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1806F1" w14:textId="1939AD0E" w:rsidR="008B164A" w:rsidRDefault="008B164A" w:rsidP="008B164A">
      <w:pPr>
        <w:pStyle w:val="2"/>
      </w:pPr>
      <w:bookmarkStart w:id="0" w:name="_GoBack"/>
      <w:bookmarkEnd w:id="0"/>
      <w:r>
        <w:rPr>
          <w:rFonts w:hint="eastAsia"/>
        </w:rPr>
        <w:t>第十五章 代理模式</w:t>
      </w:r>
    </w:p>
    <w:p w14:paraId="54B0A0EA" w14:textId="1CC4CF48" w:rsidR="008B164A" w:rsidRPr="003E2B84" w:rsidRDefault="008B164A" w:rsidP="008B164A">
      <w:pPr>
        <w:pStyle w:val="a3"/>
        <w:numPr>
          <w:ilvl w:val="0"/>
          <w:numId w:val="27"/>
        </w:numPr>
        <w:ind w:firstLineChars="0"/>
        <w:rPr>
          <w:b/>
        </w:rPr>
      </w:pPr>
      <w:r w:rsidRPr="003E2B84">
        <w:rPr>
          <w:rFonts w:hint="eastAsia"/>
          <w:b/>
        </w:rPr>
        <w:t>Windows操作系统中应用快捷方式是（A）模式的应用实例。</w:t>
      </w:r>
    </w:p>
    <w:p w14:paraId="5B258B53" w14:textId="484BBE00" w:rsidR="008B164A" w:rsidRDefault="008B164A" w:rsidP="008B164A">
      <w:pPr>
        <w:pStyle w:val="a3"/>
        <w:ind w:left="420" w:firstLineChars="0" w:firstLine="0"/>
      </w:pPr>
      <w:r>
        <w:rPr>
          <w:rFonts w:hint="eastAsia"/>
        </w:rPr>
        <w:t>A.代理</w:t>
      </w:r>
      <w:r>
        <w:tab/>
      </w:r>
      <w:r>
        <w:tab/>
      </w:r>
      <w:r>
        <w:rPr>
          <w:rFonts w:hint="eastAsia"/>
        </w:rPr>
        <w:t>B.组合</w:t>
      </w:r>
      <w:r>
        <w:tab/>
      </w:r>
      <w:r>
        <w:tab/>
      </w:r>
      <w:r>
        <w:rPr>
          <w:rFonts w:hint="eastAsia"/>
        </w:rPr>
        <w:t>C.装饰</w:t>
      </w:r>
      <w:r>
        <w:tab/>
      </w:r>
      <w:r>
        <w:tab/>
      </w:r>
      <w:r>
        <w:rPr>
          <w:rFonts w:hint="eastAsia"/>
        </w:rPr>
        <w:t>D.外观</w:t>
      </w:r>
    </w:p>
    <w:p w14:paraId="42A3B002" w14:textId="48881CC5" w:rsidR="008B164A" w:rsidRPr="003E2B84" w:rsidRDefault="008B164A" w:rsidP="008B164A">
      <w:pPr>
        <w:pStyle w:val="a3"/>
        <w:numPr>
          <w:ilvl w:val="0"/>
          <w:numId w:val="27"/>
        </w:numPr>
        <w:ind w:firstLineChars="0"/>
        <w:rPr>
          <w:b/>
        </w:rPr>
      </w:pPr>
      <w:r w:rsidRPr="003E2B84">
        <w:rPr>
          <w:rFonts w:hint="eastAsia"/>
          <w:b/>
        </w:rPr>
        <w:t>以下关于代理模式的是叙述错误的是（B）</w:t>
      </w:r>
    </w:p>
    <w:p w14:paraId="226722BC" w14:textId="5502C82E" w:rsidR="008B164A" w:rsidRDefault="008B164A" w:rsidP="008B164A">
      <w:pPr>
        <w:pStyle w:val="a3"/>
        <w:numPr>
          <w:ilvl w:val="1"/>
          <w:numId w:val="27"/>
        </w:numPr>
        <w:ind w:firstLineChars="0"/>
      </w:pPr>
      <w:r>
        <w:rPr>
          <w:rFonts w:hint="eastAsia"/>
        </w:rPr>
        <w:t>代理模式能够协调调用者和被调用者，从而在一定程度上降低系统的耦合度</w:t>
      </w:r>
    </w:p>
    <w:p w14:paraId="66C6680C" w14:textId="28C47F45" w:rsidR="008B164A" w:rsidRDefault="008B164A" w:rsidP="008B164A">
      <w:pPr>
        <w:pStyle w:val="a3"/>
        <w:numPr>
          <w:ilvl w:val="1"/>
          <w:numId w:val="27"/>
        </w:numPr>
        <w:ind w:firstLineChars="0"/>
      </w:pPr>
      <w:r>
        <w:rPr>
          <w:rFonts w:hint="eastAsia"/>
        </w:rPr>
        <w:t>控制对一个对象的访问，给不同的用户提供不同级别的使用权限时可以考虑使用远程代理模式</w:t>
      </w:r>
    </w:p>
    <w:p w14:paraId="15533B68" w14:textId="335190DB" w:rsidR="008B164A" w:rsidRDefault="008B164A" w:rsidP="008B164A">
      <w:pPr>
        <w:pStyle w:val="a3"/>
        <w:numPr>
          <w:ilvl w:val="1"/>
          <w:numId w:val="27"/>
        </w:numPr>
        <w:ind w:firstLineChars="0"/>
      </w:pPr>
      <w:r>
        <w:rPr>
          <w:rFonts w:hint="eastAsia"/>
        </w:rPr>
        <w:t>代理模式的缺点是请求处理的速度会变慢，并且实现代理模式需要额外的工作</w:t>
      </w:r>
    </w:p>
    <w:p w14:paraId="5B2EFEB1" w14:textId="667E8277" w:rsidR="008B164A" w:rsidRDefault="008B164A" w:rsidP="008B164A">
      <w:pPr>
        <w:pStyle w:val="a3"/>
        <w:numPr>
          <w:ilvl w:val="1"/>
          <w:numId w:val="27"/>
        </w:numPr>
        <w:ind w:firstLineChars="0"/>
      </w:pPr>
      <w:r>
        <w:rPr>
          <w:rFonts w:hint="eastAsia"/>
        </w:rPr>
        <w:t>代理模式给某一个对象提供一个代理，并由代理对象控制对原对象的引用</w:t>
      </w:r>
    </w:p>
    <w:p w14:paraId="1E600432" w14:textId="4B3921D5" w:rsidR="008B164A" w:rsidRPr="003E2B84" w:rsidRDefault="008B164A" w:rsidP="008B164A">
      <w:pPr>
        <w:pStyle w:val="a3"/>
        <w:numPr>
          <w:ilvl w:val="0"/>
          <w:numId w:val="27"/>
        </w:numPr>
        <w:ind w:firstLineChars="0"/>
        <w:rPr>
          <w:b/>
        </w:rPr>
      </w:pPr>
      <w:r w:rsidRPr="003E2B84">
        <w:rPr>
          <w:rFonts w:hint="eastAsia"/>
          <w:b/>
        </w:rPr>
        <w:t>代理模式有多种类型，其中智能引用代理是指（</w:t>
      </w:r>
      <w:r w:rsidR="003E2B84" w:rsidRPr="003E2B84">
        <w:rPr>
          <w:rFonts w:hint="eastAsia"/>
          <w:b/>
        </w:rPr>
        <w:t>D</w:t>
      </w:r>
      <w:r w:rsidRPr="003E2B84">
        <w:rPr>
          <w:rFonts w:hint="eastAsia"/>
          <w:b/>
        </w:rPr>
        <w:t>）。</w:t>
      </w:r>
    </w:p>
    <w:p w14:paraId="031784EC" w14:textId="6496515B" w:rsidR="008B164A" w:rsidRDefault="008B164A" w:rsidP="008B164A">
      <w:pPr>
        <w:pStyle w:val="a3"/>
        <w:numPr>
          <w:ilvl w:val="1"/>
          <w:numId w:val="27"/>
        </w:numPr>
        <w:ind w:firstLineChars="0"/>
      </w:pPr>
      <w:r>
        <w:rPr>
          <w:rFonts w:hint="eastAsia"/>
        </w:rPr>
        <w:t>为某一个目标操作的结果提供临时的存储空间，以便多个客户端可以共享这些结果</w:t>
      </w:r>
    </w:p>
    <w:p w14:paraId="75BC09E4" w14:textId="4DE0ED25" w:rsidR="008B164A" w:rsidRDefault="008B164A" w:rsidP="008B164A">
      <w:pPr>
        <w:pStyle w:val="a3"/>
        <w:numPr>
          <w:ilvl w:val="1"/>
          <w:numId w:val="27"/>
        </w:numPr>
        <w:ind w:firstLineChars="0"/>
      </w:pPr>
      <w:r>
        <w:rPr>
          <w:rFonts w:hint="eastAsia"/>
        </w:rPr>
        <w:t>保护目标不让恶意用户接近</w:t>
      </w:r>
    </w:p>
    <w:p w14:paraId="48F67331" w14:textId="144BC392" w:rsidR="008B164A" w:rsidRDefault="008B164A" w:rsidP="008B164A">
      <w:pPr>
        <w:pStyle w:val="a3"/>
        <w:numPr>
          <w:ilvl w:val="1"/>
          <w:numId w:val="27"/>
        </w:numPr>
        <w:ind w:firstLineChars="0"/>
      </w:pPr>
      <w:r>
        <w:rPr>
          <w:rFonts w:hint="eastAsia"/>
        </w:rPr>
        <w:t>使几个用户能够同时使用一个对象而没有冲突</w:t>
      </w:r>
    </w:p>
    <w:p w14:paraId="399A746F" w14:textId="78DD582A" w:rsidR="008B164A" w:rsidRDefault="008B164A" w:rsidP="008B164A">
      <w:pPr>
        <w:pStyle w:val="a3"/>
        <w:numPr>
          <w:ilvl w:val="1"/>
          <w:numId w:val="27"/>
        </w:numPr>
        <w:ind w:firstLineChars="0"/>
      </w:pPr>
      <w:r>
        <w:rPr>
          <w:rFonts w:hint="eastAsia"/>
        </w:rPr>
        <w:t>当一个对象被引用时提供一些额外</w:t>
      </w:r>
      <w:r w:rsidR="003E2B84">
        <w:rPr>
          <w:rFonts w:hint="eastAsia"/>
        </w:rPr>
        <w:t>的操作，例如将此对象被调用的次数记录下来</w:t>
      </w:r>
    </w:p>
    <w:p w14:paraId="5E8C3632" w14:textId="61FBC960" w:rsidR="00A13247" w:rsidRDefault="00A13247" w:rsidP="00A13247">
      <w:pPr>
        <w:pStyle w:val="a3"/>
        <w:numPr>
          <w:ilvl w:val="0"/>
          <w:numId w:val="27"/>
        </w:numPr>
        <w:ind w:firstLineChars="0"/>
      </w:pPr>
      <w:r w:rsidRPr="00A13247">
        <w:rPr>
          <w:rFonts w:hint="eastAsia"/>
          <w:b/>
        </w:rPr>
        <w:t>毕业生通过职业介绍所介绍找工作，请问该过程蕴含了那种设计模式，绘制了相应的类图</w:t>
      </w:r>
      <w:r>
        <w:rPr>
          <w:rFonts w:hint="eastAsia"/>
        </w:rPr>
        <w:t>。</w:t>
      </w:r>
    </w:p>
    <w:p w14:paraId="13694850" w14:textId="4BBAA6EF" w:rsidR="00C04A67" w:rsidRPr="00C04A67" w:rsidRDefault="00C04A67" w:rsidP="00C04A67">
      <w:pPr>
        <w:pStyle w:val="a3"/>
        <w:ind w:left="420" w:firstLineChars="0" w:firstLine="0"/>
      </w:pPr>
      <w:r w:rsidRPr="00C04A67">
        <w:rPr>
          <w:rFonts w:hint="eastAsia"/>
        </w:rPr>
        <w:t>代理模式</w:t>
      </w:r>
    </w:p>
    <w:p w14:paraId="60F98812" w14:textId="14EF5870" w:rsidR="00E878FA" w:rsidRPr="008B164A" w:rsidRDefault="00C04A67" w:rsidP="00E878FA">
      <w:pPr>
        <w:pStyle w:val="a3"/>
        <w:ind w:left="420" w:firstLineChars="0" w:firstLine="0"/>
      </w:pPr>
      <w:r>
        <w:object w:dxaOrig="12285" w:dyaOrig="3886" w14:anchorId="41BF37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01.45pt;height:127.3pt" o:ole="">
            <v:imagedata r:id="rId8" o:title=""/>
          </v:shape>
          <o:OLEObject Type="Embed" ProgID="Visio.Drawing.15" ShapeID="_x0000_i1031" DrawAspect="Content" ObjectID="_1634821589" r:id="rId9"/>
        </w:object>
      </w:r>
    </w:p>
    <w:sectPr w:rsidR="00E878FA" w:rsidRPr="008B16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77C229" w14:textId="77777777" w:rsidR="00CB5455" w:rsidRDefault="00CB5455" w:rsidP="00211DEB">
      <w:r>
        <w:separator/>
      </w:r>
    </w:p>
  </w:endnote>
  <w:endnote w:type="continuationSeparator" w:id="0">
    <w:p w14:paraId="738236BA" w14:textId="77777777" w:rsidR="00CB5455" w:rsidRDefault="00CB5455" w:rsidP="00211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IDFont+F4">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08CD78" w14:textId="77777777" w:rsidR="00CB5455" w:rsidRDefault="00CB5455" w:rsidP="00211DEB">
      <w:r>
        <w:separator/>
      </w:r>
    </w:p>
  </w:footnote>
  <w:footnote w:type="continuationSeparator" w:id="0">
    <w:p w14:paraId="341D58F1" w14:textId="77777777" w:rsidR="00CB5455" w:rsidRDefault="00CB5455" w:rsidP="00211D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26537"/>
    <w:multiLevelType w:val="hybridMultilevel"/>
    <w:tmpl w:val="C518CC16"/>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996C95"/>
    <w:multiLevelType w:val="hybridMultilevel"/>
    <w:tmpl w:val="FD52D648"/>
    <w:lvl w:ilvl="0" w:tplc="97A0619E">
      <w:start w:val="1"/>
      <w:numFmt w:val="decimal"/>
      <w:lvlText w:val="%1、"/>
      <w:lvlJc w:val="left"/>
      <w:pPr>
        <w:ind w:left="360" w:hanging="360"/>
      </w:pPr>
      <w:rPr>
        <w:rFonts w:hint="default"/>
      </w:rPr>
    </w:lvl>
    <w:lvl w:ilvl="1" w:tplc="04090015">
      <w:start w:val="1"/>
      <w:numFmt w:val="upp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09E6619D"/>
    <w:multiLevelType w:val="hybridMultilevel"/>
    <w:tmpl w:val="A83C75C0"/>
    <w:lvl w:ilvl="0" w:tplc="311A1BDE">
      <w:start w:val="1"/>
      <w:numFmt w:val="decimal"/>
      <w:lvlText w:val="%1、"/>
      <w:lvlJc w:val="left"/>
      <w:pPr>
        <w:ind w:left="840" w:hanging="420"/>
      </w:pPr>
      <w:rPr>
        <w:rFonts w:hint="default"/>
      </w:rPr>
    </w:lvl>
    <w:lvl w:ilvl="1" w:tplc="04090011">
      <w:start w:val="1"/>
      <w:numFmt w:val="decimal"/>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D75F12"/>
    <w:multiLevelType w:val="hybridMultilevel"/>
    <w:tmpl w:val="4FF0FAF6"/>
    <w:lvl w:ilvl="0" w:tplc="97A0619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CA0609"/>
    <w:multiLevelType w:val="hybridMultilevel"/>
    <w:tmpl w:val="2DF0D9F4"/>
    <w:lvl w:ilvl="0" w:tplc="7EB2F016">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85D1F95"/>
    <w:multiLevelType w:val="hybridMultilevel"/>
    <w:tmpl w:val="11EE2620"/>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69019F"/>
    <w:multiLevelType w:val="hybridMultilevel"/>
    <w:tmpl w:val="EE224D3A"/>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763112"/>
    <w:multiLevelType w:val="hybridMultilevel"/>
    <w:tmpl w:val="1982E8EE"/>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6F4EFD"/>
    <w:multiLevelType w:val="hybridMultilevel"/>
    <w:tmpl w:val="2DB26A1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38914BFA"/>
    <w:multiLevelType w:val="hybridMultilevel"/>
    <w:tmpl w:val="ECE22754"/>
    <w:lvl w:ilvl="0" w:tplc="311A1B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3C251495"/>
    <w:multiLevelType w:val="hybridMultilevel"/>
    <w:tmpl w:val="8AF6782A"/>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1A161C"/>
    <w:multiLevelType w:val="hybridMultilevel"/>
    <w:tmpl w:val="C518CC16"/>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AC77451"/>
    <w:multiLevelType w:val="hybridMultilevel"/>
    <w:tmpl w:val="C65413F6"/>
    <w:lvl w:ilvl="0" w:tplc="04090011">
      <w:start w:val="1"/>
      <w:numFmt w:val="decimal"/>
      <w:lvlText w:val="%1)"/>
      <w:lvlJc w:val="left"/>
      <w:pPr>
        <w:ind w:left="1260" w:hanging="420"/>
      </w:pPr>
    </w:lvl>
    <w:lvl w:ilvl="1" w:tplc="05447BE2">
      <w:start w:val="1"/>
      <w:numFmt w:val="upperLetter"/>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5457594F"/>
    <w:multiLevelType w:val="hybridMultilevel"/>
    <w:tmpl w:val="F010222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557F26CB"/>
    <w:multiLevelType w:val="hybridMultilevel"/>
    <w:tmpl w:val="D6A89E4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15:restartNumberingAfterBreak="0">
    <w:nsid w:val="56E67BDD"/>
    <w:multiLevelType w:val="hybridMultilevel"/>
    <w:tmpl w:val="7B7CD946"/>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6" w15:restartNumberingAfterBreak="0">
    <w:nsid w:val="5BD13C0A"/>
    <w:multiLevelType w:val="hybridMultilevel"/>
    <w:tmpl w:val="19EE4214"/>
    <w:lvl w:ilvl="0" w:tplc="311A1BDE">
      <w:start w:val="1"/>
      <w:numFmt w:val="decimal"/>
      <w:lvlText w:val="%1、"/>
      <w:lvlJc w:val="left"/>
      <w:pPr>
        <w:ind w:left="420" w:hanging="420"/>
      </w:pPr>
      <w:rPr>
        <w:rFonts w:hint="default"/>
      </w:rPr>
    </w:lvl>
    <w:lvl w:ilvl="1" w:tplc="708287A2">
      <w:start w:val="1"/>
      <w:numFmt w:val="lowerLetter"/>
      <w:lvlText w:val="%2）"/>
      <w:lvlJc w:val="left"/>
      <w:pPr>
        <w:ind w:left="561" w:hanging="420"/>
      </w:pPr>
      <w:rPr>
        <w:rFonts w:asciiTheme="minorHAnsi" w:eastAsiaTheme="minorEastAsia" w:hAnsiTheme="minorHAnsi" w:cstheme="minorBidi"/>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F186119"/>
    <w:multiLevelType w:val="hybridMultilevel"/>
    <w:tmpl w:val="9F3EB1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64096B96"/>
    <w:multiLevelType w:val="hybridMultilevel"/>
    <w:tmpl w:val="6D026FDE"/>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65C25F5"/>
    <w:multiLevelType w:val="hybridMultilevel"/>
    <w:tmpl w:val="D6DEBBB2"/>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0" w15:restartNumberingAfterBreak="0">
    <w:nsid w:val="695001C6"/>
    <w:multiLevelType w:val="hybridMultilevel"/>
    <w:tmpl w:val="5314A2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6E934E63"/>
    <w:multiLevelType w:val="hybridMultilevel"/>
    <w:tmpl w:val="C7D26958"/>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7292091D"/>
    <w:multiLevelType w:val="hybridMultilevel"/>
    <w:tmpl w:val="C16608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7666211"/>
    <w:multiLevelType w:val="hybridMultilevel"/>
    <w:tmpl w:val="AA480EDE"/>
    <w:lvl w:ilvl="0" w:tplc="58063F5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7CD4FEF"/>
    <w:multiLevelType w:val="hybridMultilevel"/>
    <w:tmpl w:val="95BA8102"/>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9B13EB3"/>
    <w:multiLevelType w:val="hybridMultilevel"/>
    <w:tmpl w:val="DAF224E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7B0E2857"/>
    <w:multiLevelType w:val="hybridMultilevel"/>
    <w:tmpl w:val="CBAAF810"/>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7"/>
  </w:num>
  <w:num w:numId="3">
    <w:abstractNumId w:val="20"/>
  </w:num>
  <w:num w:numId="4">
    <w:abstractNumId w:val="14"/>
  </w:num>
  <w:num w:numId="5">
    <w:abstractNumId w:val="13"/>
  </w:num>
  <w:num w:numId="6">
    <w:abstractNumId w:val="12"/>
  </w:num>
  <w:num w:numId="7">
    <w:abstractNumId w:val="25"/>
  </w:num>
  <w:num w:numId="8">
    <w:abstractNumId w:val="22"/>
  </w:num>
  <w:num w:numId="9">
    <w:abstractNumId w:val="8"/>
  </w:num>
  <w:num w:numId="10">
    <w:abstractNumId w:val="2"/>
  </w:num>
  <w:num w:numId="11">
    <w:abstractNumId w:val="9"/>
  </w:num>
  <w:num w:numId="12">
    <w:abstractNumId w:val="15"/>
  </w:num>
  <w:num w:numId="13">
    <w:abstractNumId w:val="16"/>
  </w:num>
  <w:num w:numId="14">
    <w:abstractNumId w:val="1"/>
  </w:num>
  <w:num w:numId="15">
    <w:abstractNumId w:val="7"/>
  </w:num>
  <w:num w:numId="16">
    <w:abstractNumId w:val="3"/>
  </w:num>
  <w:num w:numId="17">
    <w:abstractNumId w:val="6"/>
  </w:num>
  <w:num w:numId="18">
    <w:abstractNumId w:val="26"/>
  </w:num>
  <w:num w:numId="19">
    <w:abstractNumId w:val="4"/>
  </w:num>
  <w:num w:numId="20">
    <w:abstractNumId w:val="21"/>
  </w:num>
  <w:num w:numId="21">
    <w:abstractNumId w:val="18"/>
  </w:num>
  <w:num w:numId="22">
    <w:abstractNumId w:val="10"/>
  </w:num>
  <w:num w:numId="23">
    <w:abstractNumId w:val="23"/>
  </w:num>
  <w:num w:numId="24">
    <w:abstractNumId w:val="5"/>
  </w:num>
  <w:num w:numId="25">
    <w:abstractNumId w:val="11"/>
  </w:num>
  <w:num w:numId="26">
    <w:abstractNumId w:val="0"/>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688"/>
    <w:rsid w:val="00016B24"/>
    <w:rsid w:val="00040B11"/>
    <w:rsid w:val="00041097"/>
    <w:rsid w:val="00054940"/>
    <w:rsid w:val="00083F4E"/>
    <w:rsid w:val="000A3C54"/>
    <w:rsid w:val="000F6E90"/>
    <w:rsid w:val="00140904"/>
    <w:rsid w:val="001416EB"/>
    <w:rsid w:val="00162D10"/>
    <w:rsid w:val="00172124"/>
    <w:rsid w:val="001A06C4"/>
    <w:rsid w:val="001B3614"/>
    <w:rsid w:val="001C348D"/>
    <w:rsid w:val="001C3C1E"/>
    <w:rsid w:val="00211DEB"/>
    <w:rsid w:val="00235B82"/>
    <w:rsid w:val="00242030"/>
    <w:rsid w:val="002443CF"/>
    <w:rsid w:val="00282568"/>
    <w:rsid w:val="002A0922"/>
    <w:rsid w:val="002A6F40"/>
    <w:rsid w:val="002D421E"/>
    <w:rsid w:val="002E0050"/>
    <w:rsid w:val="002E0878"/>
    <w:rsid w:val="002E338A"/>
    <w:rsid w:val="00330FF8"/>
    <w:rsid w:val="00331C9C"/>
    <w:rsid w:val="00354A0F"/>
    <w:rsid w:val="003677F2"/>
    <w:rsid w:val="0037699C"/>
    <w:rsid w:val="003A3524"/>
    <w:rsid w:val="003A4F01"/>
    <w:rsid w:val="003A6117"/>
    <w:rsid w:val="003B009F"/>
    <w:rsid w:val="003B4809"/>
    <w:rsid w:val="003E2B84"/>
    <w:rsid w:val="0043245A"/>
    <w:rsid w:val="00442FF5"/>
    <w:rsid w:val="00444333"/>
    <w:rsid w:val="00451886"/>
    <w:rsid w:val="00486551"/>
    <w:rsid w:val="004A39B4"/>
    <w:rsid w:val="004A495C"/>
    <w:rsid w:val="004E1B72"/>
    <w:rsid w:val="004F12F8"/>
    <w:rsid w:val="00512040"/>
    <w:rsid w:val="0052371F"/>
    <w:rsid w:val="005264AC"/>
    <w:rsid w:val="00551E0D"/>
    <w:rsid w:val="00562B00"/>
    <w:rsid w:val="005833E9"/>
    <w:rsid w:val="00583702"/>
    <w:rsid w:val="00595688"/>
    <w:rsid w:val="00596D07"/>
    <w:rsid w:val="005B01DD"/>
    <w:rsid w:val="005C6C05"/>
    <w:rsid w:val="005E4CED"/>
    <w:rsid w:val="005E786A"/>
    <w:rsid w:val="005F09F3"/>
    <w:rsid w:val="00605680"/>
    <w:rsid w:val="0063359B"/>
    <w:rsid w:val="00681B75"/>
    <w:rsid w:val="00685C9E"/>
    <w:rsid w:val="0069293F"/>
    <w:rsid w:val="006B5DBF"/>
    <w:rsid w:val="006C1C35"/>
    <w:rsid w:val="006C5B11"/>
    <w:rsid w:val="006D4475"/>
    <w:rsid w:val="006D461F"/>
    <w:rsid w:val="006E4D14"/>
    <w:rsid w:val="006F6EAC"/>
    <w:rsid w:val="0070093E"/>
    <w:rsid w:val="00716D1B"/>
    <w:rsid w:val="007179CF"/>
    <w:rsid w:val="007263D6"/>
    <w:rsid w:val="00731DDE"/>
    <w:rsid w:val="0073367D"/>
    <w:rsid w:val="00733F04"/>
    <w:rsid w:val="00734C89"/>
    <w:rsid w:val="0076267E"/>
    <w:rsid w:val="007829B4"/>
    <w:rsid w:val="007838B3"/>
    <w:rsid w:val="00784583"/>
    <w:rsid w:val="007A76F8"/>
    <w:rsid w:val="007D6F1F"/>
    <w:rsid w:val="007E125D"/>
    <w:rsid w:val="00841AE5"/>
    <w:rsid w:val="0086355A"/>
    <w:rsid w:val="008974EA"/>
    <w:rsid w:val="008B164A"/>
    <w:rsid w:val="008B32AC"/>
    <w:rsid w:val="008E2086"/>
    <w:rsid w:val="008E4230"/>
    <w:rsid w:val="00902666"/>
    <w:rsid w:val="00913E87"/>
    <w:rsid w:val="00947477"/>
    <w:rsid w:val="0095414A"/>
    <w:rsid w:val="00954FA0"/>
    <w:rsid w:val="009837E5"/>
    <w:rsid w:val="0099632E"/>
    <w:rsid w:val="009A7166"/>
    <w:rsid w:val="009F0D02"/>
    <w:rsid w:val="009F1B02"/>
    <w:rsid w:val="009F1FFF"/>
    <w:rsid w:val="00A05E15"/>
    <w:rsid w:val="00A13247"/>
    <w:rsid w:val="00A1598C"/>
    <w:rsid w:val="00A75961"/>
    <w:rsid w:val="00AA47C7"/>
    <w:rsid w:val="00AB0247"/>
    <w:rsid w:val="00AB30E0"/>
    <w:rsid w:val="00AC5294"/>
    <w:rsid w:val="00AD7C04"/>
    <w:rsid w:val="00B071A8"/>
    <w:rsid w:val="00B24081"/>
    <w:rsid w:val="00B31325"/>
    <w:rsid w:val="00B33CE4"/>
    <w:rsid w:val="00B6366D"/>
    <w:rsid w:val="00B6381E"/>
    <w:rsid w:val="00B717E9"/>
    <w:rsid w:val="00B82B7F"/>
    <w:rsid w:val="00BA7D20"/>
    <w:rsid w:val="00BF36E6"/>
    <w:rsid w:val="00BF70D6"/>
    <w:rsid w:val="00C0258B"/>
    <w:rsid w:val="00C041C0"/>
    <w:rsid w:val="00C04A67"/>
    <w:rsid w:val="00C051E4"/>
    <w:rsid w:val="00C11515"/>
    <w:rsid w:val="00C1289C"/>
    <w:rsid w:val="00C166AE"/>
    <w:rsid w:val="00C16C05"/>
    <w:rsid w:val="00C23D7B"/>
    <w:rsid w:val="00C24BAA"/>
    <w:rsid w:val="00C55F9D"/>
    <w:rsid w:val="00C60F62"/>
    <w:rsid w:val="00C719DB"/>
    <w:rsid w:val="00C82E2B"/>
    <w:rsid w:val="00C942F3"/>
    <w:rsid w:val="00CA0A5A"/>
    <w:rsid w:val="00CB5455"/>
    <w:rsid w:val="00CD45CF"/>
    <w:rsid w:val="00D203BE"/>
    <w:rsid w:val="00D22539"/>
    <w:rsid w:val="00D337F9"/>
    <w:rsid w:val="00D35F83"/>
    <w:rsid w:val="00D44EC7"/>
    <w:rsid w:val="00D50583"/>
    <w:rsid w:val="00D547B0"/>
    <w:rsid w:val="00D57A10"/>
    <w:rsid w:val="00D70ABF"/>
    <w:rsid w:val="00DA4192"/>
    <w:rsid w:val="00DD0DD8"/>
    <w:rsid w:val="00DD7CEE"/>
    <w:rsid w:val="00DF3C45"/>
    <w:rsid w:val="00E44F0F"/>
    <w:rsid w:val="00E4725E"/>
    <w:rsid w:val="00E4786D"/>
    <w:rsid w:val="00E50451"/>
    <w:rsid w:val="00E557F8"/>
    <w:rsid w:val="00E754DD"/>
    <w:rsid w:val="00E83BA3"/>
    <w:rsid w:val="00E86338"/>
    <w:rsid w:val="00E878FA"/>
    <w:rsid w:val="00E95BC2"/>
    <w:rsid w:val="00EB3ABC"/>
    <w:rsid w:val="00EE009B"/>
    <w:rsid w:val="00EE1216"/>
    <w:rsid w:val="00F02718"/>
    <w:rsid w:val="00F3208C"/>
    <w:rsid w:val="00F409AE"/>
    <w:rsid w:val="00F40F98"/>
    <w:rsid w:val="00F419DC"/>
    <w:rsid w:val="00F914AC"/>
    <w:rsid w:val="00FC4270"/>
    <w:rsid w:val="00FC5634"/>
    <w:rsid w:val="00FC7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7C37C"/>
  <w15:chartTrackingRefBased/>
  <w15:docId w15:val="{BB19CEB6-89CD-4D96-A07C-7331ECB9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638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4CED"/>
    <w:pPr>
      <w:ind w:firstLineChars="200" w:firstLine="420"/>
    </w:pPr>
  </w:style>
  <w:style w:type="character" w:customStyle="1" w:styleId="fontstyle01">
    <w:name w:val="fontstyle01"/>
    <w:basedOn w:val="a0"/>
    <w:rsid w:val="008E4230"/>
    <w:rPr>
      <w:rFonts w:ascii="CIDFont+F4" w:hAnsi="CIDFont+F4" w:hint="default"/>
      <w:b w:val="0"/>
      <w:bCs w:val="0"/>
      <w:i w:val="0"/>
      <w:iCs w:val="0"/>
      <w:color w:val="000000"/>
      <w:sz w:val="22"/>
      <w:szCs w:val="22"/>
    </w:rPr>
  </w:style>
  <w:style w:type="character" w:customStyle="1" w:styleId="fontstyle21">
    <w:name w:val="fontstyle21"/>
    <w:basedOn w:val="a0"/>
    <w:rsid w:val="008E4230"/>
    <w:rPr>
      <w:rFonts w:ascii="CIDFont+F2" w:hAnsi="CIDFont+F2" w:hint="default"/>
      <w:b w:val="0"/>
      <w:bCs w:val="0"/>
      <w:i w:val="0"/>
      <w:iCs w:val="0"/>
      <w:color w:val="000000"/>
      <w:sz w:val="22"/>
      <w:szCs w:val="22"/>
    </w:rPr>
  </w:style>
  <w:style w:type="character" w:customStyle="1" w:styleId="fontstyle11">
    <w:name w:val="fontstyle11"/>
    <w:basedOn w:val="a0"/>
    <w:rsid w:val="000A3C54"/>
    <w:rPr>
      <w:rFonts w:ascii="CIDFont+F4" w:hAnsi="CIDFont+F4" w:hint="default"/>
      <w:b w:val="0"/>
      <w:bCs w:val="0"/>
      <w:i w:val="0"/>
      <w:iCs w:val="0"/>
      <w:color w:val="000000"/>
      <w:sz w:val="22"/>
      <w:szCs w:val="22"/>
    </w:rPr>
  </w:style>
  <w:style w:type="character" w:customStyle="1" w:styleId="20">
    <w:name w:val="标题 2 字符"/>
    <w:basedOn w:val="a0"/>
    <w:link w:val="2"/>
    <w:uiPriority w:val="9"/>
    <w:rsid w:val="00B6381E"/>
    <w:rPr>
      <w:rFonts w:asciiTheme="majorHAnsi" w:eastAsiaTheme="majorEastAsia" w:hAnsiTheme="majorHAnsi" w:cstheme="majorBidi"/>
      <w:b/>
      <w:bCs/>
      <w:sz w:val="32"/>
      <w:szCs w:val="32"/>
    </w:rPr>
  </w:style>
  <w:style w:type="table" w:styleId="a4">
    <w:name w:val="Table Grid"/>
    <w:basedOn w:val="a1"/>
    <w:uiPriority w:val="39"/>
    <w:rsid w:val="00947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11DE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1DEB"/>
    <w:rPr>
      <w:sz w:val="18"/>
      <w:szCs w:val="18"/>
    </w:rPr>
  </w:style>
  <w:style w:type="paragraph" w:styleId="a7">
    <w:name w:val="footer"/>
    <w:basedOn w:val="a"/>
    <w:link w:val="a8"/>
    <w:uiPriority w:val="99"/>
    <w:unhideWhenUsed/>
    <w:rsid w:val="00211DEB"/>
    <w:pPr>
      <w:tabs>
        <w:tab w:val="center" w:pos="4153"/>
        <w:tab w:val="right" w:pos="8306"/>
      </w:tabs>
      <w:snapToGrid w:val="0"/>
      <w:jc w:val="left"/>
    </w:pPr>
    <w:rPr>
      <w:sz w:val="18"/>
      <w:szCs w:val="18"/>
    </w:rPr>
  </w:style>
  <w:style w:type="character" w:customStyle="1" w:styleId="a8">
    <w:name w:val="页脚 字符"/>
    <w:basedOn w:val="a0"/>
    <w:link w:val="a7"/>
    <w:uiPriority w:val="99"/>
    <w:rsid w:val="00211D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265893">
      <w:bodyDiv w:val="1"/>
      <w:marLeft w:val="0"/>
      <w:marRight w:val="0"/>
      <w:marTop w:val="0"/>
      <w:marBottom w:val="0"/>
      <w:divBdr>
        <w:top w:val="none" w:sz="0" w:space="0" w:color="auto"/>
        <w:left w:val="none" w:sz="0" w:space="0" w:color="auto"/>
        <w:bottom w:val="none" w:sz="0" w:space="0" w:color="auto"/>
        <w:right w:val="none" w:sz="0" w:space="0" w:color="auto"/>
      </w:divBdr>
    </w:div>
    <w:div w:id="550464877">
      <w:bodyDiv w:val="1"/>
      <w:marLeft w:val="0"/>
      <w:marRight w:val="0"/>
      <w:marTop w:val="0"/>
      <w:marBottom w:val="0"/>
      <w:divBdr>
        <w:top w:val="none" w:sz="0" w:space="0" w:color="auto"/>
        <w:left w:val="none" w:sz="0" w:space="0" w:color="auto"/>
        <w:bottom w:val="none" w:sz="0" w:space="0" w:color="auto"/>
        <w:right w:val="none" w:sz="0" w:space="0" w:color="auto"/>
      </w:divBdr>
    </w:div>
    <w:div w:id="1122654479">
      <w:bodyDiv w:val="1"/>
      <w:marLeft w:val="0"/>
      <w:marRight w:val="0"/>
      <w:marTop w:val="0"/>
      <w:marBottom w:val="0"/>
      <w:divBdr>
        <w:top w:val="none" w:sz="0" w:space="0" w:color="auto"/>
        <w:left w:val="none" w:sz="0" w:space="0" w:color="auto"/>
        <w:bottom w:val="none" w:sz="0" w:space="0" w:color="auto"/>
        <w:right w:val="none" w:sz="0" w:space="0" w:color="auto"/>
      </w:divBdr>
    </w:div>
    <w:div w:id="1167818198">
      <w:bodyDiv w:val="1"/>
      <w:marLeft w:val="0"/>
      <w:marRight w:val="0"/>
      <w:marTop w:val="0"/>
      <w:marBottom w:val="0"/>
      <w:divBdr>
        <w:top w:val="none" w:sz="0" w:space="0" w:color="auto"/>
        <w:left w:val="none" w:sz="0" w:space="0" w:color="auto"/>
        <w:bottom w:val="none" w:sz="0" w:space="0" w:color="auto"/>
        <w:right w:val="none" w:sz="0" w:space="0" w:color="auto"/>
      </w:divBdr>
    </w:div>
    <w:div w:id="1190491414">
      <w:bodyDiv w:val="1"/>
      <w:marLeft w:val="0"/>
      <w:marRight w:val="0"/>
      <w:marTop w:val="0"/>
      <w:marBottom w:val="0"/>
      <w:divBdr>
        <w:top w:val="none" w:sz="0" w:space="0" w:color="auto"/>
        <w:left w:val="none" w:sz="0" w:space="0" w:color="auto"/>
        <w:bottom w:val="none" w:sz="0" w:space="0" w:color="auto"/>
        <w:right w:val="none" w:sz="0" w:space="0" w:color="auto"/>
      </w:divBdr>
    </w:div>
    <w:div w:id="1813863085">
      <w:bodyDiv w:val="1"/>
      <w:marLeft w:val="0"/>
      <w:marRight w:val="0"/>
      <w:marTop w:val="0"/>
      <w:marBottom w:val="0"/>
      <w:divBdr>
        <w:top w:val="none" w:sz="0" w:space="0" w:color="auto"/>
        <w:left w:val="none" w:sz="0" w:space="0" w:color="auto"/>
        <w:bottom w:val="none" w:sz="0" w:space="0" w:color="auto"/>
        <w:right w:val="none" w:sz="0" w:space="0" w:color="auto"/>
      </w:divBdr>
    </w:div>
    <w:div w:id="181910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00493-AE87-45BC-A8D9-56925F5F2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Pages>
  <Words>64</Words>
  <Characters>371</Characters>
  <Application>Microsoft Office Word</Application>
  <DocSecurity>0</DocSecurity>
  <Lines>3</Lines>
  <Paragraphs>1</Paragraphs>
  <ScaleCrop>false</ScaleCrop>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lhang</dc:creator>
  <cp:keywords/>
  <dc:description/>
  <cp:lastModifiedBy>lhang</cp:lastModifiedBy>
  <cp:revision>124</cp:revision>
  <dcterms:created xsi:type="dcterms:W3CDTF">2019-10-09T05:56:00Z</dcterms:created>
  <dcterms:modified xsi:type="dcterms:W3CDTF">2019-11-09T08:20:00Z</dcterms:modified>
</cp:coreProperties>
</file>