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607B3" w14:textId="6456FD64" w:rsidR="009F1B02" w:rsidRDefault="009F1B02" w:rsidP="009F1B02">
      <w:pPr>
        <w:pStyle w:val="2"/>
      </w:pPr>
      <w:bookmarkStart w:id="0" w:name="_GoBack"/>
      <w:bookmarkEnd w:id="0"/>
      <w:r>
        <w:rPr>
          <w:rFonts w:hint="eastAsia"/>
        </w:rPr>
        <w:t>第六章 建造者模式</w:t>
      </w:r>
    </w:p>
    <w:p w14:paraId="7843C3CF" w14:textId="25F7516D" w:rsidR="009F1B02" w:rsidRPr="009F1B02" w:rsidRDefault="009F1B02" w:rsidP="009F1B02">
      <w:pPr>
        <w:pStyle w:val="a3"/>
        <w:numPr>
          <w:ilvl w:val="0"/>
          <w:numId w:val="15"/>
        </w:numPr>
        <w:ind w:firstLineChars="0"/>
        <w:rPr>
          <w:b/>
        </w:rPr>
      </w:pPr>
      <w:r w:rsidRPr="009F1B02">
        <w:rPr>
          <w:rFonts w:hint="eastAsia"/>
          <w:b/>
        </w:rPr>
        <w:t>以下关于建造</w:t>
      </w:r>
      <w:proofErr w:type="gramStart"/>
      <w:r w:rsidRPr="009F1B02">
        <w:rPr>
          <w:rFonts w:hint="eastAsia"/>
          <w:b/>
        </w:rPr>
        <w:t>者模式</w:t>
      </w:r>
      <w:proofErr w:type="gramEnd"/>
      <w:r w:rsidRPr="009F1B02">
        <w:rPr>
          <w:rFonts w:hint="eastAsia"/>
          <w:b/>
        </w:rPr>
        <w:t>的叙述错误的是（</w:t>
      </w:r>
      <w:r>
        <w:rPr>
          <w:rFonts w:hint="eastAsia"/>
          <w:b/>
        </w:rPr>
        <w:t>D</w:t>
      </w:r>
      <w:r w:rsidRPr="009F1B02">
        <w:rPr>
          <w:rFonts w:hint="eastAsia"/>
          <w:b/>
        </w:rPr>
        <w:t>）。</w:t>
      </w:r>
    </w:p>
    <w:p w14:paraId="630DEB00" w14:textId="0A85C851" w:rsidR="009F1B02" w:rsidRDefault="009F1B02" w:rsidP="009F1B02">
      <w:pPr>
        <w:pStyle w:val="a3"/>
        <w:numPr>
          <w:ilvl w:val="1"/>
          <w:numId w:val="15"/>
        </w:numPr>
        <w:ind w:firstLineChars="0"/>
      </w:pPr>
      <w:r>
        <w:rPr>
          <w:rFonts w:hint="eastAsia"/>
        </w:rPr>
        <w:t>建造</w:t>
      </w:r>
      <w:proofErr w:type="gramStart"/>
      <w:r>
        <w:rPr>
          <w:rFonts w:hint="eastAsia"/>
        </w:rPr>
        <w:t>者模式</w:t>
      </w:r>
      <w:proofErr w:type="gramEnd"/>
      <w:r>
        <w:rPr>
          <w:rFonts w:hint="eastAsia"/>
        </w:rPr>
        <w:t>将一个复杂对象的构建与它的表示分离，使得同样的构建过程可以创建不同的表述。</w:t>
      </w:r>
    </w:p>
    <w:p w14:paraId="49627BC1" w14:textId="5DA2E482" w:rsidR="009F1B02" w:rsidRDefault="009F1B02" w:rsidP="009F1B02">
      <w:pPr>
        <w:pStyle w:val="a3"/>
        <w:numPr>
          <w:ilvl w:val="1"/>
          <w:numId w:val="15"/>
        </w:numPr>
        <w:ind w:firstLineChars="0"/>
      </w:pPr>
      <w:r>
        <w:rPr>
          <w:rFonts w:hint="eastAsia"/>
        </w:rPr>
        <w:t>建造</w:t>
      </w:r>
      <w:proofErr w:type="gramStart"/>
      <w:r>
        <w:rPr>
          <w:rFonts w:hint="eastAsia"/>
        </w:rPr>
        <w:t>者模式</w:t>
      </w:r>
      <w:proofErr w:type="gramEnd"/>
      <w:r>
        <w:rPr>
          <w:rFonts w:hint="eastAsia"/>
        </w:rPr>
        <w:t>允许用户只通过指定复杂对象的类型和内容就可以创建它们，而不需要知道内部的而具体构建细节</w:t>
      </w:r>
    </w:p>
    <w:p w14:paraId="4D25428A" w14:textId="2FAA0A4E" w:rsidR="009F1B02" w:rsidRDefault="009F1B02" w:rsidP="009F1B02">
      <w:pPr>
        <w:pStyle w:val="a3"/>
        <w:numPr>
          <w:ilvl w:val="1"/>
          <w:numId w:val="15"/>
        </w:numPr>
        <w:ind w:firstLineChars="0"/>
      </w:pPr>
      <w:r>
        <w:rPr>
          <w:rFonts w:hint="eastAsia"/>
        </w:rPr>
        <w:t>当需要创建的产品对象有着复杂的内部结构时可以考虑使用建造者模式</w:t>
      </w:r>
    </w:p>
    <w:p w14:paraId="295A1EEA" w14:textId="1BFB9612" w:rsidR="009F1B02" w:rsidRDefault="009F1B02" w:rsidP="009F1B02">
      <w:pPr>
        <w:pStyle w:val="a3"/>
        <w:numPr>
          <w:ilvl w:val="1"/>
          <w:numId w:val="15"/>
        </w:numPr>
        <w:ind w:firstLineChars="0"/>
      </w:pPr>
      <w:r>
        <w:rPr>
          <w:rFonts w:hint="eastAsia"/>
        </w:rPr>
        <w:t>在建造</w:t>
      </w:r>
      <w:proofErr w:type="gramStart"/>
      <w:r>
        <w:rPr>
          <w:rFonts w:hint="eastAsia"/>
        </w:rPr>
        <w:t>者模式</w:t>
      </w:r>
      <w:proofErr w:type="gramEnd"/>
      <w:r>
        <w:rPr>
          <w:rFonts w:hint="eastAsia"/>
        </w:rPr>
        <w:t>中，各个具体的建造者之间通常具有较强的依赖关系，可通过指挥者类组装成一个完整的产品对象返回给用户。</w:t>
      </w:r>
    </w:p>
    <w:p w14:paraId="1DB8F15B" w14:textId="7A6B4CE9" w:rsidR="009F1B02" w:rsidRDefault="009F1B02" w:rsidP="009F1B02">
      <w:pPr>
        <w:pStyle w:val="a3"/>
        <w:numPr>
          <w:ilvl w:val="0"/>
          <w:numId w:val="15"/>
        </w:numPr>
        <w:ind w:firstLineChars="0"/>
        <w:rPr>
          <w:b/>
        </w:rPr>
      </w:pPr>
      <w:r w:rsidRPr="00C1289C">
        <w:rPr>
          <w:rFonts w:hint="eastAsia"/>
          <w:b/>
        </w:rPr>
        <w:t>当需要创建的产品具有复杂的内部结构时，为了逐步构造完整的对象，并使得对象的创建更具有灵活性，可以使用（</w:t>
      </w:r>
      <w:r w:rsidR="00C1289C">
        <w:rPr>
          <w:rFonts w:hint="eastAsia"/>
          <w:b/>
        </w:rPr>
        <w:t>C</w:t>
      </w:r>
      <w:r w:rsidRPr="00C1289C">
        <w:rPr>
          <w:rFonts w:hint="eastAsia"/>
          <w:b/>
        </w:rPr>
        <w:t>）。</w:t>
      </w:r>
    </w:p>
    <w:p w14:paraId="01728F05" w14:textId="6D7923AF" w:rsidR="00C1289C" w:rsidRPr="00C1289C" w:rsidRDefault="00C1289C" w:rsidP="00C1289C">
      <w:pPr>
        <w:pStyle w:val="a3"/>
        <w:ind w:left="420" w:firstLineChars="0" w:firstLine="0"/>
      </w:pPr>
      <w:r>
        <w:rPr>
          <w:rFonts w:hint="eastAsia"/>
        </w:rPr>
        <w:t>A抽象工厂模式</w:t>
      </w:r>
      <w:r>
        <w:rPr>
          <w:rFonts w:hint="eastAsia"/>
        </w:rPr>
        <w:tab/>
      </w:r>
      <w:r>
        <w:rPr>
          <w:rFonts w:hint="eastAsia"/>
        </w:rPr>
        <w:tab/>
        <w:t>B原型模式</w:t>
      </w:r>
      <w:r>
        <w:tab/>
      </w:r>
      <w:r>
        <w:tab/>
      </w:r>
      <w:r>
        <w:rPr>
          <w:rFonts w:hint="eastAsia"/>
        </w:rPr>
        <w:t>C建造</w:t>
      </w:r>
      <w:proofErr w:type="gramStart"/>
      <w:r>
        <w:rPr>
          <w:rFonts w:hint="eastAsia"/>
        </w:rPr>
        <w:t>者模式</w:t>
      </w:r>
      <w:proofErr w:type="gramEnd"/>
      <w:r>
        <w:tab/>
      </w:r>
      <w:r>
        <w:tab/>
      </w:r>
      <w:r>
        <w:tab/>
      </w:r>
      <w:r>
        <w:rPr>
          <w:rFonts w:hint="eastAsia"/>
        </w:rPr>
        <w:t>D</w:t>
      </w:r>
      <w:proofErr w:type="gramStart"/>
      <w:r>
        <w:rPr>
          <w:rFonts w:hint="eastAsia"/>
        </w:rPr>
        <w:t>单例模式</w:t>
      </w:r>
      <w:proofErr w:type="gramEnd"/>
    </w:p>
    <w:p w14:paraId="2D1625DA" w14:textId="156A768D" w:rsidR="009A7166" w:rsidRDefault="009A7166" w:rsidP="009A7166">
      <w:pPr>
        <w:pStyle w:val="a3"/>
        <w:numPr>
          <w:ilvl w:val="0"/>
          <w:numId w:val="15"/>
        </w:numPr>
        <w:ind w:firstLineChars="0"/>
        <w:rPr>
          <w:b/>
        </w:rPr>
      </w:pPr>
      <w:r>
        <w:rPr>
          <w:rFonts w:hint="eastAsia"/>
          <w:b/>
        </w:rPr>
        <w:t>关于建造</w:t>
      </w:r>
      <w:proofErr w:type="gramStart"/>
      <w:r>
        <w:rPr>
          <w:rFonts w:hint="eastAsia"/>
          <w:b/>
        </w:rPr>
        <w:t>者模式</w:t>
      </w:r>
      <w:proofErr w:type="gramEnd"/>
      <w:r>
        <w:rPr>
          <w:rFonts w:hint="eastAsia"/>
          <w:b/>
        </w:rPr>
        <w:t>中的Director类的描述错误的是（</w:t>
      </w:r>
      <w:r w:rsidR="00A05E15">
        <w:rPr>
          <w:rFonts w:hint="eastAsia"/>
          <w:b/>
        </w:rPr>
        <w:t>D</w:t>
      </w:r>
      <w:r>
        <w:rPr>
          <w:rFonts w:hint="eastAsia"/>
          <w:b/>
        </w:rPr>
        <w:t>）</w:t>
      </w:r>
    </w:p>
    <w:p w14:paraId="1C559CE6" w14:textId="1291EA62" w:rsidR="009A7166" w:rsidRDefault="009A7166" w:rsidP="009A7166">
      <w:pPr>
        <w:pStyle w:val="a3"/>
        <w:numPr>
          <w:ilvl w:val="1"/>
          <w:numId w:val="15"/>
        </w:numPr>
        <w:ind w:firstLineChars="0"/>
      </w:pPr>
      <w:r w:rsidRPr="009A7166">
        <w:rPr>
          <w:rFonts w:hint="eastAsia"/>
        </w:rPr>
        <w:t>Director类隔离了客户类及创建过程</w:t>
      </w:r>
    </w:p>
    <w:p w14:paraId="02D97E8F" w14:textId="011451D5" w:rsidR="009A7166" w:rsidRDefault="009A7166" w:rsidP="009A7166">
      <w:pPr>
        <w:pStyle w:val="a3"/>
        <w:numPr>
          <w:ilvl w:val="1"/>
          <w:numId w:val="15"/>
        </w:numPr>
        <w:ind w:firstLineChars="0"/>
      </w:pPr>
      <w:r>
        <w:rPr>
          <w:rFonts w:hint="eastAsia"/>
        </w:rPr>
        <w:t>在建造</w:t>
      </w:r>
      <w:proofErr w:type="gramStart"/>
      <w:r>
        <w:rPr>
          <w:rFonts w:hint="eastAsia"/>
        </w:rPr>
        <w:t>者模式</w:t>
      </w:r>
      <w:proofErr w:type="gramEnd"/>
      <w:r>
        <w:rPr>
          <w:rFonts w:hint="eastAsia"/>
        </w:rPr>
        <w:t>中客户</w:t>
      </w:r>
      <w:proofErr w:type="gramStart"/>
      <w:r>
        <w:rPr>
          <w:rFonts w:hint="eastAsia"/>
        </w:rPr>
        <w:t>类指导</w:t>
      </w:r>
      <w:proofErr w:type="gramEnd"/>
      <w:r>
        <w:rPr>
          <w:rFonts w:hint="eastAsia"/>
        </w:rPr>
        <w:t>Director类去生成对象或者合成一些类，并逐步构造一个复杂对象</w:t>
      </w:r>
    </w:p>
    <w:p w14:paraId="03940F28" w14:textId="0FCCC4B2" w:rsidR="009A7166" w:rsidRDefault="009A7166" w:rsidP="009A7166">
      <w:pPr>
        <w:pStyle w:val="a3"/>
        <w:numPr>
          <w:ilvl w:val="1"/>
          <w:numId w:val="15"/>
        </w:numPr>
        <w:ind w:firstLineChars="0"/>
      </w:pPr>
      <w:r>
        <w:rPr>
          <w:rFonts w:hint="eastAsia"/>
        </w:rPr>
        <w:t>Director类构建一个抽象建造者Builder子类的对象。</w:t>
      </w:r>
    </w:p>
    <w:p w14:paraId="3DA2AC58" w14:textId="3052C176" w:rsidR="009A7166" w:rsidRDefault="009A7166" w:rsidP="009A7166">
      <w:pPr>
        <w:pStyle w:val="a3"/>
        <w:numPr>
          <w:ilvl w:val="1"/>
          <w:numId w:val="15"/>
        </w:numPr>
        <w:ind w:firstLineChars="0"/>
      </w:pPr>
      <w:r>
        <w:rPr>
          <w:rFonts w:hint="eastAsia"/>
        </w:rPr>
        <w:t>Director与抽象工厂模式中的工厂类很相似，负责返回一个产品族中的所有产品</w:t>
      </w:r>
    </w:p>
    <w:p w14:paraId="71D49538" w14:textId="56FE1F04" w:rsidR="00A05E15" w:rsidRPr="009A7166" w:rsidRDefault="00A05E15" w:rsidP="00A05E15"/>
    <w:sectPr w:rsidR="00A05E15" w:rsidRPr="009A7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AC77451"/>
    <w:multiLevelType w:val="hybridMultilevel"/>
    <w:tmpl w:val="15B07A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1260"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2"/>
  </w:num>
  <w:num w:numId="2">
    <w:abstractNumId w:val="11"/>
  </w:num>
  <w:num w:numId="3">
    <w:abstractNumId w:val="13"/>
  </w:num>
  <w:num w:numId="4">
    <w:abstractNumId w:val="8"/>
  </w:num>
  <w:num w:numId="5">
    <w:abstractNumId w:val="7"/>
  </w:num>
  <w:num w:numId="6">
    <w:abstractNumId w:val="6"/>
  </w:num>
  <w:num w:numId="7">
    <w:abstractNumId w:val="15"/>
  </w:num>
  <w:num w:numId="8">
    <w:abstractNumId w:val="14"/>
  </w:num>
  <w:num w:numId="9">
    <w:abstractNumId w:val="4"/>
  </w:num>
  <w:num w:numId="10">
    <w:abstractNumId w:val="1"/>
  </w:num>
  <w:num w:numId="11">
    <w:abstractNumId w:val="5"/>
  </w:num>
  <w:num w:numId="12">
    <w:abstractNumId w:val="9"/>
  </w:num>
  <w:num w:numId="13">
    <w:abstractNumId w:val="10"/>
  </w:num>
  <w:num w:numId="14">
    <w:abstractNumId w:val="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83F4E"/>
    <w:rsid w:val="000A3C54"/>
    <w:rsid w:val="000F6E90"/>
    <w:rsid w:val="001416EB"/>
    <w:rsid w:val="001A06C4"/>
    <w:rsid w:val="001B3614"/>
    <w:rsid w:val="001C3C1E"/>
    <w:rsid w:val="00242030"/>
    <w:rsid w:val="002443CF"/>
    <w:rsid w:val="00282568"/>
    <w:rsid w:val="002A0922"/>
    <w:rsid w:val="002A6F40"/>
    <w:rsid w:val="00330FF8"/>
    <w:rsid w:val="0037699C"/>
    <w:rsid w:val="003A3524"/>
    <w:rsid w:val="003B009F"/>
    <w:rsid w:val="0043245A"/>
    <w:rsid w:val="00444333"/>
    <w:rsid w:val="00451886"/>
    <w:rsid w:val="0052371F"/>
    <w:rsid w:val="005264AC"/>
    <w:rsid w:val="00595688"/>
    <w:rsid w:val="005B01DD"/>
    <w:rsid w:val="005C6C05"/>
    <w:rsid w:val="005E4CED"/>
    <w:rsid w:val="0063359B"/>
    <w:rsid w:val="006B5DBF"/>
    <w:rsid w:val="006D461F"/>
    <w:rsid w:val="006E4D14"/>
    <w:rsid w:val="0070093E"/>
    <w:rsid w:val="007263D6"/>
    <w:rsid w:val="00731DDE"/>
    <w:rsid w:val="0073367D"/>
    <w:rsid w:val="00733F04"/>
    <w:rsid w:val="0076267E"/>
    <w:rsid w:val="007829B4"/>
    <w:rsid w:val="007838B3"/>
    <w:rsid w:val="00784583"/>
    <w:rsid w:val="008B32AC"/>
    <w:rsid w:val="008E4230"/>
    <w:rsid w:val="00913E87"/>
    <w:rsid w:val="00947477"/>
    <w:rsid w:val="0095414A"/>
    <w:rsid w:val="00954FA0"/>
    <w:rsid w:val="009837E5"/>
    <w:rsid w:val="0099632E"/>
    <w:rsid w:val="009A7166"/>
    <w:rsid w:val="009F1B02"/>
    <w:rsid w:val="009F1FFF"/>
    <w:rsid w:val="00A05E15"/>
    <w:rsid w:val="00A1598C"/>
    <w:rsid w:val="00AA47C7"/>
    <w:rsid w:val="00AB0247"/>
    <w:rsid w:val="00AB30E0"/>
    <w:rsid w:val="00AC5294"/>
    <w:rsid w:val="00AD7C04"/>
    <w:rsid w:val="00B33CE4"/>
    <w:rsid w:val="00B6366D"/>
    <w:rsid w:val="00B6381E"/>
    <w:rsid w:val="00B717E9"/>
    <w:rsid w:val="00BB163B"/>
    <w:rsid w:val="00BF70D6"/>
    <w:rsid w:val="00C0258B"/>
    <w:rsid w:val="00C041C0"/>
    <w:rsid w:val="00C1289C"/>
    <w:rsid w:val="00C23D7B"/>
    <w:rsid w:val="00C24BAA"/>
    <w:rsid w:val="00C55F9D"/>
    <w:rsid w:val="00C942F3"/>
    <w:rsid w:val="00D203BE"/>
    <w:rsid w:val="00D35F83"/>
    <w:rsid w:val="00D44EC7"/>
    <w:rsid w:val="00E4725E"/>
    <w:rsid w:val="00E4786D"/>
    <w:rsid w:val="00E50451"/>
    <w:rsid w:val="00E557F8"/>
    <w:rsid w:val="00E83BA3"/>
    <w:rsid w:val="00E86338"/>
    <w:rsid w:val="00E95BC2"/>
    <w:rsid w:val="00EB3ABC"/>
    <w:rsid w:val="00EE009B"/>
    <w:rsid w:val="00EE1216"/>
    <w:rsid w:val="00F4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DE22-89A2-49CE-8438-A842D7A0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55</cp:revision>
  <dcterms:created xsi:type="dcterms:W3CDTF">2019-10-09T05:56:00Z</dcterms:created>
  <dcterms:modified xsi:type="dcterms:W3CDTF">2019-10-10T11:38:00Z</dcterms:modified>
</cp:coreProperties>
</file>