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2"/>
          <w:szCs w:val="22"/>
        </w:rPr>
        <w:id w:val="1422681957"/>
        <w:docPartObj>
          <w:docPartGallery w:val="Table of Contents"/>
          <w:docPartUnique/>
        </w:docPartObj>
      </w:sdtPr>
      <w:sdtEndPr>
        <w:rPr>
          <w:noProof/>
        </w:rPr>
      </w:sdtEndPr>
      <w:sdtContent>
        <w:p w14:paraId="6D503DF2" w14:textId="0418718C" w:rsidR="009826D1" w:rsidRDefault="009826D1" w:rsidP="00C13E02">
          <w:pPr>
            <w:pStyle w:val="TOCHeading"/>
            <w:numPr>
              <w:ilvl w:val="0"/>
              <w:numId w:val="0"/>
            </w:numPr>
            <w:spacing w:line="240" w:lineRule="auto"/>
            <w:ind w:left="432"/>
          </w:pPr>
          <w:r>
            <w:t>Table of Contents</w:t>
          </w:r>
        </w:p>
        <w:p w14:paraId="53FADDDD" w14:textId="297AB9B0" w:rsidR="00C13E02" w:rsidRDefault="009826D1" w:rsidP="00C13E02">
          <w:pPr>
            <w:pStyle w:val="TOC1"/>
            <w:rPr>
              <w:noProof/>
              <w:kern w:val="2"/>
              <w:sz w:val="24"/>
              <w:szCs w:val="24"/>
              <w:lang w:eastAsia="en-GB"/>
              <w14:ligatures w14:val="standardContextual"/>
            </w:rPr>
          </w:pPr>
          <w:r>
            <w:fldChar w:fldCharType="begin"/>
          </w:r>
          <w:r>
            <w:instrText xml:space="preserve"> TOC \o "1-3" \h \z \u </w:instrText>
          </w:r>
          <w:r>
            <w:fldChar w:fldCharType="separate"/>
          </w:r>
          <w:hyperlink w:anchor="_Toc168324712" w:history="1">
            <w:r w:rsidR="00C13E02" w:rsidRPr="007F5A49">
              <w:rPr>
                <w:rStyle w:val="Hyperlink"/>
                <w:noProof/>
              </w:rPr>
              <w:t>1.</w:t>
            </w:r>
            <w:r w:rsidR="00C13E02">
              <w:rPr>
                <w:noProof/>
                <w:kern w:val="2"/>
                <w:sz w:val="24"/>
                <w:szCs w:val="24"/>
                <w:lang w:eastAsia="en-GB"/>
                <w14:ligatures w14:val="standardContextual"/>
              </w:rPr>
              <w:tab/>
            </w:r>
            <w:r w:rsidR="00C13E02" w:rsidRPr="007F5A49">
              <w:rPr>
                <w:rStyle w:val="Hyperlink"/>
                <w:noProof/>
              </w:rPr>
              <w:t>Introduction</w:t>
            </w:r>
            <w:r w:rsidR="00C13E02">
              <w:rPr>
                <w:noProof/>
                <w:webHidden/>
              </w:rPr>
              <w:tab/>
            </w:r>
            <w:r w:rsidR="00C13E02">
              <w:rPr>
                <w:noProof/>
                <w:webHidden/>
              </w:rPr>
              <w:fldChar w:fldCharType="begin"/>
            </w:r>
            <w:r w:rsidR="00C13E02">
              <w:rPr>
                <w:noProof/>
                <w:webHidden/>
              </w:rPr>
              <w:instrText xml:space="preserve"> PAGEREF _Toc168324712 \h </w:instrText>
            </w:r>
            <w:r w:rsidR="00C13E02">
              <w:rPr>
                <w:noProof/>
                <w:webHidden/>
              </w:rPr>
            </w:r>
            <w:r w:rsidR="00C13E02">
              <w:rPr>
                <w:noProof/>
                <w:webHidden/>
              </w:rPr>
              <w:fldChar w:fldCharType="separate"/>
            </w:r>
            <w:r w:rsidR="00D17D09">
              <w:rPr>
                <w:noProof/>
                <w:webHidden/>
              </w:rPr>
              <w:t>5</w:t>
            </w:r>
            <w:r w:rsidR="00C13E02">
              <w:rPr>
                <w:noProof/>
                <w:webHidden/>
              </w:rPr>
              <w:fldChar w:fldCharType="end"/>
            </w:r>
          </w:hyperlink>
        </w:p>
        <w:p w14:paraId="5A1E429F" w14:textId="1F930C10" w:rsidR="00C13E02" w:rsidRDefault="00000000" w:rsidP="00C13E02">
          <w:pPr>
            <w:pStyle w:val="TOC1"/>
            <w:rPr>
              <w:noProof/>
              <w:kern w:val="2"/>
              <w:sz w:val="24"/>
              <w:szCs w:val="24"/>
              <w:lang w:eastAsia="en-GB"/>
              <w14:ligatures w14:val="standardContextual"/>
            </w:rPr>
          </w:pPr>
          <w:hyperlink w:anchor="_Toc168324713" w:history="1">
            <w:r w:rsidR="00C13E02" w:rsidRPr="007F5A49">
              <w:rPr>
                <w:rStyle w:val="Hyperlink"/>
                <w:noProof/>
              </w:rPr>
              <w:t>2.</w:t>
            </w:r>
            <w:r w:rsidR="00C13E02">
              <w:rPr>
                <w:noProof/>
                <w:kern w:val="2"/>
                <w:sz w:val="24"/>
                <w:szCs w:val="24"/>
                <w:lang w:eastAsia="en-GB"/>
                <w14:ligatures w14:val="standardContextual"/>
              </w:rPr>
              <w:tab/>
            </w:r>
            <w:r w:rsidR="00C13E02" w:rsidRPr="007F5A49">
              <w:rPr>
                <w:rStyle w:val="Hyperlink"/>
                <w:noProof/>
              </w:rPr>
              <w:t>Background</w:t>
            </w:r>
            <w:r w:rsidR="00C13E02">
              <w:rPr>
                <w:noProof/>
                <w:webHidden/>
              </w:rPr>
              <w:tab/>
            </w:r>
            <w:r w:rsidR="00C13E02">
              <w:rPr>
                <w:noProof/>
                <w:webHidden/>
              </w:rPr>
              <w:fldChar w:fldCharType="begin"/>
            </w:r>
            <w:r w:rsidR="00C13E02">
              <w:rPr>
                <w:noProof/>
                <w:webHidden/>
              </w:rPr>
              <w:instrText xml:space="preserve"> PAGEREF _Toc168324713 \h </w:instrText>
            </w:r>
            <w:r w:rsidR="00C13E02">
              <w:rPr>
                <w:noProof/>
                <w:webHidden/>
              </w:rPr>
            </w:r>
            <w:r w:rsidR="00C13E02">
              <w:rPr>
                <w:noProof/>
                <w:webHidden/>
              </w:rPr>
              <w:fldChar w:fldCharType="separate"/>
            </w:r>
            <w:r w:rsidR="00D17D09">
              <w:rPr>
                <w:noProof/>
                <w:webHidden/>
              </w:rPr>
              <w:t>6</w:t>
            </w:r>
            <w:r w:rsidR="00C13E02">
              <w:rPr>
                <w:noProof/>
                <w:webHidden/>
              </w:rPr>
              <w:fldChar w:fldCharType="end"/>
            </w:r>
          </w:hyperlink>
        </w:p>
        <w:p w14:paraId="55EEB7B6" w14:textId="7C35A291"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16" w:history="1">
            <w:r w:rsidR="00C13E02" w:rsidRPr="007F5A49">
              <w:rPr>
                <w:rStyle w:val="Hyperlink"/>
                <w:noProof/>
              </w:rPr>
              <w:t>2.1</w:t>
            </w:r>
            <w:r w:rsidR="00C13E02">
              <w:rPr>
                <w:noProof/>
                <w:kern w:val="2"/>
                <w:sz w:val="24"/>
                <w:szCs w:val="24"/>
                <w:lang w:eastAsia="en-GB"/>
                <w14:ligatures w14:val="standardContextual"/>
              </w:rPr>
              <w:tab/>
            </w:r>
            <w:r w:rsidR="00C13E02" w:rsidRPr="007F5A49">
              <w:rPr>
                <w:rStyle w:val="Hyperlink"/>
                <w:noProof/>
              </w:rPr>
              <w:t>Global Diversification</w:t>
            </w:r>
            <w:r w:rsidR="00C13E02">
              <w:rPr>
                <w:noProof/>
                <w:webHidden/>
              </w:rPr>
              <w:tab/>
            </w:r>
            <w:r w:rsidR="00C13E02">
              <w:rPr>
                <w:noProof/>
                <w:webHidden/>
              </w:rPr>
              <w:fldChar w:fldCharType="begin"/>
            </w:r>
            <w:r w:rsidR="00C13E02">
              <w:rPr>
                <w:noProof/>
                <w:webHidden/>
              </w:rPr>
              <w:instrText xml:space="preserve"> PAGEREF _Toc168324716 \h </w:instrText>
            </w:r>
            <w:r w:rsidR="00C13E02">
              <w:rPr>
                <w:noProof/>
                <w:webHidden/>
              </w:rPr>
            </w:r>
            <w:r w:rsidR="00C13E02">
              <w:rPr>
                <w:noProof/>
                <w:webHidden/>
              </w:rPr>
              <w:fldChar w:fldCharType="separate"/>
            </w:r>
            <w:r w:rsidR="00D17D09">
              <w:rPr>
                <w:noProof/>
                <w:webHidden/>
              </w:rPr>
              <w:t>6</w:t>
            </w:r>
            <w:r w:rsidR="00C13E02">
              <w:rPr>
                <w:noProof/>
                <w:webHidden/>
              </w:rPr>
              <w:fldChar w:fldCharType="end"/>
            </w:r>
          </w:hyperlink>
        </w:p>
        <w:p w14:paraId="420A94D0" w14:textId="1C324113"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17" w:history="1">
            <w:r w:rsidR="00C13E02" w:rsidRPr="007F5A49">
              <w:rPr>
                <w:rStyle w:val="Hyperlink"/>
                <w:noProof/>
              </w:rPr>
              <w:t>2.2</w:t>
            </w:r>
            <w:r w:rsidR="00C13E02">
              <w:rPr>
                <w:noProof/>
                <w:kern w:val="2"/>
                <w:sz w:val="24"/>
                <w:szCs w:val="24"/>
                <w:lang w:eastAsia="en-GB"/>
                <w14:ligatures w14:val="standardContextual"/>
              </w:rPr>
              <w:tab/>
            </w:r>
            <w:r w:rsidR="00C13E02" w:rsidRPr="007F5A49">
              <w:rPr>
                <w:rStyle w:val="Hyperlink"/>
                <w:noProof/>
              </w:rPr>
              <w:t>Global portfolio with index funds and ETFs</w:t>
            </w:r>
            <w:r w:rsidR="00C13E02">
              <w:rPr>
                <w:noProof/>
                <w:webHidden/>
              </w:rPr>
              <w:tab/>
            </w:r>
            <w:r w:rsidR="00C13E02">
              <w:rPr>
                <w:noProof/>
                <w:webHidden/>
              </w:rPr>
              <w:fldChar w:fldCharType="begin"/>
            </w:r>
            <w:r w:rsidR="00C13E02">
              <w:rPr>
                <w:noProof/>
                <w:webHidden/>
              </w:rPr>
              <w:instrText xml:space="preserve"> PAGEREF _Toc168324717 \h </w:instrText>
            </w:r>
            <w:r w:rsidR="00C13E02">
              <w:rPr>
                <w:noProof/>
                <w:webHidden/>
              </w:rPr>
            </w:r>
            <w:r w:rsidR="00C13E02">
              <w:rPr>
                <w:noProof/>
                <w:webHidden/>
              </w:rPr>
              <w:fldChar w:fldCharType="separate"/>
            </w:r>
            <w:r w:rsidR="00D17D09">
              <w:rPr>
                <w:noProof/>
                <w:webHidden/>
              </w:rPr>
              <w:t>7</w:t>
            </w:r>
            <w:r w:rsidR="00C13E02">
              <w:rPr>
                <w:noProof/>
                <w:webHidden/>
              </w:rPr>
              <w:fldChar w:fldCharType="end"/>
            </w:r>
          </w:hyperlink>
        </w:p>
        <w:p w14:paraId="2AFBC548" w14:textId="7A296959"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18" w:history="1">
            <w:r w:rsidR="00C13E02" w:rsidRPr="007F5A49">
              <w:rPr>
                <w:rStyle w:val="Hyperlink"/>
                <w:noProof/>
              </w:rPr>
              <w:t>2.3</w:t>
            </w:r>
            <w:r w:rsidR="00C13E02">
              <w:rPr>
                <w:noProof/>
                <w:kern w:val="2"/>
                <w:sz w:val="24"/>
                <w:szCs w:val="24"/>
                <w:lang w:eastAsia="en-GB"/>
                <w14:ligatures w14:val="standardContextual"/>
              </w:rPr>
              <w:tab/>
            </w:r>
            <w:r w:rsidR="00C13E02" w:rsidRPr="007F5A49">
              <w:rPr>
                <w:rStyle w:val="Hyperlink"/>
                <w:noProof/>
              </w:rPr>
              <w:t>MSCI ACWI</w:t>
            </w:r>
            <w:r w:rsidR="00C13E02">
              <w:rPr>
                <w:noProof/>
                <w:webHidden/>
              </w:rPr>
              <w:tab/>
            </w:r>
            <w:r w:rsidR="00C13E02">
              <w:rPr>
                <w:noProof/>
                <w:webHidden/>
              </w:rPr>
              <w:fldChar w:fldCharType="begin"/>
            </w:r>
            <w:r w:rsidR="00C13E02">
              <w:rPr>
                <w:noProof/>
                <w:webHidden/>
              </w:rPr>
              <w:instrText xml:space="preserve"> PAGEREF _Toc168324718 \h </w:instrText>
            </w:r>
            <w:r w:rsidR="00C13E02">
              <w:rPr>
                <w:noProof/>
                <w:webHidden/>
              </w:rPr>
            </w:r>
            <w:r w:rsidR="00C13E02">
              <w:rPr>
                <w:noProof/>
                <w:webHidden/>
              </w:rPr>
              <w:fldChar w:fldCharType="separate"/>
            </w:r>
            <w:r w:rsidR="00D17D09">
              <w:rPr>
                <w:noProof/>
                <w:webHidden/>
              </w:rPr>
              <w:t>7</w:t>
            </w:r>
            <w:r w:rsidR="00C13E02">
              <w:rPr>
                <w:noProof/>
                <w:webHidden/>
              </w:rPr>
              <w:fldChar w:fldCharType="end"/>
            </w:r>
          </w:hyperlink>
        </w:p>
        <w:p w14:paraId="17CC2D35" w14:textId="2F84F3B2"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19" w:history="1">
            <w:r w:rsidR="00C13E02" w:rsidRPr="007F5A49">
              <w:rPr>
                <w:rStyle w:val="Hyperlink"/>
                <w:noProof/>
              </w:rPr>
              <w:t>2.4</w:t>
            </w:r>
            <w:r w:rsidR="00C13E02">
              <w:rPr>
                <w:noProof/>
                <w:kern w:val="2"/>
                <w:sz w:val="24"/>
                <w:szCs w:val="24"/>
                <w:lang w:eastAsia="en-GB"/>
                <w14:ligatures w14:val="standardContextual"/>
              </w:rPr>
              <w:tab/>
            </w:r>
            <w:r w:rsidR="00C13E02" w:rsidRPr="007F5A49">
              <w:rPr>
                <w:rStyle w:val="Hyperlink"/>
                <w:noProof/>
              </w:rPr>
              <w:t>Modern Portfolio Theory</w:t>
            </w:r>
            <w:r w:rsidR="00C13E02">
              <w:rPr>
                <w:noProof/>
                <w:webHidden/>
              </w:rPr>
              <w:tab/>
            </w:r>
            <w:r w:rsidR="00C13E02">
              <w:rPr>
                <w:noProof/>
                <w:webHidden/>
              </w:rPr>
              <w:fldChar w:fldCharType="begin"/>
            </w:r>
            <w:r w:rsidR="00C13E02">
              <w:rPr>
                <w:noProof/>
                <w:webHidden/>
              </w:rPr>
              <w:instrText xml:space="preserve"> PAGEREF _Toc168324719 \h </w:instrText>
            </w:r>
            <w:r w:rsidR="00C13E02">
              <w:rPr>
                <w:noProof/>
                <w:webHidden/>
              </w:rPr>
            </w:r>
            <w:r w:rsidR="00C13E02">
              <w:rPr>
                <w:noProof/>
                <w:webHidden/>
              </w:rPr>
              <w:fldChar w:fldCharType="separate"/>
            </w:r>
            <w:r w:rsidR="00D17D09">
              <w:rPr>
                <w:noProof/>
                <w:webHidden/>
              </w:rPr>
              <w:t>8</w:t>
            </w:r>
            <w:r w:rsidR="00C13E02">
              <w:rPr>
                <w:noProof/>
                <w:webHidden/>
              </w:rPr>
              <w:fldChar w:fldCharType="end"/>
            </w:r>
          </w:hyperlink>
        </w:p>
        <w:p w14:paraId="0EEEF9C3" w14:textId="16556BA3"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20" w:history="1">
            <w:r w:rsidR="00C13E02" w:rsidRPr="007F5A49">
              <w:rPr>
                <w:rStyle w:val="Hyperlink"/>
                <w:noProof/>
              </w:rPr>
              <w:t>2.4.1</w:t>
            </w:r>
            <w:r w:rsidR="00C13E02">
              <w:rPr>
                <w:noProof/>
                <w:kern w:val="2"/>
                <w:sz w:val="24"/>
                <w:szCs w:val="24"/>
                <w:lang w:eastAsia="en-GB"/>
                <w14:ligatures w14:val="standardContextual"/>
              </w:rPr>
              <w:tab/>
            </w:r>
            <w:r w:rsidR="00C13E02" w:rsidRPr="007F5A49">
              <w:rPr>
                <w:rStyle w:val="Hyperlink"/>
                <w:noProof/>
              </w:rPr>
              <w:t>Efficient Frontier and Optimal Portfolios</w:t>
            </w:r>
            <w:r w:rsidR="00C13E02">
              <w:rPr>
                <w:noProof/>
                <w:webHidden/>
              </w:rPr>
              <w:tab/>
            </w:r>
            <w:r w:rsidR="00C13E02">
              <w:rPr>
                <w:noProof/>
                <w:webHidden/>
              </w:rPr>
              <w:fldChar w:fldCharType="begin"/>
            </w:r>
            <w:r w:rsidR="00C13E02">
              <w:rPr>
                <w:noProof/>
                <w:webHidden/>
              </w:rPr>
              <w:instrText xml:space="preserve"> PAGEREF _Toc168324720 \h </w:instrText>
            </w:r>
            <w:r w:rsidR="00C13E02">
              <w:rPr>
                <w:noProof/>
                <w:webHidden/>
              </w:rPr>
            </w:r>
            <w:r w:rsidR="00C13E02">
              <w:rPr>
                <w:noProof/>
                <w:webHidden/>
              </w:rPr>
              <w:fldChar w:fldCharType="separate"/>
            </w:r>
            <w:r w:rsidR="00D17D09">
              <w:rPr>
                <w:noProof/>
                <w:webHidden/>
              </w:rPr>
              <w:t>8</w:t>
            </w:r>
            <w:r w:rsidR="00C13E02">
              <w:rPr>
                <w:noProof/>
                <w:webHidden/>
              </w:rPr>
              <w:fldChar w:fldCharType="end"/>
            </w:r>
          </w:hyperlink>
        </w:p>
        <w:p w14:paraId="00F06777" w14:textId="6C0331F9"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21" w:history="1">
            <w:r w:rsidR="00C13E02" w:rsidRPr="007F5A49">
              <w:rPr>
                <w:rStyle w:val="Hyperlink"/>
                <w:noProof/>
              </w:rPr>
              <w:t>2.4.2</w:t>
            </w:r>
            <w:r w:rsidR="00C13E02">
              <w:rPr>
                <w:noProof/>
                <w:kern w:val="2"/>
                <w:sz w:val="24"/>
                <w:szCs w:val="24"/>
                <w:lang w:eastAsia="en-GB"/>
                <w14:ligatures w14:val="standardContextual"/>
              </w:rPr>
              <w:tab/>
            </w:r>
            <w:r w:rsidR="00C13E02" w:rsidRPr="007F5A49">
              <w:rPr>
                <w:rStyle w:val="Hyperlink"/>
                <w:noProof/>
              </w:rPr>
              <w:t>Solving Optimal Portfolio using Quadratic Programming</w:t>
            </w:r>
            <w:r w:rsidR="00C13E02">
              <w:rPr>
                <w:noProof/>
                <w:webHidden/>
              </w:rPr>
              <w:tab/>
            </w:r>
            <w:r w:rsidR="00C13E02">
              <w:rPr>
                <w:noProof/>
                <w:webHidden/>
              </w:rPr>
              <w:fldChar w:fldCharType="begin"/>
            </w:r>
            <w:r w:rsidR="00C13E02">
              <w:rPr>
                <w:noProof/>
                <w:webHidden/>
              </w:rPr>
              <w:instrText xml:space="preserve"> PAGEREF _Toc168324721 \h </w:instrText>
            </w:r>
            <w:r w:rsidR="00C13E02">
              <w:rPr>
                <w:noProof/>
                <w:webHidden/>
              </w:rPr>
            </w:r>
            <w:r w:rsidR="00C13E02">
              <w:rPr>
                <w:noProof/>
                <w:webHidden/>
              </w:rPr>
              <w:fldChar w:fldCharType="separate"/>
            </w:r>
            <w:r w:rsidR="00D17D09">
              <w:rPr>
                <w:noProof/>
                <w:webHidden/>
              </w:rPr>
              <w:t>9</w:t>
            </w:r>
            <w:r w:rsidR="00C13E02">
              <w:rPr>
                <w:noProof/>
                <w:webHidden/>
              </w:rPr>
              <w:fldChar w:fldCharType="end"/>
            </w:r>
          </w:hyperlink>
        </w:p>
        <w:p w14:paraId="21BDE77F" w14:textId="2C9CD27C"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22" w:history="1">
            <w:r w:rsidR="00C13E02" w:rsidRPr="007F5A49">
              <w:rPr>
                <w:rStyle w:val="Hyperlink"/>
                <w:noProof/>
              </w:rPr>
              <w:t>2.4.3</w:t>
            </w:r>
            <w:r w:rsidR="00C13E02">
              <w:rPr>
                <w:noProof/>
                <w:kern w:val="2"/>
                <w:sz w:val="24"/>
                <w:szCs w:val="24"/>
                <w:lang w:eastAsia="en-GB"/>
                <w14:ligatures w14:val="standardContextual"/>
              </w:rPr>
              <w:tab/>
            </w:r>
            <w:r w:rsidR="00C13E02" w:rsidRPr="007F5A49">
              <w:rPr>
                <w:rStyle w:val="Hyperlink"/>
                <w:noProof/>
              </w:rPr>
              <w:t>Markowitz’s Curse</w:t>
            </w:r>
            <w:r w:rsidR="00C13E02">
              <w:rPr>
                <w:noProof/>
                <w:webHidden/>
              </w:rPr>
              <w:tab/>
            </w:r>
            <w:r w:rsidR="00C13E02">
              <w:rPr>
                <w:noProof/>
                <w:webHidden/>
              </w:rPr>
              <w:fldChar w:fldCharType="begin"/>
            </w:r>
            <w:r w:rsidR="00C13E02">
              <w:rPr>
                <w:noProof/>
                <w:webHidden/>
              </w:rPr>
              <w:instrText xml:space="preserve"> PAGEREF _Toc168324722 \h </w:instrText>
            </w:r>
            <w:r w:rsidR="00C13E02">
              <w:rPr>
                <w:noProof/>
                <w:webHidden/>
              </w:rPr>
            </w:r>
            <w:r w:rsidR="00C13E02">
              <w:rPr>
                <w:noProof/>
                <w:webHidden/>
              </w:rPr>
              <w:fldChar w:fldCharType="separate"/>
            </w:r>
            <w:r w:rsidR="00D17D09">
              <w:rPr>
                <w:noProof/>
                <w:webHidden/>
              </w:rPr>
              <w:t>9</w:t>
            </w:r>
            <w:r w:rsidR="00C13E02">
              <w:rPr>
                <w:noProof/>
                <w:webHidden/>
              </w:rPr>
              <w:fldChar w:fldCharType="end"/>
            </w:r>
          </w:hyperlink>
        </w:p>
        <w:p w14:paraId="0D66AD83" w14:textId="1B8054FE"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23" w:history="1">
            <w:r w:rsidR="00C13E02" w:rsidRPr="007F5A49">
              <w:rPr>
                <w:rStyle w:val="Hyperlink"/>
                <w:noProof/>
              </w:rPr>
              <w:t>2.5</w:t>
            </w:r>
            <w:r w:rsidR="00C13E02">
              <w:rPr>
                <w:noProof/>
                <w:kern w:val="2"/>
                <w:sz w:val="24"/>
                <w:szCs w:val="24"/>
                <w:lang w:eastAsia="en-GB"/>
                <w14:ligatures w14:val="standardContextual"/>
              </w:rPr>
              <w:tab/>
            </w:r>
            <w:r w:rsidR="00C13E02" w:rsidRPr="007F5A49">
              <w:rPr>
                <w:rStyle w:val="Hyperlink"/>
                <w:noProof/>
              </w:rPr>
              <w:t>Black-Litterman Model</w:t>
            </w:r>
            <w:r w:rsidR="00C13E02">
              <w:rPr>
                <w:noProof/>
                <w:webHidden/>
              </w:rPr>
              <w:tab/>
            </w:r>
            <w:r w:rsidR="00C13E02">
              <w:rPr>
                <w:noProof/>
                <w:webHidden/>
              </w:rPr>
              <w:fldChar w:fldCharType="begin"/>
            </w:r>
            <w:r w:rsidR="00C13E02">
              <w:rPr>
                <w:noProof/>
                <w:webHidden/>
              </w:rPr>
              <w:instrText xml:space="preserve"> PAGEREF _Toc168324723 \h </w:instrText>
            </w:r>
            <w:r w:rsidR="00C13E02">
              <w:rPr>
                <w:noProof/>
                <w:webHidden/>
              </w:rPr>
            </w:r>
            <w:r w:rsidR="00C13E02">
              <w:rPr>
                <w:noProof/>
                <w:webHidden/>
              </w:rPr>
              <w:fldChar w:fldCharType="separate"/>
            </w:r>
            <w:r w:rsidR="00D17D09">
              <w:rPr>
                <w:noProof/>
                <w:webHidden/>
              </w:rPr>
              <w:t>9</w:t>
            </w:r>
            <w:r w:rsidR="00C13E02">
              <w:rPr>
                <w:noProof/>
                <w:webHidden/>
              </w:rPr>
              <w:fldChar w:fldCharType="end"/>
            </w:r>
          </w:hyperlink>
        </w:p>
        <w:p w14:paraId="371B2650" w14:textId="0B3D954A"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24" w:history="1">
            <w:r w:rsidR="00C13E02" w:rsidRPr="007F5A49">
              <w:rPr>
                <w:rStyle w:val="Hyperlink"/>
                <w:noProof/>
              </w:rPr>
              <w:t>2.6</w:t>
            </w:r>
            <w:r w:rsidR="00C13E02">
              <w:rPr>
                <w:noProof/>
                <w:kern w:val="2"/>
                <w:sz w:val="24"/>
                <w:szCs w:val="24"/>
                <w:lang w:eastAsia="en-GB"/>
                <w14:ligatures w14:val="standardContextual"/>
              </w:rPr>
              <w:tab/>
            </w:r>
            <w:r w:rsidR="00C13E02" w:rsidRPr="007F5A49">
              <w:rPr>
                <w:rStyle w:val="Hyperlink"/>
                <w:noProof/>
              </w:rPr>
              <w:t>Hierarchical Risk Parity</w:t>
            </w:r>
            <w:r w:rsidR="00C13E02">
              <w:rPr>
                <w:noProof/>
                <w:webHidden/>
              </w:rPr>
              <w:tab/>
            </w:r>
            <w:r w:rsidR="00C13E02">
              <w:rPr>
                <w:noProof/>
                <w:webHidden/>
              </w:rPr>
              <w:fldChar w:fldCharType="begin"/>
            </w:r>
            <w:r w:rsidR="00C13E02">
              <w:rPr>
                <w:noProof/>
                <w:webHidden/>
              </w:rPr>
              <w:instrText xml:space="preserve"> PAGEREF _Toc168324724 \h </w:instrText>
            </w:r>
            <w:r w:rsidR="00C13E02">
              <w:rPr>
                <w:noProof/>
                <w:webHidden/>
              </w:rPr>
            </w:r>
            <w:r w:rsidR="00C13E02">
              <w:rPr>
                <w:noProof/>
                <w:webHidden/>
              </w:rPr>
              <w:fldChar w:fldCharType="separate"/>
            </w:r>
            <w:r w:rsidR="00D17D09">
              <w:rPr>
                <w:noProof/>
                <w:webHidden/>
              </w:rPr>
              <w:t>10</w:t>
            </w:r>
            <w:r w:rsidR="00C13E02">
              <w:rPr>
                <w:noProof/>
                <w:webHidden/>
              </w:rPr>
              <w:fldChar w:fldCharType="end"/>
            </w:r>
          </w:hyperlink>
        </w:p>
        <w:p w14:paraId="2799913C" w14:textId="72F2F91D"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25" w:history="1">
            <w:r w:rsidR="00C13E02" w:rsidRPr="007F5A49">
              <w:rPr>
                <w:rStyle w:val="Hyperlink"/>
                <w:noProof/>
              </w:rPr>
              <w:t>2.7</w:t>
            </w:r>
            <w:r w:rsidR="00C13E02">
              <w:rPr>
                <w:noProof/>
                <w:kern w:val="2"/>
                <w:sz w:val="24"/>
                <w:szCs w:val="24"/>
                <w:lang w:eastAsia="en-GB"/>
                <w14:ligatures w14:val="standardContextual"/>
              </w:rPr>
              <w:tab/>
            </w:r>
            <w:r w:rsidR="00C13E02" w:rsidRPr="007F5A49">
              <w:rPr>
                <w:rStyle w:val="Hyperlink"/>
                <w:noProof/>
              </w:rPr>
              <w:t>Covariance Matrix Denoising</w:t>
            </w:r>
            <w:r w:rsidR="00C13E02">
              <w:rPr>
                <w:noProof/>
                <w:webHidden/>
              </w:rPr>
              <w:tab/>
            </w:r>
            <w:r w:rsidR="00C13E02">
              <w:rPr>
                <w:noProof/>
                <w:webHidden/>
              </w:rPr>
              <w:fldChar w:fldCharType="begin"/>
            </w:r>
            <w:r w:rsidR="00C13E02">
              <w:rPr>
                <w:noProof/>
                <w:webHidden/>
              </w:rPr>
              <w:instrText xml:space="preserve"> PAGEREF _Toc168324725 \h </w:instrText>
            </w:r>
            <w:r w:rsidR="00C13E02">
              <w:rPr>
                <w:noProof/>
                <w:webHidden/>
              </w:rPr>
            </w:r>
            <w:r w:rsidR="00C13E02">
              <w:rPr>
                <w:noProof/>
                <w:webHidden/>
              </w:rPr>
              <w:fldChar w:fldCharType="separate"/>
            </w:r>
            <w:r w:rsidR="00D17D09">
              <w:rPr>
                <w:noProof/>
                <w:webHidden/>
              </w:rPr>
              <w:t>10</w:t>
            </w:r>
            <w:r w:rsidR="00C13E02">
              <w:rPr>
                <w:noProof/>
                <w:webHidden/>
              </w:rPr>
              <w:fldChar w:fldCharType="end"/>
            </w:r>
          </w:hyperlink>
        </w:p>
        <w:p w14:paraId="49657593" w14:textId="6ACD981A"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26" w:history="1">
            <w:r w:rsidR="00C13E02" w:rsidRPr="007F5A49">
              <w:rPr>
                <w:rStyle w:val="Hyperlink"/>
                <w:noProof/>
              </w:rPr>
              <w:t>2.8</w:t>
            </w:r>
            <w:r w:rsidR="00C13E02">
              <w:rPr>
                <w:noProof/>
                <w:kern w:val="2"/>
                <w:sz w:val="24"/>
                <w:szCs w:val="24"/>
                <w:lang w:eastAsia="en-GB"/>
                <w14:ligatures w14:val="standardContextual"/>
              </w:rPr>
              <w:tab/>
            </w:r>
            <w:r w:rsidR="00C13E02" w:rsidRPr="007F5A49">
              <w:rPr>
                <w:rStyle w:val="Hyperlink"/>
                <w:noProof/>
              </w:rPr>
              <w:t>Nested Clustered Optimization</w:t>
            </w:r>
            <w:r w:rsidR="00C13E02">
              <w:rPr>
                <w:noProof/>
                <w:webHidden/>
              </w:rPr>
              <w:tab/>
            </w:r>
            <w:r w:rsidR="00C13E02">
              <w:rPr>
                <w:noProof/>
                <w:webHidden/>
              </w:rPr>
              <w:fldChar w:fldCharType="begin"/>
            </w:r>
            <w:r w:rsidR="00C13E02">
              <w:rPr>
                <w:noProof/>
                <w:webHidden/>
              </w:rPr>
              <w:instrText xml:space="preserve"> PAGEREF _Toc168324726 \h </w:instrText>
            </w:r>
            <w:r w:rsidR="00C13E02">
              <w:rPr>
                <w:noProof/>
                <w:webHidden/>
              </w:rPr>
            </w:r>
            <w:r w:rsidR="00C13E02">
              <w:rPr>
                <w:noProof/>
                <w:webHidden/>
              </w:rPr>
              <w:fldChar w:fldCharType="separate"/>
            </w:r>
            <w:r w:rsidR="00D17D09">
              <w:rPr>
                <w:noProof/>
                <w:webHidden/>
              </w:rPr>
              <w:t>11</w:t>
            </w:r>
            <w:r w:rsidR="00C13E02">
              <w:rPr>
                <w:noProof/>
                <w:webHidden/>
              </w:rPr>
              <w:fldChar w:fldCharType="end"/>
            </w:r>
          </w:hyperlink>
        </w:p>
        <w:p w14:paraId="545C6CE1" w14:textId="7A78EE43" w:rsidR="00C13E02" w:rsidRDefault="00000000" w:rsidP="00C13E02">
          <w:pPr>
            <w:pStyle w:val="TOC1"/>
            <w:rPr>
              <w:noProof/>
              <w:kern w:val="2"/>
              <w:sz w:val="24"/>
              <w:szCs w:val="24"/>
              <w:lang w:eastAsia="en-GB"/>
              <w14:ligatures w14:val="standardContextual"/>
            </w:rPr>
          </w:pPr>
          <w:hyperlink w:anchor="_Toc168324727" w:history="1">
            <w:r w:rsidR="00C13E02" w:rsidRPr="007F5A49">
              <w:rPr>
                <w:rStyle w:val="Hyperlink"/>
                <w:noProof/>
              </w:rPr>
              <w:t>3.</w:t>
            </w:r>
            <w:r w:rsidR="00C13E02">
              <w:rPr>
                <w:noProof/>
                <w:kern w:val="2"/>
                <w:sz w:val="24"/>
                <w:szCs w:val="24"/>
                <w:lang w:eastAsia="en-GB"/>
                <w14:ligatures w14:val="standardContextual"/>
              </w:rPr>
              <w:tab/>
            </w:r>
            <w:r w:rsidR="00C13E02" w:rsidRPr="007F5A49">
              <w:rPr>
                <w:rStyle w:val="Hyperlink"/>
                <w:noProof/>
              </w:rPr>
              <w:t>Data Selection and Preparation</w:t>
            </w:r>
            <w:r w:rsidR="00C13E02">
              <w:rPr>
                <w:noProof/>
                <w:webHidden/>
              </w:rPr>
              <w:tab/>
            </w:r>
            <w:r w:rsidR="00C13E02">
              <w:rPr>
                <w:noProof/>
                <w:webHidden/>
              </w:rPr>
              <w:fldChar w:fldCharType="begin"/>
            </w:r>
            <w:r w:rsidR="00C13E02">
              <w:rPr>
                <w:noProof/>
                <w:webHidden/>
              </w:rPr>
              <w:instrText xml:space="preserve"> PAGEREF _Toc168324727 \h </w:instrText>
            </w:r>
            <w:r w:rsidR="00C13E02">
              <w:rPr>
                <w:noProof/>
                <w:webHidden/>
              </w:rPr>
            </w:r>
            <w:r w:rsidR="00C13E02">
              <w:rPr>
                <w:noProof/>
                <w:webHidden/>
              </w:rPr>
              <w:fldChar w:fldCharType="separate"/>
            </w:r>
            <w:r w:rsidR="00D17D09">
              <w:rPr>
                <w:noProof/>
                <w:webHidden/>
              </w:rPr>
              <w:t>12</w:t>
            </w:r>
            <w:r w:rsidR="00C13E02">
              <w:rPr>
                <w:noProof/>
                <w:webHidden/>
              </w:rPr>
              <w:fldChar w:fldCharType="end"/>
            </w:r>
          </w:hyperlink>
        </w:p>
        <w:p w14:paraId="78C9E3D4" w14:textId="5EFBB962"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29" w:history="1">
            <w:r w:rsidR="00C13E02" w:rsidRPr="007F5A49">
              <w:rPr>
                <w:rStyle w:val="Hyperlink"/>
                <w:noProof/>
              </w:rPr>
              <w:t>3.1</w:t>
            </w:r>
            <w:r w:rsidR="00C13E02">
              <w:rPr>
                <w:noProof/>
                <w:kern w:val="2"/>
                <w:sz w:val="24"/>
                <w:szCs w:val="24"/>
                <w:lang w:eastAsia="en-GB"/>
                <w14:ligatures w14:val="standardContextual"/>
              </w:rPr>
              <w:tab/>
            </w:r>
            <w:r w:rsidR="00C13E02" w:rsidRPr="007F5A49">
              <w:rPr>
                <w:rStyle w:val="Hyperlink"/>
                <w:noProof/>
              </w:rPr>
              <w:t>Data sources</w:t>
            </w:r>
            <w:r w:rsidR="00C13E02">
              <w:rPr>
                <w:noProof/>
                <w:webHidden/>
              </w:rPr>
              <w:tab/>
            </w:r>
            <w:r w:rsidR="00C13E02">
              <w:rPr>
                <w:noProof/>
                <w:webHidden/>
              </w:rPr>
              <w:fldChar w:fldCharType="begin"/>
            </w:r>
            <w:r w:rsidR="00C13E02">
              <w:rPr>
                <w:noProof/>
                <w:webHidden/>
              </w:rPr>
              <w:instrText xml:space="preserve"> PAGEREF _Toc168324729 \h </w:instrText>
            </w:r>
            <w:r w:rsidR="00C13E02">
              <w:rPr>
                <w:noProof/>
                <w:webHidden/>
              </w:rPr>
            </w:r>
            <w:r w:rsidR="00C13E02">
              <w:rPr>
                <w:noProof/>
                <w:webHidden/>
              </w:rPr>
              <w:fldChar w:fldCharType="separate"/>
            </w:r>
            <w:r w:rsidR="00D17D09">
              <w:rPr>
                <w:noProof/>
                <w:webHidden/>
              </w:rPr>
              <w:t>12</w:t>
            </w:r>
            <w:r w:rsidR="00C13E02">
              <w:rPr>
                <w:noProof/>
                <w:webHidden/>
              </w:rPr>
              <w:fldChar w:fldCharType="end"/>
            </w:r>
          </w:hyperlink>
        </w:p>
        <w:p w14:paraId="74363206" w14:textId="7D126231"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30" w:history="1">
            <w:r w:rsidR="00C13E02" w:rsidRPr="007F5A49">
              <w:rPr>
                <w:rStyle w:val="Hyperlink"/>
                <w:noProof/>
              </w:rPr>
              <w:t>3.1.1</w:t>
            </w:r>
            <w:r w:rsidR="00C13E02">
              <w:rPr>
                <w:noProof/>
                <w:kern w:val="2"/>
                <w:sz w:val="24"/>
                <w:szCs w:val="24"/>
                <w:lang w:eastAsia="en-GB"/>
                <w14:ligatures w14:val="standardContextual"/>
              </w:rPr>
              <w:tab/>
            </w:r>
            <w:r w:rsidR="00C13E02" w:rsidRPr="007F5A49">
              <w:rPr>
                <w:rStyle w:val="Hyperlink"/>
                <w:noProof/>
              </w:rPr>
              <w:t>Organisation for Economic Co-operation and Development (OECD)</w:t>
            </w:r>
            <w:r w:rsidR="00C13E02">
              <w:rPr>
                <w:noProof/>
                <w:webHidden/>
              </w:rPr>
              <w:tab/>
            </w:r>
            <w:r w:rsidR="00C13E02">
              <w:rPr>
                <w:noProof/>
                <w:webHidden/>
              </w:rPr>
              <w:fldChar w:fldCharType="begin"/>
            </w:r>
            <w:r w:rsidR="00C13E02">
              <w:rPr>
                <w:noProof/>
                <w:webHidden/>
              </w:rPr>
              <w:instrText xml:space="preserve"> PAGEREF _Toc168324730 \h </w:instrText>
            </w:r>
            <w:r w:rsidR="00C13E02">
              <w:rPr>
                <w:noProof/>
                <w:webHidden/>
              </w:rPr>
            </w:r>
            <w:r w:rsidR="00C13E02">
              <w:rPr>
                <w:noProof/>
                <w:webHidden/>
              </w:rPr>
              <w:fldChar w:fldCharType="separate"/>
            </w:r>
            <w:r w:rsidR="00D17D09">
              <w:rPr>
                <w:noProof/>
                <w:webHidden/>
              </w:rPr>
              <w:t>13</w:t>
            </w:r>
            <w:r w:rsidR="00C13E02">
              <w:rPr>
                <w:noProof/>
                <w:webHidden/>
              </w:rPr>
              <w:fldChar w:fldCharType="end"/>
            </w:r>
          </w:hyperlink>
        </w:p>
        <w:p w14:paraId="5E2A13AD" w14:textId="5B9D12D9"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31" w:history="1">
            <w:r w:rsidR="00C13E02" w:rsidRPr="007F5A49">
              <w:rPr>
                <w:rStyle w:val="Hyperlink"/>
                <w:noProof/>
              </w:rPr>
              <w:t>3.1.2</w:t>
            </w:r>
            <w:r w:rsidR="00C13E02">
              <w:rPr>
                <w:noProof/>
                <w:kern w:val="2"/>
                <w:sz w:val="24"/>
                <w:szCs w:val="24"/>
                <w:lang w:eastAsia="en-GB"/>
                <w14:ligatures w14:val="standardContextual"/>
              </w:rPr>
              <w:tab/>
            </w:r>
            <w:r w:rsidR="00C13E02" w:rsidRPr="007F5A49">
              <w:rPr>
                <w:rStyle w:val="Hyperlink"/>
                <w:noProof/>
              </w:rPr>
              <w:t>World Bank (WB)</w:t>
            </w:r>
            <w:r w:rsidR="00C13E02">
              <w:rPr>
                <w:noProof/>
                <w:webHidden/>
              </w:rPr>
              <w:tab/>
            </w:r>
            <w:r w:rsidR="00C13E02">
              <w:rPr>
                <w:noProof/>
                <w:webHidden/>
              </w:rPr>
              <w:fldChar w:fldCharType="begin"/>
            </w:r>
            <w:r w:rsidR="00C13E02">
              <w:rPr>
                <w:noProof/>
                <w:webHidden/>
              </w:rPr>
              <w:instrText xml:space="preserve"> PAGEREF _Toc168324731 \h </w:instrText>
            </w:r>
            <w:r w:rsidR="00C13E02">
              <w:rPr>
                <w:noProof/>
                <w:webHidden/>
              </w:rPr>
            </w:r>
            <w:r w:rsidR="00C13E02">
              <w:rPr>
                <w:noProof/>
                <w:webHidden/>
              </w:rPr>
              <w:fldChar w:fldCharType="separate"/>
            </w:r>
            <w:r w:rsidR="00D17D09">
              <w:rPr>
                <w:noProof/>
                <w:webHidden/>
              </w:rPr>
              <w:t>13</w:t>
            </w:r>
            <w:r w:rsidR="00C13E02">
              <w:rPr>
                <w:noProof/>
                <w:webHidden/>
              </w:rPr>
              <w:fldChar w:fldCharType="end"/>
            </w:r>
          </w:hyperlink>
        </w:p>
        <w:p w14:paraId="0F41CBA9" w14:textId="0C0A1F71"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32" w:history="1">
            <w:r w:rsidR="00C13E02" w:rsidRPr="007F5A49">
              <w:rPr>
                <w:rStyle w:val="Hyperlink"/>
                <w:noProof/>
              </w:rPr>
              <w:t>3.1.3</w:t>
            </w:r>
            <w:r w:rsidR="00C13E02">
              <w:rPr>
                <w:noProof/>
                <w:kern w:val="2"/>
                <w:sz w:val="24"/>
                <w:szCs w:val="24"/>
                <w:lang w:eastAsia="en-GB"/>
                <w14:ligatures w14:val="standardContextual"/>
              </w:rPr>
              <w:tab/>
            </w:r>
            <w:r w:rsidR="00C13E02" w:rsidRPr="007F5A49">
              <w:rPr>
                <w:rStyle w:val="Hyperlink"/>
                <w:noProof/>
              </w:rPr>
              <w:t>Bank of International Settlements (BIS)</w:t>
            </w:r>
            <w:r w:rsidR="00C13E02">
              <w:rPr>
                <w:noProof/>
                <w:webHidden/>
              </w:rPr>
              <w:tab/>
            </w:r>
            <w:r w:rsidR="00C13E02">
              <w:rPr>
                <w:noProof/>
                <w:webHidden/>
              </w:rPr>
              <w:fldChar w:fldCharType="begin"/>
            </w:r>
            <w:r w:rsidR="00C13E02">
              <w:rPr>
                <w:noProof/>
                <w:webHidden/>
              </w:rPr>
              <w:instrText xml:space="preserve"> PAGEREF _Toc168324732 \h </w:instrText>
            </w:r>
            <w:r w:rsidR="00C13E02">
              <w:rPr>
                <w:noProof/>
                <w:webHidden/>
              </w:rPr>
            </w:r>
            <w:r w:rsidR="00C13E02">
              <w:rPr>
                <w:noProof/>
                <w:webHidden/>
              </w:rPr>
              <w:fldChar w:fldCharType="separate"/>
            </w:r>
            <w:r w:rsidR="00D17D09">
              <w:rPr>
                <w:noProof/>
                <w:webHidden/>
              </w:rPr>
              <w:t>13</w:t>
            </w:r>
            <w:r w:rsidR="00C13E02">
              <w:rPr>
                <w:noProof/>
                <w:webHidden/>
              </w:rPr>
              <w:fldChar w:fldCharType="end"/>
            </w:r>
          </w:hyperlink>
        </w:p>
        <w:p w14:paraId="6A2ED6E0" w14:textId="67AF6A42"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33" w:history="1">
            <w:r w:rsidR="00C13E02" w:rsidRPr="007F5A49">
              <w:rPr>
                <w:rStyle w:val="Hyperlink"/>
                <w:noProof/>
              </w:rPr>
              <w:t>3.1.4</w:t>
            </w:r>
            <w:r w:rsidR="00C13E02">
              <w:rPr>
                <w:noProof/>
                <w:kern w:val="2"/>
                <w:sz w:val="24"/>
                <w:szCs w:val="24"/>
                <w:lang w:eastAsia="en-GB"/>
                <w14:ligatures w14:val="standardContextual"/>
              </w:rPr>
              <w:tab/>
            </w:r>
            <w:r w:rsidR="00C13E02" w:rsidRPr="007F5A49">
              <w:rPr>
                <w:rStyle w:val="Hyperlink"/>
                <w:noProof/>
              </w:rPr>
              <w:t>Yahoo Finance</w:t>
            </w:r>
            <w:r w:rsidR="00C13E02">
              <w:rPr>
                <w:noProof/>
                <w:webHidden/>
              </w:rPr>
              <w:tab/>
            </w:r>
            <w:r w:rsidR="00C13E02">
              <w:rPr>
                <w:noProof/>
                <w:webHidden/>
              </w:rPr>
              <w:fldChar w:fldCharType="begin"/>
            </w:r>
            <w:r w:rsidR="00C13E02">
              <w:rPr>
                <w:noProof/>
                <w:webHidden/>
              </w:rPr>
              <w:instrText xml:space="preserve"> PAGEREF _Toc168324733 \h </w:instrText>
            </w:r>
            <w:r w:rsidR="00C13E02">
              <w:rPr>
                <w:noProof/>
                <w:webHidden/>
              </w:rPr>
            </w:r>
            <w:r w:rsidR="00C13E02">
              <w:rPr>
                <w:noProof/>
                <w:webHidden/>
              </w:rPr>
              <w:fldChar w:fldCharType="separate"/>
            </w:r>
            <w:r w:rsidR="00D17D09">
              <w:rPr>
                <w:noProof/>
                <w:webHidden/>
              </w:rPr>
              <w:t>13</w:t>
            </w:r>
            <w:r w:rsidR="00C13E02">
              <w:rPr>
                <w:noProof/>
                <w:webHidden/>
              </w:rPr>
              <w:fldChar w:fldCharType="end"/>
            </w:r>
          </w:hyperlink>
        </w:p>
        <w:p w14:paraId="21F65054" w14:textId="54D4AB70"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34" w:history="1">
            <w:r w:rsidR="00C13E02" w:rsidRPr="007F5A49">
              <w:rPr>
                <w:rStyle w:val="Hyperlink"/>
                <w:noProof/>
              </w:rPr>
              <w:t>3.1.5</w:t>
            </w:r>
            <w:r w:rsidR="00C13E02">
              <w:rPr>
                <w:noProof/>
                <w:kern w:val="2"/>
                <w:sz w:val="24"/>
                <w:szCs w:val="24"/>
                <w:lang w:eastAsia="en-GB"/>
                <w14:ligatures w14:val="standardContextual"/>
              </w:rPr>
              <w:tab/>
            </w:r>
            <w:r w:rsidR="00C13E02" w:rsidRPr="007F5A49">
              <w:rPr>
                <w:rStyle w:val="Hyperlink"/>
                <w:noProof/>
              </w:rPr>
              <w:t>Investing.com</w:t>
            </w:r>
            <w:r w:rsidR="00C13E02">
              <w:rPr>
                <w:noProof/>
                <w:webHidden/>
              </w:rPr>
              <w:tab/>
            </w:r>
            <w:r w:rsidR="00C13E02">
              <w:rPr>
                <w:noProof/>
                <w:webHidden/>
              </w:rPr>
              <w:fldChar w:fldCharType="begin"/>
            </w:r>
            <w:r w:rsidR="00C13E02">
              <w:rPr>
                <w:noProof/>
                <w:webHidden/>
              </w:rPr>
              <w:instrText xml:space="preserve"> PAGEREF _Toc168324734 \h </w:instrText>
            </w:r>
            <w:r w:rsidR="00C13E02">
              <w:rPr>
                <w:noProof/>
                <w:webHidden/>
              </w:rPr>
            </w:r>
            <w:r w:rsidR="00C13E02">
              <w:rPr>
                <w:noProof/>
                <w:webHidden/>
              </w:rPr>
              <w:fldChar w:fldCharType="separate"/>
            </w:r>
            <w:r w:rsidR="00D17D09">
              <w:rPr>
                <w:noProof/>
                <w:webHidden/>
              </w:rPr>
              <w:t>14</w:t>
            </w:r>
            <w:r w:rsidR="00C13E02">
              <w:rPr>
                <w:noProof/>
                <w:webHidden/>
              </w:rPr>
              <w:fldChar w:fldCharType="end"/>
            </w:r>
          </w:hyperlink>
        </w:p>
        <w:p w14:paraId="01747126" w14:textId="0FA28D44"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35" w:history="1">
            <w:r w:rsidR="00C13E02" w:rsidRPr="007F5A49">
              <w:rPr>
                <w:rStyle w:val="Hyperlink"/>
                <w:noProof/>
              </w:rPr>
              <w:t>3.1.6</w:t>
            </w:r>
            <w:r w:rsidR="00C13E02">
              <w:rPr>
                <w:noProof/>
                <w:kern w:val="2"/>
                <w:sz w:val="24"/>
                <w:szCs w:val="24"/>
                <w:lang w:eastAsia="en-GB"/>
                <w14:ligatures w14:val="standardContextual"/>
              </w:rPr>
              <w:tab/>
            </w:r>
            <w:r w:rsidR="00C13E02" w:rsidRPr="007F5A49">
              <w:rPr>
                <w:rStyle w:val="Hyperlink"/>
                <w:noProof/>
              </w:rPr>
              <w:t>Morgan Stanley Capital International (MSCI)</w:t>
            </w:r>
            <w:r w:rsidR="00C13E02">
              <w:rPr>
                <w:noProof/>
                <w:webHidden/>
              </w:rPr>
              <w:tab/>
            </w:r>
            <w:r w:rsidR="00C13E02">
              <w:rPr>
                <w:noProof/>
                <w:webHidden/>
              </w:rPr>
              <w:fldChar w:fldCharType="begin"/>
            </w:r>
            <w:r w:rsidR="00C13E02">
              <w:rPr>
                <w:noProof/>
                <w:webHidden/>
              </w:rPr>
              <w:instrText xml:space="preserve"> PAGEREF _Toc168324735 \h </w:instrText>
            </w:r>
            <w:r w:rsidR="00C13E02">
              <w:rPr>
                <w:noProof/>
                <w:webHidden/>
              </w:rPr>
            </w:r>
            <w:r w:rsidR="00C13E02">
              <w:rPr>
                <w:noProof/>
                <w:webHidden/>
              </w:rPr>
              <w:fldChar w:fldCharType="separate"/>
            </w:r>
            <w:r w:rsidR="00D17D09">
              <w:rPr>
                <w:noProof/>
                <w:webHidden/>
              </w:rPr>
              <w:t>14</w:t>
            </w:r>
            <w:r w:rsidR="00C13E02">
              <w:rPr>
                <w:noProof/>
                <w:webHidden/>
              </w:rPr>
              <w:fldChar w:fldCharType="end"/>
            </w:r>
          </w:hyperlink>
        </w:p>
        <w:p w14:paraId="6B256EFB" w14:textId="56072796"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36" w:history="1">
            <w:r w:rsidR="00C13E02" w:rsidRPr="007F5A49">
              <w:rPr>
                <w:rStyle w:val="Hyperlink"/>
                <w:noProof/>
              </w:rPr>
              <w:t>3.1.7</w:t>
            </w:r>
            <w:r w:rsidR="00C13E02">
              <w:rPr>
                <w:noProof/>
                <w:kern w:val="2"/>
                <w:sz w:val="24"/>
                <w:szCs w:val="24"/>
                <w:lang w:eastAsia="en-GB"/>
                <w14:ligatures w14:val="standardContextual"/>
              </w:rPr>
              <w:tab/>
            </w:r>
            <w:r w:rsidR="00C13E02" w:rsidRPr="007F5A49">
              <w:rPr>
                <w:rStyle w:val="Hyperlink"/>
                <w:noProof/>
              </w:rPr>
              <w:t>Other sources</w:t>
            </w:r>
            <w:r w:rsidR="00C13E02">
              <w:rPr>
                <w:noProof/>
                <w:webHidden/>
              </w:rPr>
              <w:tab/>
            </w:r>
            <w:r w:rsidR="00C13E02">
              <w:rPr>
                <w:noProof/>
                <w:webHidden/>
              </w:rPr>
              <w:fldChar w:fldCharType="begin"/>
            </w:r>
            <w:r w:rsidR="00C13E02">
              <w:rPr>
                <w:noProof/>
                <w:webHidden/>
              </w:rPr>
              <w:instrText xml:space="preserve"> PAGEREF _Toc168324736 \h </w:instrText>
            </w:r>
            <w:r w:rsidR="00C13E02">
              <w:rPr>
                <w:noProof/>
                <w:webHidden/>
              </w:rPr>
            </w:r>
            <w:r w:rsidR="00C13E02">
              <w:rPr>
                <w:noProof/>
                <w:webHidden/>
              </w:rPr>
              <w:fldChar w:fldCharType="separate"/>
            </w:r>
            <w:r w:rsidR="00D17D09">
              <w:rPr>
                <w:noProof/>
                <w:webHidden/>
              </w:rPr>
              <w:t>14</w:t>
            </w:r>
            <w:r w:rsidR="00C13E02">
              <w:rPr>
                <w:noProof/>
                <w:webHidden/>
              </w:rPr>
              <w:fldChar w:fldCharType="end"/>
            </w:r>
          </w:hyperlink>
        </w:p>
        <w:p w14:paraId="161F8B86" w14:textId="231762CF"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37" w:history="1">
            <w:r w:rsidR="00C13E02" w:rsidRPr="007F5A49">
              <w:rPr>
                <w:rStyle w:val="Hyperlink"/>
                <w:noProof/>
              </w:rPr>
              <w:t>3.2</w:t>
            </w:r>
            <w:r w:rsidR="00C13E02">
              <w:rPr>
                <w:noProof/>
                <w:kern w:val="2"/>
                <w:sz w:val="24"/>
                <w:szCs w:val="24"/>
                <w:lang w:eastAsia="en-GB"/>
                <w14:ligatures w14:val="standardContextual"/>
              </w:rPr>
              <w:tab/>
            </w:r>
            <w:r w:rsidR="00C13E02" w:rsidRPr="007F5A49">
              <w:rPr>
                <w:rStyle w:val="Hyperlink"/>
                <w:noProof/>
              </w:rPr>
              <w:t>Macroeconomic Data</w:t>
            </w:r>
            <w:r w:rsidR="00C13E02">
              <w:rPr>
                <w:noProof/>
                <w:webHidden/>
              </w:rPr>
              <w:tab/>
            </w:r>
            <w:r w:rsidR="00C13E02">
              <w:rPr>
                <w:noProof/>
                <w:webHidden/>
              </w:rPr>
              <w:fldChar w:fldCharType="begin"/>
            </w:r>
            <w:r w:rsidR="00C13E02">
              <w:rPr>
                <w:noProof/>
                <w:webHidden/>
              </w:rPr>
              <w:instrText xml:space="preserve"> PAGEREF _Toc168324737 \h </w:instrText>
            </w:r>
            <w:r w:rsidR="00C13E02">
              <w:rPr>
                <w:noProof/>
                <w:webHidden/>
              </w:rPr>
            </w:r>
            <w:r w:rsidR="00C13E02">
              <w:rPr>
                <w:noProof/>
                <w:webHidden/>
              </w:rPr>
              <w:fldChar w:fldCharType="separate"/>
            </w:r>
            <w:r w:rsidR="00D17D09">
              <w:rPr>
                <w:noProof/>
                <w:webHidden/>
              </w:rPr>
              <w:t>15</w:t>
            </w:r>
            <w:r w:rsidR="00C13E02">
              <w:rPr>
                <w:noProof/>
                <w:webHidden/>
              </w:rPr>
              <w:fldChar w:fldCharType="end"/>
            </w:r>
          </w:hyperlink>
        </w:p>
        <w:p w14:paraId="533847C1" w14:textId="6A52D760"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38" w:history="1">
            <w:r w:rsidR="00C13E02" w:rsidRPr="007F5A49">
              <w:rPr>
                <w:rStyle w:val="Hyperlink"/>
                <w:noProof/>
              </w:rPr>
              <w:t>3.2.1</w:t>
            </w:r>
            <w:r w:rsidR="00C13E02">
              <w:rPr>
                <w:noProof/>
                <w:kern w:val="2"/>
                <w:sz w:val="24"/>
                <w:szCs w:val="24"/>
                <w:lang w:eastAsia="en-GB"/>
                <w14:ligatures w14:val="standardContextual"/>
              </w:rPr>
              <w:tab/>
            </w:r>
            <w:r w:rsidR="00C13E02" w:rsidRPr="007F5A49">
              <w:rPr>
                <w:rStyle w:val="Hyperlink"/>
                <w:noProof/>
              </w:rPr>
              <w:t>Full list of economic indicators</w:t>
            </w:r>
            <w:r w:rsidR="00C13E02">
              <w:rPr>
                <w:noProof/>
                <w:webHidden/>
              </w:rPr>
              <w:tab/>
            </w:r>
            <w:r w:rsidR="00C13E02">
              <w:rPr>
                <w:noProof/>
                <w:webHidden/>
              </w:rPr>
              <w:fldChar w:fldCharType="begin"/>
            </w:r>
            <w:r w:rsidR="00C13E02">
              <w:rPr>
                <w:noProof/>
                <w:webHidden/>
              </w:rPr>
              <w:instrText xml:space="preserve"> PAGEREF _Toc168324738 \h </w:instrText>
            </w:r>
            <w:r w:rsidR="00C13E02">
              <w:rPr>
                <w:noProof/>
                <w:webHidden/>
              </w:rPr>
            </w:r>
            <w:r w:rsidR="00C13E02">
              <w:rPr>
                <w:noProof/>
                <w:webHidden/>
              </w:rPr>
              <w:fldChar w:fldCharType="separate"/>
            </w:r>
            <w:r w:rsidR="00D17D09">
              <w:rPr>
                <w:noProof/>
                <w:webHidden/>
              </w:rPr>
              <w:t>16</w:t>
            </w:r>
            <w:r w:rsidR="00C13E02">
              <w:rPr>
                <w:noProof/>
                <w:webHidden/>
              </w:rPr>
              <w:fldChar w:fldCharType="end"/>
            </w:r>
          </w:hyperlink>
        </w:p>
        <w:p w14:paraId="31259A2B" w14:textId="0CB20E09"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39" w:history="1">
            <w:r w:rsidR="00C13E02" w:rsidRPr="007F5A49">
              <w:rPr>
                <w:rStyle w:val="Hyperlink"/>
                <w:noProof/>
              </w:rPr>
              <w:t>3.2.2</w:t>
            </w:r>
            <w:r w:rsidR="00C13E02">
              <w:rPr>
                <w:noProof/>
                <w:kern w:val="2"/>
                <w:sz w:val="24"/>
                <w:szCs w:val="24"/>
                <w:lang w:eastAsia="en-GB"/>
                <w14:ligatures w14:val="standardContextual"/>
              </w:rPr>
              <w:tab/>
            </w:r>
            <w:r w:rsidR="00C13E02" w:rsidRPr="007F5A49">
              <w:rPr>
                <w:rStyle w:val="Hyperlink"/>
                <w:noProof/>
              </w:rPr>
              <w:t>Key Economic Indicators</w:t>
            </w:r>
            <w:r w:rsidR="00C13E02">
              <w:rPr>
                <w:noProof/>
                <w:webHidden/>
              </w:rPr>
              <w:tab/>
            </w:r>
            <w:r w:rsidR="00C13E02">
              <w:rPr>
                <w:noProof/>
                <w:webHidden/>
              </w:rPr>
              <w:fldChar w:fldCharType="begin"/>
            </w:r>
            <w:r w:rsidR="00C13E02">
              <w:rPr>
                <w:noProof/>
                <w:webHidden/>
              </w:rPr>
              <w:instrText xml:space="preserve"> PAGEREF _Toc168324739 \h </w:instrText>
            </w:r>
            <w:r w:rsidR="00C13E02">
              <w:rPr>
                <w:noProof/>
                <w:webHidden/>
              </w:rPr>
            </w:r>
            <w:r w:rsidR="00C13E02">
              <w:rPr>
                <w:noProof/>
                <w:webHidden/>
              </w:rPr>
              <w:fldChar w:fldCharType="separate"/>
            </w:r>
            <w:r w:rsidR="00D17D09">
              <w:rPr>
                <w:noProof/>
                <w:webHidden/>
              </w:rPr>
              <w:t>18</w:t>
            </w:r>
            <w:r w:rsidR="00C13E02">
              <w:rPr>
                <w:noProof/>
                <w:webHidden/>
              </w:rPr>
              <w:fldChar w:fldCharType="end"/>
            </w:r>
          </w:hyperlink>
        </w:p>
        <w:p w14:paraId="0A984269" w14:textId="61BEDB9C"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40" w:history="1">
            <w:r w:rsidR="00C13E02" w:rsidRPr="007F5A49">
              <w:rPr>
                <w:rStyle w:val="Hyperlink"/>
                <w:noProof/>
              </w:rPr>
              <w:t>3.2.3</w:t>
            </w:r>
            <w:r w:rsidR="00C13E02">
              <w:rPr>
                <w:noProof/>
                <w:kern w:val="2"/>
                <w:sz w:val="24"/>
                <w:szCs w:val="24"/>
                <w:lang w:eastAsia="en-GB"/>
                <w14:ligatures w14:val="standardContextual"/>
              </w:rPr>
              <w:tab/>
            </w:r>
            <w:r w:rsidR="00C13E02" w:rsidRPr="007F5A49">
              <w:rPr>
                <w:rStyle w:val="Hyperlink"/>
                <w:noProof/>
              </w:rPr>
              <w:t>Additional Economic Indicators</w:t>
            </w:r>
            <w:r w:rsidR="00C13E02">
              <w:rPr>
                <w:noProof/>
                <w:webHidden/>
              </w:rPr>
              <w:tab/>
            </w:r>
            <w:r w:rsidR="00C13E02">
              <w:rPr>
                <w:noProof/>
                <w:webHidden/>
              </w:rPr>
              <w:fldChar w:fldCharType="begin"/>
            </w:r>
            <w:r w:rsidR="00C13E02">
              <w:rPr>
                <w:noProof/>
                <w:webHidden/>
              </w:rPr>
              <w:instrText xml:space="preserve"> PAGEREF _Toc168324740 \h </w:instrText>
            </w:r>
            <w:r w:rsidR="00C13E02">
              <w:rPr>
                <w:noProof/>
                <w:webHidden/>
              </w:rPr>
            </w:r>
            <w:r w:rsidR="00C13E02">
              <w:rPr>
                <w:noProof/>
                <w:webHidden/>
              </w:rPr>
              <w:fldChar w:fldCharType="separate"/>
            </w:r>
            <w:r w:rsidR="00D17D09">
              <w:rPr>
                <w:noProof/>
                <w:webHidden/>
              </w:rPr>
              <w:t>18</w:t>
            </w:r>
            <w:r w:rsidR="00C13E02">
              <w:rPr>
                <w:noProof/>
                <w:webHidden/>
              </w:rPr>
              <w:fldChar w:fldCharType="end"/>
            </w:r>
          </w:hyperlink>
        </w:p>
        <w:p w14:paraId="0E386102" w14:textId="67AD0760"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41" w:history="1">
            <w:r w:rsidR="00C13E02" w:rsidRPr="007F5A49">
              <w:rPr>
                <w:rStyle w:val="Hyperlink"/>
                <w:noProof/>
              </w:rPr>
              <w:t>3.2.4</w:t>
            </w:r>
            <w:r w:rsidR="00C13E02">
              <w:rPr>
                <w:noProof/>
                <w:kern w:val="2"/>
                <w:sz w:val="24"/>
                <w:szCs w:val="24"/>
                <w:lang w:eastAsia="en-GB"/>
                <w14:ligatures w14:val="standardContextual"/>
              </w:rPr>
              <w:tab/>
            </w:r>
            <w:r w:rsidR="00C13E02" w:rsidRPr="007F5A49">
              <w:rPr>
                <w:rStyle w:val="Hyperlink"/>
                <w:noProof/>
              </w:rPr>
              <w:t>Investment Clock</w:t>
            </w:r>
            <w:r w:rsidR="00C13E02">
              <w:rPr>
                <w:noProof/>
                <w:webHidden/>
              </w:rPr>
              <w:tab/>
            </w:r>
            <w:r w:rsidR="00C13E02">
              <w:rPr>
                <w:noProof/>
                <w:webHidden/>
              </w:rPr>
              <w:fldChar w:fldCharType="begin"/>
            </w:r>
            <w:r w:rsidR="00C13E02">
              <w:rPr>
                <w:noProof/>
                <w:webHidden/>
              </w:rPr>
              <w:instrText xml:space="preserve"> PAGEREF _Toc168324741 \h </w:instrText>
            </w:r>
            <w:r w:rsidR="00C13E02">
              <w:rPr>
                <w:noProof/>
                <w:webHidden/>
              </w:rPr>
            </w:r>
            <w:r w:rsidR="00C13E02">
              <w:rPr>
                <w:noProof/>
                <w:webHidden/>
              </w:rPr>
              <w:fldChar w:fldCharType="separate"/>
            </w:r>
            <w:r w:rsidR="00D17D09">
              <w:rPr>
                <w:noProof/>
                <w:webHidden/>
              </w:rPr>
              <w:t>19</w:t>
            </w:r>
            <w:r w:rsidR="00C13E02">
              <w:rPr>
                <w:noProof/>
                <w:webHidden/>
              </w:rPr>
              <w:fldChar w:fldCharType="end"/>
            </w:r>
          </w:hyperlink>
        </w:p>
        <w:p w14:paraId="23EE394F" w14:textId="5F2DEFCE"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42" w:history="1">
            <w:r w:rsidR="00C13E02" w:rsidRPr="007F5A49">
              <w:rPr>
                <w:rStyle w:val="Hyperlink"/>
                <w:noProof/>
              </w:rPr>
              <w:t>3.3</w:t>
            </w:r>
            <w:r w:rsidR="00C13E02">
              <w:rPr>
                <w:noProof/>
                <w:kern w:val="2"/>
                <w:sz w:val="24"/>
                <w:szCs w:val="24"/>
                <w:lang w:eastAsia="en-GB"/>
                <w14:ligatures w14:val="standardContextual"/>
              </w:rPr>
              <w:tab/>
            </w:r>
            <w:r w:rsidR="00C13E02" w:rsidRPr="007F5A49">
              <w:rPr>
                <w:rStyle w:val="Hyperlink"/>
                <w:noProof/>
              </w:rPr>
              <w:t>Benchmark</w:t>
            </w:r>
            <w:r w:rsidR="00C13E02">
              <w:rPr>
                <w:noProof/>
                <w:webHidden/>
              </w:rPr>
              <w:tab/>
            </w:r>
            <w:r w:rsidR="00C13E02">
              <w:rPr>
                <w:noProof/>
                <w:webHidden/>
              </w:rPr>
              <w:fldChar w:fldCharType="begin"/>
            </w:r>
            <w:r w:rsidR="00C13E02">
              <w:rPr>
                <w:noProof/>
                <w:webHidden/>
              </w:rPr>
              <w:instrText xml:space="preserve"> PAGEREF _Toc168324742 \h </w:instrText>
            </w:r>
            <w:r w:rsidR="00C13E02">
              <w:rPr>
                <w:noProof/>
                <w:webHidden/>
              </w:rPr>
            </w:r>
            <w:r w:rsidR="00C13E02">
              <w:rPr>
                <w:noProof/>
                <w:webHidden/>
              </w:rPr>
              <w:fldChar w:fldCharType="separate"/>
            </w:r>
            <w:r w:rsidR="00D17D09">
              <w:rPr>
                <w:noProof/>
                <w:webHidden/>
              </w:rPr>
              <w:t>21</w:t>
            </w:r>
            <w:r w:rsidR="00C13E02">
              <w:rPr>
                <w:noProof/>
                <w:webHidden/>
              </w:rPr>
              <w:fldChar w:fldCharType="end"/>
            </w:r>
          </w:hyperlink>
        </w:p>
        <w:p w14:paraId="05194C4B" w14:textId="6C8041A8"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43" w:history="1">
            <w:r w:rsidR="00C13E02" w:rsidRPr="007F5A49">
              <w:rPr>
                <w:rStyle w:val="Hyperlink"/>
                <w:noProof/>
              </w:rPr>
              <w:t>3.3.1</w:t>
            </w:r>
            <w:r w:rsidR="00C13E02">
              <w:rPr>
                <w:noProof/>
                <w:kern w:val="2"/>
                <w:sz w:val="24"/>
                <w:szCs w:val="24"/>
                <w:lang w:eastAsia="en-GB"/>
                <w14:ligatures w14:val="standardContextual"/>
              </w:rPr>
              <w:tab/>
            </w:r>
            <w:r w:rsidR="00C13E02" w:rsidRPr="007F5A49">
              <w:rPr>
                <w:rStyle w:val="Hyperlink"/>
                <w:noProof/>
              </w:rPr>
              <w:t>MSCI ACWI inclusions and exclusions</w:t>
            </w:r>
            <w:r w:rsidR="00C13E02">
              <w:rPr>
                <w:noProof/>
                <w:webHidden/>
              </w:rPr>
              <w:tab/>
            </w:r>
            <w:r w:rsidR="00C13E02">
              <w:rPr>
                <w:noProof/>
                <w:webHidden/>
              </w:rPr>
              <w:fldChar w:fldCharType="begin"/>
            </w:r>
            <w:r w:rsidR="00C13E02">
              <w:rPr>
                <w:noProof/>
                <w:webHidden/>
              </w:rPr>
              <w:instrText xml:space="preserve"> PAGEREF _Toc168324743 \h </w:instrText>
            </w:r>
            <w:r w:rsidR="00C13E02">
              <w:rPr>
                <w:noProof/>
                <w:webHidden/>
              </w:rPr>
            </w:r>
            <w:r w:rsidR="00C13E02">
              <w:rPr>
                <w:noProof/>
                <w:webHidden/>
              </w:rPr>
              <w:fldChar w:fldCharType="separate"/>
            </w:r>
            <w:r w:rsidR="00D17D09">
              <w:rPr>
                <w:noProof/>
                <w:webHidden/>
              </w:rPr>
              <w:t>23</w:t>
            </w:r>
            <w:r w:rsidR="00C13E02">
              <w:rPr>
                <w:noProof/>
                <w:webHidden/>
              </w:rPr>
              <w:fldChar w:fldCharType="end"/>
            </w:r>
          </w:hyperlink>
        </w:p>
        <w:p w14:paraId="36907C63" w14:textId="7F0525F3"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44" w:history="1">
            <w:r w:rsidR="00C13E02" w:rsidRPr="007F5A49">
              <w:rPr>
                <w:rStyle w:val="Hyperlink"/>
                <w:noProof/>
              </w:rPr>
              <w:t>3.3.2</w:t>
            </w:r>
            <w:r w:rsidR="00C13E02">
              <w:rPr>
                <w:noProof/>
                <w:kern w:val="2"/>
                <w:sz w:val="24"/>
                <w:szCs w:val="24"/>
                <w:lang w:eastAsia="en-GB"/>
                <w14:ligatures w14:val="standardContextual"/>
              </w:rPr>
              <w:tab/>
            </w:r>
            <w:r w:rsidR="00C13E02" w:rsidRPr="007F5A49">
              <w:rPr>
                <w:rStyle w:val="Hyperlink"/>
                <w:noProof/>
              </w:rPr>
              <w:t>MSCI ACWI Country Weights Changes</w:t>
            </w:r>
            <w:r w:rsidR="00C13E02">
              <w:rPr>
                <w:noProof/>
                <w:webHidden/>
              </w:rPr>
              <w:tab/>
            </w:r>
            <w:r w:rsidR="00C13E02">
              <w:rPr>
                <w:noProof/>
                <w:webHidden/>
              </w:rPr>
              <w:fldChar w:fldCharType="begin"/>
            </w:r>
            <w:r w:rsidR="00C13E02">
              <w:rPr>
                <w:noProof/>
                <w:webHidden/>
              </w:rPr>
              <w:instrText xml:space="preserve"> PAGEREF _Toc168324744 \h </w:instrText>
            </w:r>
            <w:r w:rsidR="00C13E02">
              <w:rPr>
                <w:noProof/>
                <w:webHidden/>
              </w:rPr>
            </w:r>
            <w:r w:rsidR="00C13E02">
              <w:rPr>
                <w:noProof/>
                <w:webHidden/>
              </w:rPr>
              <w:fldChar w:fldCharType="separate"/>
            </w:r>
            <w:r w:rsidR="00D17D09">
              <w:rPr>
                <w:noProof/>
                <w:webHidden/>
              </w:rPr>
              <w:t>23</w:t>
            </w:r>
            <w:r w:rsidR="00C13E02">
              <w:rPr>
                <w:noProof/>
                <w:webHidden/>
              </w:rPr>
              <w:fldChar w:fldCharType="end"/>
            </w:r>
          </w:hyperlink>
        </w:p>
        <w:p w14:paraId="6000C312" w14:textId="7204C80E"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45" w:history="1">
            <w:r w:rsidR="00C13E02" w:rsidRPr="007F5A49">
              <w:rPr>
                <w:rStyle w:val="Hyperlink"/>
                <w:noProof/>
              </w:rPr>
              <w:t>3.3.3</w:t>
            </w:r>
            <w:r w:rsidR="00C13E02">
              <w:rPr>
                <w:noProof/>
                <w:kern w:val="2"/>
                <w:sz w:val="24"/>
                <w:szCs w:val="24"/>
                <w:lang w:eastAsia="en-GB"/>
                <w14:ligatures w14:val="standardContextual"/>
              </w:rPr>
              <w:tab/>
            </w:r>
            <w:r w:rsidR="00C13E02" w:rsidRPr="007F5A49">
              <w:rPr>
                <w:rStyle w:val="Hyperlink"/>
                <w:noProof/>
              </w:rPr>
              <w:t>Countries selection</w:t>
            </w:r>
            <w:r w:rsidR="00C13E02">
              <w:rPr>
                <w:noProof/>
                <w:webHidden/>
              </w:rPr>
              <w:tab/>
            </w:r>
            <w:r w:rsidR="00C13E02">
              <w:rPr>
                <w:noProof/>
                <w:webHidden/>
              </w:rPr>
              <w:fldChar w:fldCharType="begin"/>
            </w:r>
            <w:r w:rsidR="00C13E02">
              <w:rPr>
                <w:noProof/>
                <w:webHidden/>
              </w:rPr>
              <w:instrText xml:space="preserve"> PAGEREF _Toc168324745 \h </w:instrText>
            </w:r>
            <w:r w:rsidR="00C13E02">
              <w:rPr>
                <w:noProof/>
                <w:webHidden/>
              </w:rPr>
            </w:r>
            <w:r w:rsidR="00C13E02">
              <w:rPr>
                <w:noProof/>
                <w:webHidden/>
              </w:rPr>
              <w:fldChar w:fldCharType="separate"/>
            </w:r>
            <w:r w:rsidR="00D17D09">
              <w:rPr>
                <w:noProof/>
                <w:webHidden/>
              </w:rPr>
              <w:t>25</w:t>
            </w:r>
            <w:r w:rsidR="00C13E02">
              <w:rPr>
                <w:noProof/>
                <w:webHidden/>
              </w:rPr>
              <w:fldChar w:fldCharType="end"/>
            </w:r>
          </w:hyperlink>
        </w:p>
        <w:p w14:paraId="184872F7" w14:textId="6FDBC66C"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46" w:history="1">
            <w:r w:rsidR="00C13E02" w:rsidRPr="007F5A49">
              <w:rPr>
                <w:rStyle w:val="Hyperlink"/>
                <w:noProof/>
              </w:rPr>
              <w:t>3.4</w:t>
            </w:r>
            <w:r w:rsidR="00C13E02">
              <w:rPr>
                <w:noProof/>
                <w:kern w:val="2"/>
                <w:sz w:val="24"/>
                <w:szCs w:val="24"/>
                <w:lang w:eastAsia="en-GB"/>
                <w14:ligatures w14:val="standardContextual"/>
              </w:rPr>
              <w:tab/>
            </w:r>
            <w:r w:rsidR="00C13E02" w:rsidRPr="007F5A49">
              <w:rPr>
                <w:rStyle w:val="Hyperlink"/>
                <w:noProof/>
              </w:rPr>
              <w:t>Investment Instruments</w:t>
            </w:r>
            <w:r w:rsidR="00C13E02">
              <w:rPr>
                <w:noProof/>
                <w:webHidden/>
              </w:rPr>
              <w:tab/>
            </w:r>
            <w:r w:rsidR="00C13E02">
              <w:rPr>
                <w:noProof/>
                <w:webHidden/>
              </w:rPr>
              <w:fldChar w:fldCharType="begin"/>
            </w:r>
            <w:r w:rsidR="00C13E02">
              <w:rPr>
                <w:noProof/>
                <w:webHidden/>
              </w:rPr>
              <w:instrText xml:space="preserve"> PAGEREF _Toc168324746 \h </w:instrText>
            </w:r>
            <w:r w:rsidR="00C13E02">
              <w:rPr>
                <w:noProof/>
                <w:webHidden/>
              </w:rPr>
            </w:r>
            <w:r w:rsidR="00C13E02">
              <w:rPr>
                <w:noProof/>
                <w:webHidden/>
              </w:rPr>
              <w:fldChar w:fldCharType="separate"/>
            </w:r>
            <w:r w:rsidR="00D17D09">
              <w:rPr>
                <w:noProof/>
                <w:webHidden/>
              </w:rPr>
              <w:t>25</w:t>
            </w:r>
            <w:r w:rsidR="00C13E02">
              <w:rPr>
                <w:noProof/>
                <w:webHidden/>
              </w:rPr>
              <w:fldChar w:fldCharType="end"/>
            </w:r>
          </w:hyperlink>
        </w:p>
        <w:p w14:paraId="2E6F3703" w14:textId="15B962AE"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47" w:history="1">
            <w:r w:rsidR="00C13E02" w:rsidRPr="007F5A49">
              <w:rPr>
                <w:rStyle w:val="Hyperlink"/>
                <w:noProof/>
              </w:rPr>
              <w:t>3.4.1</w:t>
            </w:r>
            <w:r w:rsidR="00C13E02">
              <w:rPr>
                <w:noProof/>
                <w:kern w:val="2"/>
                <w:sz w:val="24"/>
                <w:szCs w:val="24"/>
                <w:lang w:eastAsia="en-GB"/>
                <w14:ligatures w14:val="standardContextual"/>
              </w:rPr>
              <w:tab/>
            </w:r>
            <w:r w:rsidR="00C13E02" w:rsidRPr="007F5A49">
              <w:rPr>
                <w:rStyle w:val="Hyperlink"/>
                <w:noProof/>
              </w:rPr>
              <w:t>Selected ETF Data</w:t>
            </w:r>
            <w:r w:rsidR="00C13E02">
              <w:rPr>
                <w:noProof/>
                <w:webHidden/>
              </w:rPr>
              <w:tab/>
            </w:r>
            <w:r w:rsidR="00C13E02">
              <w:rPr>
                <w:noProof/>
                <w:webHidden/>
              </w:rPr>
              <w:fldChar w:fldCharType="begin"/>
            </w:r>
            <w:r w:rsidR="00C13E02">
              <w:rPr>
                <w:noProof/>
                <w:webHidden/>
              </w:rPr>
              <w:instrText xml:space="preserve"> PAGEREF _Toc168324747 \h </w:instrText>
            </w:r>
            <w:r w:rsidR="00C13E02">
              <w:rPr>
                <w:noProof/>
                <w:webHidden/>
              </w:rPr>
            </w:r>
            <w:r w:rsidR="00C13E02">
              <w:rPr>
                <w:noProof/>
                <w:webHidden/>
              </w:rPr>
              <w:fldChar w:fldCharType="separate"/>
            </w:r>
            <w:r w:rsidR="00D17D09">
              <w:rPr>
                <w:noProof/>
                <w:webHidden/>
              </w:rPr>
              <w:t>26</w:t>
            </w:r>
            <w:r w:rsidR="00C13E02">
              <w:rPr>
                <w:noProof/>
                <w:webHidden/>
              </w:rPr>
              <w:fldChar w:fldCharType="end"/>
            </w:r>
          </w:hyperlink>
        </w:p>
        <w:p w14:paraId="7B9E3A4A" w14:textId="44EAA1B4"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48" w:history="1">
            <w:r w:rsidR="00C13E02" w:rsidRPr="007F5A49">
              <w:rPr>
                <w:rStyle w:val="Hyperlink"/>
                <w:noProof/>
              </w:rPr>
              <w:t>3.4.2</w:t>
            </w:r>
            <w:r w:rsidR="00C13E02">
              <w:rPr>
                <w:noProof/>
                <w:kern w:val="2"/>
                <w:sz w:val="24"/>
                <w:szCs w:val="24"/>
                <w:lang w:eastAsia="en-GB"/>
                <w14:ligatures w14:val="standardContextual"/>
              </w:rPr>
              <w:tab/>
            </w:r>
            <w:r w:rsidR="00C13E02" w:rsidRPr="007F5A49">
              <w:rPr>
                <w:rStyle w:val="Hyperlink"/>
                <w:noProof/>
              </w:rPr>
              <w:t>Synthetic ETF Prices</w:t>
            </w:r>
            <w:r w:rsidR="00C13E02">
              <w:rPr>
                <w:noProof/>
                <w:webHidden/>
              </w:rPr>
              <w:tab/>
            </w:r>
            <w:r w:rsidR="00C13E02">
              <w:rPr>
                <w:noProof/>
                <w:webHidden/>
              </w:rPr>
              <w:fldChar w:fldCharType="begin"/>
            </w:r>
            <w:r w:rsidR="00C13E02">
              <w:rPr>
                <w:noProof/>
                <w:webHidden/>
              </w:rPr>
              <w:instrText xml:space="preserve"> PAGEREF _Toc168324748 \h </w:instrText>
            </w:r>
            <w:r w:rsidR="00C13E02">
              <w:rPr>
                <w:noProof/>
                <w:webHidden/>
              </w:rPr>
            </w:r>
            <w:r w:rsidR="00C13E02">
              <w:rPr>
                <w:noProof/>
                <w:webHidden/>
              </w:rPr>
              <w:fldChar w:fldCharType="separate"/>
            </w:r>
            <w:r w:rsidR="00D17D09">
              <w:rPr>
                <w:noProof/>
                <w:webHidden/>
              </w:rPr>
              <w:t>27</w:t>
            </w:r>
            <w:r w:rsidR="00C13E02">
              <w:rPr>
                <w:noProof/>
                <w:webHidden/>
              </w:rPr>
              <w:fldChar w:fldCharType="end"/>
            </w:r>
          </w:hyperlink>
        </w:p>
        <w:p w14:paraId="002F1EAD" w14:textId="54AA27FA"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49" w:history="1">
            <w:r w:rsidR="00C13E02" w:rsidRPr="007F5A49">
              <w:rPr>
                <w:rStyle w:val="Hyperlink"/>
                <w:noProof/>
              </w:rPr>
              <w:t>3.4.3</w:t>
            </w:r>
            <w:r w:rsidR="00C13E02">
              <w:rPr>
                <w:noProof/>
                <w:kern w:val="2"/>
                <w:sz w:val="24"/>
                <w:szCs w:val="24"/>
                <w:lang w:eastAsia="en-GB"/>
                <w14:ligatures w14:val="standardContextual"/>
              </w:rPr>
              <w:tab/>
            </w:r>
            <w:r w:rsidR="00C13E02" w:rsidRPr="007F5A49">
              <w:rPr>
                <w:rStyle w:val="Hyperlink"/>
                <w:noProof/>
              </w:rPr>
              <w:t>Monthly Returns</w:t>
            </w:r>
            <w:r w:rsidR="00C13E02">
              <w:rPr>
                <w:noProof/>
                <w:webHidden/>
              </w:rPr>
              <w:tab/>
            </w:r>
            <w:r w:rsidR="00C13E02">
              <w:rPr>
                <w:noProof/>
                <w:webHidden/>
              </w:rPr>
              <w:fldChar w:fldCharType="begin"/>
            </w:r>
            <w:r w:rsidR="00C13E02">
              <w:rPr>
                <w:noProof/>
                <w:webHidden/>
              </w:rPr>
              <w:instrText xml:space="preserve"> PAGEREF _Toc168324749 \h </w:instrText>
            </w:r>
            <w:r w:rsidR="00C13E02">
              <w:rPr>
                <w:noProof/>
                <w:webHidden/>
              </w:rPr>
            </w:r>
            <w:r w:rsidR="00C13E02">
              <w:rPr>
                <w:noProof/>
                <w:webHidden/>
              </w:rPr>
              <w:fldChar w:fldCharType="separate"/>
            </w:r>
            <w:r w:rsidR="00D17D09">
              <w:rPr>
                <w:noProof/>
                <w:webHidden/>
              </w:rPr>
              <w:t>28</w:t>
            </w:r>
            <w:r w:rsidR="00C13E02">
              <w:rPr>
                <w:noProof/>
                <w:webHidden/>
              </w:rPr>
              <w:fldChar w:fldCharType="end"/>
            </w:r>
          </w:hyperlink>
        </w:p>
        <w:p w14:paraId="2AB874A4" w14:textId="27AABD4F"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50" w:history="1">
            <w:r w:rsidR="00C13E02" w:rsidRPr="007F5A49">
              <w:rPr>
                <w:rStyle w:val="Hyperlink"/>
                <w:noProof/>
              </w:rPr>
              <w:t>3.5</w:t>
            </w:r>
            <w:r w:rsidR="00C13E02">
              <w:rPr>
                <w:noProof/>
                <w:kern w:val="2"/>
                <w:sz w:val="24"/>
                <w:szCs w:val="24"/>
                <w:lang w:eastAsia="en-GB"/>
                <w14:ligatures w14:val="standardContextual"/>
              </w:rPr>
              <w:tab/>
            </w:r>
            <w:r w:rsidR="00C13E02" w:rsidRPr="007F5A49">
              <w:rPr>
                <w:rStyle w:val="Hyperlink"/>
                <w:noProof/>
              </w:rPr>
              <w:t>Data Collection and Storage</w:t>
            </w:r>
            <w:r w:rsidR="00C13E02">
              <w:rPr>
                <w:noProof/>
                <w:webHidden/>
              </w:rPr>
              <w:tab/>
            </w:r>
            <w:r w:rsidR="00C13E02">
              <w:rPr>
                <w:noProof/>
                <w:webHidden/>
              </w:rPr>
              <w:fldChar w:fldCharType="begin"/>
            </w:r>
            <w:r w:rsidR="00C13E02">
              <w:rPr>
                <w:noProof/>
                <w:webHidden/>
              </w:rPr>
              <w:instrText xml:space="preserve"> PAGEREF _Toc168324750 \h </w:instrText>
            </w:r>
            <w:r w:rsidR="00C13E02">
              <w:rPr>
                <w:noProof/>
                <w:webHidden/>
              </w:rPr>
            </w:r>
            <w:r w:rsidR="00C13E02">
              <w:rPr>
                <w:noProof/>
                <w:webHidden/>
              </w:rPr>
              <w:fldChar w:fldCharType="separate"/>
            </w:r>
            <w:r w:rsidR="00D17D09">
              <w:rPr>
                <w:noProof/>
                <w:webHidden/>
              </w:rPr>
              <w:t>28</w:t>
            </w:r>
            <w:r w:rsidR="00C13E02">
              <w:rPr>
                <w:noProof/>
                <w:webHidden/>
              </w:rPr>
              <w:fldChar w:fldCharType="end"/>
            </w:r>
          </w:hyperlink>
        </w:p>
        <w:p w14:paraId="015F8E5A" w14:textId="4D89D196"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51" w:history="1">
            <w:r w:rsidR="00C13E02" w:rsidRPr="007F5A49">
              <w:rPr>
                <w:rStyle w:val="Hyperlink"/>
                <w:noProof/>
              </w:rPr>
              <w:t>3.6</w:t>
            </w:r>
            <w:r w:rsidR="00C13E02">
              <w:rPr>
                <w:noProof/>
                <w:kern w:val="2"/>
                <w:sz w:val="24"/>
                <w:szCs w:val="24"/>
                <w:lang w:eastAsia="en-GB"/>
                <w14:ligatures w14:val="standardContextual"/>
              </w:rPr>
              <w:tab/>
            </w:r>
            <w:r w:rsidR="00C13E02" w:rsidRPr="007F5A49">
              <w:rPr>
                <w:rStyle w:val="Hyperlink"/>
                <w:noProof/>
              </w:rPr>
              <w:t>Data Preparation</w:t>
            </w:r>
            <w:r w:rsidR="00C13E02">
              <w:rPr>
                <w:noProof/>
                <w:webHidden/>
              </w:rPr>
              <w:tab/>
            </w:r>
            <w:r w:rsidR="00C13E02">
              <w:rPr>
                <w:noProof/>
                <w:webHidden/>
              </w:rPr>
              <w:fldChar w:fldCharType="begin"/>
            </w:r>
            <w:r w:rsidR="00C13E02">
              <w:rPr>
                <w:noProof/>
                <w:webHidden/>
              </w:rPr>
              <w:instrText xml:space="preserve"> PAGEREF _Toc168324751 \h </w:instrText>
            </w:r>
            <w:r w:rsidR="00C13E02">
              <w:rPr>
                <w:noProof/>
                <w:webHidden/>
              </w:rPr>
            </w:r>
            <w:r w:rsidR="00C13E02">
              <w:rPr>
                <w:noProof/>
                <w:webHidden/>
              </w:rPr>
              <w:fldChar w:fldCharType="separate"/>
            </w:r>
            <w:r w:rsidR="00D17D09">
              <w:rPr>
                <w:noProof/>
                <w:webHidden/>
              </w:rPr>
              <w:t>29</w:t>
            </w:r>
            <w:r w:rsidR="00C13E02">
              <w:rPr>
                <w:noProof/>
                <w:webHidden/>
              </w:rPr>
              <w:fldChar w:fldCharType="end"/>
            </w:r>
          </w:hyperlink>
        </w:p>
        <w:p w14:paraId="49E4BB3B" w14:textId="47A68BFF"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52" w:history="1">
            <w:r w:rsidR="00C13E02" w:rsidRPr="007F5A49">
              <w:rPr>
                <w:rStyle w:val="Hyperlink"/>
                <w:noProof/>
              </w:rPr>
              <w:t>3.6.1</w:t>
            </w:r>
            <w:r w:rsidR="00C13E02">
              <w:rPr>
                <w:noProof/>
                <w:kern w:val="2"/>
                <w:sz w:val="24"/>
                <w:szCs w:val="24"/>
                <w:lang w:eastAsia="en-GB"/>
                <w14:ligatures w14:val="standardContextual"/>
              </w:rPr>
              <w:tab/>
            </w:r>
            <w:r w:rsidR="00C13E02" w:rsidRPr="007F5A49">
              <w:rPr>
                <w:rStyle w:val="Hyperlink"/>
                <w:noProof/>
              </w:rPr>
              <w:t>Filling missing values</w:t>
            </w:r>
            <w:r w:rsidR="00C13E02">
              <w:rPr>
                <w:noProof/>
                <w:webHidden/>
              </w:rPr>
              <w:tab/>
            </w:r>
            <w:r w:rsidR="00C13E02">
              <w:rPr>
                <w:noProof/>
                <w:webHidden/>
              </w:rPr>
              <w:fldChar w:fldCharType="begin"/>
            </w:r>
            <w:r w:rsidR="00C13E02">
              <w:rPr>
                <w:noProof/>
                <w:webHidden/>
              </w:rPr>
              <w:instrText xml:space="preserve"> PAGEREF _Toc168324752 \h </w:instrText>
            </w:r>
            <w:r w:rsidR="00C13E02">
              <w:rPr>
                <w:noProof/>
                <w:webHidden/>
              </w:rPr>
            </w:r>
            <w:r w:rsidR="00C13E02">
              <w:rPr>
                <w:noProof/>
                <w:webHidden/>
              </w:rPr>
              <w:fldChar w:fldCharType="separate"/>
            </w:r>
            <w:r w:rsidR="00D17D09">
              <w:rPr>
                <w:noProof/>
                <w:webHidden/>
              </w:rPr>
              <w:t>30</w:t>
            </w:r>
            <w:r w:rsidR="00C13E02">
              <w:rPr>
                <w:noProof/>
                <w:webHidden/>
              </w:rPr>
              <w:fldChar w:fldCharType="end"/>
            </w:r>
          </w:hyperlink>
        </w:p>
        <w:p w14:paraId="66EFAA89" w14:textId="7B265BBB"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53" w:history="1">
            <w:r w:rsidR="00C13E02" w:rsidRPr="007F5A49">
              <w:rPr>
                <w:rStyle w:val="Hyperlink"/>
                <w:noProof/>
              </w:rPr>
              <w:t>3.6.2</w:t>
            </w:r>
            <w:r w:rsidR="00C13E02">
              <w:rPr>
                <w:noProof/>
                <w:kern w:val="2"/>
                <w:sz w:val="24"/>
                <w:szCs w:val="24"/>
                <w:lang w:eastAsia="en-GB"/>
                <w14:ligatures w14:val="standardContextual"/>
              </w:rPr>
              <w:tab/>
            </w:r>
            <w:r w:rsidR="00C13E02" w:rsidRPr="007F5A49">
              <w:rPr>
                <w:rStyle w:val="Hyperlink"/>
                <w:noProof/>
              </w:rPr>
              <w:t>Calculating available indicators data</w:t>
            </w:r>
            <w:r w:rsidR="00C13E02">
              <w:rPr>
                <w:noProof/>
                <w:webHidden/>
              </w:rPr>
              <w:tab/>
            </w:r>
            <w:r w:rsidR="00C13E02">
              <w:rPr>
                <w:noProof/>
                <w:webHidden/>
              </w:rPr>
              <w:fldChar w:fldCharType="begin"/>
            </w:r>
            <w:r w:rsidR="00C13E02">
              <w:rPr>
                <w:noProof/>
                <w:webHidden/>
              </w:rPr>
              <w:instrText xml:space="preserve"> PAGEREF _Toc168324753 \h </w:instrText>
            </w:r>
            <w:r w:rsidR="00C13E02">
              <w:rPr>
                <w:noProof/>
                <w:webHidden/>
              </w:rPr>
            </w:r>
            <w:r w:rsidR="00C13E02">
              <w:rPr>
                <w:noProof/>
                <w:webHidden/>
              </w:rPr>
              <w:fldChar w:fldCharType="separate"/>
            </w:r>
            <w:r w:rsidR="00D17D09">
              <w:rPr>
                <w:noProof/>
                <w:webHidden/>
              </w:rPr>
              <w:t>32</w:t>
            </w:r>
            <w:r w:rsidR="00C13E02">
              <w:rPr>
                <w:noProof/>
                <w:webHidden/>
              </w:rPr>
              <w:fldChar w:fldCharType="end"/>
            </w:r>
          </w:hyperlink>
        </w:p>
        <w:p w14:paraId="136E48DA" w14:textId="7882A1F0"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54" w:history="1">
            <w:r w:rsidR="00C13E02" w:rsidRPr="007F5A49">
              <w:rPr>
                <w:rStyle w:val="Hyperlink"/>
                <w:noProof/>
              </w:rPr>
              <w:t>3.6.3</w:t>
            </w:r>
            <w:r w:rsidR="00C13E02">
              <w:rPr>
                <w:noProof/>
                <w:kern w:val="2"/>
                <w:sz w:val="24"/>
                <w:szCs w:val="24"/>
                <w:lang w:eastAsia="en-GB"/>
                <w14:ligatures w14:val="standardContextual"/>
              </w:rPr>
              <w:tab/>
            </w:r>
            <w:r w:rsidR="00C13E02" w:rsidRPr="007F5A49">
              <w:rPr>
                <w:rStyle w:val="Hyperlink"/>
                <w:noProof/>
              </w:rPr>
              <w:t>Formatting input data</w:t>
            </w:r>
            <w:r w:rsidR="00C13E02">
              <w:rPr>
                <w:noProof/>
                <w:webHidden/>
              </w:rPr>
              <w:tab/>
            </w:r>
            <w:r w:rsidR="00C13E02">
              <w:rPr>
                <w:noProof/>
                <w:webHidden/>
              </w:rPr>
              <w:fldChar w:fldCharType="begin"/>
            </w:r>
            <w:r w:rsidR="00C13E02">
              <w:rPr>
                <w:noProof/>
                <w:webHidden/>
              </w:rPr>
              <w:instrText xml:space="preserve"> PAGEREF _Toc168324754 \h </w:instrText>
            </w:r>
            <w:r w:rsidR="00C13E02">
              <w:rPr>
                <w:noProof/>
                <w:webHidden/>
              </w:rPr>
            </w:r>
            <w:r w:rsidR="00C13E02">
              <w:rPr>
                <w:noProof/>
                <w:webHidden/>
              </w:rPr>
              <w:fldChar w:fldCharType="separate"/>
            </w:r>
            <w:r w:rsidR="00D17D09">
              <w:rPr>
                <w:noProof/>
                <w:webHidden/>
              </w:rPr>
              <w:t>32</w:t>
            </w:r>
            <w:r w:rsidR="00C13E02">
              <w:rPr>
                <w:noProof/>
                <w:webHidden/>
              </w:rPr>
              <w:fldChar w:fldCharType="end"/>
            </w:r>
          </w:hyperlink>
        </w:p>
        <w:p w14:paraId="08ED8913" w14:textId="7097FFA7"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55" w:history="1">
            <w:r w:rsidR="00C13E02" w:rsidRPr="007F5A49">
              <w:rPr>
                <w:rStyle w:val="Hyperlink"/>
                <w:noProof/>
              </w:rPr>
              <w:t>3.6.4</w:t>
            </w:r>
            <w:r w:rsidR="00C13E02">
              <w:rPr>
                <w:noProof/>
                <w:kern w:val="2"/>
                <w:sz w:val="24"/>
                <w:szCs w:val="24"/>
                <w:lang w:eastAsia="en-GB"/>
                <w14:ligatures w14:val="standardContextual"/>
              </w:rPr>
              <w:tab/>
            </w:r>
            <w:r w:rsidR="00C13E02" w:rsidRPr="007F5A49">
              <w:rPr>
                <w:rStyle w:val="Hyperlink"/>
                <w:noProof/>
              </w:rPr>
              <w:t>Splitting training data</w:t>
            </w:r>
            <w:r w:rsidR="00C13E02">
              <w:rPr>
                <w:noProof/>
                <w:webHidden/>
              </w:rPr>
              <w:tab/>
            </w:r>
            <w:r w:rsidR="00C13E02">
              <w:rPr>
                <w:noProof/>
                <w:webHidden/>
              </w:rPr>
              <w:fldChar w:fldCharType="begin"/>
            </w:r>
            <w:r w:rsidR="00C13E02">
              <w:rPr>
                <w:noProof/>
                <w:webHidden/>
              </w:rPr>
              <w:instrText xml:space="preserve"> PAGEREF _Toc168324755 \h </w:instrText>
            </w:r>
            <w:r w:rsidR="00C13E02">
              <w:rPr>
                <w:noProof/>
                <w:webHidden/>
              </w:rPr>
            </w:r>
            <w:r w:rsidR="00C13E02">
              <w:rPr>
                <w:noProof/>
                <w:webHidden/>
              </w:rPr>
              <w:fldChar w:fldCharType="separate"/>
            </w:r>
            <w:r w:rsidR="00D17D09">
              <w:rPr>
                <w:noProof/>
                <w:webHidden/>
              </w:rPr>
              <w:t>33</w:t>
            </w:r>
            <w:r w:rsidR="00C13E02">
              <w:rPr>
                <w:noProof/>
                <w:webHidden/>
              </w:rPr>
              <w:fldChar w:fldCharType="end"/>
            </w:r>
          </w:hyperlink>
        </w:p>
        <w:p w14:paraId="1BB04205" w14:textId="7C6E427A" w:rsidR="00C13E02" w:rsidRDefault="00000000" w:rsidP="00C13E02">
          <w:pPr>
            <w:pStyle w:val="TOC1"/>
            <w:rPr>
              <w:noProof/>
              <w:kern w:val="2"/>
              <w:sz w:val="24"/>
              <w:szCs w:val="24"/>
              <w:lang w:eastAsia="en-GB"/>
              <w14:ligatures w14:val="standardContextual"/>
            </w:rPr>
          </w:pPr>
          <w:hyperlink w:anchor="_Toc168324756" w:history="1">
            <w:r w:rsidR="00C13E02" w:rsidRPr="007F5A49">
              <w:rPr>
                <w:rStyle w:val="Hyperlink"/>
                <w:noProof/>
              </w:rPr>
              <w:t>4.</w:t>
            </w:r>
            <w:r w:rsidR="00C13E02">
              <w:rPr>
                <w:noProof/>
                <w:kern w:val="2"/>
                <w:sz w:val="24"/>
                <w:szCs w:val="24"/>
                <w:lang w:eastAsia="en-GB"/>
                <w14:ligatures w14:val="standardContextual"/>
              </w:rPr>
              <w:tab/>
            </w:r>
            <w:r w:rsidR="00C13E02" w:rsidRPr="007F5A49">
              <w:rPr>
                <w:rStyle w:val="Hyperlink"/>
                <w:noProof/>
              </w:rPr>
              <w:t>Presentation of work</w:t>
            </w:r>
            <w:r w:rsidR="00C13E02">
              <w:rPr>
                <w:noProof/>
                <w:webHidden/>
              </w:rPr>
              <w:tab/>
            </w:r>
            <w:r w:rsidR="00C13E02">
              <w:rPr>
                <w:noProof/>
                <w:webHidden/>
              </w:rPr>
              <w:fldChar w:fldCharType="begin"/>
            </w:r>
            <w:r w:rsidR="00C13E02">
              <w:rPr>
                <w:noProof/>
                <w:webHidden/>
              </w:rPr>
              <w:instrText xml:space="preserve"> PAGEREF _Toc168324756 \h </w:instrText>
            </w:r>
            <w:r w:rsidR="00C13E02">
              <w:rPr>
                <w:noProof/>
                <w:webHidden/>
              </w:rPr>
            </w:r>
            <w:r w:rsidR="00C13E02">
              <w:rPr>
                <w:noProof/>
                <w:webHidden/>
              </w:rPr>
              <w:fldChar w:fldCharType="separate"/>
            </w:r>
            <w:r w:rsidR="00D17D09">
              <w:rPr>
                <w:noProof/>
                <w:webHidden/>
              </w:rPr>
              <w:t>34</w:t>
            </w:r>
            <w:r w:rsidR="00C13E02">
              <w:rPr>
                <w:noProof/>
                <w:webHidden/>
              </w:rPr>
              <w:fldChar w:fldCharType="end"/>
            </w:r>
          </w:hyperlink>
        </w:p>
        <w:p w14:paraId="53E1826C" w14:textId="70D607DF"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61" w:history="1">
            <w:r w:rsidR="00C13E02" w:rsidRPr="007F5A49">
              <w:rPr>
                <w:rStyle w:val="Hyperlink"/>
                <w:noProof/>
              </w:rPr>
              <w:t>4.1</w:t>
            </w:r>
            <w:r w:rsidR="00C13E02">
              <w:rPr>
                <w:noProof/>
                <w:kern w:val="2"/>
                <w:sz w:val="24"/>
                <w:szCs w:val="24"/>
                <w:lang w:eastAsia="en-GB"/>
                <w14:ligatures w14:val="standardContextual"/>
              </w:rPr>
              <w:tab/>
            </w:r>
            <w:r w:rsidR="00C13E02" w:rsidRPr="007F5A49">
              <w:rPr>
                <w:rStyle w:val="Hyperlink"/>
                <w:noProof/>
              </w:rPr>
              <w:t>Methodology</w:t>
            </w:r>
            <w:r w:rsidR="00C13E02">
              <w:rPr>
                <w:noProof/>
                <w:webHidden/>
              </w:rPr>
              <w:tab/>
            </w:r>
            <w:r w:rsidR="00C13E02">
              <w:rPr>
                <w:noProof/>
                <w:webHidden/>
              </w:rPr>
              <w:fldChar w:fldCharType="begin"/>
            </w:r>
            <w:r w:rsidR="00C13E02">
              <w:rPr>
                <w:noProof/>
                <w:webHidden/>
              </w:rPr>
              <w:instrText xml:space="preserve"> PAGEREF _Toc168324761 \h </w:instrText>
            </w:r>
            <w:r w:rsidR="00C13E02">
              <w:rPr>
                <w:noProof/>
                <w:webHidden/>
              </w:rPr>
            </w:r>
            <w:r w:rsidR="00C13E02">
              <w:rPr>
                <w:noProof/>
                <w:webHidden/>
              </w:rPr>
              <w:fldChar w:fldCharType="separate"/>
            </w:r>
            <w:r w:rsidR="00D17D09">
              <w:rPr>
                <w:noProof/>
                <w:webHidden/>
              </w:rPr>
              <w:t>34</w:t>
            </w:r>
            <w:r w:rsidR="00C13E02">
              <w:rPr>
                <w:noProof/>
                <w:webHidden/>
              </w:rPr>
              <w:fldChar w:fldCharType="end"/>
            </w:r>
          </w:hyperlink>
        </w:p>
        <w:p w14:paraId="0D554374" w14:textId="30053098"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62" w:history="1">
            <w:r w:rsidR="00C13E02" w:rsidRPr="007F5A49">
              <w:rPr>
                <w:rStyle w:val="Hyperlink"/>
                <w:noProof/>
              </w:rPr>
              <w:t>4.1.1</w:t>
            </w:r>
            <w:r w:rsidR="00C13E02">
              <w:rPr>
                <w:noProof/>
                <w:kern w:val="2"/>
                <w:sz w:val="24"/>
                <w:szCs w:val="24"/>
                <w:lang w:eastAsia="en-GB"/>
                <w14:ligatures w14:val="standardContextual"/>
              </w:rPr>
              <w:tab/>
            </w:r>
            <w:r w:rsidR="00C13E02" w:rsidRPr="007F5A49">
              <w:rPr>
                <w:rStyle w:val="Hyperlink"/>
                <w:noProof/>
              </w:rPr>
              <w:t>Objectives and Constraints</w:t>
            </w:r>
            <w:r w:rsidR="00C13E02">
              <w:rPr>
                <w:noProof/>
                <w:webHidden/>
              </w:rPr>
              <w:tab/>
            </w:r>
            <w:r w:rsidR="00C13E02">
              <w:rPr>
                <w:noProof/>
                <w:webHidden/>
              </w:rPr>
              <w:fldChar w:fldCharType="begin"/>
            </w:r>
            <w:r w:rsidR="00C13E02">
              <w:rPr>
                <w:noProof/>
                <w:webHidden/>
              </w:rPr>
              <w:instrText xml:space="preserve"> PAGEREF _Toc168324762 \h </w:instrText>
            </w:r>
            <w:r w:rsidR="00C13E02">
              <w:rPr>
                <w:noProof/>
                <w:webHidden/>
              </w:rPr>
            </w:r>
            <w:r w:rsidR="00C13E02">
              <w:rPr>
                <w:noProof/>
                <w:webHidden/>
              </w:rPr>
              <w:fldChar w:fldCharType="separate"/>
            </w:r>
            <w:r w:rsidR="00D17D09">
              <w:rPr>
                <w:noProof/>
                <w:webHidden/>
              </w:rPr>
              <w:t>34</w:t>
            </w:r>
            <w:r w:rsidR="00C13E02">
              <w:rPr>
                <w:noProof/>
                <w:webHidden/>
              </w:rPr>
              <w:fldChar w:fldCharType="end"/>
            </w:r>
          </w:hyperlink>
        </w:p>
        <w:p w14:paraId="1B0960EE" w14:textId="15168FEA"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63" w:history="1">
            <w:r w:rsidR="00C13E02" w:rsidRPr="007F5A49">
              <w:rPr>
                <w:rStyle w:val="Hyperlink"/>
                <w:noProof/>
              </w:rPr>
              <w:t>4.1.2</w:t>
            </w:r>
            <w:r w:rsidR="00C13E02">
              <w:rPr>
                <w:noProof/>
                <w:kern w:val="2"/>
                <w:sz w:val="24"/>
                <w:szCs w:val="24"/>
                <w:lang w:eastAsia="en-GB"/>
                <w14:ligatures w14:val="standardContextual"/>
              </w:rPr>
              <w:tab/>
            </w:r>
            <w:r w:rsidR="00C13E02" w:rsidRPr="007F5A49">
              <w:rPr>
                <w:rStyle w:val="Hyperlink"/>
                <w:noProof/>
              </w:rPr>
              <w:t>Data Collection and Preparation</w:t>
            </w:r>
            <w:r w:rsidR="00C13E02">
              <w:rPr>
                <w:noProof/>
                <w:webHidden/>
              </w:rPr>
              <w:tab/>
            </w:r>
            <w:r w:rsidR="00C13E02">
              <w:rPr>
                <w:noProof/>
                <w:webHidden/>
              </w:rPr>
              <w:fldChar w:fldCharType="begin"/>
            </w:r>
            <w:r w:rsidR="00C13E02">
              <w:rPr>
                <w:noProof/>
                <w:webHidden/>
              </w:rPr>
              <w:instrText xml:space="preserve"> PAGEREF _Toc168324763 \h </w:instrText>
            </w:r>
            <w:r w:rsidR="00C13E02">
              <w:rPr>
                <w:noProof/>
                <w:webHidden/>
              </w:rPr>
            </w:r>
            <w:r w:rsidR="00C13E02">
              <w:rPr>
                <w:noProof/>
                <w:webHidden/>
              </w:rPr>
              <w:fldChar w:fldCharType="separate"/>
            </w:r>
            <w:r w:rsidR="00D17D09">
              <w:rPr>
                <w:noProof/>
                <w:webHidden/>
              </w:rPr>
              <w:t>34</w:t>
            </w:r>
            <w:r w:rsidR="00C13E02">
              <w:rPr>
                <w:noProof/>
                <w:webHidden/>
              </w:rPr>
              <w:fldChar w:fldCharType="end"/>
            </w:r>
          </w:hyperlink>
        </w:p>
        <w:p w14:paraId="51D84F3F" w14:textId="7BD7AAD3"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64" w:history="1">
            <w:r w:rsidR="00C13E02" w:rsidRPr="007F5A49">
              <w:rPr>
                <w:rStyle w:val="Hyperlink"/>
                <w:noProof/>
              </w:rPr>
              <w:t>4.1.3</w:t>
            </w:r>
            <w:r w:rsidR="00C13E02">
              <w:rPr>
                <w:noProof/>
                <w:kern w:val="2"/>
                <w:sz w:val="24"/>
                <w:szCs w:val="24"/>
                <w:lang w:eastAsia="en-GB"/>
                <w14:ligatures w14:val="standardContextual"/>
              </w:rPr>
              <w:tab/>
            </w:r>
            <w:r w:rsidR="00C13E02" w:rsidRPr="007F5A49">
              <w:rPr>
                <w:rStyle w:val="Hyperlink"/>
                <w:noProof/>
              </w:rPr>
              <w:t>Model Selection, Training and Validation</w:t>
            </w:r>
            <w:r w:rsidR="00C13E02">
              <w:rPr>
                <w:noProof/>
                <w:webHidden/>
              </w:rPr>
              <w:tab/>
            </w:r>
            <w:r w:rsidR="00C13E02">
              <w:rPr>
                <w:noProof/>
                <w:webHidden/>
              </w:rPr>
              <w:fldChar w:fldCharType="begin"/>
            </w:r>
            <w:r w:rsidR="00C13E02">
              <w:rPr>
                <w:noProof/>
                <w:webHidden/>
              </w:rPr>
              <w:instrText xml:space="preserve"> PAGEREF _Toc168324764 \h </w:instrText>
            </w:r>
            <w:r w:rsidR="00C13E02">
              <w:rPr>
                <w:noProof/>
                <w:webHidden/>
              </w:rPr>
            </w:r>
            <w:r w:rsidR="00C13E02">
              <w:rPr>
                <w:noProof/>
                <w:webHidden/>
              </w:rPr>
              <w:fldChar w:fldCharType="separate"/>
            </w:r>
            <w:r w:rsidR="00D17D09">
              <w:rPr>
                <w:noProof/>
                <w:webHidden/>
              </w:rPr>
              <w:t>35</w:t>
            </w:r>
            <w:r w:rsidR="00C13E02">
              <w:rPr>
                <w:noProof/>
                <w:webHidden/>
              </w:rPr>
              <w:fldChar w:fldCharType="end"/>
            </w:r>
          </w:hyperlink>
        </w:p>
        <w:p w14:paraId="7264F3FB" w14:textId="6488250F"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65" w:history="1">
            <w:r w:rsidR="00C13E02" w:rsidRPr="007F5A49">
              <w:rPr>
                <w:rStyle w:val="Hyperlink"/>
                <w:noProof/>
              </w:rPr>
              <w:t>4.1.4</w:t>
            </w:r>
            <w:r w:rsidR="00C13E02">
              <w:rPr>
                <w:noProof/>
                <w:kern w:val="2"/>
                <w:sz w:val="24"/>
                <w:szCs w:val="24"/>
                <w:lang w:eastAsia="en-GB"/>
                <w14:ligatures w14:val="standardContextual"/>
              </w:rPr>
              <w:tab/>
            </w:r>
            <w:r w:rsidR="00C13E02" w:rsidRPr="007F5A49">
              <w:rPr>
                <w:rStyle w:val="Hyperlink"/>
                <w:noProof/>
              </w:rPr>
              <w:t>Backtesting</w:t>
            </w:r>
            <w:r w:rsidR="00C13E02">
              <w:rPr>
                <w:noProof/>
                <w:webHidden/>
              </w:rPr>
              <w:tab/>
            </w:r>
            <w:r w:rsidR="00C13E02">
              <w:rPr>
                <w:noProof/>
                <w:webHidden/>
              </w:rPr>
              <w:fldChar w:fldCharType="begin"/>
            </w:r>
            <w:r w:rsidR="00C13E02">
              <w:rPr>
                <w:noProof/>
                <w:webHidden/>
              </w:rPr>
              <w:instrText xml:space="preserve"> PAGEREF _Toc168324765 \h </w:instrText>
            </w:r>
            <w:r w:rsidR="00C13E02">
              <w:rPr>
                <w:noProof/>
                <w:webHidden/>
              </w:rPr>
            </w:r>
            <w:r w:rsidR="00C13E02">
              <w:rPr>
                <w:noProof/>
                <w:webHidden/>
              </w:rPr>
              <w:fldChar w:fldCharType="separate"/>
            </w:r>
            <w:r w:rsidR="00D17D09">
              <w:rPr>
                <w:noProof/>
                <w:webHidden/>
              </w:rPr>
              <w:t>35</w:t>
            </w:r>
            <w:r w:rsidR="00C13E02">
              <w:rPr>
                <w:noProof/>
                <w:webHidden/>
              </w:rPr>
              <w:fldChar w:fldCharType="end"/>
            </w:r>
          </w:hyperlink>
        </w:p>
        <w:p w14:paraId="25F0EB0E" w14:textId="3ECCF906"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66" w:history="1">
            <w:r w:rsidR="00C13E02" w:rsidRPr="007F5A49">
              <w:rPr>
                <w:rStyle w:val="Hyperlink"/>
                <w:noProof/>
              </w:rPr>
              <w:t>4.1.5</w:t>
            </w:r>
            <w:r w:rsidR="00C13E02">
              <w:rPr>
                <w:noProof/>
                <w:kern w:val="2"/>
                <w:sz w:val="24"/>
                <w:szCs w:val="24"/>
                <w:lang w:eastAsia="en-GB"/>
                <w14:ligatures w14:val="standardContextual"/>
              </w:rPr>
              <w:tab/>
            </w:r>
            <w:r w:rsidR="00C13E02" w:rsidRPr="007F5A49">
              <w:rPr>
                <w:rStyle w:val="Hyperlink"/>
                <w:noProof/>
              </w:rPr>
              <w:t>Deployment and Monitoring</w:t>
            </w:r>
            <w:r w:rsidR="00C13E02">
              <w:rPr>
                <w:noProof/>
                <w:webHidden/>
              </w:rPr>
              <w:tab/>
            </w:r>
            <w:r w:rsidR="00C13E02">
              <w:rPr>
                <w:noProof/>
                <w:webHidden/>
              </w:rPr>
              <w:fldChar w:fldCharType="begin"/>
            </w:r>
            <w:r w:rsidR="00C13E02">
              <w:rPr>
                <w:noProof/>
                <w:webHidden/>
              </w:rPr>
              <w:instrText xml:space="preserve"> PAGEREF _Toc168324766 \h </w:instrText>
            </w:r>
            <w:r w:rsidR="00C13E02">
              <w:rPr>
                <w:noProof/>
                <w:webHidden/>
              </w:rPr>
            </w:r>
            <w:r w:rsidR="00C13E02">
              <w:rPr>
                <w:noProof/>
                <w:webHidden/>
              </w:rPr>
              <w:fldChar w:fldCharType="separate"/>
            </w:r>
            <w:r w:rsidR="00D17D09">
              <w:rPr>
                <w:noProof/>
                <w:webHidden/>
              </w:rPr>
              <w:t>35</w:t>
            </w:r>
            <w:r w:rsidR="00C13E02">
              <w:rPr>
                <w:noProof/>
                <w:webHidden/>
              </w:rPr>
              <w:fldChar w:fldCharType="end"/>
            </w:r>
          </w:hyperlink>
        </w:p>
        <w:p w14:paraId="26765021" w14:textId="626DBCB4"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67" w:history="1">
            <w:r w:rsidR="00C13E02" w:rsidRPr="007F5A49">
              <w:rPr>
                <w:rStyle w:val="Hyperlink"/>
                <w:noProof/>
              </w:rPr>
              <w:t>4.2</w:t>
            </w:r>
            <w:r w:rsidR="00C13E02">
              <w:rPr>
                <w:noProof/>
                <w:kern w:val="2"/>
                <w:sz w:val="24"/>
                <w:szCs w:val="24"/>
                <w:lang w:eastAsia="en-GB"/>
                <w14:ligatures w14:val="standardContextual"/>
              </w:rPr>
              <w:tab/>
            </w:r>
            <w:r w:rsidR="00C13E02" w:rsidRPr="007F5A49">
              <w:rPr>
                <w:rStyle w:val="Hyperlink"/>
                <w:noProof/>
              </w:rPr>
              <w:t>Base Model</w:t>
            </w:r>
            <w:r w:rsidR="00C13E02">
              <w:rPr>
                <w:noProof/>
                <w:webHidden/>
              </w:rPr>
              <w:tab/>
            </w:r>
            <w:r w:rsidR="00C13E02">
              <w:rPr>
                <w:noProof/>
                <w:webHidden/>
              </w:rPr>
              <w:fldChar w:fldCharType="begin"/>
            </w:r>
            <w:r w:rsidR="00C13E02">
              <w:rPr>
                <w:noProof/>
                <w:webHidden/>
              </w:rPr>
              <w:instrText xml:space="preserve"> PAGEREF _Toc168324767 \h </w:instrText>
            </w:r>
            <w:r w:rsidR="00C13E02">
              <w:rPr>
                <w:noProof/>
                <w:webHidden/>
              </w:rPr>
            </w:r>
            <w:r w:rsidR="00C13E02">
              <w:rPr>
                <w:noProof/>
                <w:webHidden/>
              </w:rPr>
              <w:fldChar w:fldCharType="separate"/>
            </w:r>
            <w:r w:rsidR="00D17D09">
              <w:rPr>
                <w:noProof/>
                <w:webHidden/>
              </w:rPr>
              <w:t>36</w:t>
            </w:r>
            <w:r w:rsidR="00C13E02">
              <w:rPr>
                <w:noProof/>
                <w:webHidden/>
              </w:rPr>
              <w:fldChar w:fldCharType="end"/>
            </w:r>
          </w:hyperlink>
        </w:p>
        <w:p w14:paraId="23ECC5E0" w14:textId="748E6CAD"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68" w:history="1">
            <w:r w:rsidR="00C13E02" w:rsidRPr="007F5A49">
              <w:rPr>
                <w:rStyle w:val="Hyperlink"/>
                <w:noProof/>
              </w:rPr>
              <w:t>4.2.1</w:t>
            </w:r>
            <w:r w:rsidR="00C13E02">
              <w:rPr>
                <w:noProof/>
                <w:kern w:val="2"/>
                <w:sz w:val="24"/>
                <w:szCs w:val="24"/>
                <w:lang w:eastAsia="en-GB"/>
                <w14:ligatures w14:val="standardContextual"/>
              </w:rPr>
              <w:tab/>
            </w:r>
            <w:r w:rsidR="00C13E02" w:rsidRPr="007F5A49">
              <w:rPr>
                <w:rStyle w:val="Hyperlink"/>
                <w:noProof/>
              </w:rPr>
              <w:t>Features Preparation</w:t>
            </w:r>
            <w:r w:rsidR="00C13E02">
              <w:rPr>
                <w:noProof/>
                <w:webHidden/>
              </w:rPr>
              <w:tab/>
            </w:r>
            <w:r w:rsidR="00C13E02">
              <w:rPr>
                <w:noProof/>
                <w:webHidden/>
              </w:rPr>
              <w:fldChar w:fldCharType="begin"/>
            </w:r>
            <w:r w:rsidR="00C13E02">
              <w:rPr>
                <w:noProof/>
                <w:webHidden/>
              </w:rPr>
              <w:instrText xml:space="preserve"> PAGEREF _Toc168324768 \h </w:instrText>
            </w:r>
            <w:r w:rsidR="00C13E02">
              <w:rPr>
                <w:noProof/>
                <w:webHidden/>
              </w:rPr>
            </w:r>
            <w:r w:rsidR="00C13E02">
              <w:rPr>
                <w:noProof/>
                <w:webHidden/>
              </w:rPr>
              <w:fldChar w:fldCharType="separate"/>
            </w:r>
            <w:r w:rsidR="00D17D09">
              <w:rPr>
                <w:noProof/>
                <w:webHidden/>
              </w:rPr>
              <w:t>36</w:t>
            </w:r>
            <w:r w:rsidR="00C13E02">
              <w:rPr>
                <w:noProof/>
                <w:webHidden/>
              </w:rPr>
              <w:fldChar w:fldCharType="end"/>
            </w:r>
          </w:hyperlink>
        </w:p>
        <w:p w14:paraId="4D6FEB94" w14:textId="7C461105"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69" w:history="1">
            <w:r w:rsidR="00C13E02" w:rsidRPr="007F5A49">
              <w:rPr>
                <w:rStyle w:val="Hyperlink"/>
                <w:noProof/>
              </w:rPr>
              <w:t>4.2.2</w:t>
            </w:r>
            <w:r w:rsidR="00C13E02">
              <w:rPr>
                <w:noProof/>
                <w:kern w:val="2"/>
                <w:sz w:val="24"/>
                <w:szCs w:val="24"/>
                <w:lang w:eastAsia="en-GB"/>
                <w14:ligatures w14:val="standardContextual"/>
              </w:rPr>
              <w:tab/>
            </w:r>
            <w:r w:rsidR="00C13E02" w:rsidRPr="007F5A49">
              <w:rPr>
                <w:rStyle w:val="Hyperlink"/>
                <w:noProof/>
              </w:rPr>
              <w:t>Targets Preparation</w:t>
            </w:r>
            <w:r w:rsidR="00C13E02">
              <w:rPr>
                <w:noProof/>
                <w:webHidden/>
              </w:rPr>
              <w:tab/>
            </w:r>
            <w:r w:rsidR="00C13E02">
              <w:rPr>
                <w:noProof/>
                <w:webHidden/>
              </w:rPr>
              <w:fldChar w:fldCharType="begin"/>
            </w:r>
            <w:r w:rsidR="00C13E02">
              <w:rPr>
                <w:noProof/>
                <w:webHidden/>
              </w:rPr>
              <w:instrText xml:space="preserve"> PAGEREF _Toc168324769 \h </w:instrText>
            </w:r>
            <w:r w:rsidR="00C13E02">
              <w:rPr>
                <w:noProof/>
                <w:webHidden/>
              </w:rPr>
            </w:r>
            <w:r w:rsidR="00C13E02">
              <w:rPr>
                <w:noProof/>
                <w:webHidden/>
              </w:rPr>
              <w:fldChar w:fldCharType="separate"/>
            </w:r>
            <w:r w:rsidR="00D17D09">
              <w:rPr>
                <w:noProof/>
                <w:webHidden/>
              </w:rPr>
              <w:t>36</w:t>
            </w:r>
            <w:r w:rsidR="00C13E02">
              <w:rPr>
                <w:noProof/>
                <w:webHidden/>
              </w:rPr>
              <w:fldChar w:fldCharType="end"/>
            </w:r>
          </w:hyperlink>
        </w:p>
        <w:p w14:paraId="59AD785D" w14:textId="77FCB50A"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70" w:history="1">
            <w:r w:rsidR="00C13E02" w:rsidRPr="007F5A49">
              <w:rPr>
                <w:rStyle w:val="Hyperlink"/>
                <w:noProof/>
              </w:rPr>
              <w:t>4.2.3</w:t>
            </w:r>
            <w:r w:rsidR="00C13E02">
              <w:rPr>
                <w:noProof/>
                <w:kern w:val="2"/>
                <w:sz w:val="24"/>
                <w:szCs w:val="24"/>
                <w:lang w:eastAsia="en-GB"/>
                <w14:ligatures w14:val="standardContextual"/>
              </w:rPr>
              <w:tab/>
            </w:r>
            <w:r w:rsidR="00C13E02" w:rsidRPr="007F5A49">
              <w:rPr>
                <w:rStyle w:val="Hyperlink"/>
                <w:noProof/>
              </w:rPr>
              <w:t>Model Definition</w:t>
            </w:r>
            <w:r w:rsidR="00C13E02">
              <w:rPr>
                <w:noProof/>
                <w:webHidden/>
              </w:rPr>
              <w:tab/>
            </w:r>
            <w:r w:rsidR="00C13E02">
              <w:rPr>
                <w:noProof/>
                <w:webHidden/>
              </w:rPr>
              <w:fldChar w:fldCharType="begin"/>
            </w:r>
            <w:r w:rsidR="00C13E02">
              <w:rPr>
                <w:noProof/>
                <w:webHidden/>
              </w:rPr>
              <w:instrText xml:space="preserve"> PAGEREF _Toc168324770 \h </w:instrText>
            </w:r>
            <w:r w:rsidR="00C13E02">
              <w:rPr>
                <w:noProof/>
                <w:webHidden/>
              </w:rPr>
            </w:r>
            <w:r w:rsidR="00C13E02">
              <w:rPr>
                <w:noProof/>
                <w:webHidden/>
              </w:rPr>
              <w:fldChar w:fldCharType="separate"/>
            </w:r>
            <w:r w:rsidR="00D17D09">
              <w:rPr>
                <w:noProof/>
                <w:webHidden/>
              </w:rPr>
              <w:t>38</w:t>
            </w:r>
            <w:r w:rsidR="00C13E02">
              <w:rPr>
                <w:noProof/>
                <w:webHidden/>
              </w:rPr>
              <w:fldChar w:fldCharType="end"/>
            </w:r>
          </w:hyperlink>
        </w:p>
        <w:p w14:paraId="6EEF5B54" w14:textId="64F4EA7D"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71" w:history="1">
            <w:r w:rsidR="00C13E02" w:rsidRPr="007F5A49">
              <w:rPr>
                <w:rStyle w:val="Hyperlink"/>
                <w:noProof/>
              </w:rPr>
              <w:t>4.2.4</w:t>
            </w:r>
            <w:r w:rsidR="00C13E02">
              <w:rPr>
                <w:noProof/>
                <w:kern w:val="2"/>
                <w:sz w:val="24"/>
                <w:szCs w:val="24"/>
                <w:lang w:eastAsia="en-GB"/>
                <w14:ligatures w14:val="standardContextual"/>
              </w:rPr>
              <w:tab/>
            </w:r>
            <w:r w:rsidR="00C13E02" w:rsidRPr="007F5A49">
              <w:rPr>
                <w:rStyle w:val="Hyperlink"/>
                <w:noProof/>
              </w:rPr>
              <w:t>Training and Validation</w:t>
            </w:r>
            <w:r w:rsidR="00C13E02">
              <w:rPr>
                <w:noProof/>
                <w:webHidden/>
              </w:rPr>
              <w:tab/>
            </w:r>
            <w:r w:rsidR="00C13E02">
              <w:rPr>
                <w:noProof/>
                <w:webHidden/>
              </w:rPr>
              <w:fldChar w:fldCharType="begin"/>
            </w:r>
            <w:r w:rsidR="00C13E02">
              <w:rPr>
                <w:noProof/>
                <w:webHidden/>
              </w:rPr>
              <w:instrText xml:space="preserve"> PAGEREF _Toc168324771 \h </w:instrText>
            </w:r>
            <w:r w:rsidR="00C13E02">
              <w:rPr>
                <w:noProof/>
                <w:webHidden/>
              </w:rPr>
            </w:r>
            <w:r w:rsidR="00C13E02">
              <w:rPr>
                <w:noProof/>
                <w:webHidden/>
              </w:rPr>
              <w:fldChar w:fldCharType="separate"/>
            </w:r>
            <w:r w:rsidR="00D17D09">
              <w:rPr>
                <w:noProof/>
                <w:webHidden/>
              </w:rPr>
              <w:t>38</w:t>
            </w:r>
            <w:r w:rsidR="00C13E02">
              <w:rPr>
                <w:noProof/>
                <w:webHidden/>
              </w:rPr>
              <w:fldChar w:fldCharType="end"/>
            </w:r>
          </w:hyperlink>
        </w:p>
        <w:p w14:paraId="6F8F93A8" w14:textId="54AC3687"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72" w:history="1">
            <w:r w:rsidR="00C13E02" w:rsidRPr="007F5A49">
              <w:rPr>
                <w:rStyle w:val="Hyperlink"/>
                <w:noProof/>
              </w:rPr>
              <w:t>4.2.5</w:t>
            </w:r>
            <w:r w:rsidR="00C13E02">
              <w:rPr>
                <w:noProof/>
                <w:kern w:val="2"/>
                <w:sz w:val="24"/>
                <w:szCs w:val="24"/>
                <w:lang w:eastAsia="en-GB"/>
                <w14:ligatures w14:val="standardContextual"/>
              </w:rPr>
              <w:tab/>
            </w:r>
            <w:r w:rsidR="00C13E02" w:rsidRPr="007F5A49">
              <w:rPr>
                <w:rStyle w:val="Hyperlink"/>
                <w:noProof/>
              </w:rPr>
              <w:t>Backtesting</w:t>
            </w:r>
            <w:r w:rsidR="00C13E02">
              <w:rPr>
                <w:noProof/>
                <w:webHidden/>
              </w:rPr>
              <w:tab/>
            </w:r>
            <w:r w:rsidR="00C13E02">
              <w:rPr>
                <w:noProof/>
                <w:webHidden/>
              </w:rPr>
              <w:fldChar w:fldCharType="begin"/>
            </w:r>
            <w:r w:rsidR="00C13E02">
              <w:rPr>
                <w:noProof/>
                <w:webHidden/>
              </w:rPr>
              <w:instrText xml:space="preserve"> PAGEREF _Toc168324772 \h </w:instrText>
            </w:r>
            <w:r w:rsidR="00C13E02">
              <w:rPr>
                <w:noProof/>
                <w:webHidden/>
              </w:rPr>
            </w:r>
            <w:r w:rsidR="00C13E02">
              <w:rPr>
                <w:noProof/>
                <w:webHidden/>
              </w:rPr>
              <w:fldChar w:fldCharType="separate"/>
            </w:r>
            <w:r w:rsidR="00D17D09">
              <w:rPr>
                <w:noProof/>
                <w:webHidden/>
              </w:rPr>
              <w:t>39</w:t>
            </w:r>
            <w:r w:rsidR="00C13E02">
              <w:rPr>
                <w:noProof/>
                <w:webHidden/>
              </w:rPr>
              <w:fldChar w:fldCharType="end"/>
            </w:r>
          </w:hyperlink>
        </w:p>
        <w:p w14:paraId="722094D5" w14:textId="49E02705"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73" w:history="1">
            <w:r w:rsidR="00C13E02" w:rsidRPr="007F5A49">
              <w:rPr>
                <w:rStyle w:val="Hyperlink"/>
                <w:noProof/>
              </w:rPr>
              <w:t>4.3</w:t>
            </w:r>
            <w:r w:rsidR="00C13E02">
              <w:rPr>
                <w:noProof/>
                <w:kern w:val="2"/>
                <w:sz w:val="24"/>
                <w:szCs w:val="24"/>
                <w:lang w:eastAsia="en-GB"/>
                <w14:ligatures w14:val="standardContextual"/>
              </w:rPr>
              <w:tab/>
            </w:r>
            <w:r w:rsidR="00C13E02" w:rsidRPr="007F5A49">
              <w:rPr>
                <w:rStyle w:val="Hyperlink"/>
                <w:noProof/>
              </w:rPr>
              <w:t>Evaluating Different Inputs</w:t>
            </w:r>
            <w:r w:rsidR="00C13E02">
              <w:rPr>
                <w:noProof/>
                <w:webHidden/>
              </w:rPr>
              <w:tab/>
            </w:r>
            <w:r w:rsidR="00C13E02">
              <w:rPr>
                <w:noProof/>
                <w:webHidden/>
              </w:rPr>
              <w:fldChar w:fldCharType="begin"/>
            </w:r>
            <w:r w:rsidR="00C13E02">
              <w:rPr>
                <w:noProof/>
                <w:webHidden/>
              </w:rPr>
              <w:instrText xml:space="preserve"> PAGEREF _Toc168324773 \h </w:instrText>
            </w:r>
            <w:r w:rsidR="00C13E02">
              <w:rPr>
                <w:noProof/>
                <w:webHidden/>
              </w:rPr>
            </w:r>
            <w:r w:rsidR="00C13E02">
              <w:rPr>
                <w:noProof/>
                <w:webHidden/>
              </w:rPr>
              <w:fldChar w:fldCharType="separate"/>
            </w:r>
            <w:r w:rsidR="00D17D09">
              <w:rPr>
                <w:noProof/>
                <w:webHidden/>
              </w:rPr>
              <w:t>40</w:t>
            </w:r>
            <w:r w:rsidR="00C13E02">
              <w:rPr>
                <w:noProof/>
                <w:webHidden/>
              </w:rPr>
              <w:fldChar w:fldCharType="end"/>
            </w:r>
          </w:hyperlink>
        </w:p>
        <w:p w14:paraId="66FA9282" w14:textId="0CF7974A"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74" w:history="1">
            <w:r w:rsidR="00C13E02" w:rsidRPr="007F5A49">
              <w:rPr>
                <w:rStyle w:val="Hyperlink"/>
                <w:noProof/>
              </w:rPr>
              <w:t>4.4</w:t>
            </w:r>
            <w:r w:rsidR="00C13E02">
              <w:rPr>
                <w:noProof/>
                <w:kern w:val="2"/>
                <w:sz w:val="24"/>
                <w:szCs w:val="24"/>
                <w:lang w:eastAsia="en-GB"/>
                <w14:ligatures w14:val="standardContextual"/>
              </w:rPr>
              <w:tab/>
            </w:r>
            <w:r w:rsidR="00C13E02" w:rsidRPr="007F5A49">
              <w:rPr>
                <w:rStyle w:val="Hyperlink"/>
                <w:noProof/>
              </w:rPr>
              <w:t>Evaluating Different Outputs</w:t>
            </w:r>
            <w:r w:rsidR="00C13E02">
              <w:rPr>
                <w:noProof/>
                <w:webHidden/>
              </w:rPr>
              <w:tab/>
            </w:r>
            <w:r w:rsidR="00C13E02">
              <w:rPr>
                <w:noProof/>
                <w:webHidden/>
              </w:rPr>
              <w:fldChar w:fldCharType="begin"/>
            </w:r>
            <w:r w:rsidR="00C13E02">
              <w:rPr>
                <w:noProof/>
                <w:webHidden/>
              </w:rPr>
              <w:instrText xml:space="preserve"> PAGEREF _Toc168324774 \h </w:instrText>
            </w:r>
            <w:r w:rsidR="00C13E02">
              <w:rPr>
                <w:noProof/>
                <w:webHidden/>
              </w:rPr>
            </w:r>
            <w:r w:rsidR="00C13E02">
              <w:rPr>
                <w:noProof/>
                <w:webHidden/>
              </w:rPr>
              <w:fldChar w:fldCharType="separate"/>
            </w:r>
            <w:r w:rsidR="00D17D09">
              <w:rPr>
                <w:noProof/>
                <w:webHidden/>
              </w:rPr>
              <w:t>42</w:t>
            </w:r>
            <w:r w:rsidR="00C13E02">
              <w:rPr>
                <w:noProof/>
                <w:webHidden/>
              </w:rPr>
              <w:fldChar w:fldCharType="end"/>
            </w:r>
          </w:hyperlink>
        </w:p>
        <w:p w14:paraId="35D36B0E" w14:textId="1DD7BDDF"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75" w:history="1">
            <w:r w:rsidR="00C13E02" w:rsidRPr="007F5A49">
              <w:rPr>
                <w:rStyle w:val="Hyperlink"/>
                <w:noProof/>
              </w:rPr>
              <w:t>4.5</w:t>
            </w:r>
            <w:r w:rsidR="00C13E02">
              <w:rPr>
                <w:noProof/>
                <w:kern w:val="2"/>
                <w:sz w:val="24"/>
                <w:szCs w:val="24"/>
                <w:lang w:eastAsia="en-GB"/>
                <w14:ligatures w14:val="standardContextual"/>
              </w:rPr>
              <w:tab/>
            </w:r>
            <w:r w:rsidR="00C13E02" w:rsidRPr="007F5A49">
              <w:rPr>
                <w:rStyle w:val="Hyperlink"/>
                <w:noProof/>
              </w:rPr>
              <w:t>Neural Network Models</w:t>
            </w:r>
            <w:r w:rsidR="00C13E02">
              <w:rPr>
                <w:noProof/>
                <w:webHidden/>
              </w:rPr>
              <w:tab/>
            </w:r>
            <w:r w:rsidR="00C13E02">
              <w:rPr>
                <w:noProof/>
                <w:webHidden/>
              </w:rPr>
              <w:fldChar w:fldCharType="begin"/>
            </w:r>
            <w:r w:rsidR="00C13E02">
              <w:rPr>
                <w:noProof/>
                <w:webHidden/>
              </w:rPr>
              <w:instrText xml:space="preserve"> PAGEREF _Toc168324775 \h </w:instrText>
            </w:r>
            <w:r w:rsidR="00C13E02">
              <w:rPr>
                <w:noProof/>
                <w:webHidden/>
              </w:rPr>
            </w:r>
            <w:r w:rsidR="00C13E02">
              <w:rPr>
                <w:noProof/>
                <w:webHidden/>
              </w:rPr>
              <w:fldChar w:fldCharType="separate"/>
            </w:r>
            <w:r w:rsidR="00D17D09">
              <w:rPr>
                <w:noProof/>
                <w:webHidden/>
              </w:rPr>
              <w:t>43</w:t>
            </w:r>
            <w:r w:rsidR="00C13E02">
              <w:rPr>
                <w:noProof/>
                <w:webHidden/>
              </w:rPr>
              <w:fldChar w:fldCharType="end"/>
            </w:r>
          </w:hyperlink>
        </w:p>
        <w:p w14:paraId="0ABECC29" w14:textId="0C3DCCB4"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76" w:history="1">
            <w:r w:rsidR="00C13E02" w:rsidRPr="007F5A49">
              <w:rPr>
                <w:rStyle w:val="Hyperlink"/>
                <w:noProof/>
              </w:rPr>
              <w:t>4.5.1</w:t>
            </w:r>
            <w:r w:rsidR="00C13E02">
              <w:rPr>
                <w:noProof/>
                <w:kern w:val="2"/>
                <w:sz w:val="24"/>
                <w:szCs w:val="24"/>
                <w:lang w:eastAsia="en-GB"/>
                <w14:ligatures w14:val="standardContextual"/>
              </w:rPr>
              <w:tab/>
            </w:r>
            <w:r w:rsidR="00C13E02" w:rsidRPr="007F5A49">
              <w:rPr>
                <w:rStyle w:val="Hyperlink"/>
                <w:noProof/>
              </w:rPr>
              <w:t>Convolutional Neural Networks</w:t>
            </w:r>
            <w:r w:rsidR="00C13E02">
              <w:rPr>
                <w:noProof/>
                <w:webHidden/>
              </w:rPr>
              <w:tab/>
            </w:r>
            <w:r w:rsidR="00C13E02">
              <w:rPr>
                <w:noProof/>
                <w:webHidden/>
              </w:rPr>
              <w:fldChar w:fldCharType="begin"/>
            </w:r>
            <w:r w:rsidR="00C13E02">
              <w:rPr>
                <w:noProof/>
                <w:webHidden/>
              </w:rPr>
              <w:instrText xml:space="preserve"> PAGEREF _Toc168324776 \h </w:instrText>
            </w:r>
            <w:r w:rsidR="00C13E02">
              <w:rPr>
                <w:noProof/>
                <w:webHidden/>
              </w:rPr>
            </w:r>
            <w:r w:rsidR="00C13E02">
              <w:rPr>
                <w:noProof/>
                <w:webHidden/>
              </w:rPr>
              <w:fldChar w:fldCharType="separate"/>
            </w:r>
            <w:r w:rsidR="00D17D09">
              <w:rPr>
                <w:noProof/>
                <w:webHidden/>
              </w:rPr>
              <w:t>44</w:t>
            </w:r>
            <w:r w:rsidR="00C13E02">
              <w:rPr>
                <w:noProof/>
                <w:webHidden/>
              </w:rPr>
              <w:fldChar w:fldCharType="end"/>
            </w:r>
          </w:hyperlink>
        </w:p>
        <w:p w14:paraId="54AAECBA" w14:textId="4F5A1AA0"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77" w:history="1">
            <w:r w:rsidR="00C13E02" w:rsidRPr="007F5A49">
              <w:rPr>
                <w:rStyle w:val="Hyperlink"/>
                <w:noProof/>
              </w:rPr>
              <w:t>4.5.2</w:t>
            </w:r>
            <w:r w:rsidR="00C13E02">
              <w:rPr>
                <w:noProof/>
                <w:kern w:val="2"/>
                <w:sz w:val="24"/>
                <w:szCs w:val="24"/>
                <w:lang w:eastAsia="en-GB"/>
                <w14:ligatures w14:val="standardContextual"/>
              </w:rPr>
              <w:tab/>
            </w:r>
            <w:r w:rsidR="00C13E02" w:rsidRPr="007F5A49">
              <w:rPr>
                <w:rStyle w:val="Hyperlink"/>
                <w:noProof/>
              </w:rPr>
              <w:t>Recurrent Networks</w:t>
            </w:r>
            <w:r w:rsidR="00C13E02">
              <w:rPr>
                <w:noProof/>
                <w:webHidden/>
              </w:rPr>
              <w:tab/>
            </w:r>
            <w:r w:rsidR="00C13E02">
              <w:rPr>
                <w:noProof/>
                <w:webHidden/>
              </w:rPr>
              <w:fldChar w:fldCharType="begin"/>
            </w:r>
            <w:r w:rsidR="00C13E02">
              <w:rPr>
                <w:noProof/>
                <w:webHidden/>
              </w:rPr>
              <w:instrText xml:space="preserve"> PAGEREF _Toc168324777 \h </w:instrText>
            </w:r>
            <w:r w:rsidR="00C13E02">
              <w:rPr>
                <w:noProof/>
                <w:webHidden/>
              </w:rPr>
            </w:r>
            <w:r w:rsidR="00C13E02">
              <w:rPr>
                <w:noProof/>
                <w:webHidden/>
              </w:rPr>
              <w:fldChar w:fldCharType="separate"/>
            </w:r>
            <w:r w:rsidR="00D17D09">
              <w:rPr>
                <w:noProof/>
                <w:webHidden/>
              </w:rPr>
              <w:t>45</w:t>
            </w:r>
            <w:r w:rsidR="00C13E02">
              <w:rPr>
                <w:noProof/>
                <w:webHidden/>
              </w:rPr>
              <w:fldChar w:fldCharType="end"/>
            </w:r>
          </w:hyperlink>
        </w:p>
        <w:p w14:paraId="3C487F60" w14:textId="29C90FE7"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78" w:history="1">
            <w:r w:rsidR="00C13E02" w:rsidRPr="007F5A49">
              <w:rPr>
                <w:rStyle w:val="Hyperlink"/>
                <w:noProof/>
              </w:rPr>
              <w:t>4.5.3</w:t>
            </w:r>
            <w:r w:rsidR="00C13E02">
              <w:rPr>
                <w:noProof/>
                <w:kern w:val="2"/>
                <w:sz w:val="24"/>
                <w:szCs w:val="24"/>
                <w:lang w:eastAsia="en-GB"/>
                <w14:ligatures w14:val="standardContextual"/>
              </w:rPr>
              <w:tab/>
            </w:r>
            <w:r w:rsidR="00C13E02" w:rsidRPr="007F5A49">
              <w:rPr>
                <w:rStyle w:val="Hyperlink"/>
                <w:noProof/>
              </w:rPr>
              <w:t>Backtesting for Base Neural Networks</w:t>
            </w:r>
            <w:r w:rsidR="00C13E02">
              <w:rPr>
                <w:noProof/>
                <w:webHidden/>
              </w:rPr>
              <w:tab/>
            </w:r>
            <w:r w:rsidR="00C13E02">
              <w:rPr>
                <w:noProof/>
                <w:webHidden/>
              </w:rPr>
              <w:fldChar w:fldCharType="begin"/>
            </w:r>
            <w:r w:rsidR="00C13E02">
              <w:rPr>
                <w:noProof/>
                <w:webHidden/>
              </w:rPr>
              <w:instrText xml:space="preserve"> PAGEREF _Toc168324778 \h </w:instrText>
            </w:r>
            <w:r w:rsidR="00C13E02">
              <w:rPr>
                <w:noProof/>
                <w:webHidden/>
              </w:rPr>
            </w:r>
            <w:r w:rsidR="00C13E02">
              <w:rPr>
                <w:noProof/>
                <w:webHidden/>
              </w:rPr>
              <w:fldChar w:fldCharType="separate"/>
            </w:r>
            <w:r w:rsidR="00D17D09">
              <w:rPr>
                <w:noProof/>
                <w:webHidden/>
              </w:rPr>
              <w:t>46</w:t>
            </w:r>
            <w:r w:rsidR="00C13E02">
              <w:rPr>
                <w:noProof/>
                <w:webHidden/>
              </w:rPr>
              <w:fldChar w:fldCharType="end"/>
            </w:r>
          </w:hyperlink>
        </w:p>
        <w:p w14:paraId="444B5D9E" w14:textId="72F714B4"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79" w:history="1">
            <w:r w:rsidR="00C13E02" w:rsidRPr="007F5A49">
              <w:rPr>
                <w:rStyle w:val="Hyperlink"/>
                <w:noProof/>
              </w:rPr>
              <w:t>4.6</w:t>
            </w:r>
            <w:r w:rsidR="00C13E02">
              <w:rPr>
                <w:noProof/>
                <w:kern w:val="2"/>
                <w:sz w:val="24"/>
                <w:szCs w:val="24"/>
                <w:lang w:eastAsia="en-GB"/>
                <w14:ligatures w14:val="standardContextual"/>
              </w:rPr>
              <w:tab/>
            </w:r>
            <w:r w:rsidR="00C13E02" w:rsidRPr="007F5A49">
              <w:rPr>
                <w:rStyle w:val="Hyperlink"/>
                <w:noProof/>
              </w:rPr>
              <w:t>Machine Learning Models</w:t>
            </w:r>
            <w:r w:rsidR="00C13E02">
              <w:rPr>
                <w:noProof/>
                <w:webHidden/>
              </w:rPr>
              <w:tab/>
            </w:r>
            <w:r w:rsidR="00C13E02">
              <w:rPr>
                <w:noProof/>
                <w:webHidden/>
              </w:rPr>
              <w:fldChar w:fldCharType="begin"/>
            </w:r>
            <w:r w:rsidR="00C13E02">
              <w:rPr>
                <w:noProof/>
                <w:webHidden/>
              </w:rPr>
              <w:instrText xml:space="preserve"> PAGEREF _Toc168324779 \h </w:instrText>
            </w:r>
            <w:r w:rsidR="00C13E02">
              <w:rPr>
                <w:noProof/>
                <w:webHidden/>
              </w:rPr>
            </w:r>
            <w:r w:rsidR="00C13E02">
              <w:rPr>
                <w:noProof/>
                <w:webHidden/>
              </w:rPr>
              <w:fldChar w:fldCharType="separate"/>
            </w:r>
            <w:r w:rsidR="00D17D09">
              <w:rPr>
                <w:noProof/>
                <w:webHidden/>
              </w:rPr>
              <w:t>46</w:t>
            </w:r>
            <w:r w:rsidR="00C13E02">
              <w:rPr>
                <w:noProof/>
                <w:webHidden/>
              </w:rPr>
              <w:fldChar w:fldCharType="end"/>
            </w:r>
          </w:hyperlink>
        </w:p>
        <w:p w14:paraId="1A5344C7" w14:textId="7F6D9877"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80" w:history="1">
            <w:r w:rsidR="00C13E02" w:rsidRPr="007F5A49">
              <w:rPr>
                <w:rStyle w:val="Hyperlink"/>
                <w:noProof/>
              </w:rPr>
              <w:t>4.6.1</w:t>
            </w:r>
            <w:r w:rsidR="00C13E02">
              <w:rPr>
                <w:noProof/>
                <w:kern w:val="2"/>
                <w:sz w:val="24"/>
                <w:szCs w:val="24"/>
                <w:lang w:eastAsia="en-GB"/>
                <w14:ligatures w14:val="standardContextual"/>
              </w:rPr>
              <w:tab/>
            </w:r>
            <w:r w:rsidR="00C13E02" w:rsidRPr="007F5A49">
              <w:rPr>
                <w:rStyle w:val="Hyperlink"/>
                <w:noProof/>
              </w:rPr>
              <w:t>Random Forest Regressor</w:t>
            </w:r>
            <w:r w:rsidR="00C13E02">
              <w:rPr>
                <w:noProof/>
                <w:webHidden/>
              </w:rPr>
              <w:tab/>
            </w:r>
            <w:r w:rsidR="00C13E02">
              <w:rPr>
                <w:noProof/>
                <w:webHidden/>
              </w:rPr>
              <w:fldChar w:fldCharType="begin"/>
            </w:r>
            <w:r w:rsidR="00C13E02">
              <w:rPr>
                <w:noProof/>
                <w:webHidden/>
              </w:rPr>
              <w:instrText xml:space="preserve"> PAGEREF _Toc168324780 \h </w:instrText>
            </w:r>
            <w:r w:rsidR="00C13E02">
              <w:rPr>
                <w:noProof/>
                <w:webHidden/>
              </w:rPr>
            </w:r>
            <w:r w:rsidR="00C13E02">
              <w:rPr>
                <w:noProof/>
                <w:webHidden/>
              </w:rPr>
              <w:fldChar w:fldCharType="separate"/>
            </w:r>
            <w:r w:rsidR="00D17D09">
              <w:rPr>
                <w:noProof/>
                <w:webHidden/>
              </w:rPr>
              <w:t>47</w:t>
            </w:r>
            <w:r w:rsidR="00C13E02">
              <w:rPr>
                <w:noProof/>
                <w:webHidden/>
              </w:rPr>
              <w:fldChar w:fldCharType="end"/>
            </w:r>
          </w:hyperlink>
        </w:p>
        <w:p w14:paraId="0782399F" w14:textId="6667162D"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81" w:history="1">
            <w:r w:rsidR="00C13E02" w:rsidRPr="007F5A49">
              <w:rPr>
                <w:rStyle w:val="Hyperlink"/>
                <w:noProof/>
              </w:rPr>
              <w:t>4.6.2</w:t>
            </w:r>
            <w:r w:rsidR="00C13E02">
              <w:rPr>
                <w:noProof/>
                <w:kern w:val="2"/>
                <w:sz w:val="24"/>
                <w:szCs w:val="24"/>
                <w:lang w:eastAsia="en-GB"/>
                <w14:ligatures w14:val="standardContextual"/>
              </w:rPr>
              <w:tab/>
            </w:r>
            <w:r w:rsidR="00C13E02" w:rsidRPr="007F5A49">
              <w:rPr>
                <w:rStyle w:val="Hyperlink"/>
                <w:noProof/>
              </w:rPr>
              <w:t>XG Boosting</w:t>
            </w:r>
            <w:r w:rsidR="00C13E02">
              <w:rPr>
                <w:noProof/>
                <w:webHidden/>
              </w:rPr>
              <w:tab/>
            </w:r>
            <w:r w:rsidR="00C13E02">
              <w:rPr>
                <w:noProof/>
                <w:webHidden/>
              </w:rPr>
              <w:fldChar w:fldCharType="begin"/>
            </w:r>
            <w:r w:rsidR="00C13E02">
              <w:rPr>
                <w:noProof/>
                <w:webHidden/>
              </w:rPr>
              <w:instrText xml:space="preserve"> PAGEREF _Toc168324781 \h </w:instrText>
            </w:r>
            <w:r w:rsidR="00C13E02">
              <w:rPr>
                <w:noProof/>
                <w:webHidden/>
              </w:rPr>
            </w:r>
            <w:r w:rsidR="00C13E02">
              <w:rPr>
                <w:noProof/>
                <w:webHidden/>
              </w:rPr>
              <w:fldChar w:fldCharType="separate"/>
            </w:r>
            <w:r w:rsidR="00D17D09">
              <w:rPr>
                <w:noProof/>
                <w:webHidden/>
              </w:rPr>
              <w:t>47</w:t>
            </w:r>
            <w:r w:rsidR="00C13E02">
              <w:rPr>
                <w:noProof/>
                <w:webHidden/>
              </w:rPr>
              <w:fldChar w:fldCharType="end"/>
            </w:r>
          </w:hyperlink>
        </w:p>
        <w:p w14:paraId="29E94C80" w14:textId="4979F85F" w:rsidR="00C13E02" w:rsidRDefault="00000000" w:rsidP="00C13E02">
          <w:pPr>
            <w:pStyle w:val="TOC3"/>
            <w:tabs>
              <w:tab w:val="left" w:pos="1200"/>
              <w:tab w:val="right" w:leader="dot" w:pos="9016"/>
            </w:tabs>
            <w:spacing w:line="240" w:lineRule="auto"/>
            <w:rPr>
              <w:noProof/>
              <w:kern w:val="2"/>
              <w:sz w:val="24"/>
              <w:szCs w:val="24"/>
              <w:lang w:eastAsia="en-GB"/>
              <w14:ligatures w14:val="standardContextual"/>
            </w:rPr>
          </w:pPr>
          <w:hyperlink w:anchor="_Toc168324782" w:history="1">
            <w:r w:rsidR="00C13E02" w:rsidRPr="007F5A49">
              <w:rPr>
                <w:rStyle w:val="Hyperlink"/>
                <w:noProof/>
              </w:rPr>
              <w:t>4.6.3</w:t>
            </w:r>
            <w:r w:rsidR="00C13E02">
              <w:rPr>
                <w:noProof/>
                <w:kern w:val="2"/>
                <w:sz w:val="24"/>
                <w:szCs w:val="24"/>
                <w:lang w:eastAsia="en-GB"/>
                <w14:ligatures w14:val="standardContextual"/>
              </w:rPr>
              <w:tab/>
            </w:r>
            <w:r w:rsidR="00C13E02" w:rsidRPr="007F5A49">
              <w:rPr>
                <w:rStyle w:val="Hyperlink"/>
                <w:noProof/>
              </w:rPr>
              <w:t>Backtesting for Machine Learning Models</w:t>
            </w:r>
            <w:r w:rsidR="00C13E02">
              <w:rPr>
                <w:noProof/>
                <w:webHidden/>
              </w:rPr>
              <w:tab/>
            </w:r>
            <w:r w:rsidR="00C13E02">
              <w:rPr>
                <w:noProof/>
                <w:webHidden/>
              </w:rPr>
              <w:fldChar w:fldCharType="begin"/>
            </w:r>
            <w:r w:rsidR="00C13E02">
              <w:rPr>
                <w:noProof/>
                <w:webHidden/>
              </w:rPr>
              <w:instrText xml:space="preserve"> PAGEREF _Toc168324782 \h </w:instrText>
            </w:r>
            <w:r w:rsidR="00C13E02">
              <w:rPr>
                <w:noProof/>
                <w:webHidden/>
              </w:rPr>
            </w:r>
            <w:r w:rsidR="00C13E02">
              <w:rPr>
                <w:noProof/>
                <w:webHidden/>
              </w:rPr>
              <w:fldChar w:fldCharType="separate"/>
            </w:r>
            <w:r w:rsidR="00D17D09">
              <w:rPr>
                <w:noProof/>
                <w:webHidden/>
              </w:rPr>
              <w:t>47</w:t>
            </w:r>
            <w:r w:rsidR="00C13E02">
              <w:rPr>
                <w:noProof/>
                <w:webHidden/>
              </w:rPr>
              <w:fldChar w:fldCharType="end"/>
            </w:r>
          </w:hyperlink>
        </w:p>
        <w:p w14:paraId="762885C4" w14:textId="3EEE5A69"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83" w:history="1">
            <w:r w:rsidR="00C13E02" w:rsidRPr="007F5A49">
              <w:rPr>
                <w:rStyle w:val="Hyperlink"/>
                <w:noProof/>
              </w:rPr>
              <w:t>4.7</w:t>
            </w:r>
            <w:r w:rsidR="00C13E02">
              <w:rPr>
                <w:noProof/>
                <w:kern w:val="2"/>
                <w:sz w:val="24"/>
                <w:szCs w:val="24"/>
                <w:lang w:eastAsia="en-GB"/>
                <w14:ligatures w14:val="standardContextual"/>
              </w:rPr>
              <w:tab/>
            </w:r>
            <w:r w:rsidR="00C13E02" w:rsidRPr="007F5A49">
              <w:rPr>
                <w:rStyle w:val="Hyperlink"/>
                <w:noProof/>
              </w:rPr>
              <w:t>Learning to Rate</w:t>
            </w:r>
            <w:r w:rsidR="00C13E02">
              <w:rPr>
                <w:noProof/>
                <w:webHidden/>
              </w:rPr>
              <w:tab/>
            </w:r>
            <w:r w:rsidR="00C13E02">
              <w:rPr>
                <w:noProof/>
                <w:webHidden/>
              </w:rPr>
              <w:fldChar w:fldCharType="begin"/>
            </w:r>
            <w:r w:rsidR="00C13E02">
              <w:rPr>
                <w:noProof/>
                <w:webHidden/>
              </w:rPr>
              <w:instrText xml:space="preserve"> PAGEREF _Toc168324783 \h </w:instrText>
            </w:r>
            <w:r w:rsidR="00C13E02">
              <w:rPr>
                <w:noProof/>
                <w:webHidden/>
              </w:rPr>
            </w:r>
            <w:r w:rsidR="00C13E02">
              <w:rPr>
                <w:noProof/>
                <w:webHidden/>
              </w:rPr>
              <w:fldChar w:fldCharType="separate"/>
            </w:r>
            <w:r w:rsidR="00D17D09">
              <w:rPr>
                <w:noProof/>
                <w:webHidden/>
              </w:rPr>
              <w:t>48</w:t>
            </w:r>
            <w:r w:rsidR="00C13E02">
              <w:rPr>
                <w:noProof/>
                <w:webHidden/>
              </w:rPr>
              <w:fldChar w:fldCharType="end"/>
            </w:r>
          </w:hyperlink>
        </w:p>
        <w:p w14:paraId="0BA0A40C" w14:textId="38A892F9"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84" w:history="1">
            <w:r w:rsidR="00C13E02" w:rsidRPr="007F5A49">
              <w:rPr>
                <w:rStyle w:val="Hyperlink"/>
                <w:noProof/>
              </w:rPr>
              <w:t>4.8</w:t>
            </w:r>
            <w:r w:rsidR="00C13E02">
              <w:rPr>
                <w:noProof/>
                <w:kern w:val="2"/>
                <w:sz w:val="24"/>
                <w:szCs w:val="24"/>
                <w:lang w:eastAsia="en-GB"/>
                <w14:ligatures w14:val="standardContextual"/>
              </w:rPr>
              <w:tab/>
            </w:r>
            <w:r w:rsidR="00C13E02" w:rsidRPr="007F5A49">
              <w:rPr>
                <w:rStyle w:val="Hyperlink"/>
                <w:noProof/>
              </w:rPr>
              <w:t>Hyperparameters Tuning</w:t>
            </w:r>
            <w:r w:rsidR="00C13E02">
              <w:rPr>
                <w:noProof/>
                <w:webHidden/>
              </w:rPr>
              <w:tab/>
            </w:r>
            <w:r w:rsidR="00C13E02">
              <w:rPr>
                <w:noProof/>
                <w:webHidden/>
              </w:rPr>
              <w:fldChar w:fldCharType="begin"/>
            </w:r>
            <w:r w:rsidR="00C13E02">
              <w:rPr>
                <w:noProof/>
                <w:webHidden/>
              </w:rPr>
              <w:instrText xml:space="preserve"> PAGEREF _Toc168324784 \h </w:instrText>
            </w:r>
            <w:r w:rsidR="00C13E02">
              <w:rPr>
                <w:noProof/>
                <w:webHidden/>
              </w:rPr>
            </w:r>
            <w:r w:rsidR="00C13E02">
              <w:rPr>
                <w:noProof/>
                <w:webHidden/>
              </w:rPr>
              <w:fldChar w:fldCharType="separate"/>
            </w:r>
            <w:r w:rsidR="00D17D09">
              <w:rPr>
                <w:noProof/>
                <w:webHidden/>
              </w:rPr>
              <w:t>49</w:t>
            </w:r>
            <w:r w:rsidR="00C13E02">
              <w:rPr>
                <w:noProof/>
                <w:webHidden/>
              </w:rPr>
              <w:fldChar w:fldCharType="end"/>
            </w:r>
          </w:hyperlink>
        </w:p>
        <w:p w14:paraId="2CC20CF1" w14:textId="4A31161F"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85" w:history="1">
            <w:r w:rsidR="00C13E02" w:rsidRPr="007F5A49">
              <w:rPr>
                <w:rStyle w:val="Hyperlink"/>
                <w:noProof/>
              </w:rPr>
              <w:t>4.9</w:t>
            </w:r>
            <w:r w:rsidR="00C13E02">
              <w:rPr>
                <w:noProof/>
                <w:kern w:val="2"/>
                <w:sz w:val="24"/>
                <w:szCs w:val="24"/>
                <w:lang w:eastAsia="en-GB"/>
                <w14:ligatures w14:val="standardContextual"/>
              </w:rPr>
              <w:tab/>
            </w:r>
            <w:r w:rsidR="00C13E02" w:rsidRPr="007F5A49">
              <w:rPr>
                <w:rStyle w:val="Hyperlink"/>
                <w:noProof/>
              </w:rPr>
              <w:t>Classical Methods Comparison</w:t>
            </w:r>
            <w:r w:rsidR="00C13E02">
              <w:rPr>
                <w:noProof/>
                <w:webHidden/>
              </w:rPr>
              <w:tab/>
            </w:r>
            <w:r w:rsidR="00C13E02">
              <w:rPr>
                <w:noProof/>
                <w:webHidden/>
              </w:rPr>
              <w:fldChar w:fldCharType="begin"/>
            </w:r>
            <w:r w:rsidR="00C13E02">
              <w:rPr>
                <w:noProof/>
                <w:webHidden/>
              </w:rPr>
              <w:instrText xml:space="preserve"> PAGEREF _Toc168324785 \h </w:instrText>
            </w:r>
            <w:r w:rsidR="00C13E02">
              <w:rPr>
                <w:noProof/>
                <w:webHidden/>
              </w:rPr>
            </w:r>
            <w:r w:rsidR="00C13E02">
              <w:rPr>
                <w:noProof/>
                <w:webHidden/>
              </w:rPr>
              <w:fldChar w:fldCharType="separate"/>
            </w:r>
            <w:r w:rsidR="00D17D09">
              <w:rPr>
                <w:noProof/>
                <w:webHidden/>
              </w:rPr>
              <w:t>51</w:t>
            </w:r>
            <w:r w:rsidR="00C13E02">
              <w:rPr>
                <w:noProof/>
                <w:webHidden/>
              </w:rPr>
              <w:fldChar w:fldCharType="end"/>
            </w:r>
          </w:hyperlink>
        </w:p>
        <w:p w14:paraId="2B775650" w14:textId="70BAC3DD"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86" w:history="1">
            <w:r w:rsidR="00C13E02" w:rsidRPr="007F5A49">
              <w:rPr>
                <w:rStyle w:val="Hyperlink"/>
                <w:noProof/>
              </w:rPr>
              <w:t>4.10</w:t>
            </w:r>
            <w:r w:rsidR="00C13E02">
              <w:rPr>
                <w:noProof/>
                <w:kern w:val="2"/>
                <w:sz w:val="24"/>
                <w:szCs w:val="24"/>
                <w:lang w:eastAsia="en-GB"/>
                <w14:ligatures w14:val="standardContextual"/>
              </w:rPr>
              <w:tab/>
            </w:r>
            <w:r w:rsidR="00C13E02" w:rsidRPr="007F5A49">
              <w:rPr>
                <w:rStyle w:val="Hyperlink"/>
                <w:noProof/>
              </w:rPr>
              <w:t>Data Aumentation</w:t>
            </w:r>
            <w:r w:rsidR="00C13E02">
              <w:rPr>
                <w:noProof/>
                <w:webHidden/>
              </w:rPr>
              <w:tab/>
            </w:r>
            <w:r w:rsidR="00C13E02">
              <w:rPr>
                <w:noProof/>
                <w:webHidden/>
              </w:rPr>
              <w:fldChar w:fldCharType="begin"/>
            </w:r>
            <w:r w:rsidR="00C13E02">
              <w:rPr>
                <w:noProof/>
                <w:webHidden/>
              </w:rPr>
              <w:instrText xml:space="preserve"> PAGEREF _Toc168324786 \h </w:instrText>
            </w:r>
            <w:r w:rsidR="00C13E02">
              <w:rPr>
                <w:noProof/>
                <w:webHidden/>
              </w:rPr>
            </w:r>
            <w:r w:rsidR="00C13E02">
              <w:rPr>
                <w:noProof/>
                <w:webHidden/>
              </w:rPr>
              <w:fldChar w:fldCharType="separate"/>
            </w:r>
            <w:r w:rsidR="00D17D09">
              <w:rPr>
                <w:noProof/>
                <w:webHidden/>
              </w:rPr>
              <w:t>52</w:t>
            </w:r>
            <w:r w:rsidR="00C13E02">
              <w:rPr>
                <w:noProof/>
                <w:webHidden/>
              </w:rPr>
              <w:fldChar w:fldCharType="end"/>
            </w:r>
          </w:hyperlink>
        </w:p>
        <w:p w14:paraId="1C370FF5" w14:textId="3586E73B" w:rsidR="00C13E02" w:rsidRDefault="00000000" w:rsidP="00C13E02">
          <w:pPr>
            <w:pStyle w:val="TOC2"/>
            <w:tabs>
              <w:tab w:val="left" w:pos="960"/>
              <w:tab w:val="right" w:leader="dot" w:pos="9016"/>
            </w:tabs>
            <w:spacing w:line="240" w:lineRule="auto"/>
            <w:rPr>
              <w:noProof/>
              <w:kern w:val="2"/>
              <w:sz w:val="24"/>
              <w:szCs w:val="24"/>
              <w:lang w:eastAsia="en-GB"/>
              <w14:ligatures w14:val="standardContextual"/>
            </w:rPr>
          </w:pPr>
          <w:hyperlink w:anchor="_Toc168324787" w:history="1">
            <w:r w:rsidR="00C13E02" w:rsidRPr="007F5A49">
              <w:rPr>
                <w:rStyle w:val="Hyperlink"/>
                <w:noProof/>
              </w:rPr>
              <w:t>4.11</w:t>
            </w:r>
            <w:r w:rsidR="00C13E02">
              <w:rPr>
                <w:noProof/>
                <w:kern w:val="2"/>
                <w:sz w:val="24"/>
                <w:szCs w:val="24"/>
                <w:lang w:eastAsia="en-GB"/>
                <w14:ligatures w14:val="standardContextual"/>
              </w:rPr>
              <w:tab/>
            </w:r>
            <w:r w:rsidR="00C13E02" w:rsidRPr="007F5A49">
              <w:rPr>
                <w:rStyle w:val="Hyperlink"/>
                <w:noProof/>
              </w:rPr>
              <w:t>Unrealistic Results Analysis</w:t>
            </w:r>
            <w:r w:rsidR="00C13E02">
              <w:rPr>
                <w:noProof/>
                <w:webHidden/>
              </w:rPr>
              <w:tab/>
            </w:r>
            <w:r w:rsidR="00C13E02">
              <w:rPr>
                <w:noProof/>
                <w:webHidden/>
              </w:rPr>
              <w:fldChar w:fldCharType="begin"/>
            </w:r>
            <w:r w:rsidR="00C13E02">
              <w:rPr>
                <w:noProof/>
                <w:webHidden/>
              </w:rPr>
              <w:instrText xml:space="preserve"> PAGEREF _Toc168324787 \h </w:instrText>
            </w:r>
            <w:r w:rsidR="00C13E02">
              <w:rPr>
                <w:noProof/>
                <w:webHidden/>
              </w:rPr>
            </w:r>
            <w:r w:rsidR="00C13E02">
              <w:rPr>
                <w:noProof/>
                <w:webHidden/>
              </w:rPr>
              <w:fldChar w:fldCharType="separate"/>
            </w:r>
            <w:r w:rsidR="00D17D09">
              <w:rPr>
                <w:noProof/>
                <w:webHidden/>
              </w:rPr>
              <w:t>53</w:t>
            </w:r>
            <w:r w:rsidR="00C13E02">
              <w:rPr>
                <w:noProof/>
                <w:webHidden/>
              </w:rPr>
              <w:fldChar w:fldCharType="end"/>
            </w:r>
          </w:hyperlink>
        </w:p>
        <w:p w14:paraId="076BFC21" w14:textId="1EA749CA" w:rsidR="00C13E02" w:rsidRDefault="00000000" w:rsidP="00C13E02">
          <w:pPr>
            <w:pStyle w:val="TOC1"/>
            <w:rPr>
              <w:noProof/>
              <w:kern w:val="2"/>
              <w:sz w:val="24"/>
              <w:szCs w:val="24"/>
              <w:lang w:eastAsia="en-GB"/>
              <w14:ligatures w14:val="standardContextual"/>
            </w:rPr>
          </w:pPr>
          <w:hyperlink w:anchor="_Toc168324788" w:history="1">
            <w:r w:rsidR="00C13E02" w:rsidRPr="007F5A49">
              <w:rPr>
                <w:rStyle w:val="Hyperlink"/>
                <w:noProof/>
              </w:rPr>
              <w:t>5.</w:t>
            </w:r>
            <w:r w:rsidR="00C13E02">
              <w:rPr>
                <w:noProof/>
                <w:kern w:val="2"/>
                <w:sz w:val="24"/>
                <w:szCs w:val="24"/>
                <w:lang w:eastAsia="en-GB"/>
                <w14:ligatures w14:val="standardContextual"/>
              </w:rPr>
              <w:tab/>
            </w:r>
            <w:r w:rsidR="00C13E02" w:rsidRPr="007F5A49">
              <w:rPr>
                <w:rStyle w:val="Hyperlink"/>
                <w:noProof/>
              </w:rPr>
              <w:t>Conclusions</w:t>
            </w:r>
            <w:r w:rsidR="00C13E02">
              <w:rPr>
                <w:noProof/>
                <w:webHidden/>
              </w:rPr>
              <w:tab/>
            </w:r>
            <w:r w:rsidR="00C13E02">
              <w:rPr>
                <w:noProof/>
                <w:webHidden/>
              </w:rPr>
              <w:fldChar w:fldCharType="begin"/>
            </w:r>
            <w:r w:rsidR="00C13E02">
              <w:rPr>
                <w:noProof/>
                <w:webHidden/>
              </w:rPr>
              <w:instrText xml:space="preserve"> PAGEREF _Toc168324788 \h </w:instrText>
            </w:r>
            <w:r w:rsidR="00C13E02">
              <w:rPr>
                <w:noProof/>
                <w:webHidden/>
              </w:rPr>
            </w:r>
            <w:r w:rsidR="00C13E02">
              <w:rPr>
                <w:noProof/>
                <w:webHidden/>
              </w:rPr>
              <w:fldChar w:fldCharType="separate"/>
            </w:r>
            <w:r w:rsidR="00D17D09">
              <w:rPr>
                <w:noProof/>
                <w:webHidden/>
              </w:rPr>
              <w:t>54</w:t>
            </w:r>
            <w:r w:rsidR="00C13E02">
              <w:rPr>
                <w:noProof/>
                <w:webHidden/>
              </w:rPr>
              <w:fldChar w:fldCharType="end"/>
            </w:r>
          </w:hyperlink>
        </w:p>
        <w:p w14:paraId="54B43476" w14:textId="6840DFC4" w:rsidR="00C13E02" w:rsidRDefault="00000000" w:rsidP="00C13E02">
          <w:pPr>
            <w:pStyle w:val="TOC1"/>
            <w:rPr>
              <w:noProof/>
              <w:kern w:val="2"/>
              <w:sz w:val="24"/>
              <w:szCs w:val="24"/>
              <w:lang w:eastAsia="en-GB"/>
              <w14:ligatures w14:val="standardContextual"/>
            </w:rPr>
          </w:pPr>
          <w:hyperlink w:anchor="_Toc168324789" w:history="1">
            <w:r w:rsidR="00C13E02" w:rsidRPr="007F5A49">
              <w:rPr>
                <w:rStyle w:val="Hyperlink"/>
                <w:noProof/>
              </w:rPr>
              <w:t>6.</w:t>
            </w:r>
            <w:r w:rsidR="00C13E02">
              <w:rPr>
                <w:noProof/>
                <w:kern w:val="2"/>
                <w:sz w:val="24"/>
                <w:szCs w:val="24"/>
                <w:lang w:eastAsia="en-GB"/>
                <w14:ligatures w14:val="standardContextual"/>
              </w:rPr>
              <w:tab/>
            </w:r>
            <w:r w:rsidR="00C13E02" w:rsidRPr="007F5A49">
              <w:rPr>
                <w:rStyle w:val="Hyperlink"/>
                <w:noProof/>
              </w:rPr>
              <w:t>References</w:t>
            </w:r>
            <w:r w:rsidR="00C13E02">
              <w:rPr>
                <w:noProof/>
                <w:webHidden/>
              </w:rPr>
              <w:tab/>
            </w:r>
            <w:r w:rsidR="00C13E02">
              <w:rPr>
                <w:noProof/>
                <w:webHidden/>
              </w:rPr>
              <w:fldChar w:fldCharType="begin"/>
            </w:r>
            <w:r w:rsidR="00C13E02">
              <w:rPr>
                <w:noProof/>
                <w:webHidden/>
              </w:rPr>
              <w:instrText xml:space="preserve"> PAGEREF _Toc168324789 \h </w:instrText>
            </w:r>
            <w:r w:rsidR="00C13E02">
              <w:rPr>
                <w:noProof/>
                <w:webHidden/>
              </w:rPr>
            </w:r>
            <w:r w:rsidR="00C13E02">
              <w:rPr>
                <w:noProof/>
                <w:webHidden/>
              </w:rPr>
              <w:fldChar w:fldCharType="separate"/>
            </w:r>
            <w:r w:rsidR="00D17D09">
              <w:rPr>
                <w:noProof/>
                <w:webHidden/>
              </w:rPr>
              <w:t>56</w:t>
            </w:r>
            <w:r w:rsidR="00C13E02">
              <w:rPr>
                <w:noProof/>
                <w:webHidden/>
              </w:rPr>
              <w:fldChar w:fldCharType="end"/>
            </w:r>
          </w:hyperlink>
        </w:p>
        <w:p w14:paraId="4F1AEC2A" w14:textId="204D6EBB" w:rsidR="00465D76" w:rsidRDefault="009826D1" w:rsidP="00C13E02">
          <w:pPr>
            <w:spacing w:line="240" w:lineRule="auto"/>
            <w:rPr>
              <w:noProof/>
            </w:rPr>
          </w:pPr>
          <w:r>
            <w:rPr>
              <w:b/>
              <w:bCs/>
              <w:noProof/>
            </w:rPr>
            <w:fldChar w:fldCharType="end"/>
          </w:r>
        </w:p>
      </w:sdtContent>
    </w:sdt>
    <w:p w14:paraId="32271AF1" w14:textId="74A2BBA0" w:rsidR="00E74FCB" w:rsidRDefault="00045A9B" w:rsidP="00045A9B">
      <w:pPr>
        <w:tabs>
          <w:tab w:val="left" w:pos="5172"/>
        </w:tabs>
        <w:spacing w:line="240" w:lineRule="auto"/>
        <w:rPr>
          <w:noProof/>
        </w:rPr>
      </w:pPr>
      <w:r>
        <w:rPr>
          <w:noProof/>
        </w:rPr>
        <w:tab/>
      </w:r>
    </w:p>
    <w:p w14:paraId="5972E07A" w14:textId="30847843" w:rsidR="000C52BE" w:rsidRDefault="000C52BE" w:rsidP="000C52BE">
      <w:pPr>
        <w:pStyle w:val="TOCHeading"/>
        <w:numPr>
          <w:ilvl w:val="0"/>
          <w:numId w:val="0"/>
        </w:numPr>
        <w:ind w:left="432"/>
      </w:pPr>
      <w:r>
        <w:lastRenderedPageBreak/>
        <w:t xml:space="preserve">Table of </w:t>
      </w:r>
      <w:r w:rsidR="006230FF">
        <w:t>Figures</w:t>
      </w:r>
    </w:p>
    <w:p w14:paraId="7FCBDDD9" w14:textId="6D9F0F6E" w:rsidR="00045A9B"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045A9B">
        <w:rPr>
          <w:noProof/>
        </w:rPr>
        <w:t>Figure 1Countries included in MSCI AWCI index as of March 2024</w:t>
      </w:r>
      <w:r w:rsidR="00045A9B">
        <w:rPr>
          <w:noProof/>
        </w:rPr>
        <w:tab/>
      </w:r>
      <w:r w:rsidR="00045A9B">
        <w:rPr>
          <w:noProof/>
        </w:rPr>
        <w:fldChar w:fldCharType="begin"/>
      </w:r>
      <w:r w:rsidR="00045A9B">
        <w:rPr>
          <w:noProof/>
        </w:rPr>
        <w:instrText xml:space="preserve"> PAGEREF _Toc168075857 \h </w:instrText>
      </w:r>
      <w:r w:rsidR="00045A9B">
        <w:rPr>
          <w:noProof/>
        </w:rPr>
      </w:r>
      <w:r w:rsidR="00045A9B">
        <w:rPr>
          <w:noProof/>
        </w:rPr>
        <w:fldChar w:fldCharType="separate"/>
      </w:r>
      <w:r w:rsidR="00D17D09">
        <w:rPr>
          <w:noProof/>
        </w:rPr>
        <w:t>7</w:t>
      </w:r>
      <w:r w:rsidR="00045A9B">
        <w:rPr>
          <w:noProof/>
        </w:rPr>
        <w:fldChar w:fldCharType="end"/>
      </w:r>
    </w:p>
    <w:p w14:paraId="4B0ADAC6" w14:textId="032A5269" w:rsidR="00045A9B" w:rsidRDefault="00045A9B">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_Toc168075858 \h </w:instrText>
      </w:r>
      <w:r>
        <w:rPr>
          <w:noProof/>
        </w:rPr>
      </w:r>
      <w:r>
        <w:rPr>
          <w:noProof/>
        </w:rPr>
        <w:fldChar w:fldCharType="separate"/>
      </w:r>
      <w:r w:rsidR="00D17D09">
        <w:rPr>
          <w:noProof/>
        </w:rPr>
        <w:t>8</w:t>
      </w:r>
      <w:r>
        <w:rPr>
          <w:noProof/>
        </w:rPr>
        <w:fldChar w:fldCharType="end"/>
      </w:r>
    </w:p>
    <w:p w14:paraId="7A77AB07" w14:textId="143ECB61" w:rsidR="00045A9B" w:rsidRDefault="00045A9B">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_Toc168075859 \h </w:instrText>
      </w:r>
      <w:r>
        <w:rPr>
          <w:noProof/>
        </w:rPr>
      </w:r>
      <w:r>
        <w:rPr>
          <w:noProof/>
        </w:rPr>
        <w:fldChar w:fldCharType="separate"/>
      </w:r>
      <w:r w:rsidR="00D17D09">
        <w:rPr>
          <w:noProof/>
        </w:rPr>
        <w:t>20</w:t>
      </w:r>
      <w:r>
        <w:rPr>
          <w:noProof/>
        </w:rPr>
        <w:fldChar w:fldCharType="end"/>
      </w:r>
    </w:p>
    <w:p w14:paraId="5BE92839" w14:textId="38ECA577" w:rsidR="00045A9B" w:rsidRDefault="00045A9B">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_Toc168075860 \h </w:instrText>
      </w:r>
      <w:r>
        <w:rPr>
          <w:noProof/>
        </w:rPr>
      </w:r>
      <w:r>
        <w:rPr>
          <w:noProof/>
        </w:rPr>
        <w:fldChar w:fldCharType="separate"/>
      </w:r>
      <w:r w:rsidR="00D17D09">
        <w:rPr>
          <w:noProof/>
        </w:rPr>
        <w:t>20</w:t>
      </w:r>
      <w:r>
        <w:rPr>
          <w:noProof/>
        </w:rPr>
        <w:fldChar w:fldCharType="end"/>
      </w:r>
    </w:p>
    <w:p w14:paraId="1AB8F624" w14:textId="070CB5DC" w:rsidR="00045A9B" w:rsidRDefault="00045A9B">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_Toc168075861 \h </w:instrText>
      </w:r>
      <w:r>
        <w:rPr>
          <w:noProof/>
        </w:rPr>
      </w:r>
      <w:r>
        <w:rPr>
          <w:noProof/>
        </w:rPr>
        <w:fldChar w:fldCharType="separate"/>
      </w:r>
      <w:r w:rsidR="00D17D09">
        <w:rPr>
          <w:noProof/>
        </w:rPr>
        <w:t>21</w:t>
      </w:r>
      <w:r>
        <w:rPr>
          <w:noProof/>
        </w:rPr>
        <w:fldChar w:fldCharType="end"/>
      </w:r>
    </w:p>
    <w:p w14:paraId="44C777FA" w14:textId="380F3276" w:rsidR="00045A9B" w:rsidRDefault="00045A9B">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_Toc168075862 \h </w:instrText>
      </w:r>
      <w:r>
        <w:rPr>
          <w:noProof/>
        </w:rPr>
      </w:r>
      <w:r>
        <w:rPr>
          <w:noProof/>
        </w:rPr>
        <w:fldChar w:fldCharType="separate"/>
      </w:r>
      <w:r w:rsidR="00D17D09">
        <w:rPr>
          <w:noProof/>
        </w:rPr>
        <w:t>22</w:t>
      </w:r>
      <w:r>
        <w:rPr>
          <w:noProof/>
        </w:rPr>
        <w:fldChar w:fldCharType="end"/>
      </w:r>
    </w:p>
    <w:p w14:paraId="335294CD" w14:textId="0414604A" w:rsidR="00045A9B" w:rsidRDefault="00045A9B">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_Toc168075863 \h </w:instrText>
      </w:r>
      <w:r>
        <w:rPr>
          <w:noProof/>
        </w:rPr>
      </w:r>
      <w:r>
        <w:rPr>
          <w:noProof/>
        </w:rPr>
        <w:fldChar w:fldCharType="separate"/>
      </w:r>
      <w:r w:rsidR="00D17D09">
        <w:rPr>
          <w:noProof/>
        </w:rPr>
        <w:t>23</w:t>
      </w:r>
      <w:r>
        <w:rPr>
          <w:noProof/>
        </w:rPr>
        <w:fldChar w:fldCharType="end"/>
      </w:r>
    </w:p>
    <w:p w14:paraId="0223544B" w14:textId="5752D759" w:rsidR="00045A9B" w:rsidRDefault="00045A9B">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_Toc168075864 \h </w:instrText>
      </w:r>
      <w:r>
        <w:rPr>
          <w:noProof/>
        </w:rPr>
      </w:r>
      <w:r>
        <w:rPr>
          <w:noProof/>
        </w:rPr>
        <w:fldChar w:fldCharType="separate"/>
      </w:r>
      <w:r w:rsidR="00D17D09">
        <w:rPr>
          <w:noProof/>
        </w:rPr>
        <w:t>27</w:t>
      </w:r>
      <w:r>
        <w:rPr>
          <w:noProof/>
        </w:rPr>
        <w:fldChar w:fldCharType="end"/>
      </w:r>
    </w:p>
    <w:p w14:paraId="2065703A" w14:textId="774ED63B" w:rsidR="00045A9B" w:rsidRDefault="00045A9B">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_Toc168075865 \h </w:instrText>
      </w:r>
      <w:r>
        <w:rPr>
          <w:noProof/>
        </w:rPr>
      </w:r>
      <w:r>
        <w:rPr>
          <w:noProof/>
        </w:rPr>
        <w:fldChar w:fldCharType="separate"/>
      </w:r>
      <w:r w:rsidR="00D17D09">
        <w:rPr>
          <w:noProof/>
        </w:rPr>
        <w:t>27</w:t>
      </w:r>
      <w:r>
        <w:rPr>
          <w:noProof/>
        </w:rPr>
        <w:fldChar w:fldCharType="end"/>
      </w:r>
    </w:p>
    <w:p w14:paraId="6E8F36A3" w14:textId="3C6C2E2B" w:rsidR="00045A9B" w:rsidRDefault="00045A9B">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_Toc168075866 \h </w:instrText>
      </w:r>
      <w:r>
        <w:rPr>
          <w:noProof/>
        </w:rPr>
      </w:r>
      <w:r>
        <w:rPr>
          <w:noProof/>
        </w:rPr>
        <w:fldChar w:fldCharType="separate"/>
      </w:r>
      <w:r w:rsidR="00D17D09">
        <w:rPr>
          <w:noProof/>
        </w:rPr>
        <w:t>28</w:t>
      </w:r>
      <w:r>
        <w:rPr>
          <w:noProof/>
        </w:rPr>
        <w:fldChar w:fldCharType="end"/>
      </w:r>
    </w:p>
    <w:p w14:paraId="07300CB2" w14:textId="70B86B8F" w:rsidR="00045A9B" w:rsidRDefault="00045A9B" w:rsidP="00045A9B">
      <w:pPr>
        <w:pStyle w:val="TableofFigures"/>
        <w:tabs>
          <w:tab w:val="right" w:leader="dot" w:pos="9016"/>
        </w:tabs>
        <w:spacing w:line="240" w:lineRule="auto"/>
        <w:rPr>
          <w:noProof/>
          <w:kern w:val="2"/>
          <w:sz w:val="24"/>
          <w:szCs w:val="24"/>
          <w:lang w:eastAsia="en-GB"/>
          <w14:ligatures w14:val="standardContextual"/>
        </w:rPr>
      </w:pPr>
      <w:r>
        <w:rPr>
          <w:noProof/>
        </w:rPr>
        <w:t>Figure 11 Base Deep Neural Network Model</w:t>
      </w:r>
      <w:r>
        <w:rPr>
          <w:noProof/>
        </w:rPr>
        <w:tab/>
      </w:r>
      <w:r>
        <w:rPr>
          <w:noProof/>
        </w:rPr>
        <w:fldChar w:fldCharType="begin"/>
      </w:r>
      <w:r>
        <w:rPr>
          <w:noProof/>
        </w:rPr>
        <w:instrText xml:space="preserve"> PAGEREF _Toc168075867 \h </w:instrText>
      </w:r>
      <w:r>
        <w:rPr>
          <w:noProof/>
        </w:rPr>
      </w:r>
      <w:r>
        <w:rPr>
          <w:noProof/>
        </w:rPr>
        <w:fldChar w:fldCharType="separate"/>
      </w:r>
      <w:r w:rsidR="00D17D09">
        <w:rPr>
          <w:noProof/>
        </w:rPr>
        <w:t>38</w:t>
      </w:r>
      <w:r>
        <w:rPr>
          <w:noProof/>
        </w:rPr>
        <w:fldChar w:fldCharType="end"/>
      </w:r>
    </w:p>
    <w:p w14:paraId="5963B758" w14:textId="1006FF18" w:rsidR="00045A9B" w:rsidRDefault="00045A9B">
      <w:pPr>
        <w:pStyle w:val="TableofFigures"/>
        <w:tabs>
          <w:tab w:val="right" w:leader="dot" w:pos="9016"/>
        </w:tabs>
        <w:rPr>
          <w:noProof/>
          <w:kern w:val="2"/>
          <w:sz w:val="24"/>
          <w:szCs w:val="24"/>
          <w:lang w:eastAsia="en-GB"/>
          <w14:ligatures w14:val="standardContextual"/>
        </w:rPr>
      </w:pPr>
      <w:r>
        <w:rPr>
          <w:noProof/>
        </w:rPr>
        <w:t>Figure 12 Training Loss Error for Base Deep Neural Network Model</w:t>
      </w:r>
      <w:r>
        <w:rPr>
          <w:noProof/>
        </w:rPr>
        <w:tab/>
      </w:r>
      <w:r>
        <w:rPr>
          <w:noProof/>
        </w:rPr>
        <w:fldChar w:fldCharType="begin"/>
      </w:r>
      <w:r>
        <w:rPr>
          <w:noProof/>
        </w:rPr>
        <w:instrText xml:space="preserve"> PAGEREF _Toc168075868 \h </w:instrText>
      </w:r>
      <w:r>
        <w:rPr>
          <w:noProof/>
        </w:rPr>
      </w:r>
      <w:r>
        <w:rPr>
          <w:noProof/>
        </w:rPr>
        <w:fldChar w:fldCharType="separate"/>
      </w:r>
      <w:r w:rsidR="00D17D09">
        <w:rPr>
          <w:noProof/>
        </w:rPr>
        <w:t>39</w:t>
      </w:r>
      <w:r>
        <w:rPr>
          <w:noProof/>
        </w:rPr>
        <w:fldChar w:fldCharType="end"/>
      </w:r>
    </w:p>
    <w:p w14:paraId="617D8B06" w14:textId="5B512B1D" w:rsidR="00045A9B" w:rsidRDefault="00045A9B">
      <w:pPr>
        <w:pStyle w:val="TableofFigures"/>
        <w:tabs>
          <w:tab w:val="right" w:leader="dot" w:pos="9016"/>
        </w:tabs>
        <w:rPr>
          <w:noProof/>
          <w:kern w:val="2"/>
          <w:sz w:val="24"/>
          <w:szCs w:val="24"/>
          <w:lang w:eastAsia="en-GB"/>
          <w14:ligatures w14:val="standardContextual"/>
        </w:rPr>
      </w:pPr>
      <w:r>
        <w:rPr>
          <w:noProof/>
        </w:rPr>
        <w:t>Figure 13 Returns Comparison for the Base DNN Model</w:t>
      </w:r>
      <w:r>
        <w:rPr>
          <w:noProof/>
        </w:rPr>
        <w:tab/>
      </w:r>
      <w:r>
        <w:rPr>
          <w:noProof/>
        </w:rPr>
        <w:fldChar w:fldCharType="begin"/>
      </w:r>
      <w:r>
        <w:rPr>
          <w:noProof/>
        </w:rPr>
        <w:instrText xml:space="preserve"> PAGEREF _Toc168075869 \h </w:instrText>
      </w:r>
      <w:r>
        <w:rPr>
          <w:noProof/>
        </w:rPr>
      </w:r>
      <w:r>
        <w:rPr>
          <w:noProof/>
        </w:rPr>
        <w:fldChar w:fldCharType="separate"/>
      </w:r>
      <w:r w:rsidR="00D17D09">
        <w:rPr>
          <w:noProof/>
        </w:rPr>
        <w:t>39</w:t>
      </w:r>
      <w:r>
        <w:rPr>
          <w:noProof/>
        </w:rPr>
        <w:fldChar w:fldCharType="end"/>
      </w:r>
    </w:p>
    <w:p w14:paraId="284B6024" w14:textId="317CAA58" w:rsidR="00045A9B" w:rsidRDefault="00045A9B">
      <w:pPr>
        <w:pStyle w:val="TableofFigures"/>
        <w:tabs>
          <w:tab w:val="right" w:leader="dot" w:pos="9016"/>
        </w:tabs>
        <w:rPr>
          <w:noProof/>
          <w:kern w:val="2"/>
          <w:sz w:val="24"/>
          <w:szCs w:val="24"/>
          <w:lang w:eastAsia="en-GB"/>
          <w14:ligatures w14:val="standardContextual"/>
        </w:rPr>
      </w:pPr>
      <w:r>
        <w:rPr>
          <w:noProof/>
        </w:rPr>
        <w:t>Figure 14 Returns Comparison for Various Inputs</w:t>
      </w:r>
      <w:r>
        <w:rPr>
          <w:noProof/>
        </w:rPr>
        <w:tab/>
      </w:r>
      <w:r>
        <w:rPr>
          <w:noProof/>
        </w:rPr>
        <w:fldChar w:fldCharType="begin"/>
      </w:r>
      <w:r>
        <w:rPr>
          <w:noProof/>
        </w:rPr>
        <w:instrText xml:space="preserve"> PAGEREF _Toc168075870 \h </w:instrText>
      </w:r>
      <w:r>
        <w:rPr>
          <w:noProof/>
        </w:rPr>
      </w:r>
      <w:r>
        <w:rPr>
          <w:noProof/>
        </w:rPr>
        <w:fldChar w:fldCharType="separate"/>
      </w:r>
      <w:r w:rsidR="00D17D09">
        <w:rPr>
          <w:noProof/>
        </w:rPr>
        <w:t>41</w:t>
      </w:r>
      <w:r>
        <w:rPr>
          <w:noProof/>
        </w:rPr>
        <w:fldChar w:fldCharType="end"/>
      </w:r>
    </w:p>
    <w:p w14:paraId="6EB3FB53" w14:textId="074A04B1" w:rsidR="00045A9B" w:rsidRDefault="00045A9B">
      <w:pPr>
        <w:pStyle w:val="TableofFigures"/>
        <w:tabs>
          <w:tab w:val="right" w:leader="dot" w:pos="9016"/>
        </w:tabs>
        <w:rPr>
          <w:noProof/>
          <w:kern w:val="2"/>
          <w:sz w:val="24"/>
          <w:szCs w:val="24"/>
          <w:lang w:eastAsia="en-GB"/>
          <w14:ligatures w14:val="standardContextual"/>
        </w:rPr>
      </w:pPr>
      <w:r>
        <w:rPr>
          <w:noProof/>
        </w:rPr>
        <w:t>Figure 15 Returns Comparison for Various Outputs</w:t>
      </w:r>
      <w:r>
        <w:rPr>
          <w:noProof/>
        </w:rPr>
        <w:tab/>
      </w:r>
      <w:r>
        <w:rPr>
          <w:noProof/>
        </w:rPr>
        <w:fldChar w:fldCharType="begin"/>
      </w:r>
      <w:r>
        <w:rPr>
          <w:noProof/>
        </w:rPr>
        <w:instrText xml:space="preserve"> PAGEREF _Toc168075871 \h </w:instrText>
      </w:r>
      <w:r>
        <w:rPr>
          <w:noProof/>
        </w:rPr>
      </w:r>
      <w:r>
        <w:rPr>
          <w:noProof/>
        </w:rPr>
        <w:fldChar w:fldCharType="separate"/>
      </w:r>
      <w:r w:rsidR="00D17D09">
        <w:rPr>
          <w:noProof/>
        </w:rPr>
        <w:t>43</w:t>
      </w:r>
      <w:r>
        <w:rPr>
          <w:noProof/>
        </w:rPr>
        <w:fldChar w:fldCharType="end"/>
      </w:r>
    </w:p>
    <w:p w14:paraId="09BD8C7A" w14:textId="2439853E" w:rsidR="00045A9B" w:rsidRDefault="00045A9B">
      <w:pPr>
        <w:pStyle w:val="TableofFigures"/>
        <w:tabs>
          <w:tab w:val="right" w:leader="dot" w:pos="9016"/>
        </w:tabs>
        <w:rPr>
          <w:noProof/>
          <w:kern w:val="2"/>
          <w:sz w:val="24"/>
          <w:szCs w:val="24"/>
          <w:lang w:eastAsia="en-GB"/>
          <w14:ligatures w14:val="standardContextual"/>
        </w:rPr>
      </w:pPr>
      <w:r>
        <w:rPr>
          <w:noProof/>
        </w:rPr>
        <w:t>Figure 16 Base Convolutional Neural Network</w:t>
      </w:r>
      <w:r>
        <w:rPr>
          <w:noProof/>
        </w:rPr>
        <w:tab/>
      </w:r>
      <w:r>
        <w:rPr>
          <w:noProof/>
        </w:rPr>
        <w:fldChar w:fldCharType="begin"/>
      </w:r>
      <w:r>
        <w:rPr>
          <w:noProof/>
        </w:rPr>
        <w:instrText xml:space="preserve"> PAGEREF _Toc168075872 \h </w:instrText>
      </w:r>
      <w:r>
        <w:rPr>
          <w:noProof/>
        </w:rPr>
      </w:r>
      <w:r>
        <w:rPr>
          <w:noProof/>
        </w:rPr>
        <w:fldChar w:fldCharType="separate"/>
      </w:r>
      <w:r w:rsidR="00D17D09">
        <w:rPr>
          <w:noProof/>
        </w:rPr>
        <w:t>44</w:t>
      </w:r>
      <w:r>
        <w:rPr>
          <w:noProof/>
        </w:rPr>
        <w:fldChar w:fldCharType="end"/>
      </w:r>
    </w:p>
    <w:p w14:paraId="47C2D865" w14:textId="5E0F0B82" w:rsidR="00045A9B" w:rsidRDefault="00045A9B">
      <w:pPr>
        <w:pStyle w:val="TableofFigures"/>
        <w:tabs>
          <w:tab w:val="right" w:leader="dot" w:pos="9016"/>
        </w:tabs>
        <w:rPr>
          <w:noProof/>
          <w:kern w:val="2"/>
          <w:sz w:val="24"/>
          <w:szCs w:val="24"/>
          <w:lang w:eastAsia="en-GB"/>
          <w14:ligatures w14:val="standardContextual"/>
        </w:rPr>
      </w:pPr>
      <w:r>
        <w:rPr>
          <w:noProof/>
        </w:rPr>
        <w:t>Figure 17 Base Recurrent Neural Network</w:t>
      </w:r>
      <w:r>
        <w:rPr>
          <w:noProof/>
        </w:rPr>
        <w:tab/>
      </w:r>
      <w:r>
        <w:rPr>
          <w:noProof/>
        </w:rPr>
        <w:fldChar w:fldCharType="begin"/>
      </w:r>
      <w:r>
        <w:rPr>
          <w:noProof/>
        </w:rPr>
        <w:instrText xml:space="preserve"> PAGEREF _Toc168075873 \h </w:instrText>
      </w:r>
      <w:r>
        <w:rPr>
          <w:noProof/>
        </w:rPr>
      </w:r>
      <w:r>
        <w:rPr>
          <w:noProof/>
        </w:rPr>
        <w:fldChar w:fldCharType="separate"/>
      </w:r>
      <w:r w:rsidR="00D17D09">
        <w:rPr>
          <w:noProof/>
        </w:rPr>
        <w:t>45</w:t>
      </w:r>
      <w:r>
        <w:rPr>
          <w:noProof/>
        </w:rPr>
        <w:fldChar w:fldCharType="end"/>
      </w:r>
    </w:p>
    <w:p w14:paraId="18F47DC0" w14:textId="6F464038" w:rsidR="00045A9B" w:rsidRDefault="00045A9B">
      <w:pPr>
        <w:pStyle w:val="TableofFigures"/>
        <w:tabs>
          <w:tab w:val="right" w:leader="dot" w:pos="9016"/>
        </w:tabs>
        <w:rPr>
          <w:noProof/>
          <w:kern w:val="2"/>
          <w:sz w:val="24"/>
          <w:szCs w:val="24"/>
          <w:lang w:eastAsia="en-GB"/>
          <w14:ligatures w14:val="standardContextual"/>
        </w:rPr>
      </w:pPr>
      <w:r>
        <w:rPr>
          <w:noProof/>
        </w:rPr>
        <w:t>Figure 18 Results Comparison for Base Neural Network Models</w:t>
      </w:r>
      <w:r>
        <w:rPr>
          <w:noProof/>
        </w:rPr>
        <w:tab/>
      </w:r>
      <w:r>
        <w:rPr>
          <w:noProof/>
        </w:rPr>
        <w:fldChar w:fldCharType="begin"/>
      </w:r>
      <w:r>
        <w:rPr>
          <w:noProof/>
        </w:rPr>
        <w:instrText xml:space="preserve"> PAGEREF _Toc168075874 \h </w:instrText>
      </w:r>
      <w:r>
        <w:rPr>
          <w:noProof/>
        </w:rPr>
      </w:r>
      <w:r>
        <w:rPr>
          <w:noProof/>
        </w:rPr>
        <w:fldChar w:fldCharType="separate"/>
      </w:r>
      <w:r w:rsidR="00D17D09">
        <w:rPr>
          <w:noProof/>
        </w:rPr>
        <w:t>46</w:t>
      </w:r>
      <w:r>
        <w:rPr>
          <w:noProof/>
        </w:rPr>
        <w:fldChar w:fldCharType="end"/>
      </w:r>
    </w:p>
    <w:p w14:paraId="7688E72B" w14:textId="1A7DB3A8" w:rsidR="00045A9B" w:rsidRDefault="00045A9B">
      <w:pPr>
        <w:pStyle w:val="TableofFigures"/>
        <w:tabs>
          <w:tab w:val="right" w:leader="dot" w:pos="9016"/>
        </w:tabs>
        <w:rPr>
          <w:noProof/>
          <w:kern w:val="2"/>
          <w:sz w:val="24"/>
          <w:szCs w:val="24"/>
          <w:lang w:eastAsia="en-GB"/>
          <w14:ligatures w14:val="standardContextual"/>
        </w:rPr>
      </w:pPr>
      <w:r>
        <w:rPr>
          <w:noProof/>
        </w:rPr>
        <w:t>Figure 19 Results Comparison for Base Machine Learning Models</w:t>
      </w:r>
      <w:r>
        <w:rPr>
          <w:noProof/>
        </w:rPr>
        <w:tab/>
      </w:r>
      <w:r>
        <w:rPr>
          <w:noProof/>
        </w:rPr>
        <w:fldChar w:fldCharType="begin"/>
      </w:r>
      <w:r>
        <w:rPr>
          <w:noProof/>
        </w:rPr>
        <w:instrText xml:space="preserve"> PAGEREF _Toc168075875 \h </w:instrText>
      </w:r>
      <w:r>
        <w:rPr>
          <w:noProof/>
        </w:rPr>
      </w:r>
      <w:r>
        <w:rPr>
          <w:noProof/>
        </w:rPr>
        <w:fldChar w:fldCharType="separate"/>
      </w:r>
      <w:r w:rsidR="00D17D09">
        <w:rPr>
          <w:noProof/>
        </w:rPr>
        <w:t>47</w:t>
      </w:r>
      <w:r>
        <w:rPr>
          <w:noProof/>
        </w:rPr>
        <w:fldChar w:fldCharType="end"/>
      </w:r>
    </w:p>
    <w:p w14:paraId="7D195434" w14:textId="410914B9" w:rsidR="00045A9B" w:rsidRDefault="00045A9B">
      <w:pPr>
        <w:pStyle w:val="TableofFigures"/>
        <w:tabs>
          <w:tab w:val="right" w:leader="dot" w:pos="9016"/>
        </w:tabs>
        <w:rPr>
          <w:noProof/>
          <w:kern w:val="2"/>
          <w:sz w:val="24"/>
          <w:szCs w:val="24"/>
          <w:lang w:eastAsia="en-GB"/>
          <w14:ligatures w14:val="standardContextual"/>
        </w:rPr>
      </w:pPr>
      <w:r>
        <w:rPr>
          <w:noProof/>
        </w:rPr>
        <w:t>Figure 20 Returns Comparison for Learning to Rate Model</w:t>
      </w:r>
      <w:r>
        <w:rPr>
          <w:noProof/>
        </w:rPr>
        <w:tab/>
      </w:r>
      <w:r>
        <w:rPr>
          <w:noProof/>
        </w:rPr>
        <w:fldChar w:fldCharType="begin"/>
      </w:r>
      <w:r>
        <w:rPr>
          <w:noProof/>
        </w:rPr>
        <w:instrText xml:space="preserve"> PAGEREF _Toc168075876 \h </w:instrText>
      </w:r>
      <w:r>
        <w:rPr>
          <w:noProof/>
        </w:rPr>
      </w:r>
      <w:r>
        <w:rPr>
          <w:noProof/>
        </w:rPr>
        <w:fldChar w:fldCharType="separate"/>
      </w:r>
      <w:r w:rsidR="00D17D09">
        <w:rPr>
          <w:noProof/>
        </w:rPr>
        <w:t>49</w:t>
      </w:r>
      <w:r>
        <w:rPr>
          <w:noProof/>
        </w:rPr>
        <w:fldChar w:fldCharType="end"/>
      </w:r>
    </w:p>
    <w:p w14:paraId="4FC04B32" w14:textId="2D2F884B" w:rsidR="00045A9B" w:rsidRDefault="00045A9B">
      <w:pPr>
        <w:pStyle w:val="TableofFigures"/>
        <w:tabs>
          <w:tab w:val="right" w:leader="dot" w:pos="9016"/>
        </w:tabs>
        <w:rPr>
          <w:noProof/>
          <w:kern w:val="2"/>
          <w:sz w:val="24"/>
          <w:szCs w:val="24"/>
          <w:lang w:eastAsia="en-GB"/>
          <w14:ligatures w14:val="standardContextual"/>
        </w:rPr>
      </w:pPr>
      <w:r>
        <w:rPr>
          <w:noProof/>
        </w:rPr>
        <w:t>Figure 21 Returns Comparison for Tuned Models</w:t>
      </w:r>
      <w:r>
        <w:rPr>
          <w:noProof/>
        </w:rPr>
        <w:tab/>
      </w:r>
      <w:r>
        <w:rPr>
          <w:noProof/>
        </w:rPr>
        <w:fldChar w:fldCharType="begin"/>
      </w:r>
      <w:r>
        <w:rPr>
          <w:noProof/>
        </w:rPr>
        <w:instrText xml:space="preserve"> PAGEREF _Toc168075877 \h </w:instrText>
      </w:r>
      <w:r>
        <w:rPr>
          <w:noProof/>
        </w:rPr>
      </w:r>
      <w:r>
        <w:rPr>
          <w:noProof/>
        </w:rPr>
        <w:fldChar w:fldCharType="separate"/>
      </w:r>
      <w:r w:rsidR="00D17D09">
        <w:rPr>
          <w:noProof/>
        </w:rPr>
        <w:t>50</w:t>
      </w:r>
      <w:r>
        <w:rPr>
          <w:noProof/>
        </w:rPr>
        <w:fldChar w:fldCharType="end"/>
      </w:r>
    </w:p>
    <w:p w14:paraId="1F11A431" w14:textId="0E05D6E9" w:rsidR="00045A9B" w:rsidRDefault="00045A9B">
      <w:pPr>
        <w:pStyle w:val="TableofFigures"/>
        <w:tabs>
          <w:tab w:val="right" w:leader="dot" w:pos="9016"/>
        </w:tabs>
        <w:rPr>
          <w:noProof/>
          <w:kern w:val="2"/>
          <w:sz w:val="24"/>
          <w:szCs w:val="24"/>
          <w:lang w:eastAsia="en-GB"/>
          <w14:ligatures w14:val="standardContextual"/>
        </w:rPr>
      </w:pPr>
      <w:r>
        <w:rPr>
          <w:noProof/>
        </w:rPr>
        <w:t>Figure 22 Returns Comparison for Classical Methods</w:t>
      </w:r>
      <w:r>
        <w:rPr>
          <w:noProof/>
        </w:rPr>
        <w:tab/>
      </w:r>
      <w:r>
        <w:rPr>
          <w:noProof/>
        </w:rPr>
        <w:fldChar w:fldCharType="begin"/>
      </w:r>
      <w:r>
        <w:rPr>
          <w:noProof/>
        </w:rPr>
        <w:instrText xml:space="preserve"> PAGEREF _Toc168075878 \h </w:instrText>
      </w:r>
      <w:r>
        <w:rPr>
          <w:noProof/>
        </w:rPr>
      </w:r>
      <w:r>
        <w:rPr>
          <w:noProof/>
        </w:rPr>
        <w:fldChar w:fldCharType="separate"/>
      </w:r>
      <w:r w:rsidR="00D17D09">
        <w:rPr>
          <w:noProof/>
        </w:rPr>
        <w:t>51</w:t>
      </w:r>
      <w:r>
        <w:rPr>
          <w:noProof/>
        </w:rPr>
        <w:fldChar w:fldCharType="end"/>
      </w:r>
    </w:p>
    <w:p w14:paraId="02D4BC47" w14:textId="0B110428" w:rsidR="00045A9B" w:rsidRDefault="00045A9B">
      <w:pPr>
        <w:pStyle w:val="TableofFigures"/>
        <w:tabs>
          <w:tab w:val="right" w:leader="dot" w:pos="9016"/>
        </w:tabs>
        <w:rPr>
          <w:noProof/>
          <w:kern w:val="2"/>
          <w:sz w:val="24"/>
          <w:szCs w:val="24"/>
          <w:lang w:eastAsia="en-GB"/>
          <w14:ligatures w14:val="standardContextual"/>
        </w:rPr>
      </w:pPr>
      <w:r>
        <w:rPr>
          <w:noProof/>
        </w:rPr>
        <w:t>Figure 23 Training Loss Error with Data Aumentation</w:t>
      </w:r>
      <w:r>
        <w:rPr>
          <w:noProof/>
        </w:rPr>
        <w:tab/>
      </w:r>
      <w:r>
        <w:rPr>
          <w:noProof/>
        </w:rPr>
        <w:fldChar w:fldCharType="begin"/>
      </w:r>
      <w:r>
        <w:rPr>
          <w:noProof/>
        </w:rPr>
        <w:instrText xml:space="preserve"> PAGEREF _Toc168075879 \h </w:instrText>
      </w:r>
      <w:r>
        <w:rPr>
          <w:noProof/>
        </w:rPr>
      </w:r>
      <w:r>
        <w:rPr>
          <w:noProof/>
        </w:rPr>
        <w:fldChar w:fldCharType="separate"/>
      </w:r>
      <w:r w:rsidR="00D17D09">
        <w:rPr>
          <w:noProof/>
        </w:rPr>
        <w:t>52</w:t>
      </w:r>
      <w:r>
        <w:rPr>
          <w:noProof/>
        </w:rPr>
        <w:fldChar w:fldCharType="end"/>
      </w:r>
    </w:p>
    <w:p w14:paraId="3647A66B" w14:textId="7600D076" w:rsidR="00045A9B" w:rsidRDefault="00045A9B">
      <w:pPr>
        <w:pStyle w:val="TableofFigures"/>
        <w:tabs>
          <w:tab w:val="right" w:leader="dot" w:pos="9016"/>
        </w:tabs>
        <w:rPr>
          <w:noProof/>
          <w:kern w:val="2"/>
          <w:sz w:val="24"/>
          <w:szCs w:val="24"/>
          <w:lang w:eastAsia="en-GB"/>
          <w14:ligatures w14:val="standardContextual"/>
        </w:rPr>
      </w:pPr>
      <w:r>
        <w:rPr>
          <w:noProof/>
        </w:rPr>
        <w:t>Figure 24 Results Comparison for Faulty Random Forest</w:t>
      </w:r>
      <w:r>
        <w:rPr>
          <w:noProof/>
        </w:rPr>
        <w:tab/>
      </w:r>
      <w:r>
        <w:rPr>
          <w:noProof/>
        </w:rPr>
        <w:fldChar w:fldCharType="begin"/>
      </w:r>
      <w:r>
        <w:rPr>
          <w:noProof/>
        </w:rPr>
        <w:instrText xml:space="preserve"> PAGEREF _Toc168075880 \h </w:instrText>
      </w:r>
      <w:r>
        <w:rPr>
          <w:noProof/>
        </w:rPr>
      </w:r>
      <w:r>
        <w:rPr>
          <w:noProof/>
        </w:rPr>
        <w:fldChar w:fldCharType="separate"/>
      </w:r>
      <w:r w:rsidR="00D17D09">
        <w:rPr>
          <w:noProof/>
        </w:rPr>
        <w:t>53</w:t>
      </w:r>
      <w:r>
        <w:rPr>
          <w:noProof/>
        </w:rPr>
        <w:fldChar w:fldCharType="end"/>
      </w:r>
    </w:p>
    <w:p w14:paraId="75C81A4E" w14:textId="72263582" w:rsidR="00045A9B" w:rsidRDefault="00045A9B">
      <w:pPr>
        <w:pStyle w:val="TableofFigures"/>
        <w:tabs>
          <w:tab w:val="right" w:leader="dot" w:pos="9016"/>
        </w:tabs>
        <w:rPr>
          <w:noProof/>
          <w:kern w:val="2"/>
          <w:sz w:val="24"/>
          <w:szCs w:val="24"/>
          <w:lang w:eastAsia="en-GB"/>
          <w14:ligatures w14:val="standardContextual"/>
        </w:rPr>
      </w:pPr>
      <w:r>
        <w:rPr>
          <w:noProof/>
        </w:rPr>
        <w:t>Figure 25 Returns Comparison for the Final DNN Model</w:t>
      </w:r>
      <w:r>
        <w:rPr>
          <w:noProof/>
        </w:rPr>
        <w:tab/>
      </w:r>
      <w:r>
        <w:rPr>
          <w:noProof/>
        </w:rPr>
        <w:fldChar w:fldCharType="begin"/>
      </w:r>
      <w:r>
        <w:rPr>
          <w:noProof/>
        </w:rPr>
        <w:instrText xml:space="preserve"> PAGEREF _Toc168075881 \h </w:instrText>
      </w:r>
      <w:r>
        <w:rPr>
          <w:noProof/>
        </w:rPr>
      </w:r>
      <w:r>
        <w:rPr>
          <w:noProof/>
        </w:rPr>
        <w:fldChar w:fldCharType="separate"/>
      </w:r>
      <w:r w:rsidR="00D17D09">
        <w:rPr>
          <w:noProof/>
        </w:rPr>
        <w:t>54</w:t>
      </w:r>
      <w:r>
        <w:rPr>
          <w:noProof/>
        </w:rPr>
        <w:fldChar w:fldCharType="end"/>
      </w:r>
    </w:p>
    <w:p w14:paraId="5C139CA2" w14:textId="18A62577" w:rsidR="00924A32" w:rsidRDefault="006230FF">
      <w:r>
        <w:fldChar w:fldCharType="end"/>
      </w:r>
    </w:p>
    <w:p w14:paraId="77FA3F62" w14:textId="5A8077F2" w:rsidR="000C52BE" w:rsidRDefault="000C52BE" w:rsidP="0089774A">
      <w:pPr>
        <w:tabs>
          <w:tab w:val="center" w:pos="4513"/>
        </w:tabs>
      </w:pPr>
      <w:r w:rsidRPr="0089774A">
        <w:br w:type="page"/>
      </w:r>
    </w:p>
    <w:p w14:paraId="6ABC0C8C" w14:textId="46599845" w:rsidR="00B63B49" w:rsidRDefault="00DF6DF1" w:rsidP="00DF6DF1">
      <w:pPr>
        <w:pStyle w:val="Heading1"/>
        <w:numPr>
          <w:ilvl w:val="0"/>
          <w:numId w:val="1"/>
        </w:numPr>
      </w:pPr>
      <w:bookmarkStart w:id="0" w:name="_Toc168324712"/>
      <w:r>
        <w:lastRenderedPageBreak/>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8324713"/>
      <w:r>
        <w:lastRenderedPageBreak/>
        <w:t>Background</w:t>
      </w:r>
      <w:bookmarkEnd w:id="1"/>
    </w:p>
    <w:p w14:paraId="63247D5F" w14:textId="47AA5F47" w:rsidR="004E6742" w:rsidRDefault="004E6742" w:rsidP="004E6742">
      <w:pPr>
        <w:jc w:val="both"/>
      </w:pPr>
      <w:r>
        <w:t>This chapter provides a comprehensive background to the key concepts and theories that underpin the study. It begins by exploring the basic principles of global diversification, and then delves into the specifics of constructing a global portfolio using index funds and ETFs.</w:t>
      </w:r>
    </w:p>
    <w:p w14:paraId="078B6A2F" w14:textId="243DC4BB" w:rsidR="004E6742" w:rsidRDefault="004E6742" w:rsidP="004E6742">
      <w:pPr>
        <w:jc w:val="both"/>
      </w:pPr>
      <w:r>
        <w:t>The chapter then introduces the MSCI ACWI, a key benchmark for global equity markets, before moving on to an in-depth discussion of Modern Portfolio Theory. This includes an exploration of the Efficient Frontier and Optimal Portfolios, as well as the application of Quadratic Programming to solve the optimal portfolio. The chapter also addresses the concept known as Markowitz's Curse, which refers to the potential pitfalls of Modern Portfolio Theory.</w:t>
      </w:r>
    </w:p>
    <w:p w14:paraId="51C0F5CC" w14:textId="58846AE6" w:rsidR="004E6742" w:rsidRDefault="004E6742" w:rsidP="004E6742">
      <w:pPr>
        <w:jc w:val="both"/>
      </w:pPr>
      <w:r>
        <w:t xml:space="preserve">The latter part of the chapter introduces the Black-Litterman Model, a </w:t>
      </w:r>
      <w:r w:rsidR="00B00CDF">
        <w:t>practical</w:t>
      </w:r>
      <w:r>
        <w:t xml:space="preserve"> method for portfolio optimization that incorporates investor views. This is followed by a discussion on Hierarchical Risk Parity, a novel approach to portfolio construction that seeks to address some of the limitations of traditional methods.</w:t>
      </w:r>
    </w:p>
    <w:p w14:paraId="5B2F23FA" w14:textId="77777777" w:rsidR="004E6742" w:rsidRDefault="004E6742" w:rsidP="004E6742">
      <w:pPr>
        <w:jc w:val="both"/>
      </w:pPr>
      <w:r>
        <w:t>The chapter concludes with a look at Covariance Matrix Denoising, a technique for improving the stability and performance of portfolio optimization, and Nested Clustered Optimization, a method for refining the portfolio construction process.</w:t>
      </w:r>
    </w:p>
    <w:p w14:paraId="2B1C8DF2" w14:textId="34D2DA9C" w:rsidR="001E0F13" w:rsidRPr="001E0F13" w:rsidRDefault="004E6742" w:rsidP="004E6742">
      <w:pPr>
        <w:jc w:val="both"/>
      </w:pPr>
      <w:r>
        <w:t>Each section provides a detailed overview of the topic, including its theoretical underpinnings, practical applications, and relevance to the broader field of portfolio management.</w:t>
      </w:r>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Start w:id="25" w:name="_Toc167624346"/>
      <w:bookmarkStart w:id="26" w:name="_Toc167738357"/>
      <w:bookmarkStart w:id="27" w:name="_Toc167815141"/>
      <w:bookmarkStart w:id="28" w:name="_Toc167901230"/>
      <w:bookmarkStart w:id="29" w:name="_Toc167903090"/>
      <w:bookmarkStart w:id="30" w:name="_Toc167991974"/>
      <w:bookmarkStart w:id="31" w:name="_Toc167992052"/>
      <w:bookmarkStart w:id="32" w:name="_Toc168045974"/>
      <w:bookmarkStart w:id="33" w:name="_Toc168055932"/>
      <w:bookmarkStart w:id="34" w:name="_Toc168062763"/>
      <w:bookmarkStart w:id="35" w:name="_Toc168075781"/>
      <w:bookmarkStart w:id="36" w:name="_Toc168324636"/>
      <w:bookmarkStart w:id="37" w:name="_Toc16832471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38" w:name="_Toc166081407"/>
      <w:bookmarkStart w:id="39" w:name="_Toc166081904"/>
      <w:bookmarkStart w:id="40" w:name="_Toc166087618"/>
      <w:bookmarkStart w:id="41" w:name="_Toc166091272"/>
      <w:bookmarkStart w:id="42" w:name="_Toc166092751"/>
      <w:bookmarkStart w:id="43" w:name="_Toc166173356"/>
      <w:bookmarkStart w:id="44" w:name="_Toc166183545"/>
      <w:bookmarkStart w:id="45" w:name="_Toc166185334"/>
      <w:bookmarkStart w:id="46" w:name="_Toc166334658"/>
      <w:bookmarkStart w:id="47" w:name="_Toc166408555"/>
      <w:bookmarkStart w:id="48" w:name="_Toc166428550"/>
      <w:bookmarkStart w:id="49" w:name="_Toc166520582"/>
      <w:bookmarkStart w:id="50" w:name="_Toc166522195"/>
      <w:bookmarkStart w:id="51" w:name="_Toc166677509"/>
      <w:bookmarkStart w:id="52" w:name="_Toc166682856"/>
      <w:bookmarkStart w:id="53" w:name="_Toc166683201"/>
      <w:bookmarkStart w:id="54" w:name="_Toc167434816"/>
      <w:bookmarkStart w:id="55" w:name="_Toc167434861"/>
      <w:bookmarkStart w:id="56" w:name="_Toc167448333"/>
      <w:bookmarkStart w:id="57" w:name="_Toc167448833"/>
      <w:bookmarkStart w:id="58" w:name="_Toc167472772"/>
      <w:bookmarkStart w:id="59" w:name="_Toc167475279"/>
      <w:bookmarkStart w:id="60" w:name="_Toc167558902"/>
      <w:bookmarkStart w:id="61" w:name="_Toc167624347"/>
      <w:bookmarkStart w:id="62" w:name="_Toc167738358"/>
      <w:bookmarkStart w:id="63" w:name="_Toc167815142"/>
      <w:bookmarkStart w:id="64" w:name="_Toc167901231"/>
      <w:bookmarkStart w:id="65" w:name="_Toc167903091"/>
      <w:bookmarkStart w:id="66" w:name="_Toc167991975"/>
      <w:bookmarkStart w:id="67" w:name="_Toc167992053"/>
      <w:bookmarkStart w:id="68" w:name="_Toc168045975"/>
      <w:bookmarkStart w:id="69" w:name="_Toc168055933"/>
      <w:bookmarkStart w:id="70" w:name="_Toc168062764"/>
      <w:bookmarkStart w:id="71" w:name="_Toc168075782"/>
      <w:bookmarkStart w:id="72" w:name="_Toc168324637"/>
      <w:bookmarkStart w:id="73" w:name="_Toc168324715"/>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7152C89C" w14:textId="4E1C0258" w:rsidR="00653145" w:rsidRDefault="00C60620" w:rsidP="00D9274B">
      <w:pPr>
        <w:pStyle w:val="Heading2"/>
      </w:pPr>
      <w:bookmarkStart w:id="74" w:name="_Toc168324716"/>
      <w:r>
        <w:t>G</w:t>
      </w:r>
      <w:r w:rsidR="00396461">
        <w:t xml:space="preserve">lobal </w:t>
      </w:r>
      <w:r>
        <w:t>D</w:t>
      </w:r>
      <w:r w:rsidR="00396461">
        <w:t>iversification</w:t>
      </w:r>
      <w:bookmarkEnd w:id="74"/>
    </w:p>
    <w:p w14:paraId="15CEEBFC" w14:textId="3704CF0F" w:rsidR="00F313E7" w:rsidRDefault="00F313E7" w:rsidP="00F313E7">
      <w:r>
        <w:t xml:space="preserve">Global diversification is an investment strategy designed to mitigate risk and enhance returns by spreading investments across various geographic regions and asset classes. By allocating assets in both developed and emerging markets, investors can balance the inherent risks and rewards associated with different economic environments. This approach leverages the distinct economic cycles, political landscapes, and currency fluctuations of each region, ensuring that the performance of a single market does not disproportionately impact the overall portfolio. </w:t>
      </w:r>
    </w:p>
    <w:p w14:paraId="03CAA17F" w14:textId="27037BEC" w:rsidR="00F313E7" w:rsidRDefault="00F313E7" w:rsidP="00F313E7">
      <w:r>
        <w:t>The benefits of global diversification are multifaceted, primarily revolving around risk reduction and potential for enhanced returns. Investing in multiple regions allows for a buffer against localized economic downturns and political instability, as adverse conditions in one market may be offset by favo</w:t>
      </w:r>
      <w:r w:rsidR="00C60620">
        <w:t>u</w:t>
      </w:r>
      <w:r>
        <w:t xml:space="preserve">rable conditions in another. Additionally, the strategy taps into high-growth opportunities available in emerging markets, which can offer substantial returns compared to more mature economies. </w:t>
      </w:r>
    </w:p>
    <w:p w14:paraId="011C80CD" w14:textId="353088C9" w:rsidR="00943ABD" w:rsidRDefault="00F313E7" w:rsidP="00F313E7">
      <w:r>
        <w:t>However, implementing global diversification requires careful consideration of several challenges. Political and economic stability varies significantly across regions, with emerging markets often exhibiting higher volatility. Currency exchange risks can affect the returns on foreign investments, both positively and negatively. Additionally, investors must navigate different regulatory environments and potential information asymmetry, which can complicate investment decisions. Despite these complexities, global diversification remains a valuable strategy for long-term investors seeking to optimize their portfolio's risk-reward profile.</w:t>
      </w:r>
      <w:r w:rsidR="0058149E">
        <w:t xml:space="preserve"> </w:t>
      </w:r>
      <w:sdt>
        <w:sdtPr>
          <w:id w:val="2056888541"/>
          <w:citation/>
        </w:sdtPr>
        <w:sdtContent>
          <w:r w:rsidR="0058149E">
            <w:fldChar w:fldCharType="begin"/>
          </w:r>
          <w:r w:rsidR="0058149E">
            <w:instrText xml:space="preserve"> CITATION The \l 2057 </w:instrText>
          </w:r>
          <w:r w:rsidR="0058149E">
            <w:fldChar w:fldCharType="separate"/>
          </w:r>
          <w:r w:rsidR="000C4144">
            <w:rPr>
              <w:noProof/>
            </w:rPr>
            <w:t>(Vanguard UK Professional, 2024)</w:t>
          </w:r>
          <w:r w:rsidR="0058149E">
            <w:fldChar w:fldCharType="end"/>
          </w:r>
        </w:sdtContent>
      </w:sdt>
    </w:p>
    <w:p w14:paraId="17933AD7" w14:textId="7278F1A1" w:rsidR="00DE1E4F" w:rsidRDefault="00330344" w:rsidP="00231FB4">
      <w:pPr>
        <w:pStyle w:val="Heading2"/>
      </w:pPr>
      <w:bookmarkStart w:id="75" w:name="_Toc168324717"/>
      <w:r>
        <w:lastRenderedPageBreak/>
        <w:t>Global portfolio with index funds and ETFs</w:t>
      </w:r>
      <w:bookmarkEnd w:id="75"/>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3C8FE541" w14:textId="07BA25AF" w:rsidR="00330344" w:rsidRDefault="00330344" w:rsidP="00560ECA">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65CDAE48" w14:textId="250C09D6" w:rsidR="0041651A" w:rsidRDefault="00330344" w:rsidP="00330344">
      <w:r>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76" w:name="_Toc168324718"/>
      <w:r>
        <w:t>MSCI ACWI</w:t>
      </w:r>
      <w:bookmarkEnd w:id="76"/>
    </w:p>
    <w:p w14:paraId="005ED2FC" w14:textId="77A7F9CA"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Content>
          <w:r w:rsidR="006B4A60">
            <w:fldChar w:fldCharType="begin"/>
          </w:r>
          <w:r w:rsidR="006B4A60">
            <w:instrText xml:space="preserve">CITATION Cor24 \l 2057 </w:instrText>
          </w:r>
          <w:r w:rsidR="006B4A60">
            <w:fldChar w:fldCharType="separate"/>
          </w:r>
          <w:r w:rsidR="000C4144">
            <w:rPr>
              <w:noProof/>
            </w:rPr>
            <w:t>(Mitchell, 2024)</w:t>
          </w:r>
          <w:r w:rsidR="006B4A60">
            <w:fldChar w:fldCharType="end"/>
          </w:r>
        </w:sdtContent>
      </w:sdt>
      <w:r w:rsidR="002C3DA6">
        <w:t>. As of March 2024, it covers following markets:</w:t>
      </w:r>
    </w:p>
    <w:p w14:paraId="147CC7BA" w14:textId="77777777" w:rsidR="004A25A2" w:rsidRDefault="008A4928" w:rsidP="001A44FB">
      <w:pPr>
        <w:keepNext/>
        <w:jc w:val="center"/>
      </w:pPr>
      <w:r w:rsidRPr="008A4928">
        <w:rPr>
          <w:noProof/>
        </w:rPr>
        <w:drawing>
          <wp:inline distT="0" distB="0" distL="0" distR="0" wp14:anchorId="4D89189D" wp14:editId="092F9CD7">
            <wp:extent cx="4923947" cy="3591764"/>
            <wp:effectExtent l="0" t="0" r="0" b="889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4980364" cy="3632917"/>
                    </a:xfrm>
                    <a:prstGeom prst="rect">
                      <a:avLst/>
                    </a:prstGeom>
                  </pic:spPr>
                </pic:pic>
              </a:graphicData>
            </a:graphic>
          </wp:inline>
        </w:drawing>
      </w:r>
    </w:p>
    <w:p w14:paraId="13A656B2" w14:textId="5502D9F7" w:rsidR="0074515F" w:rsidRDefault="004A25A2" w:rsidP="006921FA">
      <w:pPr>
        <w:pStyle w:val="Caption"/>
      </w:pPr>
      <w:bookmarkStart w:id="77" w:name="_Toc168075857"/>
      <w:r>
        <w:t xml:space="preserve">Figure </w:t>
      </w:r>
      <w:r>
        <w:fldChar w:fldCharType="begin"/>
      </w:r>
      <w:r>
        <w:instrText xml:space="preserve"> SEQ Figure \* ARABIC </w:instrText>
      </w:r>
      <w:r>
        <w:fldChar w:fldCharType="separate"/>
      </w:r>
      <w:r w:rsidR="00D17D09">
        <w:rPr>
          <w:noProof/>
        </w:rPr>
        <w:t>1</w:t>
      </w:r>
      <w:r>
        <w:fldChar w:fldCharType="end"/>
      </w:r>
      <w:r w:rsidRPr="00521AAB">
        <w:t>Countries included in MSCI AWCI index as of March 2024</w:t>
      </w:r>
      <w:bookmarkEnd w:id="77"/>
    </w:p>
    <w:p w14:paraId="5AF17BEB" w14:textId="76642BA5" w:rsidR="00C15F2C" w:rsidRPr="00C15F2C" w:rsidRDefault="00C15F2C" w:rsidP="00C15F2C">
      <w:r>
        <w:lastRenderedPageBreak/>
        <w:t>The MSCI ACWI captures large and mid-cap representation across these countries, covering approximately 85% of the global investable equity opportunity set. The index is used as a benchmark for global equity funds and as a guide to asset allocation. Approximately $4.6 trillion in assets are benchmarked to the index as of December 31, 2023.</w:t>
      </w:r>
      <w:r w:rsidR="001A44FB">
        <w:t xml:space="preserve"> </w:t>
      </w:r>
      <w:r>
        <w:t xml:space="preserve">Along with MSCI World and FTSE All World Index it is the most selected index for global portfolios. </w:t>
      </w:r>
    </w:p>
    <w:p w14:paraId="427F96C1" w14:textId="0C66B5A5" w:rsidR="004A25A2" w:rsidRDefault="009F2E01" w:rsidP="009F2E01">
      <w:pPr>
        <w:pStyle w:val="Heading2"/>
      </w:pPr>
      <w:bookmarkStart w:id="78" w:name="_Toc168324719"/>
      <w:r>
        <w:t>Modern Portfolio Theory</w:t>
      </w:r>
      <w:bookmarkEnd w:id="78"/>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79" w:name="_Toc168324720"/>
      <w:r>
        <w:t>Efficient Frontier and Optimal Portfolios</w:t>
      </w:r>
      <w:bookmarkEnd w:id="79"/>
    </w:p>
    <w:p w14:paraId="70679A14" w14:textId="5BD1A5A4"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Content>
          <w:r w:rsidR="004B7CB2">
            <w:fldChar w:fldCharType="begin"/>
          </w:r>
          <w:r w:rsidR="004B7CB2">
            <w:instrText xml:space="preserve">CITATION Lin \l 2057 </w:instrText>
          </w:r>
          <w:r w:rsidR="004B7CB2">
            <w:fldChar w:fldCharType="separate"/>
          </w:r>
          <w:r w:rsidR="000C4144">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72491DA2">
            <wp:extent cx="2435962" cy="2123436"/>
            <wp:effectExtent l="0" t="0" r="2540"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9401" cy="2170019"/>
                    </a:xfrm>
                    <a:prstGeom prst="rect">
                      <a:avLst/>
                    </a:prstGeom>
                    <a:noFill/>
                    <a:ln>
                      <a:noFill/>
                    </a:ln>
                  </pic:spPr>
                </pic:pic>
              </a:graphicData>
            </a:graphic>
          </wp:inline>
        </w:drawing>
      </w:r>
    </w:p>
    <w:p w14:paraId="0F38106C" w14:textId="30B17468" w:rsidR="00C516D5" w:rsidRDefault="00C516D5" w:rsidP="00C516D5">
      <w:pPr>
        <w:pStyle w:val="Caption"/>
      </w:pPr>
      <w:bookmarkStart w:id="80" w:name="_Toc168075858"/>
      <w:r>
        <w:t xml:space="preserve">Figure </w:t>
      </w:r>
      <w:r>
        <w:fldChar w:fldCharType="begin"/>
      </w:r>
      <w:r>
        <w:instrText xml:space="preserve"> SEQ Figure \* ARABIC </w:instrText>
      </w:r>
      <w:r>
        <w:fldChar w:fldCharType="separate"/>
      </w:r>
      <w:r w:rsidR="00D17D09">
        <w:rPr>
          <w:noProof/>
        </w:rPr>
        <w:t>2</w:t>
      </w:r>
      <w:r>
        <w:fldChar w:fldCharType="end"/>
      </w:r>
      <w:r>
        <w:t xml:space="preserve"> Efficient frontier with Capital Market Line</w:t>
      </w:r>
      <w:bookmarkEnd w:id="80"/>
    </w:p>
    <w:p w14:paraId="582D0706" w14:textId="136236E9" w:rsidR="00872CD7" w:rsidRDefault="00872CD7" w:rsidP="00872CD7">
      <w:r>
        <w:lastRenderedPageBreak/>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81" w:name="_Toc168324721"/>
      <w:r>
        <w:t>Solving Optimal Portfolio using Quadratic Programming</w:t>
      </w:r>
      <w:bookmarkEnd w:id="81"/>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82" w:name="_Toc168324722"/>
      <w:r>
        <w:t>Markowitz’s Curse</w:t>
      </w:r>
      <w:bookmarkEnd w:id="82"/>
    </w:p>
    <w:p w14:paraId="44D8E77E" w14:textId="57A84225"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Content>
          <w:r w:rsidR="009D6B20">
            <w:fldChar w:fldCharType="begin"/>
          </w:r>
          <w:r w:rsidR="009D6B20">
            <w:instrText xml:space="preserve"> CITATION Mar18 \l 2057 </w:instrText>
          </w:r>
          <w:r w:rsidR="009D6B20">
            <w:fldChar w:fldCharType="separate"/>
          </w:r>
          <w:r w:rsidR="000C4144">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r w:rsidR="00A20C72">
        <w:t>later on</w:t>
      </w:r>
      <w:r w:rsidR="00D5528B">
        <w:t>.</w:t>
      </w:r>
    </w:p>
    <w:p w14:paraId="2282EBA2" w14:textId="601441A2" w:rsidR="00D50A6B" w:rsidRDefault="00D50A6B" w:rsidP="00307865">
      <w:pPr>
        <w:pStyle w:val="Heading2"/>
      </w:pPr>
      <w:bookmarkStart w:id="83" w:name="_Toc168324723"/>
      <w:r>
        <w:t>Black-Litterman</w:t>
      </w:r>
      <w:r w:rsidR="00E55D86">
        <w:t xml:space="preserve"> Model</w:t>
      </w:r>
      <w:bookmarkEnd w:id="83"/>
    </w:p>
    <w:p w14:paraId="362D6032" w14:textId="74DAE2C7" w:rsidR="00E55D86" w:rsidRDefault="00E55D86" w:rsidP="000809F7">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450ED163" w:rsidR="00726012" w:rsidRDefault="00E55D86" w:rsidP="00E55D86">
      <w:r>
        <w:t xml:space="preserve">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w:t>
      </w:r>
    </w:p>
    <w:p w14:paraId="2ED8291F" w14:textId="7C9CB7BC" w:rsidR="00E55D86" w:rsidRDefault="001736D2" w:rsidP="00E55D86">
      <w:r>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Content>
          <w:r w:rsidR="00B23D00">
            <w:fldChar w:fldCharType="begin"/>
          </w:r>
          <w:r w:rsidR="006B4A60">
            <w:instrText xml:space="preserve">CITATION Wil23 \l 2057 </w:instrText>
          </w:r>
          <w:r w:rsidR="00B23D00">
            <w:fldChar w:fldCharType="separate"/>
          </w:r>
          <w:r w:rsidR="000C4144">
            <w:rPr>
              <w:noProof/>
            </w:rPr>
            <w:t>(Kenton, 2023)</w:t>
          </w:r>
          <w:r w:rsidR="00B23D00">
            <w:fldChar w:fldCharType="end"/>
          </w:r>
        </w:sdtContent>
      </w:sdt>
    </w:p>
    <w:p w14:paraId="216B1A4F" w14:textId="4EE7826A" w:rsidR="00E961A5" w:rsidRDefault="00307865" w:rsidP="00307865">
      <w:pPr>
        <w:pStyle w:val="Heading2"/>
      </w:pPr>
      <w:bookmarkStart w:id="84" w:name="_Toc168324724"/>
      <w:r>
        <w:lastRenderedPageBreak/>
        <w:t>Hierarchical Risk Parity</w:t>
      </w:r>
      <w:bookmarkEnd w:id="84"/>
    </w:p>
    <w:p w14:paraId="663F2A30" w14:textId="33C6E1F0"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Content>
          <w:r w:rsidR="003C1978">
            <w:fldChar w:fldCharType="begin"/>
          </w:r>
          <w:r w:rsidR="003C1978">
            <w:instrText xml:space="preserve"> CITATION Mar16 \l 2057 </w:instrText>
          </w:r>
          <w:r w:rsidR="003C1978">
            <w:fldChar w:fldCharType="separate"/>
          </w:r>
          <w:r w:rsidR="000C4144">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The final step in the HRP method is Recursive Bisection. This involves assigning weights to each asset in the portfolio. The allocation is done in such a way that equities only have to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85" w:name="_Toc168324725"/>
      <w:r>
        <w:t xml:space="preserve">Covariance </w:t>
      </w:r>
      <w:r w:rsidR="008661E3">
        <w:t>Matrix Denoising</w:t>
      </w:r>
      <w:bookmarkEnd w:id="85"/>
    </w:p>
    <w:p w14:paraId="08AAAD42" w14:textId="1949083C"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Content>
          <w:r w:rsidR="00603807">
            <w:fldChar w:fldCharType="begin"/>
          </w:r>
          <w:r w:rsidR="00603807">
            <w:instrText xml:space="preserve"> CITATION Mar20 \l 2057 </w:instrText>
          </w:r>
          <w:r w:rsidR="00603807">
            <w:fldChar w:fldCharType="separate"/>
          </w:r>
          <w:r w:rsidR="000C4144">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45DB9A9C" w:rsidR="00954365"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w:t>
      </w:r>
    </w:p>
    <w:p w14:paraId="640D2E21" w14:textId="77777777" w:rsidR="00715C68" w:rsidRPr="008661E3" w:rsidRDefault="00715C68" w:rsidP="00C02DDF"/>
    <w:p w14:paraId="19945C1B" w14:textId="0F2B7FB1" w:rsidR="00745EF8" w:rsidRDefault="006A0C7F" w:rsidP="00745EF8">
      <w:pPr>
        <w:pStyle w:val="Heading2"/>
      </w:pPr>
      <w:bookmarkStart w:id="86" w:name="_Toc168324726"/>
      <w:r>
        <w:lastRenderedPageBreak/>
        <w:t>Nested Clustered Optimization</w:t>
      </w:r>
      <w:bookmarkEnd w:id="86"/>
    </w:p>
    <w:p w14:paraId="1041572D" w14:textId="51D7711B" w:rsidR="00FC08CE" w:rsidRDefault="00FC08CE" w:rsidP="00FC08CE">
      <w:r>
        <w:t xml:space="preserve">Nested Clustered Optimization (NCO) is another portfolio optimization method developed by Marcos Lopez de Prado </w:t>
      </w:r>
      <w:sdt>
        <w:sdtPr>
          <w:id w:val="-1431197380"/>
          <w:citation/>
        </w:sdtPr>
        <w:sdtContent>
          <w:r>
            <w:fldChar w:fldCharType="begin"/>
          </w:r>
          <w:r>
            <w:instrText xml:space="preserve"> CITATION Mar20 \l 2057 </w:instrText>
          </w:r>
          <w:r>
            <w:fldChar w:fldCharType="separate"/>
          </w:r>
          <w:r w:rsidR="000C4144">
            <w:rPr>
              <w:noProof/>
            </w:rPr>
            <w:t>(Prado M. M., 2020)</w:t>
          </w:r>
          <w:r>
            <w:fldChar w:fldCharType="end"/>
          </w:r>
        </w:sdtContent>
      </w:sdt>
      <w:r>
        <w:t>. It applies hierarchy logic and k-means clustering to 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11986176" w14:textId="77777777" w:rsidR="000E5BB3" w:rsidRDefault="00FC08CE" w:rsidP="00FC08CE">
      <w:r>
        <w:t>The NCO algorithm can also maximize the Sharpe ratio by taking the expected returns as</w:t>
      </w:r>
      <w:r w:rsidR="00000CF7">
        <w:t xml:space="preserve"> an</w:t>
      </w:r>
      <w:r>
        <w:t xml:space="preserve">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p>
    <w:p w14:paraId="23F7CB0E" w14:textId="168BF08F" w:rsidR="006B1A4C" w:rsidRDefault="006B1A4C" w:rsidP="00FC08CE">
      <w:r>
        <w:br w:type="page"/>
      </w:r>
    </w:p>
    <w:p w14:paraId="4C1B8C70" w14:textId="7B7D3A33" w:rsidR="006B1A4C" w:rsidRDefault="00AE08D8" w:rsidP="006B1A4C">
      <w:pPr>
        <w:pStyle w:val="Heading1"/>
        <w:numPr>
          <w:ilvl w:val="0"/>
          <w:numId w:val="1"/>
        </w:numPr>
      </w:pPr>
      <w:bookmarkStart w:id="87" w:name="_Toc168324727"/>
      <w:r>
        <w:lastRenderedPageBreak/>
        <w:t>Data Selection and Preparation</w:t>
      </w:r>
      <w:bookmarkEnd w:id="87"/>
    </w:p>
    <w:p w14:paraId="0103E14A" w14:textId="03CA871D" w:rsidR="00F05CF5" w:rsidRDefault="00F05CF5" w:rsidP="00F05CF5">
      <w:r>
        <w:t>This chapter delves into the critical process of data selection and preparation, which forms the backbone of any data-driven study or analysis. It begins by detailing the various data sources utilized in this study, including reputable organizations and platforms such as the Organisation for Economic Co-operation and Development (OECD), World Bank (WB), Bank of International Settlements (BIS), Yahoo Finance, Investing.com</w:t>
      </w:r>
      <w:r w:rsidR="00032BB4">
        <w:t>,</w:t>
      </w:r>
      <w:r>
        <w:t xml:space="preserve"> among others.</w:t>
      </w:r>
    </w:p>
    <w:p w14:paraId="02BE47C8" w14:textId="4812E6B7" w:rsidR="00F05CF5" w:rsidRDefault="00F05CF5" w:rsidP="00F05CF5">
      <w:r>
        <w:t>The chapter then explores the selection and usage of macroeconomic data, providing a comprehensive list of economic indicators</w:t>
      </w:r>
      <w:r w:rsidR="00BE72F4">
        <w:t xml:space="preserve"> selected for the investment algorithm</w:t>
      </w:r>
      <w:r>
        <w:t xml:space="preserve">, and the concept of the Investment Clock. This section provides a robust framework for understanding </w:t>
      </w:r>
      <w:r w:rsidR="004D2808">
        <w:t>all indicators used as in</w:t>
      </w:r>
      <w:r w:rsidR="00FA1D0A">
        <w:t>puts to the model.</w:t>
      </w:r>
    </w:p>
    <w:p w14:paraId="681AE9E9" w14:textId="70C63678" w:rsidR="00F05CF5" w:rsidRDefault="00F05CF5" w:rsidP="00F05CF5">
      <w:r>
        <w:t>The benchmark for the study, the MSCI ACWI, is then introduced, with a detailed discussion on its inclusions and exclusions, changes in country weights, and the selection of countries. This sets the stage for a comparative analysis of the investment strategies against a globally recognized benchmark.</w:t>
      </w:r>
    </w:p>
    <w:p w14:paraId="07388EE2" w14:textId="543BF1EA" w:rsidR="00F05CF5" w:rsidRDefault="00F05CF5" w:rsidP="00F05CF5">
      <w:r>
        <w:t xml:space="preserve">The chapter then </w:t>
      </w:r>
      <w:r w:rsidR="000014C2">
        <w:t>describes</w:t>
      </w:r>
      <w:r>
        <w:t xml:space="preserve"> the specifics of the investment instruments used in the study, including the selection of ETF data, the creation of synthetic ETF prices, and the calculation of monthly returns. This provides a clear understanding of the financial instruments </w:t>
      </w:r>
      <w:r w:rsidR="00103533">
        <w:t>used in the research</w:t>
      </w:r>
      <w:r>
        <w:t>.</w:t>
      </w:r>
    </w:p>
    <w:p w14:paraId="510D32FB" w14:textId="0F7303DA" w:rsidR="00F05CF5" w:rsidRPr="00F05CF5" w:rsidRDefault="00F05CF5" w:rsidP="00F05CF5">
      <w:r>
        <w:t xml:space="preserve">The latter part of the chapter focuses on the practical aspects of data collection and storage, </w:t>
      </w:r>
      <w:r w:rsidR="00A916BB">
        <w:t>performed using cloud services from Amazon Web Services (AWS).</w:t>
      </w:r>
      <w:r>
        <w:t xml:space="preserve"> The final section, data preparation, discusses the various steps taken to prepare the data for analysis, including filling missing values, calculating available indicators data, formatting input data, and splitting training data.</w:t>
      </w:r>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88" w:name="_Toc166081410"/>
      <w:bookmarkStart w:id="89" w:name="_Toc166081907"/>
      <w:bookmarkStart w:id="90" w:name="_Toc166087623"/>
      <w:bookmarkStart w:id="91" w:name="_Toc166091277"/>
      <w:bookmarkStart w:id="92" w:name="_Toc166092756"/>
      <w:bookmarkStart w:id="93" w:name="_Toc166173361"/>
      <w:bookmarkStart w:id="94" w:name="_Toc166183550"/>
      <w:bookmarkStart w:id="95" w:name="_Toc166185339"/>
      <w:bookmarkStart w:id="96" w:name="_Toc166334663"/>
      <w:bookmarkStart w:id="97" w:name="_Toc166408560"/>
      <w:bookmarkStart w:id="98" w:name="_Toc166428555"/>
      <w:bookmarkStart w:id="99" w:name="_Toc166520592"/>
      <w:bookmarkStart w:id="100" w:name="_Toc166522205"/>
      <w:bookmarkStart w:id="101" w:name="_Toc166677521"/>
      <w:bookmarkStart w:id="102" w:name="_Toc166682869"/>
      <w:bookmarkStart w:id="103" w:name="_Toc166683214"/>
      <w:bookmarkStart w:id="104" w:name="_Toc167434829"/>
      <w:bookmarkStart w:id="105" w:name="_Toc167434874"/>
      <w:bookmarkStart w:id="106" w:name="_Toc167448346"/>
      <w:bookmarkStart w:id="107" w:name="_Toc167448846"/>
      <w:bookmarkStart w:id="108" w:name="_Toc167472785"/>
      <w:bookmarkStart w:id="109" w:name="_Toc167475292"/>
      <w:bookmarkStart w:id="110" w:name="_Toc167558915"/>
      <w:bookmarkStart w:id="111" w:name="_Toc167624360"/>
      <w:bookmarkStart w:id="112" w:name="_Toc167738371"/>
      <w:bookmarkStart w:id="113" w:name="_Toc167815155"/>
      <w:bookmarkStart w:id="114" w:name="_Toc167901244"/>
      <w:bookmarkStart w:id="115" w:name="_Toc167903104"/>
      <w:bookmarkStart w:id="116" w:name="_Toc167991988"/>
      <w:bookmarkStart w:id="117" w:name="_Toc167992066"/>
      <w:bookmarkStart w:id="118" w:name="_Toc168045988"/>
      <w:bookmarkStart w:id="119" w:name="_Toc168055946"/>
      <w:bookmarkStart w:id="120" w:name="_Toc168062777"/>
      <w:bookmarkStart w:id="121" w:name="_Toc168075795"/>
      <w:bookmarkStart w:id="122" w:name="_Toc168324650"/>
      <w:bookmarkStart w:id="123" w:name="_Toc168324728"/>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636EF865" w14:textId="0A55037F" w:rsidR="006B1A4C" w:rsidRDefault="00071A42" w:rsidP="00D9274B">
      <w:pPr>
        <w:pStyle w:val="Heading2"/>
      </w:pPr>
      <w:bookmarkStart w:id="124" w:name="_Toc168324729"/>
      <w:r>
        <w:t>Data sources</w:t>
      </w:r>
      <w:bookmarkEnd w:id="124"/>
    </w:p>
    <w:p w14:paraId="4DF6D423" w14:textId="52C8FFD9" w:rsidR="0029759D" w:rsidRDefault="0029759D" w:rsidP="00D6598F">
      <w:r w:rsidRPr="0029759D">
        <w:t xml:space="preserve">In the course of conducting research for </w:t>
      </w:r>
      <w:r w:rsidR="00153033">
        <w:t>this</w:t>
      </w:r>
      <w:r w:rsidRPr="0029759D">
        <w:t xml:space="preserve">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2EE5CEF0"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 xml:space="preserve">In the subsequent sections, I will provide a detailed description of all the data sources utilized in </w:t>
      </w:r>
      <w:r w:rsidR="000C52C3">
        <w:t>the investment</w:t>
      </w:r>
      <w:r w:rsidR="00FB658E" w:rsidRPr="00FB658E">
        <w:t xml:space="preserve"> algorithm.</w:t>
      </w:r>
    </w:p>
    <w:p w14:paraId="13771CDA" w14:textId="56612445" w:rsidR="00262D9B" w:rsidRDefault="00742D0D" w:rsidP="00742D0D">
      <w:pPr>
        <w:pStyle w:val="Heading3"/>
      </w:pPr>
      <w:bookmarkStart w:id="125" w:name="_Toc168324730"/>
      <w:r w:rsidRPr="00C25315">
        <w:lastRenderedPageBreak/>
        <w:t>Organisation for Economic Co-operation and Development</w:t>
      </w:r>
      <w:r>
        <w:t xml:space="preserve"> (OECD)</w:t>
      </w:r>
      <w:bookmarkEnd w:id="125"/>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4C9A38FD" w:rsidR="00742D0D" w:rsidRDefault="009733FD" w:rsidP="00D6598F">
      <w:r>
        <w:t>In</w:t>
      </w:r>
      <w:r w:rsidR="00D11D3D">
        <w:t xml:space="preserve"> performed</w:t>
      </w:r>
      <w:r>
        <w:t xml:space="preserve"> macroeconomic analysis, a </w:t>
      </w:r>
      <w:r w:rsidR="00045A14">
        <w:t>wide range of monthly and quarterly economic indicators</w:t>
      </w:r>
      <w:r w:rsidR="00D11D3D">
        <w:t xml:space="preserve"> have been used</w:t>
      </w:r>
      <w:r w:rsidR="00045A14">
        <w:t>.</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126" w:name="_Toc168324731"/>
      <w:r>
        <w:t>World Bank</w:t>
      </w:r>
      <w:r w:rsidR="005F6147">
        <w:t xml:space="preserve"> (WB)</w:t>
      </w:r>
      <w:bookmarkEnd w:id="126"/>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08F1DCB2"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Data can be exported using csv files or third-party python libraries providing an easy access to </w:t>
      </w:r>
      <w:r w:rsidR="001940DE">
        <w:t xml:space="preserve">all indicators formatted automatically to </w:t>
      </w:r>
      <w:r w:rsidR="002A19C6">
        <w:t>pandas’</w:t>
      </w:r>
      <w:r w:rsidR="001940DE">
        <w:t xml:space="preserve"> data frames.</w:t>
      </w:r>
    </w:p>
    <w:p w14:paraId="2065185B" w14:textId="4C91DE02" w:rsidR="001940DE" w:rsidRDefault="00C43347" w:rsidP="00302163">
      <w:pPr>
        <w:pStyle w:val="Heading3"/>
      </w:pPr>
      <w:bookmarkStart w:id="127" w:name="_Toc168324732"/>
      <w:r>
        <w:t>Bank of International Settlements (BIS)</w:t>
      </w:r>
      <w:bookmarkEnd w:id="127"/>
    </w:p>
    <w:p w14:paraId="6AF6EE77" w14:textId="3AC8F33A" w:rsidR="005F6147" w:rsidRDefault="003204FE" w:rsidP="00D6598F">
      <w:r w:rsidRPr="003204FE">
        <w:t xml:space="preserve">The BIS Data Portal provides global financial statistics. It includes data on international banking activity, debt securities, credit to non-financial sectors, credit-to-GDP gaps, debt service ratios, global liquidity indicators, </w:t>
      </w:r>
      <w:r w:rsidR="003E5FC7">
        <w:t>among others</w:t>
      </w:r>
      <w:r w:rsidRPr="003204FE">
        <w:t>. All data can be downloaded in CSV or SDMX format.</w:t>
      </w:r>
      <w:r w:rsidR="008A5D29">
        <w:t xml:space="preserve"> Moreover,</w:t>
      </w:r>
      <w:r w:rsidR="00674910">
        <w:t xml:space="preserve"> databases can be accessed via REST API providing data in XML format.</w:t>
      </w:r>
    </w:p>
    <w:p w14:paraId="0E39F134" w14:textId="21A756AA"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w:t>
      </w:r>
      <w:r w:rsidR="001D0F64">
        <w:t>s</w:t>
      </w:r>
      <w:r w:rsidR="001F7346">
        <w:t xml:space="preserve"> very precise and up to date information.</w:t>
      </w:r>
    </w:p>
    <w:p w14:paraId="11D0C4AC" w14:textId="000AE468" w:rsidR="001F7346" w:rsidRDefault="003D6010" w:rsidP="00183E6F">
      <w:pPr>
        <w:pStyle w:val="Heading3"/>
      </w:pPr>
      <w:bookmarkStart w:id="128" w:name="_Toc168324733"/>
      <w:r>
        <w:t>Yahoo Finance</w:t>
      </w:r>
      <w:bookmarkEnd w:id="128"/>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68D51821" w:rsidR="00183E6F" w:rsidRDefault="00A85DDD" w:rsidP="00D6598F">
      <w:r>
        <w:lastRenderedPageBreak/>
        <w:t xml:space="preserve">Data can be easily downloaded using </w:t>
      </w:r>
      <w:r w:rsidR="000137D0">
        <w:t>open-source</w:t>
      </w:r>
      <w:r>
        <w:t xml:space="preserve"> </w:t>
      </w:r>
      <w:r w:rsidR="000137D0">
        <w:t>P</w:t>
      </w:r>
      <w:r>
        <w:t>ython library</w:t>
      </w:r>
      <w:r w:rsidR="00E77ED6">
        <w:t xml:space="preserve"> yfinance</w:t>
      </w:r>
      <w:r w:rsidR="00103397">
        <w:t xml:space="preserve"> which reads real time market data from publicly available APIs.</w:t>
      </w:r>
      <w:r w:rsidR="00597635">
        <w:t xml:space="preserve"> </w:t>
      </w:r>
      <w:r w:rsidR="00032F0D">
        <w:t>T</w:t>
      </w:r>
      <w:r w:rsidR="00BD0CC9">
        <w:t>h</w:t>
      </w:r>
      <w:r w:rsidR="009E3848">
        <w:t xml:space="preserve">is </w:t>
      </w:r>
      <w:r w:rsidR="00614A92">
        <w:t>library</w:t>
      </w:r>
      <w:r w:rsidR="00032F0D">
        <w:t xml:space="preserve"> has been used in this thesis</w:t>
      </w:r>
      <w:r w:rsidR="00614A92">
        <w:t xml:space="preserve">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129" w:name="_Toc168324734"/>
      <w:r>
        <w:t>Investing.com</w:t>
      </w:r>
      <w:bookmarkEnd w:id="129"/>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3EDB181E"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it has</w:t>
      </w:r>
      <w:r w:rsidR="00FD4CDD">
        <w:t xml:space="preserve"> got</w:t>
      </w:r>
      <w:r w:rsidR="00B84DF1">
        <w:t xml:space="preserve"> complete 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130" w:name="_Toc168324735"/>
      <w:r>
        <w:t>Morgan Stanley Capital International (MSCI)</w:t>
      </w:r>
      <w:bookmarkEnd w:id="130"/>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2817A073" w:rsidR="008C6C17" w:rsidRDefault="008C6C17" w:rsidP="005149A2">
      <w:r>
        <w:t xml:space="preserve">In my algorithm, I have </w:t>
      </w:r>
      <w:r w:rsidR="00796688">
        <w:t xml:space="preserve">used MSCI indexes to both obtain MSCI ACWI benchmark </w:t>
      </w:r>
      <w:r w:rsidR="001C40A0">
        <w:t>and</w:t>
      </w:r>
      <w:r w:rsidR="00796688">
        <w:t xml:space="preserve"> fill missing returns on </w:t>
      </w:r>
      <w:r w:rsidR="005A0ADC">
        <w:t>selected</w:t>
      </w:r>
      <w:r w:rsidR="00796688">
        <w:t xml:space="preserve"> </w:t>
      </w:r>
      <w:r w:rsidR="003F6558">
        <w:t xml:space="preserve">exchange traded funds </w:t>
      </w:r>
      <w:r w:rsidR="00772D59">
        <w:t xml:space="preserve">which were created </w:t>
      </w:r>
      <w:r w:rsidR="00F94BB5">
        <w:t>after 1999.</w:t>
      </w:r>
    </w:p>
    <w:p w14:paraId="497716E3" w14:textId="59859F03" w:rsidR="00E74DE8" w:rsidRDefault="00E74DE8" w:rsidP="00E74DE8">
      <w:pPr>
        <w:pStyle w:val="Heading3"/>
      </w:pPr>
      <w:bookmarkStart w:id="131" w:name="_Toc168324736"/>
      <w:r>
        <w:t>Other sources</w:t>
      </w:r>
      <w:bookmarkEnd w:id="131"/>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lastRenderedPageBreak/>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132" w:name="_Toc168324737"/>
      <w:r>
        <w:t>Macroeconomic Data</w:t>
      </w:r>
      <w:bookmarkEnd w:id="132"/>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2DF78DB4" w:rsidR="00E01099" w:rsidRDefault="00CA180A" w:rsidP="00E01099">
      <w:r w:rsidRPr="00CA180A">
        <w:t>Each of these categories provides a different perspective on the health of the economy and can be used together to get a comprehensive understanding of economic conditions.</w:t>
      </w:r>
      <w:r w:rsidR="00E01099">
        <w:t xml:space="preserve"> </w:t>
      </w:r>
      <w:r w:rsidR="005F1E6E">
        <w:t>Below</w:t>
      </w:r>
      <w:r w:rsidR="00E01099">
        <w:t xml:space="preserve"> brief description</w:t>
      </w:r>
      <w:r w:rsidR="0028608E">
        <w:t>s</w:t>
      </w:r>
      <w:r w:rsidR="00E01099">
        <w:t xml:space="preserve"> of each category</w:t>
      </w:r>
      <w:r w:rsidR="0028608E">
        <w:t xml:space="preserve"> are provided</w:t>
      </w:r>
      <w:r w:rsidR="00E01099">
        <w:t>:</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502C9245"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lastRenderedPageBreak/>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133" w:name="_Toc168324738"/>
      <w:r>
        <w:t>Full list of economic indicators</w:t>
      </w:r>
      <w:bookmarkEnd w:id="133"/>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5B3D25DD" w14:textId="65389312" w:rsidR="006F616C" w:rsidRDefault="00C512C2" w:rsidP="001B01C2">
      <w:pPr>
        <w:pStyle w:val="ListParagraph"/>
        <w:keepNext/>
        <w:numPr>
          <w:ilvl w:val="0"/>
          <w:numId w:val="2"/>
        </w:numPr>
      </w:pPr>
      <w:r>
        <w:t xml:space="preserve">Data coverage – a percentage of </w:t>
      </w:r>
      <w:r w:rsidR="00FC6A81">
        <w:t>available data for</w:t>
      </w:r>
      <w:r w:rsidR="003D3B5F">
        <w:t xml:space="preserve"> all</w:t>
      </w:r>
      <w:r w:rsidR="00FC6A81">
        <w:t xml:space="preserve"> 50 countries </w:t>
      </w:r>
      <w:r w:rsidR="003D3B5F">
        <w:t xml:space="preserve">from MSCI ACWI </w:t>
      </w:r>
      <w:r w:rsidR="00FC6A81">
        <w:t>for year</w:t>
      </w:r>
      <w:r w:rsidR="00CE3FE0">
        <w:t>s 1999 to 2024.</w:t>
      </w:r>
      <w:r w:rsidR="003E7C28">
        <w:t xml:space="preserve"> </w:t>
      </w:r>
    </w:p>
    <w:p w14:paraId="2E0016E2" w14:textId="77777777" w:rsidR="00D223B5" w:rsidRDefault="00D223B5" w:rsidP="00D223B5">
      <w:pPr>
        <w:pStyle w:val="ListParagraph"/>
        <w:keepNext/>
      </w:pPr>
    </w:p>
    <w:p w14:paraId="3710C941" w14:textId="5174B75C" w:rsidR="004A25A2" w:rsidRDefault="004A25A2" w:rsidP="004A25A2">
      <w:pPr>
        <w:pStyle w:val="Caption"/>
        <w:keepNext/>
      </w:pPr>
      <w:r>
        <w:t xml:space="preserve">Table </w:t>
      </w:r>
      <w:r>
        <w:fldChar w:fldCharType="begin"/>
      </w:r>
      <w:r>
        <w:instrText xml:space="preserve"> SEQ Table \* ARABIC </w:instrText>
      </w:r>
      <w:r>
        <w:fldChar w:fldCharType="separate"/>
      </w:r>
      <w:r w:rsidR="00D17D09">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78067789" w:rsidR="005C05B5" w:rsidRPr="00ED1EC5" w:rsidRDefault="009C6038" w:rsidP="00ED1EC5">
            <w:pPr>
              <w:rPr>
                <w:rFonts w:eastAsia="Times New Roman"/>
                <w:sz w:val="20"/>
                <w:szCs w:val="20"/>
                <w:lang w:eastAsia="en-GB"/>
              </w:rPr>
            </w:pPr>
            <w:r w:rsidRPr="00ED1EC5">
              <w:rPr>
                <w:rFonts w:eastAsia="Times New Roman"/>
                <w:sz w:val="20"/>
                <w:szCs w:val="20"/>
                <w:lang w:eastAsia="en-GB"/>
              </w:rPr>
              <w:t>E</w:t>
            </w:r>
            <w:r w:rsidR="005376B1">
              <w:rPr>
                <w:rFonts w:eastAsia="Times New Roman"/>
                <w:sz w:val="20"/>
                <w:szCs w:val="20"/>
                <w:lang w:eastAsia="en-GB"/>
              </w:rPr>
              <w:t>uro</w:t>
            </w:r>
            <w:r w:rsidR="005A6CCB">
              <w:rPr>
                <w:rFonts w:eastAsia="Times New Roman"/>
                <w:sz w:val="20"/>
                <w:szCs w:val="20"/>
                <w:lang w:eastAsia="en-GB"/>
              </w:rPr>
              <w:t>s</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QoQ</w:t>
            </w:r>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(QoQ)</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QoQ</w:t>
            </w:r>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134" w:name="_Toc168324739"/>
      <w:r>
        <w:t>Key Economic Indicators</w:t>
      </w:r>
      <w:bookmarkEnd w:id="134"/>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study over 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0DB69AAC" w:rsidR="00AA2C66" w:rsidRDefault="00AA2C66" w:rsidP="00141D7A">
      <w:pPr>
        <w:pStyle w:val="ListParagraph"/>
        <w:numPr>
          <w:ilvl w:val="0"/>
          <w:numId w:val="21"/>
        </w:numPr>
      </w:pPr>
      <w:r w:rsidRPr="00141D7A">
        <w:rPr>
          <w:b/>
          <w:bCs/>
          <w:i/>
          <w:iCs/>
        </w:rPr>
        <w:t>Inflation Rate</w:t>
      </w:r>
      <w:r>
        <w:t xml:space="preserve">: The Inflation Rate is the percentage increase in price for a basket of goods and services for a particular period. It's used to measure the general increase in the cost of goods and services. </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135" w:name="_Toc168324740"/>
      <w:r>
        <w:t>Additional Economic Indicators</w:t>
      </w:r>
      <w:bookmarkEnd w:id="135"/>
    </w:p>
    <w:p w14:paraId="53CAEFC0" w14:textId="1125F3EC" w:rsidR="004B3FCC" w:rsidRDefault="006A11CE" w:rsidP="006A11CE">
      <w:r>
        <w:t xml:space="preserve">For a more comprehensive macroeconomic analysis, additional </w:t>
      </w:r>
      <w:r w:rsidR="0006138E">
        <w:t>nine</w:t>
      </w:r>
      <w:r>
        <w:t xml:space="preserve"> indicators</w:t>
      </w:r>
      <w:r w:rsidR="00D66404">
        <w:t xml:space="preserve"> have been selected</w:t>
      </w:r>
      <w:r>
        <w:t xml:space="preserve"> that predominantly exhibit high data coverage and a monthly data frequency. </w:t>
      </w:r>
    </w:p>
    <w:p w14:paraId="46BDA41F" w14:textId="43644735" w:rsidR="006A11CE" w:rsidRDefault="000A625D" w:rsidP="006A11CE">
      <w:r>
        <w:t>Out of all downloaded indicators, f</w:t>
      </w:r>
      <w:r w:rsidR="004B3FCC">
        <w:t>irstly, I have excluded yearly indicators</w:t>
      </w:r>
      <w:r>
        <w:t xml:space="preserve"> from the selection</w:t>
      </w:r>
      <w:r w:rsidR="004B3FCC">
        <w:t xml:space="preserve">. </w:t>
      </w:r>
      <w:r w:rsidR="006A11CE">
        <w:t xml:space="preserve">Indicators with an annual frequency tend to offer limited value for an investment algorithm that operates with monthly rebalancing. This is primarily due to the substantial delay, often up to two years, in their release. Consequently, when these are combined with monthly indicators, they frequently retain the same value over a six to </w:t>
      </w:r>
      <w:r w:rsidR="00C101D8">
        <w:t>nine</w:t>
      </w:r>
      <w:r w:rsidR="006A11CE">
        <w:t>-month rolling window</w:t>
      </w:r>
      <w:r w:rsidR="005F720E">
        <w:t>, providing little information on the general trend</w:t>
      </w:r>
      <w:r w:rsidR="006A11CE">
        <w:t>.</w:t>
      </w:r>
    </w:p>
    <w:p w14:paraId="53D2F139" w14:textId="6B9B124F" w:rsidR="00E767BF" w:rsidRDefault="0006138E" w:rsidP="00E767BF">
      <w:r>
        <w:t>Secondly,</w:t>
      </w:r>
      <w:r w:rsidR="006A11CE">
        <w:t xml:space="preserve"> indicators with low data coverage</w:t>
      </w:r>
      <w:r w:rsidR="00D25D3D">
        <w:t xml:space="preserve"> were excluded as</w:t>
      </w:r>
      <w:r w:rsidR="006A11CE">
        <w:t xml:space="preserve"> their utility is inherently restricted. The incorporation of such indicators would necessitate a significant amount of </w:t>
      </w:r>
      <w:r w:rsidR="006A11CE">
        <w:lastRenderedPageBreak/>
        <w:t xml:space="preserve">estimated or interpolated data, which could potentially introduce considerable noise into the model. </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4FF2EAFE" w:rsidR="00E767BF" w:rsidRDefault="00E767BF" w:rsidP="00FC22C7">
      <w:pPr>
        <w:pStyle w:val="ListParagraph"/>
        <w:numPr>
          <w:ilvl w:val="0"/>
          <w:numId w:val="23"/>
        </w:numPr>
      </w:pPr>
      <w:r w:rsidRPr="00FC22C7">
        <w:rPr>
          <w:b/>
          <w:bCs/>
          <w:i/>
          <w:iCs/>
        </w:rPr>
        <w:t>Retail Sales</w:t>
      </w:r>
      <w:r>
        <w:t xml:space="preserve">: Retail sales refer to the total amount of goods and services sold by retailers to consumers within a specific period. </w:t>
      </w:r>
      <w:r w:rsidR="00F3069A">
        <w:t>It is</w:t>
      </w:r>
      <w:r>
        <w:t xml:space="preserve"> a vital economic indicator as </w:t>
      </w:r>
      <w:r w:rsidR="00F3069A">
        <w:t>it</w:t>
      </w:r>
      <w:r>
        <w:t xml:space="preserve"> reflect</w:t>
      </w:r>
      <w:r w:rsidR="00F3069A">
        <w:t>s</w:t>
      </w:r>
      <w:r>
        <w:t xml:space="preserve">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136" w:name="_Toc168324741"/>
      <w:r>
        <w:t>Investment Clock</w:t>
      </w:r>
      <w:bookmarkEnd w:id="136"/>
    </w:p>
    <w:p w14:paraId="6EFE5C42" w14:textId="3FF50A45"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Content>
          <w:r w:rsidR="000E4B23">
            <w:fldChar w:fldCharType="begin"/>
          </w:r>
          <w:r w:rsidR="000E4B23">
            <w:instrText xml:space="preserve"> CITATION Mer04 \l 2057 </w:instrText>
          </w:r>
          <w:r w:rsidR="000E4B23">
            <w:fldChar w:fldCharType="separate"/>
          </w:r>
          <w:r w:rsidR="000C4144">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6A05DE00" w14:textId="7F2EDD97" w:rsidR="00824A3C" w:rsidRDefault="00824A3C" w:rsidP="00C16FF9">
      <w:r w:rsidRPr="00C16FF9">
        <w:t xml:space="preserve">During recovery, equities tend to perform well as economic growth resumes; in </w:t>
      </w:r>
      <w:r>
        <w:t>overheat</w:t>
      </w:r>
      <w:r w:rsidRPr="00C16FF9">
        <w:t xml:space="preserve">, commodities and real estate may flourish due to increased demand; </w:t>
      </w:r>
      <w:r>
        <w:t>stagflation</w:t>
      </w:r>
      <w:r w:rsidRPr="00C16FF9">
        <w:t xml:space="preserve"> is characterized by rising interest rates, benefiting cash and </w:t>
      </w:r>
      <w:r>
        <w:t>defensive stocks</w:t>
      </w:r>
      <w:r w:rsidRPr="00C16FF9">
        <w:t xml:space="preserve">; and </w:t>
      </w:r>
      <w:r w:rsidR="00B378EC">
        <w:t>reflation</w:t>
      </w:r>
      <w:r w:rsidRPr="00C16FF9">
        <w:t xml:space="preserve"> sees bonds typically outperform as economic activity contracts. By aligning investment strategies </w:t>
      </w:r>
      <w:r w:rsidRPr="00C16FF9">
        <w:lastRenderedPageBreak/>
        <w:t>with the appropriate phase of the economic cycle, the investment clock helps in optimizing portfolio performance.</w:t>
      </w:r>
    </w:p>
    <w:p w14:paraId="3A6BC8AB" w14:textId="77777777" w:rsidR="00C71E39" w:rsidRDefault="00C71E39" w:rsidP="00C71E39">
      <w:pPr>
        <w:keepNext/>
        <w:jc w:val="center"/>
      </w:pPr>
      <w:r w:rsidRPr="00ED34BA">
        <w:rPr>
          <w:noProof/>
        </w:rPr>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02F0C7DC" w14:textId="059FAA8A" w:rsidR="00C16FF9" w:rsidRDefault="00C71E39" w:rsidP="00824A3C">
      <w:pPr>
        <w:pStyle w:val="Caption"/>
      </w:pPr>
      <w:bookmarkStart w:id="137" w:name="_Toc168075859"/>
      <w:r>
        <w:t xml:space="preserve">Figure </w:t>
      </w:r>
      <w:r>
        <w:fldChar w:fldCharType="begin"/>
      </w:r>
      <w:r>
        <w:instrText xml:space="preserve"> SEQ Figure \* ARABIC </w:instrText>
      </w:r>
      <w:r>
        <w:fldChar w:fldCharType="separate"/>
      </w:r>
      <w:r w:rsidR="00D17D09">
        <w:rPr>
          <w:noProof/>
        </w:rPr>
        <w:t>3</w:t>
      </w:r>
      <w:r>
        <w:fldChar w:fldCharType="end"/>
      </w:r>
      <w:r>
        <w:t xml:space="preserve"> Investment Clock</w:t>
      </w:r>
      <w:bookmarkEnd w:id="137"/>
    </w:p>
    <w:p w14:paraId="6C3859B1" w14:textId="6C7B222F" w:rsidR="008E6AD1" w:rsidRDefault="00E25E17" w:rsidP="00C16FF9">
      <w:r>
        <w:t xml:space="preserve">Economic cycles can be </w:t>
      </w:r>
      <w:r w:rsidR="001C52AD">
        <w:t>estimated</w:t>
      </w:r>
      <w:r w:rsidR="00837507">
        <w:t xml:space="preserve"> </w:t>
      </w:r>
      <w:r w:rsidR="00824A3C">
        <w:t xml:space="preserve">with </w:t>
      </w:r>
      <w:r w:rsidR="001A710E">
        <w:t>a relatively</w:t>
      </w:r>
      <w:r w:rsidR="00011499">
        <w:t xml:space="preserve"> simple model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6835D466" w14:textId="406BF0CB" w:rsidR="0014798F" w:rsidRDefault="00D27FEE" w:rsidP="006F616C">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p>
    <w:p w14:paraId="503F9F45" w14:textId="53E66163" w:rsidR="00436C7C" w:rsidRDefault="006D1BF0" w:rsidP="00CD1FEC">
      <w:pPr>
        <w:jc w:val="center"/>
      </w:pPr>
      <w:r w:rsidRPr="006D1BF0">
        <w:rPr>
          <w:noProof/>
        </w:rPr>
        <w:drawing>
          <wp:inline distT="0" distB="0" distL="0" distR="0" wp14:anchorId="0B774073" wp14:editId="2FDA0F8B">
            <wp:extent cx="5617875" cy="1876567"/>
            <wp:effectExtent l="0" t="0" r="1905"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693352" cy="1901779"/>
                    </a:xfrm>
                    <a:prstGeom prst="rect">
                      <a:avLst/>
                    </a:prstGeom>
                  </pic:spPr>
                </pic:pic>
              </a:graphicData>
            </a:graphic>
          </wp:inline>
        </w:drawing>
      </w:r>
    </w:p>
    <w:p w14:paraId="0C94ED87" w14:textId="6657C707" w:rsidR="006D1BF0" w:rsidRDefault="00436C7C" w:rsidP="006921FA">
      <w:pPr>
        <w:pStyle w:val="Caption"/>
      </w:pPr>
      <w:bookmarkStart w:id="138" w:name="_Toc168075860"/>
      <w:r>
        <w:t xml:space="preserve">Figure </w:t>
      </w:r>
      <w:r>
        <w:fldChar w:fldCharType="begin"/>
      </w:r>
      <w:r>
        <w:instrText xml:space="preserve"> SEQ Figure \* ARABIC </w:instrText>
      </w:r>
      <w:r>
        <w:fldChar w:fldCharType="separate"/>
      </w:r>
      <w:r w:rsidR="00D17D09">
        <w:rPr>
          <w:noProof/>
        </w:rPr>
        <w:t>4</w:t>
      </w:r>
      <w:r>
        <w:fldChar w:fldCharType="end"/>
      </w:r>
      <w:r>
        <w:t xml:space="preserve"> Investment Clock for United States, 2019-2023</w:t>
      </w:r>
      <w:bookmarkEnd w:id="138"/>
    </w:p>
    <w:p w14:paraId="2E8ABBD6" w14:textId="0C047DED" w:rsidR="00BA1762" w:rsidRDefault="004617DC" w:rsidP="00C16FF9">
      <w:r>
        <w:t xml:space="preserve">A sample calculation, showing a complete economic cycle of United States in years 2019 to 2023 are presented on the figure above. On the left I have included input indicator, OECD Business Confidence Index in this case, and on the right CPI and GDP, showing inflation and </w:t>
      </w:r>
      <w:r>
        <w:lastRenderedPageBreak/>
        <w:t>economic growth with clear correlation to investment cycles. Additional colour coding helps to locate cycles on all three plots.</w:t>
      </w:r>
      <w:r w:rsidR="00861713">
        <w:t xml:space="preserve"> </w:t>
      </w:r>
      <w:r w:rsidR="00C87DDB">
        <w:t xml:space="preserve">When comparing results to the original </w:t>
      </w:r>
      <w:r w:rsidR="00CC483B">
        <w:t>diagram</w:t>
      </w:r>
      <w:r w:rsidR="00C87DDB">
        <w:t xml:space="preserve"> from Merrill Lynch</w:t>
      </w:r>
      <w:r w:rsidR="00CC483B">
        <w:t xml:space="preserve"> report,</w:t>
      </w:r>
      <w:r w:rsidR="00C87DDB">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6BB34543" w:rsidR="002C459D" w:rsidRDefault="008B4FA0" w:rsidP="008B4FA0">
      <w:pPr>
        <w:pStyle w:val="Caption"/>
      </w:pPr>
      <w:bookmarkStart w:id="139" w:name="_Toc168075861"/>
      <w:r>
        <w:t xml:space="preserve">Figure </w:t>
      </w:r>
      <w:r>
        <w:fldChar w:fldCharType="begin"/>
      </w:r>
      <w:r>
        <w:instrText xml:space="preserve"> SEQ Figure \* ARABIC </w:instrText>
      </w:r>
      <w:r>
        <w:fldChar w:fldCharType="separate"/>
      </w:r>
      <w:r w:rsidR="00D17D09">
        <w:rPr>
          <w:noProof/>
        </w:rPr>
        <w:t>5</w:t>
      </w:r>
      <w:r>
        <w:fldChar w:fldCharType="end"/>
      </w:r>
      <w:r>
        <w:t xml:space="preserve"> Investment Clock for selected countries, </w:t>
      </w:r>
      <w:r w:rsidR="001A710E">
        <w:t>2021-2023.</w:t>
      </w:r>
      <w:bookmarkEnd w:id="139"/>
    </w:p>
    <w:p w14:paraId="5BAEE28F" w14:textId="4DAECE14" w:rsidR="002C459D" w:rsidRDefault="00245AF3" w:rsidP="00C16FF9">
      <w:r>
        <w:t>In the figure 5</w:t>
      </w:r>
      <w:r w:rsidR="00FA431B">
        <w:t xml:space="preserve">, presented above we can see </w:t>
      </w:r>
      <w:r w:rsidR="00F92EA1">
        <w:t>various issues with that indicator</w:t>
      </w:r>
      <w:r w:rsidR="00D4200F">
        <w:t xml:space="preserve"> whe</w:t>
      </w:r>
      <w:r w:rsidR="007F40E8">
        <w:t>n it i</w:t>
      </w:r>
      <w:r w:rsidR="00955EC3">
        <w:t>s</w:t>
      </w:r>
      <w:r w:rsidR="00D4200F">
        <w:t xml:space="preserve"> not </w:t>
      </w:r>
      <w:r w:rsidR="009F432F">
        <w:t xml:space="preserve">following </w:t>
      </w:r>
      <w:r w:rsidR="00955EC3">
        <w:t xml:space="preserve">a </w:t>
      </w:r>
      <w:r w:rsidR="009F432F">
        <w:t>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0E504A36" w:rsidR="00DA23D7" w:rsidRDefault="008A207D" w:rsidP="00C16FF9">
      <w:r>
        <w:t>Investment clock indicator</w:t>
      </w:r>
      <w:r w:rsidR="00A85218">
        <w:t>, passed as</w:t>
      </w:r>
      <w:r w:rsidR="0070234C">
        <w:t xml:space="preserve"> a</w:t>
      </w:r>
      <w:r w:rsidR="00A85218">
        <w:t xml:space="preserve">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In the end</w:t>
      </w:r>
      <w:r w:rsidR="00D223B5">
        <w:t>,</w:t>
      </w:r>
      <w:r w:rsidR="00DA23D7">
        <w:t xml:space="preserve"> it has not been included in final </w:t>
      </w:r>
      <w:r w:rsidR="001B3604">
        <w:t>models</w:t>
      </w:r>
      <w:r w:rsidR="00DA23D7">
        <w:t xml:space="preserve">.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40" w:name="_Toc168324742"/>
      <w:r>
        <w:t>Benchmark</w:t>
      </w:r>
      <w:bookmarkEnd w:id="140"/>
    </w:p>
    <w:p w14:paraId="64A156E3" w14:textId="77777777" w:rsidR="00C55719"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lastRenderedPageBreak/>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r w:rsidR="00FA00FA">
        <w:t xml:space="preserve"> </w:t>
      </w:r>
    </w:p>
    <w:p w14:paraId="5496FF14" w14:textId="0CA52EAE" w:rsidR="004617DC" w:rsidRDefault="00A857A0" w:rsidP="00475FA9">
      <w:r>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Content>
          <w:r w:rsidR="00516273">
            <w:fldChar w:fldCharType="begin"/>
          </w:r>
          <w:r w:rsidR="006B4A60">
            <w:instrText xml:space="preserve">CITATION MSC \l 2057 </w:instrText>
          </w:r>
          <w:r w:rsidR="00516273">
            <w:fldChar w:fldCharType="separate"/>
          </w:r>
          <w:r w:rsidR="000C4144">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3D2EA09D" w14:textId="77777777" w:rsidR="00C55719" w:rsidRDefault="00C55719" w:rsidP="00475FA9"/>
    <w:p w14:paraId="20FA73B1" w14:textId="77777777" w:rsidR="00602834" w:rsidRDefault="00602834" w:rsidP="00602834">
      <w:pPr>
        <w:keepNext/>
      </w:pPr>
      <w:r w:rsidRPr="00602834">
        <w:rPr>
          <w:noProof/>
        </w:rPr>
        <w:drawing>
          <wp:inline distT="0" distB="0" distL="0" distR="0" wp14:anchorId="16A933CB" wp14:editId="31CC87C9">
            <wp:extent cx="5777518" cy="6781190"/>
            <wp:effectExtent l="0" t="0" r="0" b="635"/>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80029" cy="6784137"/>
                    </a:xfrm>
                    <a:prstGeom prst="rect">
                      <a:avLst/>
                    </a:prstGeom>
                  </pic:spPr>
                </pic:pic>
              </a:graphicData>
            </a:graphic>
          </wp:inline>
        </w:drawing>
      </w:r>
    </w:p>
    <w:p w14:paraId="01D0F05D" w14:textId="1826E99A" w:rsidR="00602834" w:rsidRDefault="00602834" w:rsidP="00602834">
      <w:pPr>
        <w:pStyle w:val="Caption"/>
      </w:pPr>
      <w:bookmarkStart w:id="141" w:name="_Toc168075862"/>
      <w:r>
        <w:t xml:space="preserve">Figure </w:t>
      </w:r>
      <w:r>
        <w:fldChar w:fldCharType="begin"/>
      </w:r>
      <w:r>
        <w:instrText xml:space="preserve"> SEQ Figure \* ARABIC </w:instrText>
      </w:r>
      <w:r>
        <w:fldChar w:fldCharType="separate"/>
      </w:r>
      <w:r w:rsidR="00D17D09">
        <w:rPr>
          <w:noProof/>
        </w:rPr>
        <w:t>6</w:t>
      </w:r>
      <w:r>
        <w:fldChar w:fldCharType="end"/>
      </w:r>
      <w:r>
        <w:t xml:space="preserve"> MSCI ACWI Complete Geographic Breakdown</w:t>
      </w:r>
      <w:bookmarkEnd w:id="141"/>
    </w:p>
    <w:p w14:paraId="6A93BE51" w14:textId="558B9736" w:rsidR="002C3187" w:rsidRDefault="00CC7D76" w:rsidP="002C3187">
      <w:pPr>
        <w:pStyle w:val="Heading3"/>
      </w:pPr>
      <w:bookmarkStart w:id="142" w:name="_Toc168324743"/>
      <w:r>
        <w:lastRenderedPageBreak/>
        <w:t>MSCI ACWI inclusions and exclusions</w:t>
      </w:r>
      <w:bookmarkEnd w:id="142"/>
    </w:p>
    <w:p w14:paraId="1E44DF0F" w14:textId="6AE7A9D0" w:rsidR="00AC70B7" w:rsidRDefault="00F20758" w:rsidP="00475FA9">
      <w:r>
        <w:t xml:space="preserve">To be able to perform </w:t>
      </w:r>
      <w:r w:rsidR="0051413F">
        <w:t xml:space="preserve">backtesting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77AA3163" w:rsidR="00602834" w:rsidRDefault="00EB25CB" w:rsidP="00475FA9">
      <w:r>
        <w:t>However, there ha</w:t>
      </w:r>
      <w:r w:rsidR="00A97E08">
        <w:t>ve</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Content>
          <w:r w:rsidR="003F2B95">
            <w:fldChar w:fldCharType="begin"/>
          </w:r>
          <w:r w:rsidR="003F2B95">
            <w:instrText xml:space="preserve"> CITATION MSC19 \l 2057 </w:instrText>
          </w:r>
          <w:r w:rsidR="003F2B95">
            <w:fldChar w:fldCharType="separate"/>
          </w:r>
          <w:r w:rsidR="000C4144">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29959497" w:rsidR="00302D63" w:rsidRDefault="00E40117" w:rsidP="00E40117">
      <w:pPr>
        <w:pStyle w:val="Caption"/>
      </w:pPr>
      <w:bookmarkStart w:id="143" w:name="_Toc168075863"/>
      <w:r>
        <w:t xml:space="preserve">Figure </w:t>
      </w:r>
      <w:r>
        <w:fldChar w:fldCharType="begin"/>
      </w:r>
      <w:r>
        <w:instrText xml:space="preserve"> SEQ Figure \* ARABIC </w:instrText>
      </w:r>
      <w:r>
        <w:fldChar w:fldCharType="separate"/>
      </w:r>
      <w:r w:rsidR="00D17D09">
        <w:rPr>
          <w:noProof/>
        </w:rPr>
        <w:t>7</w:t>
      </w:r>
      <w:r>
        <w:fldChar w:fldCharType="end"/>
      </w:r>
      <w:r>
        <w:t xml:space="preserve"> </w:t>
      </w:r>
      <w:r w:rsidR="006C14C6">
        <w:t>Initial a</w:t>
      </w:r>
      <w:r>
        <w:t>dditions to MSCI Emerging Market</w:t>
      </w:r>
      <w:r w:rsidR="008F6151">
        <w:t>s Index</w:t>
      </w:r>
      <w:bookmarkEnd w:id="143"/>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44" w:name="_Toc168324744"/>
      <w:r>
        <w:t>MSCI ACWI Country Weights Changes</w:t>
      </w:r>
      <w:bookmarkEnd w:id="144"/>
    </w:p>
    <w:p w14:paraId="0266FB59" w14:textId="772FB450"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used as target</w:t>
      </w:r>
      <w:r w:rsidR="00526FB7">
        <w:t>s</w:t>
      </w:r>
      <w:r w:rsidR="00CB675F">
        <w:t xml:space="preserve">. </w:t>
      </w:r>
      <w:r w:rsidR="007356AB">
        <w:t>Their</w:t>
      </w:r>
      <w:r w:rsidR="00CB675F">
        <w:t xml:space="preserve"> usage will be described in </w:t>
      </w:r>
      <w:r w:rsidR="00284861">
        <w:t>detail</w:t>
      </w:r>
      <w:r w:rsidR="00CB675F">
        <w:t xml:space="preserve"> in </w:t>
      </w:r>
      <w:r w:rsidR="007E2BD5">
        <w:t>Target values for the base model</w:t>
      </w:r>
      <w:r w:rsidR="003D3908">
        <w:t xml:space="preserve"> in section 4.2.2.</w:t>
      </w:r>
    </w:p>
    <w:p w14:paraId="3206F29B" w14:textId="5791BD66" w:rsidR="007D42D0" w:rsidRDefault="007D42D0" w:rsidP="001F2A74">
      <w:r>
        <w:lastRenderedPageBreak/>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Content>
          <w:r w:rsidR="00A60B0E">
            <w:fldChar w:fldCharType="begin"/>
          </w:r>
          <w:r w:rsidR="00A60B0E">
            <w:instrText xml:space="preserve"> CITATION Rob18 \l 2057 </w:instrText>
          </w:r>
          <w:r w:rsidR="00A60B0E">
            <w:fldChar w:fldCharType="separate"/>
          </w:r>
          <w:r w:rsidR="000C4144">
            <w:rPr>
              <w:noProof/>
            </w:rPr>
            <w:t>(Roberto Violi, 2018)</w:t>
          </w:r>
          <w:r w:rsidR="00A60B0E">
            <w:fldChar w:fldCharType="end"/>
          </w:r>
        </w:sdtContent>
      </w:sdt>
      <w:r w:rsidR="00A60B0E">
        <w:t>.</w:t>
      </w:r>
    </w:p>
    <w:p w14:paraId="07BE2DB2" w14:textId="6644F73F" w:rsidR="00BD10F3" w:rsidRDefault="00A60B0E" w:rsidP="001F2A74">
      <w:r>
        <w:t xml:space="preserve">Combining </w:t>
      </w:r>
      <w:r w:rsidR="003F74EF">
        <w:t>weights</w:t>
      </w:r>
      <w:r w:rsidR="00F426BE">
        <w:t xml:space="preserve"> from the research paper</w:t>
      </w:r>
      <w:r w:rsidR="00574634">
        <w:t xml:space="preserve"> </w:t>
      </w:r>
      <w:sdt>
        <w:sdtPr>
          <w:id w:val="1058585499"/>
          <w:citation/>
        </w:sdtPr>
        <w:sdtContent>
          <w:r w:rsidR="00574634">
            <w:fldChar w:fldCharType="begin"/>
          </w:r>
          <w:r w:rsidR="00574634">
            <w:instrText xml:space="preserve"> CITATION Rob18 \l 2057 </w:instrText>
          </w:r>
          <w:r w:rsidR="00574634">
            <w:fldChar w:fldCharType="separate"/>
          </w:r>
          <w:r w:rsidR="000C4144">
            <w:rPr>
              <w:noProof/>
            </w:rPr>
            <w:t>(Roberto Violi, 2018)</w:t>
          </w:r>
          <w:r w:rsidR="00574634">
            <w:fldChar w:fldCharType="end"/>
          </w:r>
        </w:sdtContent>
      </w:sdt>
      <w:r w:rsidR="00574634">
        <w:t xml:space="preserve">, MSCI report </w:t>
      </w:r>
      <w:sdt>
        <w:sdtPr>
          <w:id w:val="260340214"/>
          <w:citation/>
        </w:sdtPr>
        <w:sdtContent>
          <w:r w:rsidR="00574634">
            <w:fldChar w:fldCharType="begin"/>
          </w:r>
          <w:r w:rsidR="00574634">
            <w:instrText xml:space="preserve"> CITATION MSC19 \l 2057 </w:instrText>
          </w:r>
          <w:r w:rsidR="00574634">
            <w:fldChar w:fldCharType="separate"/>
          </w:r>
          <w:r w:rsidR="000C4144">
            <w:rPr>
              <w:noProof/>
            </w:rPr>
            <w:t>(MSCI, 2019)</w:t>
          </w:r>
          <w:r w:rsidR="00574634">
            <w:fldChar w:fldCharType="end"/>
          </w:r>
        </w:sdtContent>
      </w:sdt>
      <w:r w:rsidR="00D975E6">
        <w:t xml:space="preserve"> and MSCI geographical breakdown </w:t>
      </w:r>
      <w:sdt>
        <w:sdtPr>
          <w:id w:val="93219276"/>
          <w:citation/>
        </w:sdtPr>
        <w:sdtContent>
          <w:r w:rsidR="00D975E6">
            <w:fldChar w:fldCharType="begin"/>
          </w:r>
          <w:r w:rsidR="006B4A60">
            <w:instrText xml:space="preserve">CITATION MSC \l 2057 </w:instrText>
          </w:r>
          <w:r w:rsidR="00D975E6">
            <w:fldChar w:fldCharType="separate"/>
          </w:r>
          <w:r w:rsidR="000C4144">
            <w:rPr>
              <w:noProof/>
            </w:rPr>
            <w:t>(MSCI, 2024)</w:t>
          </w:r>
          <w:r w:rsidR="00D975E6">
            <w:fldChar w:fldCharType="end"/>
          </w:r>
        </w:sdtContent>
      </w:sdt>
      <w:r w:rsidR="003F74EF">
        <w:t xml:space="preserve">, I have been able to </w:t>
      </w:r>
      <w:r w:rsidR="004533A4">
        <w:t>approximate weights</w:t>
      </w:r>
      <w:r w:rsidR="00FE5756">
        <w:t xml:space="preserve"> all countries</w:t>
      </w:r>
      <w:r w:rsidR="004533A4">
        <w:t xml:space="preserve"> </w:t>
      </w:r>
      <w:r w:rsidR="00305FFE">
        <w:t>in period 1998 to 2024.</w:t>
      </w:r>
    </w:p>
    <w:p w14:paraId="510E3FD8" w14:textId="65187D32" w:rsidR="00BD10F3" w:rsidRDefault="00BD10F3" w:rsidP="00BD10F3">
      <w:pPr>
        <w:pStyle w:val="Caption"/>
        <w:keepNext/>
      </w:pPr>
      <w:r>
        <w:t xml:space="preserve">Table </w:t>
      </w:r>
      <w:r>
        <w:fldChar w:fldCharType="begin"/>
      </w:r>
      <w:r>
        <w:instrText xml:space="preserve"> SEQ Table \* ARABIC </w:instrText>
      </w:r>
      <w:r>
        <w:fldChar w:fldCharType="separate"/>
      </w:r>
      <w:r w:rsidR="00D17D09">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45" w:name="_Toc168324745"/>
      <w:r>
        <w:t>C</w:t>
      </w:r>
      <w:r w:rsidR="004F4029">
        <w:t>ountries selection</w:t>
      </w:r>
      <w:bookmarkEnd w:id="145"/>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46" w:name="_Toc168324746"/>
      <w:r>
        <w:t>In</w:t>
      </w:r>
      <w:r w:rsidR="000C52BE">
        <w:t>vestment Instruments</w:t>
      </w:r>
      <w:bookmarkEnd w:id="146"/>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283FBD3B"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w:t>
      </w:r>
    </w:p>
    <w:p w14:paraId="561558C4" w14:textId="0FF4F3DB" w:rsidR="009F47F4" w:rsidRDefault="009F47F4" w:rsidP="00160E8F">
      <w:pPr>
        <w:pStyle w:val="ListParagraph"/>
        <w:numPr>
          <w:ilvl w:val="0"/>
          <w:numId w:val="28"/>
        </w:numPr>
      </w:pPr>
      <w:r>
        <w:t>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lastRenderedPageBreak/>
        <w:t>Exchange-Traded Funds (ETFs): These funds are traded on stock exchanges. They offer high liquidity and instant market orders, similar to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47" w:name="_Toc168324747"/>
      <w:r>
        <w:t>Selected ETF Data</w:t>
      </w:r>
      <w:bookmarkEnd w:id="147"/>
    </w:p>
    <w:p w14:paraId="256305A2" w14:textId="193DB6DE" w:rsidR="00511128" w:rsidRDefault="00511128" w:rsidP="00511128">
      <w:r>
        <w:t>In order to conduct the most reliable back-testing possible, the decision has been made to utilize historical data spanning from 1999 to the end of 2023. This encompasses a period of 25 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36DB5F74" w:rsidR="00511128" w:rsidRDefault="00511128" w:rsidP="00511128">
      <w:r>
        <w:t xml:space="preserve">Upon investigation of available Exchange-Traded Funds (ETFs), it was observed that the US markets offer the longest price history. This is </w:t>
      </w:r>
      <w:r w:rsidR="00DD03E1">
        <w:t>because</w:t>
      </w:r>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5506ECB1" w14:textId="2DE82FC6" w:rsidR="00421FDC" w:rsidRDefault="00CA4F76" w:rsidP="00E767BF">
      <w:r>
        <w:t xml:space="preserve">Below I present a list of ETFs </w:t>
      </w:r>
      <w:r w:rsidR="00B35927">
        <w:t>downloaded</w:t>
      </w:r>
      <w:r w:rsidR="003748CF">
        <w:t xml:space="preserve"> from Yahoo Finance and used in this research.</w:t>
      </w:r>
    </w:p>
    <w:p w14:paraId="4F4CB813" w14:textId="15A7F35A" w:rsidR="004A25A2" w:rsidRDefault="004A25A2" w:rsidP="004A25A2">
      <w:pPr>
        <w:pStyle w:val="Caption"/>
        <w:keepNext/>
      </w:pPr>
      <w:r>
        <w:t xml:space="preserve">Table </w:t>
      </w:r>
      <w:r>
        <w:fldChar w:fldCharType="begin"/>
      </w:r>
      <w:r>
        <w:instrText xml:space="preserve"> SEQ Table \* ARABIC </w:instrText>
      </w:r>
      <w:r>
        <w:fldChar w:fldCharType="separate"/>
      </w:r>
      <w:r w:rsidR="00D17D09">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421FDC" w:rsidRDefault="003748CF" w:rsidP="00ED1EC5">
            <w:pPr>
              <w:rPr>
                <w:rFonts w:eastAsia="Times New Roman"/>
                <w:b w:val="0"/>
                <w:bCs w:val="0"/>
                <w:sz w:val="20"/>
                <w:szCs w:val="20"/>
                <w:lang w:eastAsia="en-GB"/>
              </w:rPr>
            </w:pPr>
            <w:r w:rsidRPr="00421FDC">
              <w:rPr>
                <w:rFonts w:eastAsia="Times New Roman"/>
                <w:b w:val="0"/>
                <w:bCs w:val="0"/>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48" w:name="_Toc168324748"/>
      <w:r>
        <w:lastRenderedPageBreak/>
        <w:t>Synthetic ETF Prices</w:t>
      </w:r>
      <w:bookmarkEnd w:id="148"/>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6FEA0AFF" w:rsidR="005A2186" w:rsidRDefault="004A25A2" w:rsidP="004A25A2">
      <w:pPr>
        <w:pStyle w:val="Caption"/>
      </w:pPr>
      <w:bookmarkStart w:id="149" w:name="_Toc168075864"/>
      <w:r>
        <w:t xml:space="preserve">Figure </w:t>
      </w:r>
      <w:r>
        <w:fldChar w:fldCharType="begin"/>
      </w:r>
      <w:r>
        <w:instrText xml:space="preserve"> SEQ Figure \* ARABIC </w:instrText>
      </w:r>
      <w:r>
        <w:fldChar w:fldCharType="separate"/>
      </w:r>
      <w:r w:rsidR="00D17D09">
        <w:rPr>
          <w:noProof/>
        </w:rPr>
        <w:t>8</w:t>
      </w:r>
      <w:r>
        <w:fldChar w:fldCharType="end"/>
      </w:r>
      <w:r>
        <w:t xml:space="preserve"> </w:t>
      </w:r>
      <w:r w:rsidRPr="00E07EE4">
        <w:t>Synthetic ETFs using different normalization and rescaling methods.</w:t>
      </w:r>
      <w:bookmarkEnd w:id="149"/>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7E23E977" w:rsidR="004A442C" w:rsidRDefault="004A25A2" w:rsidP="004A25A2">
      <w:pPr>
        <w:pStyle w:val="Caption"/>
      </w:pPr>
      <w:bookmarkStart w:id="150" w:name="_Toc168075865"/>
      <w:r>
        <w:t xml:space="preserve">Figure </w:t>
      </w:r>
      <w:r>
        <w:fldChar w:fldCharType="begin"/>
      </w:r>
      <w:r>
        <w:instrText xml:space="preserve"> SEQ Figure \* ARABIC </w:instrText>
      </w:r>
      <w:r>
        <w:fldChar w:fldCharType="separate"/>
      </w:r>
      <w:r w:rsidR="00D17D09">
        <w:rPr>
          <w:noProof/>
        </w:rPr>
        <w:t>9</w:t>
      </w:r>
      <w:r>
        <w:fldChar w:fldCharType="end"/>
      </w:r>
      <w:r>
        <w:t xml:space="preserve"> </w:t>
      </w:r>
      <w:r w:rsidRPr="00B71111">
        <w:t>Synthetic ETF prices using reverse returns.</w:t>
      </w:r>
      <w:bookmarkEnd w:id="150"/>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51" w:name="_Toc168324749"/>
      <w:r>
        <w:lastRenderedPageBreak/>
        <w:t>Monthly Returns</w:t>
      </w:r>
      <w:bookmarkEnd w:id="151"/>
    </w:p>
    <w:p w14:paraId="148652DF" w14:textId="44CEE11A" w:rsidR="002F0D61" w:rsidRPr="009609BB" w:rsidRDefault="002248FF" w:rsidP="009609BB">
      <w:r>
        <w:t>Apart from macroeconomic indicators,</w:t>
      </w:r>
      <w:r w:rsidR="00025362">
        <w:t xml:space="preserve"> described earlier,</w:t>
      </w:r>
      <w:r>
        <w:t xml:space="preserve"> the final</w:t>
      </w:r>
      <w:r w:rsidR="002F0D61">
        <w:t xml:space="preserve">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w:t>
      </w:r>
      <w:r w:rsidR="00B57A80">
        <w:t>Moreover</w:t>
      </w:r>
      <w:r w:rsidR="002F0D61">
        <w:t>, asset returns provide immediate response to market conditions, without a delay present in other macro indicators.</w:t>
      </w:r>
    </w:p>
    <w:p w14:paraId="640DC073" w14:textId="6C9E8843" w:rsidR="00BD10F3" w:rsidRDefault="00C228B3" w:rsidP="00C228B3">
      <w:pPr>
        <w:pStyle w:val="Heading2"/>
      </w:pPr>
      <w:bookmarkStart w:id="152" w:name="_Toc168324750"/>
      <w:r>
        <w:t>Data Collection</w:t>
      </w:r>
      <w:r w:rsidR="00EF0F0C">
        <w:t xml:space="preserve"> and </w:t>
      </w:r>
      <w:r w:rsidR="00BE61DF">
        <w:t>S</w:t>
      </w:r>
      <w:r w:rsidR="00EF0F0C">
        <w:t>torage</w:t>
      </w:r>
      <w:bookmarkEnd w:id="152"/>
    </w:p>
    <w:p w14:paraId="6955439E" w14:textId="57D2EDD8"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r w:rsidR="00A45BF7">
        <w:t xml:space="preserve"> data </w:t>
      </w:r>
      <w:r w:rsidR="00FE5896">
        <w:t>usage</w:t>
      </w:r>
      <w:r w:rsidR="00B21A87" w:rsidRPr="00B21A87">
        <w:t>.</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36476683" w:rsidR="001B4939" w:rsidRDefault="006C1E20" w:rsidP="006C1E20">
      <w:pPr>
        <w:pStyle w:val="Caption"/>
      </w:pPr>
      <w:bookmarkStart w:id="153" w:name="_Toc168075866"/>
      <w:r>
        <w:t xml:space="preserve">Figure </w:t>
      </w:r>
      <w:r>
        <w:fldChar w:fldCharType="begin"/>
      </w:r>
      <w:r>
        <w:instrText xml:space="preserve"> SEQ Figure \* ARABIC </w:instrText>
      </w:r>
      <w:r>
        <w:fldChar w:fldCharType="separate"/>
      </w:r>
      <w:r w:rsidR="00D17D09">
        <w:rPr>
          <w:noProof/>
        </w:rPr>
        <w:t>10</w:t>
      </w:r>
      <w:r>
        <w:fldChar w:fldCharType="end"/>
      </w:r>
      <w:r>
        <w:t xml:space="preserve"> Cloud infrastructure diagram for data collection and data storage</w:t>
      </w:r>
      <w:r w:rsidR="00783808">
        <w:t>.</w:t>
      </w:r>
      <w:bookmarkEnd w:id="153"/>
    </w:p>
    <w:p w14:paraId="36308A17" w14:textId="18D5BAEB" w:rsidR="00FA00FA" w:rsidRDefault="00FA00FA" w:rsidP="00137A26">
      <w:r>
        <w:lastRenderedPageBreak/>
        <w:t>The figure above shows the general cloud architecture for data collection and data storage. It does not include all Event Briges, used to trigger remaining 5 Lambda functions as that would decrease the visibility of the diagram.</w:t>
      </w:r>
    </w:p>
    <w:p w14:paraId="4D5EBB23" w14:textId="5AAC4B3C"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These functions, which are both scalable and cost-effective, operat</w:t>
      </w:r>
      <w:r>
        <w:t>ing only couple seconds</w:t>
      </w:r>
      <w:r w:rsidRPr="00215A84">
        <w:t xml:space="preserve"> </w:t>
      </w:r>
      <w:r>
        <w:t>every morning</w:t>
      </w:r>
      <w:r w:rsidR="005B643A">
        <w:t>,</w:t>
      </w:r>
      <w:r w:rsidRPr="00215A84">
        <w:t xml:space="preserve"> for data updated daily</w:t>
      </w:r>
      <w:r w:rsidR="000C1C26">
        <w:t>,</w:t>
      </w:r>
      <w:r w:rsidRPr="00215A84">
        <w:t xml:space="preserve">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07DBBCDA" w:rsidR="00567153" w:rsidRDefault="00567153" w:rsidP="007861EF">
      <w:r>
        <w:t xml:space="preserve">Different Lambda functions read </w:t>
      </w:r>
      <w:r w:rsidR="00643A6E">
        <w:t>distinct</w:t>
      </w:r>
      <w:r>
        <w:t xml:space="preserve"> data sources:</w:t>
      </w:r>
    </w:p>
    <w:p w14:paraId="5E96E8F5" w14:textId="6BFCA09B"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r w:rsidR="006637B7">
        <w:t xml:space="preserve"> and save them to database</w:t>
      </w:r>
      <w:r w:rsidR="00C1664F">
        <w:t>.</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590C2E2C"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w:t>
      </w:r>
      <w:r w:rsidR="00A62F9E">
        <w:t>database table</w:t>
      </w:r>
      <w:r w:rsidR="00D1630E">
        <w:t xml:space="preserv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54" w:name="_Toc168324751"/>
      <w:r>
        <w:t>Data Preparation</w:t>
      </w:r>
      <w:bookmarkEnd w:id="154"/>
    </w:p>
    <w:p w14:paraId="11F6E8A3" w14:textId="5D0443D7" w:rsidR="00FC6A06" w:rsidRDefault="00FC6A06" w:rsidP="00FC6A06">
      <w:r w:rsidRPr="00FC6A06">
        <w:t xml:space="preserve">Data preparation plays a pivotal role in the success of machine learning models. It involves several critical tasks, including data cleaning, feature engineering, and handling imbalanced </w:t>
      </w:r>
      <w:r w:rsidRPr="00FC6A06">
        <w:lastRenderedPageBreak/>
        <w:t>datasets. By ensuring that the data is well-structured and relevant, we enhance the accuracy and reliability of our models. Properly prepared data serves as the foundation for robust and effective machine learning solutions.</w:t>
      </w:r>
    </w:p>
    <w:p w14:paraId="57448DCF" w14:textId="66103226"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r w:rsidR="005F6DB1">
        <w:t>must</w:t>
      </w:r>
      <w:r>
        <w:t xml:space="preserve"> be filled while introducing minimal noise. Next, </w:t>
      </w:r>
      <w:r w:rsidR="00CA7654">
        <w:t>correct values must be selected for each rebalance date. That’s because we 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55" w:name="_Toc168324752"/>
      <w:r>
        <w:t>Filling missing values</w:t>
      </w:r>
      <w:bookmarkEnd w:id="155"/>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5E2E0632" w:rsidR="00026130" w:rsidRDefault="00026130" w:rsidP="00026130">
      <w:pPr>
        <w:pStyle w:val="Caption"/>
        <w:keepNext/>
      </w:pPr>
      <w:r>
        <w:t xml:space="preserve">Table </w:t>
      </w:r>
      <w:r>
        <w:fldChar w:fldCharType="begin"/>
      </w:r>
      <w:r>
        <w:instrText xml:space="preserve"> SEQ Table \* ARABIC </w:instrText>
      </w:r>
      <w:r>
        <w:fldChar w:fldCharType="separate"/>
      </w:r>
      <w:r w:rsidR="00D17D09">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4D1DAC91" w14:textId="0B1C8F44" w:rsidR="00FA00FA"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0BB39A5E" w14:textId="77777777" w:rsidR="005339F1" w:rsidRDefault="005339F1" w:rsidP="00FC6A06"/>
    <w:p w14:paraId="79725757" w14:textId="7C2117FF" w:rsidR="00007814" w:rsidRDefault="00007814" w:rsidP="00007814">
      <w:pPr>
        <w:pStyle w:val="Caption"/>
        <w:keepNext/>
      </w:pPr>
      <w:r>
        <w:t xml:space="preserve">Table </w:t>
      </w:r>
      <w:r>
        <w:fldChar w:fldCharType="begin"/>
      </w:r>
      <w:r>
        <w:instrText xml:space="preserve"> SEQ Table \* ARABIC </w:instrText>
      </w:r>
      <w:r>
        <w:fldChar w:fldCharType="separate"/>
      </w:r>
      <w:r w:rsidR="00D17D09">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like Singapore, Hong Kong, Taiwan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w:t>
      </w:r>
      <w:r>
        <w:lastRenderedPageBreak/>
        <w:t>instances we would be using information from future dates. Looking forward is one of the most common mistakes made when back testing investment algorithms that distorts results and achieve unrealistic performances.</w:t>
      </w:r>
    </w:p>
    <w:p w14:paraId="4D3B1804" w14:textId="2E39F689" w:rsidR="00E77948" w:rsidRDefault="000564B6" w:rsidP="000564B6">
      <w:pPr>
        <w:pStyle w:val="Heading3"/>
      </w:pPr>
      <w:bookmarkStart w:id="156" w:name="_Toc168324753"/>
      <w:r>
        <w:t>Calculating available indicators data</w:t>
      </w:r>
      <w:bookmarkEnd w:id="156"/>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10155629"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w:t>
      </w:r>
      <w:r w:rsidR="00543F5D">
        <w:t>the model</w:t>
      </w:r>
      <w:r w:rsidR="0061150E">
        <w:t xml:space="preserve"> only use</w:t>
      </w:r>
      <w:r w:rsidR="00543F5D">
        <w:t>s</w:t>
      </w:r>
      <w:r w:rsidR="0061150E">
        <w:t xml:space="preserv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656B02CD"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w:t>
      </w:r>
      <w:r w:rsidR="00815937">
        <w:t>,</w:t>
      </w:r>
      <w:r w:rsidR="00E733F6">
        <w:t xml:space="preserve"> we can use data from January only starting from April.</w:t>
      </w:r>
    </w:p>
    <w:p w14:paraId="471A6459" w14:textId="0C67CF18" w:rsidR="00E733F6" w:rsidRDefault="006E410C" w:rsidP="006E410C">
      <w:pPr>
        <w:pStyle w:val="Heading3"/>
      </w:pPr>
      <w:bookmarkStart w:id="157" w:name="_Toc168324754"/>
      <w:r>
        <w:t>Formatting input data</w:t>
      </w:r>
      <w:bookmarkEnd w:id="157"/>
    </w:p>
    <w:p w14:paraId="2EE703F7" w14:textId="2F781D03"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w:t>
      </w:r>
      <w:r w:rsidR="00C47421">
        <w:t>First</w:t>
      </w:r>
      <w:r w:rsidR="00560BD2">
        <w:t xml:space="preserve">,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00D0169F" w:rsidR="00D61B57" w:rsidRDefault="00D61B57" w:rsidP="00D61B57">
      <w:r>
        <w:t xml:space="preserve">In my research I have examined different input formatting, from separate indicators, simple complex indicator to various number principal components. More details on the testing </w:t>
      </w:r>
      <w:r w:rsidR="00D73F15">
        <w:t>var</w:t>
      </w:r>
      <w:r w:rsidR="00A16309">
        <w:t>ious inputs</w:t>
      </w:r>
      <w:r>
        <w:t xml:space="preserve"> and achieved results will be presented in the next chapter.</w:t>
      </w:r>
    </w:p>
    <w:p w14:paraId="6F3DF5DA" w14:textId="1F78E74C" w:rsidR="003D64D4" w:rsidRDefault="0017770B" w:rsidP="0017770B">
      <w:pPr>
        <w:pStyle w:val="Heading3"/>
      </w:pPr>
      <w:bookmarkStart w:id="158" w:name="_Toc168324755"/>
      <w:r>
        <w:t>Splitting training data</w:t>
      </w:r>
      <w:bookmarkEnd w:id="158"/>
    </w:p>
    <w:p w14:paraId="0E84CB44" w14:textId="4F14B84C"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r w:rsidR="00A16309">
        <w:t>, also called warm</w:t>
      </w:r>
      <w:r w:rsidR="006F4B20">
        <w:t>-</w:t>
      </w:r>
      <w:r w:rsidR="00A16309">
        <w:t>up steps</w:t>
      </w:r>
      <w:r w:rsidRPr="00102D0D">
        <w:t>.</w:t>
      </w:r>
    </w:p>
    <w:p w14:paraId="59DABED5" w14:textId="152D326A" w:rsidR="0017770B" w:rsidRDefault="00704D20" w:rsidP="0017770B">
      <w:r>
        <w:t>In summary, t</w:t>
      </w:r>
      <w:r w:rsidR="0017770B">
        <w:t>otal 25</w:t>
      </w:r>
      <w:r>
        <w:t>-</w:t>
      </w:r>
      <w:r w:rsidR="0017770B">
        <w:t>year period is divided into following date ranges:</w:t>
      </w:r>
    </w:p>
    <w:p w14:paraId="3BD78A08" w14:textId="42902957" w:rsidR="0017770B" w:rsidRDefault="0017770B" w:rsidP="0017770B">
      <w:pPr>
        <w:pStyle w:val="ListParagraph"/>
        <w:numPr>
          <w:ilvl w:val="0"/>
          <w:numId w:val="2"/>
        </w:numPr>
      </w:pPr>
      <w:r>
        <w:t xml:space="preserve">01/1999 – 12/1999 – reserved for </w:t>
      </w:r>
      <w:r w:rsidR="00107920">
        <w:t>warm</w:t>
      </w:r>
      <w:r w:rsidR="00D52D83">
        <w:t>-</w:t>
      </w:r>
      <w:r w:rsidR="00107920">
        <w:t>up</w:t>
      </w:r>
      <w:r>
        <w:t xml:space="preserve"> step</w:t>
      </w:r>
      <w:r w:rsidR="00107920">
        <w:t>s</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6A72D6CC"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 xml:space="preserve">toward any </w:t>
      </w:r>
      <w:r w:rsidR="006A1217">
        <w:t>market</w:t>
      </w:r>
      <w:r w:rsidR="00704D20">
        <w:t xml:space="preserve">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59" w:name="_Toc168324756"/>
      <w:r>
        <w:lastRenderedPageBreak/>
        <w:t>Presentation of work</w:t>
      </w:r>
      <w:bookmarkEnd w:id="159"/>
    </w:p>
    <w:p w14:paraId="61A5FC73" w14:textId="0A883E5E" w:rsidR="00C823CE" w:rsidRDefault="00C823CE" w:rsidP="00C823CE">
      <w:r>
        <w:t xml:space="preserve">This chapter presents the comprehensive body of work undertaken in this </w:t>
      </w:r>
      <w:r w:rsidR="00754546">
        <w:t>thesis</w:t>
      </w:r>
      <w:r>
        <w:t xml:space="preserve">. It begins with a detailed overview of the methodology employed, outlining the objectives and constraints, data collection and preparation, model selection, </w:t>
      </w:r>
      <w:r w:rsidR="00F71C7C">
        <w:t>training,</w:t>
      </w:r>
      <w:r>
        <w:t xml:space="preserve"> validation, backtesting, and the</w:t>
      </w:r>
      <w:r w:rsidR="007D7CAA">
        <w:t xml:space="preserve"> eventual</w:t>
      </w:r>
      <w:r>
        <w:t xml:space="preserve"> deployment</w:t>
      </w:r>
      <w:r w:rsidR="007D7CAA">
        <w:t>,</w:t>
      </w:r>
      <w:r>
        <w:t xml:space="preserve"> </w:t>
      </w:r>
      <w:r w:rsidR="00665BB5">
        <w:t>combined with</w:t>
      </w:r>
      <w:r>
        <w:t xml:space="preserve"> monitoring processes.</w:t>
      </w:r>
    </w:p>
    <w:p w14:paraId="2BC1E032" w14:textId="7028FB65" w:rsidR="00C823CE" w:rsidRDefault="00C823CE" w:rsidP="00C823CE">
      <w:r>
        <w:t>The chapter then delves into the specifics of the base model, discussing the preparation of features and targets, the definition of the model, and the processes of training, validation, and backtesting. This provides a clear understanding of the foundational model upon which the study is built.</w:t>
      </w:r>
    </w:p>
    <w:p w14:paraId="22629DF6" w14:textId="13A26801" w:rsidR="00C823CE" w:rsidRDefault="00C823CE" w:rsidP="00C823CE">
      <w:r>
        <w:t xml:space="preserve">The chapter then explores the evaluation of different inputs and outputs, providing insights into how variations in these factors can impact the performance of the model. This is followed by an </w:t>
      </w:r>
      <w:r w:rsidR="00FC2954">
        <w:t>exploration of different</w:t>
      </w:r>
      <w:r>
        <w:t xml:space="preserve"> Neural Network Models, including Convolutional Neural Networks and Recurrent Networks, </w:t>
      </w:r>
      <w:r w:rsidR="00FC2954">
        <w:t>as well as</w:t>
      </w:r>
      <w:r>
        <w:t xml:space="preserve"> Machine Learning Models, specifically the Random Forest Regressor and XG Boosting. This provides a comparative analysis of different model types and their performance.</w:t>
      </w:r>
    </w:p>
    <w:p w14:paraId="67EA9E8A" w14:textId="684B6759" w:rsidR="00C823CE" w:rsidRDefault="00C823CE" w:rsidP="00C823CE">
      <w:r>
        <w:t>The chapter then introduces the concept of ‘Learning to Rate’</w:t>
      </w:r>
      <w:r w:rsidR="00936319">
        <w:t xml:space="preserve"> and describes a different approach to </w:t>
      </w:r>
      <w:r w:rsidR="009F4840">
        <w:t>portfolio optimization problem</w:t>
      </w:r>
      <w:r>
        <w:t xml:space="preserve">. The </w:t>
      </w:r>
      <w:r w:rsidR="00192771">
        <w:t>next</w:t>
      </w:r>
      <w:r>
        <w:t xml:space="preserve"> section of the chapter focuses on the tuning of hyperparameters, a critical step in optimizing the performance of the models.</w:t>
      </w:r>
    </w:p>
    <w:p w14:paraId="5A23AA2D" w14:textId="7CBD90AA" w:rsidR="0080387F" w:rsidRPr="00C823CE" w:rsidRDefault="00BC4F30" w:rsidP="00C823CE">
      <w:r>
        <w:t>Next</w:t>
      </w:r>
      <w:r w:rsidR="0080387F">
        <w:t>, classical models are backtested for comparison</w:t>
      </w:r>
      <w:r w:rsidR="00B92232">
        <w:t>. The chapter ends with</w:t>
      </w:r>
      <w:r w:rsidR="00353849">
        <w:t xml:space="preserve"> an examination of </w:t>
      </w:r>
      <w:r w:rsidR="009801CC">
        <w:t xml:space="preserve">data augmentation </w:t>
      </w:r>
      <w:r w:rsidR="00353849">
        <w:t>and an analysis of a faulty results encountered during the research.</w:t>
      </w:r>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60" w:name="_Toc167472814"/>
      <w:bookmarkStart w:id="161" w:name="_Toc167475321"/>
      <w:bookmarkStart w:id="162" w:name="_Toc167558944"/>
      <w:bookmarkStart w:id="163" w:name="_Toc167624389"/>
      <w:bookmarkStart w:id="164" w:name="_Toc167738400"/>
      <w:bookmarkStart w:id="165" w:name="_Toc167815184"/>
      <w:bookmarkStart w:id="166" w:name="_Toc167901273"/>
      <w:bookmarkStart w:id="167" w:name="_Toc167903133"/>
      <w:bookmarkStart w:id="168" w:name="_Toc167992017"/>
      <w:bookmarkStart w:id="169" w:name="_Toc167992095"/>
      <w:bookmarkStart w:id="170" w:name="_Toc168046017"/>
      <w:bookmarkStart w:id="171" w:name="_Toc168055975"/>
      <w:bookmarkStart w:id="172" w:name="_Toc168062806"/>
      <w:bookmarkStart w:id="173" w:name="_Toc168075824"/>
      <w:bookmarkStart w:id="174" w:name="_Toc168324679"/>
      <w:bookmarkStart w:id="175" w:name="_Toc168324757"/>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76" w:name="_Toc167472815"/>
      <w:bookmarkStart w:id="177" w:name="_Toc167475322"/>
      <w:bookmarkStart w:id="178" w:name="_Toc167558945"/>
      <w:bookmarkStart w:id="179" w:name="_Toc167624390"/>
      <w:bookmarkStart w:id="180" w:name="_Toc167738401"/>
      <w:bookmarkStart w:id="181" w:name="_Toc167815185"/>
      <w:bookmarkStart w:id="182" w:name="_Toc167901274"/>
      <w:bookmarkStart w:id="183" w:name="_Toc167903134"/>
      <w:bookmarkStart w:id="184" w:name="_Toc167992018"/>
      <w:bookmarkStart w:id="185" w:name="_Toc167992096"/>
      <w:bookmarkStart w:id="186" w:name="_Toc168046018"/>
      <w:bookmarkStart w:id="187" w:name="_Toc168055976"/>
      <w:bookmarkStart w:id="188" w:name="_Toc168062807"/>
      <w:bookmarkStart w:id="189" w:name="_Toc168075825"/>
      <w:bookmarkStart w:id="190" w:name="_Toc168324680"/>
      <w:bookmarkStart w:id="191" w:name="_Toc168324758"/>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92" w:name="_Toc167472816"/>
      <w:bookmarkStart w:id="193" w:name="_Toc167475323"/>
      <w:bookmarkStart w:id="194" w:name="_Toc167558946"/>
      <w:bookmarkStart w:id="195" w:name="_Toc167624391"/>
      <w:bookmarkStart w:id="196" w:name="_Toc167738402"/>
      <w:bookmarkStart w:id="197" w:name="_Toc167815186"/>
      <w:bookmarkStart w:id="198" w:name="_Toc167901275"/>
      <w:bookmarkStart w:id="199" w:name="_Toc167903135"/>
      <w:bookmarkStart w:id="200" w:name="_Toc167992019"/>
      <w:bookmarkStart w:id="201" w:name="_Toc167992097"/>
      <w:bookmarkStart w:id="202" w:name="_Toc168046019"/>
      <w:bookmarkStart w:id="203" w:name="_Toc168055977"/>
      <w:bookmarkStart w:id="204" w:name="_Toc168062808"/>
      <w:bookmarkStart w:id="205" w:name="_Toc168075826"/>
      <w:bookmarkStart w:id="206" w:name="_Toc168324681"/>
      <w:bookmarkStart w:id="207" w:name="_Toc168324759"/>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08" w:name="_Toc167472817"/>
      <w:bookmarkStart w:id="209" w:name="_Toc167475324"/>
      <w:bookmarkStart w:id="210" w:name="_Toc167558947"/>
      <w:bookmarkStart w:id="211" w:name="_Toc167624392"/>
      <w:bookmarkStart w:id="212" w:name="_Toc167738403"/>
      <w:bookmarkStart w:id="213" w:name="_Toc167815187"/>
      <w:bookmarkStart w:id="214" w:name="_Toc167901276"/>
      <w:bookmarkStart w:id="215" w:name="_Toc167903136"/>
      <w:bookmarkStart w:id="216" w:name="_Toc167992020"/>
      <w:bookmarkStart w:id="217" w:name="_Toc167992098"/>
      <w:bookmarkStart w:id="218" w:name="_Toc168046020"/>
      <w:bookmarkStart w:id="219" w:name="_Toc168055978"/>
      <w:bookmarkStart w:id="220" w:name="_Toc168062809"/>
      <w:bookmarkStart w:id="221" w:name="_Toc168075827"/>
      <w:bookmarkStart w:id="222" w:name="_Toc168324682"/>
      <w:bookmarkStart w:id="223" w:name="_Toc168324760"/>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1E3B11B5" w14:textId="046D3A28" w:rsidR="006B1A4C" w:rsidRDefault="006F3203" w:rsidP="006F3203">
      <w:pPr>
        <w:pStyle w:val="Heading2"/>
      </w:pPr>
      <w:bookmarkStart w:id="224" w:name="_Toc168324761"/>
      <w:r>
        <w:t>Methodology</w:t>
      </w:r>
      <w:bookmarkEnd w:id="224"/>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225" w:name="_Toc168324762"/>
      <w:r>
        <w:t>Objectives and Constraints</w:t>
      </w:r>
      <w:bookmarkEnd w:id="225"/>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226" w:name="_Toc168324763"/>
      <w:r>
        <w:t>Data Collection and Preparation</w:t>
      </w:r>
      <w:bookmarkEnd w:id="226"/>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lastRenderedPageBreak/>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41C84F78" w:rsidR="00881F9B" w:rsidRDefault="00D0173C" w:rsidP="0011473F">
      <w:r w:rsidRPr="00D0173C">
        <w:t xml:space="preserve">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w:t>
      </w:r>
      <w:r w:rsidR="009F307E">
        <w:t>my</w:t>
      </w:r>
      <w:r w:rsidRPr="00D0173C">
        <w:t xml:space="preserv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227" w:name="_Toc168324764"/>
      <w:r>
        <w:t>Model Selection</w:t>
      </w:r>
      <w:r w:rsidR="00EE5EC1">
        <w:t xml:space="preserve">, </w:t>
      </w:r>
      <w:r>
        <w:t>Training</w:t>
      </w:r>
      <w:r w:rsidR="00EE5EC1">
        <w:t xml:space="preserve"> and Validation</w:t>
      </w:r>
      <w:bookmarkEnd w:id="227"/>
    </w:p>
    <w:p w14:paraId="285DAD8F" w14:textId="341178FB"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econdly, various base machine learning models and 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228" w:name="_Toc168324765"/>
      <w:r>
        <w:t>Backtesting</w:t>
      </w:r>
      <w:bookmarkEnd w:id="228"/>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229" w:name="_Toc168324766"/>
      <w:r>
        <w:t>Deployment and Monitoring</w:t>
      </w:r>
      <w:bookmarkEnd w:id="229"/>
    </w:p>
    <w:p w14:paraId="4CCCDD3B" w14:textId="7DC5C3C3" w:rsidR="00444FAE" w:rsidRDefault="00444FAE" w:rsidP="00444FAE">
      <w:r>
        <w:t xml:space="preserve">Deployment of the investment algorithm involves a phased approach, beginning with paper trading and followed by continuous monitoring to ensure performance and stability. Paper </w:t>
      </w:r>
      <w:r>
        <w:lastRenderedPageBreak/>
        <w:t>trading, also known as simulated trading, allows the algorithm to be tested in a real-time market environment without financial risk. This stage involves executing trades based on historical data and current market conditions, thereby enabling the identification of any 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230" w:name="_Toc168324767"/>
      <w:r>
        <w:t>Base</w:t>
      </w:r>
      <w:r w:rsidR="00325A3A">
        <w:t xml:space="preserve"> </w:t>
      </w:r>
      <w:r>
        <w:t>Mo</w:t>
      </w:r>
      <w:r w:rsidR="008E7063">
        <w:t>del</w:t>
      </w:r>
      <w:bookmarkEnd w:id="230"/>
    </w:p>
    <w:p w14:paraId="3D7FD955" w14:textId="7E923EAC"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w:t>
      </w:r>
      <w:r w:rsidR="00A75DEA">
        <w:t xml:space="preserve">. That </w:t>
      </w:r>
      <w:r w:rsidR="00C40480" w:rsidRPr="00C40480">
        <w:t>will serve as the basic framework for all models developed in this research.</w:t>
      </w:r>
    </w:p>
    <w:p w14:paraId="17279CF8" w14:textId="347245D9" w:rsidR="00943426" w:rsidRDefault="001C3627" w:rsidP="00943426">
      <w:pPr>
        <w:pStyle w:val="Heading3"/>
      </w:pPr>
      <w:bookmarkStart w:id="231" w:name="_Toc168324768"/>
      <w:r>
        <w:t>Features</w:t>
      </w:r>
      <w:r w:rsidR="00571B74">
        <w:t xml:space="preserve"> Preparation</w:t>
      </w:r>
      <w:bookmarkEnd w:id="231"/>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The resulting array x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232" w:name="_Toc168324769"/>
      <w:r>
        <w:t>Targets Preparation</w:t>
      </w:r>
      <w:bookmarkEnd w:id="232"/>
    </w:p>
    <w:p w14:paraId="4DDB243B" w14:textId="545EA9A3" w:rsidR="007D757E" w:rsidRDefault="007D757E" w:rsidP="00AC0BFC">
      <w:r w:rsidRPr="007D757E">
        <w:t xml:space="preserve">The output from the model should consist of 27 decimal values, representing the weights for all selected countries in the portfolio. To train a model to predict the optimal portfolio, it is necessary to prepare training data with the desired values. In this research, maximum Sharpe </w:t>
      </w:r>
      <w:r w:rsidRPr="007D757E">
        <w:lastRenderedPageBreak/>
        <w:t>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04/02/2000 are taken to calculate the optimal, maximum Sharpe portfolio for that period, situated on the efficient frontier.</w:t>
      </w:r>
    </w:p>
    <w:p w14:paraId="623AF865" w14:textId="74FB3D03" w:rsidR="005F7AA9" w:rsidRDefault="005F7AA9" w:rsidP="005F7AA9">
      <w:r>
        <w:t>Calculations are performed using quadratic optimization to solve the problem of maximizing risk-adjusted returns. The optimization problem incorporates several constraints. It ensures that the sum of all weights equals 1 and</w:t>
      </w:r>
      <w:r w:rsidR="00424923">
        <w:t xml:space="preserve"> then</w:t>
      </w:r>
      <w:r>
        <w:t xml:space="preserve"> applies a</w:t>
      </w:r>
      <w:r w:rsidR="000B4D4B">
        <w:t xml:space="preserve"> permitted</w:t>
      </w:r>
      <w:r>
        <w:t xml:space="preserve">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6CAE6ACE" w14:textId="60D4CBB6" w:rsidR="00C8552C" w:rsidRDefault="005F7AA9" w:rsidP="005F7AA9">
      <w:r>
        <w:t xml:space="preserve">All </w:t>
      </w:r>
      <w:r w:rsidR="00C76123">
        <w:t>weight</w:t>
      </w:r>
      <w:r w:rsidR="00781343">
        <w:t xml:space="preserve"> restriction</w:t>
      </w:r>
      <w:r w:rsidR="00C76123">
        <w:t>s, for selected countrie</w:t>
      </w:r>
      <w:r w:rsidR="002F1B70">
        <w:t>s</w:t>
      </w:r>
      <w:r w:rsidR="00F036AE">
        <w:t xml:space="preserve"> in 2001</w:t>
      </w:r>
      <w:r w:rsidR="00C76123">
        <w:t xml:space="preserve">, are shown in the </w:t>
      </w:r>
      <w:r w:rsidR="008649F8">
        <w:t xml:space="preserve">following </w:t>
      </w:r>
      <w:r w:rsidR="00C76123">
        <w:t>table.</w:t>
      </w:r>
    </w:p>
    <w:p w14:paraId="152A7E05" w14:textId="7FA1A59E" w:rsidR="00356EEB" w:rsidRDefault="00356EEB" w:rsidP="00356EEB">
      <w:pPr>
        <w:pStyle w:val="Caption"/>
        <w:keepNext/>
      </w:pPr>
      <w:r>
        <w:t xml:space="preserve">Table </w:t>
      </w:r>
      <w:r>
        <w:fldChar w:fldCharType="begin"/>
      </w:r>
      <w:r>
        <w:instrText xml:space="preserve"> SEQ Table \* ARABIC </w:instrText>
      </w:r>
      <w:r>
        <w:fldChar w:fldCharType="separate"/>
      </w:r>
      <w:r w:rsidR="00D17D09">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233" w:name="_Toc168324770"/>
      <w:r>
        <w:lastRenderedPageBreak/>
        <w:t>Model Definition</w:t>
      </w:r>
      <w:bookmarkEnd w:id="233"/>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ReLU activation method is used to identify non-linear relationships in the data.</w:t>
      </w:r>
    </w:p>
    <w:p w14:paraId="1386417B" w14:textId="2674B975" w:rsidR="0043023A" w:rsidRDefault="003D6326" w:rsidP="007A7DB0">
      <w:r>
        <w:t xml:space="preserve">The final layer is a dense layer with 27 neurons serving as the output. It uses </w:t>
      </w:r>
      <w:r w:rsidR="00CA00D6">
        <w:t>SoftMax</w:t>
      </w:r>
      <w:r>
        <w:t xml:space="preserve"> activation to ensure all outputs sum to 1. Although this</w:t>
      </w:r>
      <w:r w:rsidR="006A3F66">
        <w:t xml:space="preserve"> activation</w:t>
      </w:r>
      <w:r>
        <w:t xml:space="preserve"> method is more commonly used in classification problems, it works well in this scenario.</w:t>
      </w:r>
    </w:p>
    <w:p w14:paraId="0BB25A51" w14:textId="77777777" w:rsidR="0064018B" w:rsidRDefault="0064018B" w:rsidP="0064018B">
      <w:pPr>
        <w:keepNext/>
        <w:jc w:val="center"/>
      </w:pPr>
      <w:r w:rsidRPr="0064018B">
        <w:rPr>
          <w:noProof/>
        </w:rPr>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9"/>
                    <a:stretch>
                      <a:fillRect/>
                    </a:stretch>
                  </pic:blipFill>
                  <pic:spPr>
                    <a:xfrm>
                      <a:off x="0" y="0"/>
                      <a:ext cx="1293227" cy="2657733"/>
                    </a:xfrm>
                    <a:prstGeom prst="rect">
                      <a:avLst/>
                    </a:prstGeom>
                  </pic:spPr>
                </pic:pic>
              </a:graphicData>
            </a:graphic>
          </wp:inline>
        </w:drawing>
      </w:r>
    </w:p>
    <w:p w14:paraId="38614D0C" w14:textId="1B9A7976" w:rsidR="0064018B" w:rsidRDefault="0064018B" w:rsidP="0064018B">
      <w:pPr>
        <w:pStyle w:val="Caption"/>
      </w:pPr>
      <w:bookmarkStart w:id="234" w:name="_Toc168075867"/>
      <w:r>
        <w:t xml:space="preserve">Figure </w:t>
      </w:r>
      <w:r>
        <w:fldChar w:fldCharType="begin"/>
      </w:r>
      <w:r>
        <w:instrText xml:space="preserve"> SEQ Figure \* ARABIC </w:instrText>
      </w:r>
      <w:r>
        <w:fldChar w:fldCharType="separate"/>
      </w:r>
      <w:r w:rsidR="00D17D09">
        <w:rPr>
          <w:noProof/>
        </w:rPr>
        <w:t>11</w:t>
      </w:r>
      <w:r>
        <w:fldChar w:fldCharType="end"/>
      </w:r>
      <w:r w:rsidR="003D7754">
        <w:t xml:space="preserve"> Base Deep Neural Network Model</w:t>
      </w:r>
      <w:bookmarkEnd w:id="234"/>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235" w:name="_Toc168324771"/>
      <w:r>
        <w:t>Training and Validation</w:t>
      </w:r>
      <w:bookmarkEnd w:id="235"/>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rPr>
          <w:noProof/>
        </w:rPr>
        <w:lastRenderedPageBreak/>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20"/>
                    <a:stretch>
                      <a:fillRect/>
                    </a:stretch>
                  </pic:blipFill>
                  <pic:spPr>
                    <a:xfrm>
                      <a:off x="0" y="0"/>
                      <a:ext cx="5731510" cy="2185035"/>
                    </a:xfrm>
                    <a:prstGeom prst="rect">
                      <a:avLst/>
                    </a:prstGeom>
                  </pic:spPr>
                </pic:pic>
              </a:graphicData>
            </a:graphic>
          </wp:inline>
        </w:drawing>
      </w:r>
    </w:p>
    <w:p w14:paraId="7FA971DF" w14:textId="0857721E" w:rsidR="0052421E" w:rsidRDefault="0052421E" w:rsidP="0052421E">
      <w:pPr>
        <w:pStyle w:val="Caption"/>
      </w:pPr>
      <w:bookmarkStart w:id="236" w:name="_Toc168075868"/>
      <w:r>
        <w:t xml:space="preserve">Figure </w:t>
      </w:r>
      <w:r>
        <w:fldChar w:fldCharType="begin"/>
      </w:r>
      <w:r>
        <w:instrText xml:space="preserve"> SEQ Figure \* ARABIC </w:instrText>
      </w:r>
      <w:r>
        <w:fldChar w:fldCharType="separate"/>
      </w:r>
      <w:r w:rsidR="00D17D09">
        <w:rPr>
          <w:noProof/>
        </w:rPr>
        <w:t>12</w:t>
      </w:r>
      <w:r>
        <w:fldChar w:fldCharType="end"/>
      </w:r>
      <w:r>
        <w:t xml:space="preserve"> Training </w:t>
      </w:r>
      <w:r w:rsidR="00187A96">
        <w:t>L</w:t>
      </w:r>
      <w:r>
        <w:t xml:space="preserve">oss </w:t>
      </w:r>
      <w:r w:rsidR="00187A96">
        <w:t>E</w:t>
      </w:r>
      <w:r>
        <w:t>rror</w:t>
      </w:r>
      <w:r w:rsidR="00187A96">
        <w:t xml:space="preserve"> for Base Deep Neural Network Model</w:t>
      </w:r>
      <w:bookmarkEnd w:id="236"/>
    </w:p>
    <w:p w14:paraId="3D977447" w14:textId="1295BA32" w:rsidR="00187A96" w:rsidRDefault="00A1336E" w:rsidP="00841E24">
      <w:r w:rsidRPr="00A1336E">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Test error: 0.001789</w:t>
      </w:r>
    </w:p>
    <w:p w14:paraId="4BBD7802" w14:textId="196FE7CE" w:rsidR="004176BE" w:rsidRDefault="00061997" w:rsidP="00061997">
      <w:pPr>
        <w:pStyle w:val="Heading3"/>
      </w:pPr>
      <w:bookmarkStart w:id="237" w:name="_Toc168324772"/>
      <w:r>
        <w:t>Backtesting</w:t>
      </w:r>
      <w:bookmarkEnd w:id="237"/>
    </w:p>
    <w:p w14:paraId="5BDE33DD" w14:textId="5FF731B4" w:rsidR="00B55AE4" w:rsidRDefault="00B55AE4" w:rsidP="00B55AE4">
      <w:r>
        <w:t>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forward filled for the entire subsequent period and multiplied by the returns of the ETFs.</w:t>
      </w:r>
    </w:p>
    <w:p w14:paraId="01F3EEDC" w14:textId="16680F24" w:rsidR="00C54243"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r w:rsidR="00EC2C70">
        <w:t xml:space="preserve"> </w:t>
      </w:r>
    </w:p>
    <w:p w14:paraId="3B9D3A4F" w14:textId="77777777" w:rsidR="00645AF8" w:rsidRDefault="00156328" w:rsidP="00645AF8">
      <w:pPr>
        <w:keepNext/>
        <w:jc w:val="center"/>
      </w:pPr>
      <w:r w:rsidRPr="00156328">
        <w:rPr>
          <w:noProof/>
        </w:rPr>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1"/>
                    <a:stretch>
                      <a:fillRect/>
                    </a:stretch>
                  </pic:blipFill>
                  <pic:spPr>
                    <a:xfrm>
                      <a:off x="0" y="0"/>
                      <a:ext cx="5731510" cy="1602740"/>
                    </a:xfrm>
                    <a:prstGeom prst="rect">
                      <a:avLst/>
                    </a:prstGeom>
                  </pic:spPr>
                </pic:pic>
              </a:graphicData>
            </a:graphic>
          </wp:inline>
        </w:drawing>
      </w:r>
    </w:p>
    <w:p w14:paraId="2C6FF6D0" w14:textId="5780CDFD" w:rsidR="00156328" w:rsidRDefault="00645AF8" w:rsidP="00645AF8">
      <w:pPr>
        <w:pStyle w:val="Caption"/>
      </w:pPr>
      <w:bookmarkStart w:id="238" w:name="_Toc168075869"/>
      <w:r>
        <w:t xml:space="preserve">Figure </w:t>
      </w:r>
      <w:r>
        <w:fldChar w:fldCharType="begin"/>
      </w:r>
      <w:r>
        <w:instrText xml:space="preserve"> SEQ Figure \* ARABIC </w:instrText>
      </w:r>
      <w:r>
        <w:fldChar w:fldCharType="separate"/>
      </w:r>
      <w:r w:rsidR="00D17D09">
        <w:rPr>
          <w:noProof/>
        </w:rPr>
        <w:t>13</w:t>
      </w:r>
      <w:r>
        <w:fldChar w:fldCharType="end"/>
      </w:r>
      <w:r>
        <w:t xml:space="preserve"> Returns Comparison for the Base DNN Model</w:t>
      </w:r>
      <w:bookmarkEnd w:id="238"/>
    </w:p>
    <w:p w14:paraId="7B4E0DA1" w14:textId="2412CE04" w:rsidR="00645AF8" w:rsidRPr="00645AF8" w:rsidRDefault="00EC2C70" w:rsidP="00645AF8">
      <w:r>
        <w:t xml:space="preserve">With the total returns calculated, cumulative returns can then be determined using cumulative product function and used to display a comparison with a benchmark. </w:t>
      </w:r>
      <w:r w:rsidR="001D105A">
        <w:t xml:space="preserve">The plot </w:t>
      </w:r>
      <w:r w:rsidR="00891CC7">
        <w:t>above</w:t>
      </w:r>
      <w:r w:rsidR="00645AF8" w:rsidRPr="00645AF8">
        <w:t xml:space="preserve"> shows </w:t>
      </w:r>
      <w:r w:rsidR="00645AF8" w:rsidRPr="00645AF8">
        <w:lastRenderedPageBreak/>
        <w:t xml:space="preserve">cumulative returns from 2019 to 2024 for </w:t>
      </w:r>
      <w:r w:rsidR="001D105A">
        <w:t>the MSCI ACWI</w:t>
      </w:r>
      <w:r w:rsidR="00645AF8" w:rsidRPr="00645AF8">
        <w:t xml:space="preserve"> benchmark (blue line) and a Base DNN Model (orange line). Initially, both track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0E14A8A1" w:rsidR="005C3E1C" w:rsidRDefault="005C3E1C" w:rsidP="005C3E1C">
      <w:pPr>
        <w:pStyle w:val="ListParagraph"/>
        <w:numPr>
          <w:ilvl w:val="0"/>
          <w:numId w:val="34"/>
        </w:numPr>
      </w:pPr>
      <w:r>
        <w:t>Annual Volatility: The standard deviation of an investment's returns over a year, indicating its risk or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489FBE69" w:rsidR="00AB109F" w:rsidRDefault="00AB109F" w:rsidP="00AB109F">
      <w:pPr>
        <w:pStyle w:val="Caption"/>
        <w:keepNext/>
      </w:pPr>
      <w:r>
        <w:t xml:space="preserve">Table </w:t>
      </w:r>
      <w:r>
        <w:fldChar w:fldCharType="begin"/>
      </w:r>
      <w:r>
        <w:instrText xml:space="preserve"> SEQ Table \* ARABIC </w:instrText>
      </w:r>
      <w:r>
        <w:fldChar w:fldCharType="separate"/>
      </w:r>
      <w:r w:rsidR="00D17D09">
        <w:rPr>
          <w:noProof/>
        </w:rPr>
        <w:t>7</w:t>
      </w:r>
      <w:r>
        <w:fldChar w:fldCharType="end"/>
      </w:r>
      <w:r w:rsidR="00060543">
        <w:t xml:space="preserve"> Backtesting Metrics for Base DNN Model</w:t>
      </w:r>
    </w:p>
    <w:tbl>
      <w:tblPr>
        <w:tblStyle w:val="PlainTable1"/>
        <w:tblW w:w="9067" w:type="dxa"/>
        <w:tblLook w:val="04A0" w:firstRow="1" w:lastRow="0" w:firstColumn="1" w:lastColumn="0" w:noHBand="0" w:noVBand="1"/>
      </w:tblPr>
      <w:tblGrid>
        <w:gridCol w:w="1157"/>
        <w:gridCol w:w="863"/>
        <w:gridCol w:w="950"/>
        <w:gridCol w:w="853"/>
        <w:gridCol w:w="813"/>
        <w:gridCol w:w="1096"/>
        <w:gridCol w:w="1351"/>
        <w:gridCol w:w="822"/>
        <w:gridCol w:w="1183"/>
      </w:tblGrid>
      <w:tr w:rsidR="00AB109F" w:rsidRPr="0074105D" w14:paraId="032A3C56"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5FBE7A3" w14:textId="77777777" w:rsidR="00AB109F" w:rsidRPr="0074105D" w:rsidRDefault="00AB109F" w:rsidP="00AB109F">
            <w:pPr>
              <w:rPr>
                <w:rFonts w:eastAsia="Times New Roman" w:cs="Times New Roman"/>
                <w:sz w:val="18"/>
                <w:szCs w:val="18"/>
                <w:lang w:eastAsia="en-GB"/>
              </w:rPr>
            </w:pPr>
          </w:p>
        </w:tc>
        <w:tc>
          <w:tcPr>
            <w:tcW w:w="863" w:type="dxa"/>
            <w:noWrap/>
            <w:hideMark/>
          </w:tcPr>
          <w:p w14:paraId="2BF201C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50" w:type="dxa"/>
            <w:noWrap/>
            <w:hideMark/>
          </w:tcPr>
          <w:p w14:paraId="7E3BE80A"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53" w:type="dxa"/>
            <w:noWrap/>
            <w:hideMark/>
          </w:tcPr>
          <w:p w14:paraId="5B41CE47"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0693635F"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5F57E45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351" w:type="dxa"/>
            <w:noWrap/>
            <w:hideMark/>
          </w:tcPr>
          <w:p w14:paraId="49E0AE1C"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4B843858"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2A726F72"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12C28CB6"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6597381"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30B0E18D"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50" w:type="dxa"/>
            <w:noWrap/>
            <w:hideMark/>
          </w:tcPr>
          <w:p w14:paraId="0CC9A5D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53" w:type="dxa"/>
            <w:noWrap/>
            <w:hideMark/>
          </w:tcPr>
          <w:p w14:paraId="2EEC32F0"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366AECC1"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0.4420</w:t>
            </w:r>
          </w:p>
        </w:tc>
        <w:tc>
          <w:tcPr>
            <w:tcW w:w="1096" w:type="dxa"/>
            <w:noWrap/>
            <w:hideMark/>
          </w:tcPr>
          <w:p w14:paraId="3F0975DA"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351" w:type="dxa"/>
            <w:noWrap/>
            <w:hideMark/>
          </w:tcPr>
          <w:p w14:paraId="68FB042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00DB7C2E"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7F3797AC"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0.0000</w:t>
            </w:r>
          </w:p>
        </w:tc>
      </w:tr>
      <w:tr w:rsidR="00AB109F" w:rsidRPr="0074105D" w14:paraId="0529A5CF"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C9CDE6F"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Base DNN Model</w:t>
            </w:r>
          </w:p>
        </w:tc>
        <w:tc>
          <w:tcPr>
            <w:tcW w:w="863" w:type="dxa"/>
            <w:noWrap/>
            <w:hideMark/>
          </w:tcPr>
          <w:p w14:paraId="390E2AA2"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0.0576</w:t>
            </w:r>
          </w:p>
        </w:tc>
        <w:tc>
          <w:tcPr>
            <w:tcW w:w="950" w:type="dxa"/>
            <w:noWrap/>
            <w:hideMark/>
          </w:tcPr>
          <w:p w14:paraId="6F86485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0.2011</w:t>
            </w:r>
          </w:p>
        </w:tc>
        <w:tc>
          <w:tcPr>
            <w:tcW w:w="853" w:type="dxa"/>
            <w:noWrap/>
            <w:hideMark/>
          </w:tcPr>
          <w:p w14:paraId="0D911F8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0.2864</w:t>
            </w:r>
          </w:p>
        </w:tc>
        <w:tc>
          <w:tcPr>
            <w:tcW w:w="813" w:type="dxa"/>
            <w:noWrap/>
            <w:hideMark/>
          </w:tcPr>
          <w:p w14:paraId="13721D7C"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0.3293</w:t>
            </w:r>
          </w:p>
        </w:tc>
        <w:tc>
          <w:tcPr>
            <w:tcW w:w="1096" w:type="dxa"/>
            <w:noWrap/>
            <w:hideMark/>
          </w:tcPr>
          <w:p w14:paraId="1BE1E96D"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-0.3716</w:t>
            </w:r>
          </w:p>
        </w:tc>
        <w:tc>
          <w:tcPr>
            <w:tcW w:w="1351" w:type="dxa"/>
            <w:noWrap/>
            <w:hideMark/>
          </w:tcPr>
          <w:p w14:paraId="44C4CA19"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C89F035"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0.1550</w:t>
            </w:r>
          </w:p>
        </w:tc>
        <w:tc>
          <w:tcPr>
            <w:tcW w:w="1162" w:type="dxa"/>
            <w:noWrap/>
            <w:hideMark/>
          </w:tcPr>
          <w:p w14:paraId="62D0F3E6"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-0.6104</w:t>
            </w:r>
          </w:p>
        </w:tc>
      </w:tr>
    </w:tbl>
    <w:p w14:paraId="0B0BC0E4" w14:textId="77777777" w:rsidR="00AB109F" w:rsidRDefault="00AB109F" w:rsidP="00AB109F"/>
    <w:p w14:paraId="3AA3C70D" w14:textId="6ADBBB12" w:rsidR="002C6322"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w:t>
      </w:r>
      <w:r w:rsidR="00510B78">
        <w:t>, but</w:t>
      </w:r>
      <w:r w:rsidR="0037459A">
        <w:t xml:space="preserve"> </w:t>
      </w:r>
      <w:r w:rsidRPr="002C6322">
        <w:t>a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r w:rsidR="00CC138A">
        <w:t>these results</w:t>
      </w:r>
      <w:r w:rsidR="00231C40">
        <w:t xml:space="preserve"> to achieve </w:t>
      </w:r>
      <w:r w:rsidR="001D5431">
        <w:t>proposed objective.</w:t>
      </w:r>
    </w:p>
    <w:p w14:paraId="1A16561B" w14:textId="0E0A8A8A" w:rsidR="00D95334" w:rsidRDefault="008251B2" w:rsidP="00D95334">
      <w:pPr>
        <w:pStyle w:val="Heading2"/>
      </w:pPr>
      <w:bookmarkStart w:id="239" w:name="_Toc168324773"/>
      <w:r>
        <w:t>Evaluating</w:t>
      </w:r>
      <w:r w:rsidR="00D95334">
        <w:t xml:space="preserve"> Different Inputs</w:t>
      </w:r>
      <w:bookmarkEnd w:id="239"/>
    </w:p>
    <w:p w14:paraId="431BBD4D" w14:textId="77777777" w:rsidR="00324A24" w:rsidRDefault="0043164E" w:rsidP="0043164E">
      <w:r>
        <w:t xml:space="preserve">The initial phase in enhancing the base model’s outcomes involves identifying the optimal inputs. A variety of input combinations can be examined from the gathered macroeconomic indicators to determine which ones yield the most effective and stable results. </w:t>
      </w:r>
    </w:p>
    <w:p w14:paraId="7127967E" w14:textId="6E202FB2" w:rsidR="0043164E" w:rsidRDefault="0043164E" w:rsidP="0043164E">
      <w:r>
        <w:lastRenderedPageBreak/>
        <w:t xml:space="preserve">The research has yielded 11 potential inputs that </w:t>
      </w:r>
      <w:r w:rsidR="004F5D2B">
        <w:t>might</w:t>
      </w:r>
      <w:r w:rsidR="00C86C5B">
        <w:t xml:space="preserve"> improve base model</w:t>
      </w:r>
      <w:r>
        <w:t>. These inputs include:</w:t>
      </w:r>
    </w:p>
    <w:p w14:paraId="16C547ED" w14:textId="2F211F3B" w:rsidR="0043164E" w:rsidRDefault="0043164E" w:rsidP="0043164E">
      <w:pPr>
        <w:pStyle w:val="ListParagraph"/>
        <w:numPr>
          <w:ilvl w:val="0"/>
          <w:numId w:val="34"/>
        </w:numPr>
      </w:pPr>
      <w:r>
        <w:t>A single composite indicator utilizing a fixed weight. This is based on six key indicators, assigning a weight of 0.5 to the Manufacturing PMI, which is the most current</w:t>
      </w:r>
      <w:r w:rsidR="00AA1E49">
        <w:t xml:space="preserve"> at the point of rebalancing</w:t>
      </w:r>
      <w:r>
        <w:t>, and a weight of 0.1 to the remaining five indicators.</w:t>
      </w:r>
    </w:p>
    <w:p w14:paraId="29651528" w14:textId="77777777" w:rsidR="0043164E" w:rsidRDefault="0043164E" w:rsidP="0043164E">
      <w:pPr>
        <w:pStyle w:val="ListParagraph"/>
        <w:numPr>
          <w:ilvl w:val="0"/>
          <w:numId w:val="34"/>
        </w:numPr>
      </w:pPr>
      <w:r>
        <w:t>A single input of Manufacturing PMI. This was deemed worth investigating independently as it is released with the least delay and often serves as a predictor of the economic cycle.</w:t>
      </w:r>
    </w:p>
    <w:p w14:paraId="25E97301" w14:textId="77777777" w:rsidR="0043164E" w:rsidRDefault="0043164E" w:rsidP="0043164E">
      <w:pPr>
        <w:pStyle w:val="ListParagraph"/>
        <w:numPr>
          <w:ilvl w:val="0"/>
          <w:numId w:val="34"/>
        </w:numPr>
      </w:pPr>
      <w:r>
        <w:t>Six separate key indicators, already utilized in the base model.</w:t>
      </w:r>
    </w:p>
    <w:p w14:paraId="07EDAE2E" w14:textId="77777777" w:rsidR="0043164E" w:rsidRDefault="0043164E" w:rsidP="0043164E">
      <w:pPr>
        <w:pStyle w:val="ListParagraph"/>
        <w:numPr>
          <w:ilvl w:val="0"/>
          <w:numId w:val="34"/>
        </w:numPr>
      </w:pPr>
      <w:r>
        <w:t>15 separate indicators, comprising six key indicators and nine additional indicators as outlined in sections 3.2.2 and 3.2.3.</w:t>
      </w:r>
    </w:p>
    <w:p w14:paraId="443FD2C2" w14:textId="77777777" w:rsidR="0043164E" w:rsidRDefault="0043164E" w:rsidP="0043164E">
      <w:pPr>
        <w:pStyle w:val="ListParagraph"/>
        <w:numPr>
          <w:ilvl w:val="0"/>
          <w:numId w:val="34"/>
        </w:numPr>
      </w:pPr>
      <w:r>
        <w:t>A single principal component computed using the PCA method, based on 6 key indicators.</w:t>
      </w:r>
    </w:p>
    <w:p w14:paraId="5F853138" w14:textId="77777777" w:rsidR="0043164E" w:rsidRDefault="0043164E" w:rsidP="0043164E">
      <w:pPr>
        <w:pStyle w:val="ListParagraph"/>
        <w:numPr>
          <w:ilvl w:val="0"/>
          <w:numId w:val="34"/>
        </w:numPr>
      </w:pPr>
      <w:r>
        <w:t>A single principal component computed using the PCA method, based on 15 indicators.</w:t>
      </w:r>
    </w:p>
    <w:p w14:paraId="13BE1BE5" w14:textId="77777777" w:rsidR="0043164E" w:rsidRDefault="0043164E" w:rsidP="0043164E">
      <w:pPr>
        <w:pStyle w:val="ListParagraph"/>
        <w:numPr>
          <w:ilvl w:val="0"/>
          <w:numId w:val="34"/>
        </w:numPr>
      </w:pPr>
      <w:r>
        <w:t>Two principal components computed using the PCA method, based on 15 indicators.</w:t>
      </w:r>
    </w:p>
    <w:p w14:paraId="7F40DEE7" w14:textId="77777777" w:rsidR="0043164E" w:rsidRDefault="0043164E" w:rsidP="0043164E">
      <w:pPr>
        <w:pStyle w:val="ListParagraph"/>
        <w:numPr>
          <w:ilvl w:val="0"/>
          <w:numId w:val="34"/>
        </w:numPr>
      </w:pPr>
      <w:r>
        <w:t>Three principal components computed using the PCA method, based on 15 indicators.</w:t>
      </w:r>
    </w:p>
    <w:p w14:paraId="76B44564" w14:textId="77777777" w:rsidR="0043164E" w:rsidRDefault="0043164E" w:rsidP="0043164E">
      <w:pPr>
        <w:pStyle w:val="ListParagraph"/>
        <w:numPr>
          <w:ilvl w:val="0"/>
          <w:numId w:val="34"/>
        </w:numPr>
      </w:pPr>
      <w:r>
        <w:t>A single principal component computed using the PCA method, based on 15 indicators plus monthly returns.</w:t>
      </w:r>
    </w:p>
    <w:p w14:paraId="7CD708BB" w14:textId="77777777" w:rsidR="0043164E" w:rsidRDefault="0043164E" w:rsidP="0043164E">
      <w:pPr>
        <w:pStyle w:val="ListParagraph"/>
        <w:numPr>
          <w:ilvl w:val="0"/>
          <w:numId w:val="34"/>
        </w:numPr>
      </w:pPr>
      <w:r>
        <w:t>A single principal component computed using the PCA method, based on 15 indicators plus 2 indicators for the investment clock, as described in section 3.2.4.</w:t>
      </w:r>
    </w:p>
    <w:p w14:paraId="6076F46E" w14:textId="77777777" w:rsidR="0043164E" w:rsidRDefault="0043164E" w:rsidP="0043164E">
      <w:pPr>
        <w:pStyle w:val="ListParagraph"/>
        <w:numPr>
          <w:ilvl w:val="0"/>
          <w:numId w:val="34"/>
        </w:numPr>
      </w:pPr>
      <w:r>
        <w:t>A single principal component computed using the PCA method, based on 18 indicators. This includes 6 key indicators, 9 additional indicators, monthly returns, and investment clock coordinates.</w:t>
      </w:r>
    </w:p>
    <w:p w14:paraId="393E3F93" w14:textId="127F2DA1" w:rsidR="00F73744" w:rsidRDefault="003A5C09" w:rsidP="003A5C09">
      <w:pPr>
        <w:keepNext/>
        <w:jc w:val="center"/>
      </w:pPr>
      <w:r w:rsidRPr="003A5C09">
        <w:rPr>
          <w:noProof/>
        </w:rPr>
        <w:drawing>
          <wp:inline distT="0" distB="0" distL="0" distR="0" wp14:anchorId="34063715" wp14:editId="3DE527F7">
            <wp:extent cx="5698541" cy="2681332"/>
            <wp:effectExtent l="0" t="0" r="0" b="5080"/>
            <wp:docPr id="154873819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8199" name="Picture 1" descr="A graph showing a curve&#10;&#10;Description automatically generated with medium confidence"/>
                    <pic:cNvPicPr/>
                  </pic:nvPicPr>
                  <pic:blipFill>
                    <a:blip r:embed="rId22"/>
                    <a:stretch>
                      <a:fillRect/>
                    </a:stretch>
                  </pic:blipFill>
                  <pic:spPr>
                    <a:xfrm>
                      <a:off x="0" y="0"/>
                      <a:ext cx="5708010" cy="2685788"/>
                    </a:xfrm>
                    <a:prstGeom prst="rect">
                      <a:avLst/>
                    </a:prstGeom>
                  </pic:spPr>
                </pic:pic>
              </a:graphicData>
            </a:graphic>
          </wp:inline>
        </w:drawing>
      </w:r>
    </w:p>
    <w:p w14:paraId="789F6C96" w14:textId="17A1418E" w:rsidR="004905AF" w:rsidRDefault="00F73744" w:rsidP="003F72BC">
      <w:pPr>
        <w:pStyle w:val="Caption"/>
      </w:pPr>
      <w:bookmarkStart w:id="240" w:name="_Toc168075870"/>
      <w:r>
        <w:t xml:space="preserve">Figure </w:t>
      </w:r>
      <w:r>
        <w:fldChar w:fldCharType="begin"/>
      </w:r>
      <w:r>
        <w:instrText xml:space="preserve"> SEQ Figure \* ARABIC </w:instrText>
      </w:r>
      <w:r>
        <w:fldChar w:fldCharType="separate"/>
      </w:r>
      <w:r w:rsidR="00D17D09">
        <w:rPr>
          <w:noProof/>
        </w:rPr>
        <w:t>14</w:t>
      </w:r>
      <w:r>
        <w:fldChar w:fldCharType="end"/>
      </w:r>
      <w:r>
        <w:t xml:space="preserve"> Returns </w:t>
      </w:r>
      <w:r w:rsidR="003F72BC">
        <w:t>C</w:t>
      </w:r>
      <w:r>
        <w:t xml:space="preserve">omparison </w:t>
      </w:r>
      <w:r w:rsidR="003F72BC">
        <w:t>for Various Inputs</w:t>
      </w:r>
      <w:bookmarkEnd w:id="240"/>
    </w:p>
    <w:p w14:paraId="7B79E635" w14:textId="429AEF1E" w:rsidR="00F73744" w:rsidRDefault="0001637C" w:rsidP="0001637C">
      <w:r w:rsidRPr="0001637C">
        <w:t>The displayed graph for various inputs exhibits remarkably similar outcomes. A more detailed examination of the results can be achieved by comparing the annual returns and Sharpe ratios.</w:t>
      </w:r>
    </w:p>
    <w:p w14:paraId="51B638A5" w14:textId="77777777" w:rsidR="00EC2C70" w:rsidRDefault="00EC2C70" w:rsidP="0001637C"/>
    <w:p w14:paraId="67CDF2EC" w14:textId="77777777" w:rsidR="00324A24" w:rsidRDefault="00324A24" w:rsidP="0001637C"/>
    <w:p w14:paraId="1898B99F" w14:textId="0A537BE3" w:rsidR="003A5C09" w:rsidRDefault="003A5C09" w:rsidP="003A5C09">
      <w:pPr>
        <w:pStyle w:val="Caption"/>
        <w:keepNext/>
      </w:pPr>
      <w:r>
        <w:lastRenderedPageBreak/>
        <w:t xml:space="preserve">Table </w:t>
      </w:r>
      <w:r>
        <w:fldChar w:fldCharType="begin"/>
      </w:r>
      <w:r>
        <w:instrText xml:space="preserve"> SEQ Table \* ARABIC </w:instrText>
      </w:r>
      <w:r>
        <w:fldChar w:fldCharType="separate"/>
      </w:r>
      <w:r w:rsidR="00D17D09">
        <w:rPr>
          <w:noProof/>
        </w:rPr>
        <w:t>8</w:t>
      </w:r>
      <w:r>
        <w:fldChar w:fldCharType="end"/>
      </w:r>
      <w:r>
        <w:t xml:space="preserve"> Simple Bac</w:t>
      </w:r>
      <w:r w:rsidR="00CB48AC">
        <w:t>ktesting Metrics for Various Inputs</w:t>
      </w:r>
    </w:p>
    <w:tbl>
      <w:tblPr>
        <w:tblStyle w:val="PlainTable1"/>
        <w:tblW w:w="8784" w:type="dxa"/>
        <w:tblLook w:val="04A0" w:firstRow="1" w:lastRow="0" w:firstColumn="1" w:lastColumn="0" w:noHBand="0" w:noVBand="1"/>
      </w:tblPr>
      <w:tblGrid>
        <w:gridCol w:w="4531"/>
        <w:gridCol w:w="1418"/>
        <w:gridCol w:w="1417"/>
        <w:gridCol w:w="1418"/>
      </w:tblGrid>
      <w:tr w:rsidR="00564027" w:rsidRPr="00564027" w14:paraId="0CDAA3DE" w14:textId="77777777" w:rsidTr="0056402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B74C4D8" w14:textId="77777777" w:rsidR="00564027" w:rsidRPr="00564027" w:rsidRDefault="00564027" w:rsidP="00564027">
            <w:pPr>
              <w:rPr>
                <w:rFonts w:eastAsia="Times New Roman" w:cs="Times New Roman"/>
                <w:sz w:val="20"/>
                <w:szCs w:val="20"/>
                <w:lang w:eastAsia="en-GB"/>
              </w:rPr>
            </w:pPr>
          </w:p>
        </w:tc>
        <w:tc>
          <w:tcPr>
            <w:tcW w:w="1418" w:type="dxa"/>
            <w:noWrap/>
            <w:hideMark/>
          </w:tcPr>
          <w:p w14:paraId="79B07B71"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Returns</w:t>
            </w:r>
          </w:p>
        </w:tc>
        <w:tc>
          <w:tcPr>
            <w:tcW w:w="1417" w:type="dxa"/>
            <w:noWrap/>
            <w:hideMark/>
          </w:tcPr>
          <w:p w14:paraId="027C8A54"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Volatility</w:t>
            </w:r>
          </w:p>
        </w:tc>
        <w:tc>
          <w:tcPr>
            <w:tcW w:w="1418" w:type="dxa"/>
            <w:noWrap/>
            <w:hideMark/>
          </w:tcPr>
          <w:p w14:paraId="7ED357C2"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Sharpe Ratio</w:t>
            </w:r>
          </w:p>
        </w:tc>
      </w:tr>
      <w:tr w:rsidR="00564027" w:rsidRPr="00564027" w14:paraId="02D047D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ACD45E7"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Benchmark</w:t>
            </w:r>
          </w:p>
        </w:tc>
        <w:tc>
          <w:tcPr>
            <w:tcW w:w="1418" w:type="dxa"/>
            <w:noWrap/>
            <w:hideMark/>
          </w:tcPr>
          <w:p w14:paraId="6FFF88FB"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0.0768</w:t>
            </w:r>
          </w:p>
        </w:tc>
        <w:tc>
          <w:tcPr>
            <w:tcW w:w="1417" w:type="dxa"/>
            <w:noWrap/>
            <w:hideMark/>
          </w:tcPr>
          <w:p w14:paraId="3936EBC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0.2033</w:t>
            </w:r>
          </w:p>
        </w:tc>
        <w:tc>
          <w:tcPr>
            <w:tcW w:w="1418" w:type="dxa"/>
            <w:noWrap/>
            <w:hideMark/>
          </w:tcPr>
          <w:p w14:paraId="0AFF64F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0.3775</w:t>
            </w:r>
          </w:p>
        </w:tc>
      </w:tr>
      <w:tr w:rsidR="00564027" w:rsidRPr="00564027" w14:paraId="7768033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B61F315" w14:textId="143504E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 xml:space="preserve">Single fixed weight composite </w:t>
            </w:r>
            <w:r w:rsidR="00C263F5" w:rsidRPr="00564027">
              <w:rPr>
                <w:rFonts w:eastAsia="Times New Roman" w:cs="Times New Roman"/>
                <w:color w:val="000000"/>
                <w:sz w:val="20"/>
                <w:szCs w:val="20"/>
                <w:lang w:eastAsia="en-GB"/>
              </w:rPr>
              <w:t>indicator</w:t>
            </w:r>
          </w:p>
        </w:tc>
        <w:tc>
          <w:tcPr>
            <w:tcW w:w="1418" w:type="dxa"/>
            <w:noWrap/>
            <w:hideMark/>
          </w:tcPr>
          <w:p w14:paraId="47B7218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0.0552</w:t>
            </w:r>
          </w:p>
        </w:tc>
        <w:tc>
          <w:tcPr>
            <w:tcW w:w="1417" w:type="dxa"/>
            <w:noWrap/>
            <w:hideMark/>
          </w:tcPr>
          <w:p w14:paraId="578E3204"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0521A94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0.2741</w:t>
            </w:r>
          </w:p>
        </w:tc>
      </w:tr>
      <w:tr w:rsidR="00564027" w:rsidRPr="00564027" w14:paraId="566D073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C509A44" w14:textId="5109BFC6"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Manufacturing PMI indicator</w:t>
            </w:r>
          </w:p>
        </w:tc>
        <w:tc>
          <w:tcPr>
            <w:tcW w:w="1418" w:type="dxa"/>
            <w:noWrap/>
            <w:hideMark/>
          </w:tcPr>
          <w:p w14:paraId="6B3B0695"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0.0536</w:t>
            </w:r>
          </w:p>
        </w:tc>
        <w:tc>
          <w:tcPr>
            <w:tcW w:w="1417" w:type="dxa"/>
            <w:noWrap/>
            <w:hideMark/>
          </w:tcPr>
          <w:p w14:paraId="527860EA"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6F2AC24D"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0.266</w:t>
            </w:r>
          </w:p>
        </w:tc>
      </w:tr>
      <w:tr w:rsidR="00564027" w:rsidRPr="00564027" w14:paraId="4B5095D4"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FBBDEB8" w14:textId="7E0EFA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6 separate indicators</w:t>
            </w:r>
          </w:p>
        </w:tc>
        <w:tc>
          <w:tcPr>
            <w:tcW w:w="1418" w:type="dxa"/>
            <w:noWrap/>
            <w:hideMark/>
          </w:tcPr>
          <w:p w14:paraId="555C02B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0.0546</w:t>
            </w:r>
          </w:p>
        </w:tc>
        <w:tc>
          <w:tcPr>
            <w:tcW w:w="1417" w:type="dxa"/>
            <w:noWrap/>
            <w:hideMark/>
          </w:tcPr>
          <w:p w14:paraId="45E15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0.2018</w:t>
            </w:r>
          </w:p>
        </w:tc>
        <w:tc>
          <w:tcPr>
            <w:tcW w:w="1418" w:type="dxa"/>
            <w:noWrap/>
            <w:hideMark/>
          </w:tcPr>
          <w:p w14:paraId="6FE5509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r w:rsidR="00564027" w:rsidRPr="00564027" w14:paraId="1A6FA4D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90C70C" w14:textId="1FAF50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15 separate indicators</w:t>
            </w:r>
          </w:p>
        </w:tc>
        <w:tc>
          <w:tcPr>
            <w:tcW w:w="1418" w:type="dxa"/>
            <w:noWrap/>
            <w:hideMark/>
          </w:tcPr>
          <w:p w14:paraId="6630F9D0"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0.0501</w:t>
            </w:r>
          </w:p>
        </w:tc>
        <w:tc>
          <w:tcPr>
            <w:tcW w:w="1417" w:type="dxa"/>
            <w:noWrap/>
            <w:hideMark/>
          </w:tcPr>
          <w:p w14:paraId="7FEC9479"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0.1999</w:t>
            </w:r>
          </w:p>
        </w:tc>
        <w:tc>
          <w:tcPr>
            <w:tcW w:w="1418" w:type="dxa"/>
            <w:noWrap/>
            <w:hideMark/>
          </w:tcPr>
          <w:p w14:paraId="3208E6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0.2506</w:t>
            </w:r>
          </w:p>
        </w:tc>
      </w:tr>
      <w:tr w:rsidR="00564027" w:rsidRPr="00564027" w14:paraId="1EB797E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813DDEA"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6 indicators</w:t>
            </w:r>
          </w:p>
        </w:tc>
        <w:tc>
          <w:tcPr>
            <w:tcW w:w="1418" w:type="dxa"/>
            <w:noWrap/>
            <w:hideMark/>
          </w:tcPr>
          <w:p w14:paraId="3D3545F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0.0554</w:t>
            </w:r>
          </w:p>
        </w:tc>
        <w:tc>
          <w:tcPr>
            <w:tcW w:w="1417" w:type="dxa"/>
            <w:noWrap/>
            <w:hideMark/>
          </w:tcPr>
          <w:p w14:paraId="3FCA7E35"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56589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0.2749</w:t>
            </w:r>
          </w:p>
        </w:tc>
      </w:tr>
      <w:tr w:rsidR="00564027" w:rsidRPr="00564027" w14:paraId="2581B2F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4B892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15 indicators</w:t>
            </w:r>
          </w:p>
        </w:tc>
        <w:tc>
          <w:tcPr>
            <w:tcW w:w="1418" w:type="dxa"/>
            <w:noWrap/>
            <w:hideMark/>
          </w:tcPr>
          <w:p w14:paraId="60D9904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0.0579</w:t>
            </w:r>
          </w:p>
        </w:tc>
        <w:tc>
          <w:tcPr>
            <w:tcW w:w="1417" w:type="dxa"/>
            <w:noWrap/>
            <w:hideMark/>
          </w:tcPr>
          <w:p w14:paraId="15800DD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6C9EDC9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0.2887</w:t>
            </w:r>
          </w:p>
        </w:tc>
      </w:tr>
      <w:tr w:rsidR="00564027" w:rsidRPr="00564027" w14:paraId="09D885CB"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BBBC8C1"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Two principal components from PCA</w:t>
            </w:r>
          </w:p>
        </w:tc>
        <w:tc>
          <w:tcPr>
            <w:tcW w:w="1418" w:type="dxa"/>
            <w:noWrap/>
            <w:hideMark/>
          </w:tcPr>
          <w:p w14:paraId="6E118D3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3262A56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0.2007</w:t>
            </w:r>
          </w:p>
        </w:tc>
        <w:tc>
          <w:tcPr>
            <w:tcW w:w="1418" w:type="dxa"/>
            <w:noWrap/>
            <w:hideMark/>
          </w:tcPr>
          <w:p w14:paraId="0D6F81F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0.2695</w:t>
            </w:r>
          </w:p>
        </w:tc>
      </w:tr>
      <w:tr w:rsidR="00564027" w:rsidRPr="00564027" w14:paraId="4C01DCBA"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29179A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Three principal components from PCA</w:t>
            </w:r>
          </w:p>
        </w:tc>
        <w:tc>
          <w:tcPr>
            <w:tcW w:w="1418" w:type="dxa"/>
            <w:noWrap/>
            <w:hideMark/>
          </w:tcPr>
          <w:p w14:paraId="31F53C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0.0515</w:t>
            </w:r>
          </w:p>
        </w:tc>
        <w:tc>
          <w:tcPr>
            <w:tcW w:w="1417" w:type="dxa"/>
            <w:noWrap/>
            <w:hideMark/>
          </w:tcPr>
          <w:p w14:paraId="280EDCDA" w14:textId="13368EBD"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w:t>
            </w:r>
            <w:r w:rsidR="00F37E6F">
              <w:rPr>
                <w:rFonts w:eastAsia="Times New Roman" w:cs="Times New Roman"/>
                <w:color w:val="000000"/>
                <w:sz w:val="20"/>
                <w:szCs w:val="20"/>
                <w:lang w:eastAsia="en-GB"/>
              </w:rPr>
              <w:t>000</w:t>
            </w:r>
          </w:p>
        </w:tc>
        <w:tc>
          <w:tcPr>
            <w:tcW w:w="1418" w:type="dxa"/>
            <w:noWrap/>
            <w:hideMark/>
          </w:tcPr>
          <w:p w14:paraId="5D3B6E4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0.2573</w:t>
            </w:r>
          </w:p>
        </w:tc>
      </w:tr>
      <w:tr w:rsidR="00564027" w:rsidRPr="00564027" w14:paraId="1C6C064D"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E7DA3FB"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returns</w:t>
            </w:r>
          </w:p>
        </w:tc>
        <w:tc>
          <w:tcPr>
            <w:tcW w:w="1418" w:type="dxa"/>
            <w:noWrap/>
            <w:hideMark/>
          </w:tcPr>
          <w:p w14:paraId="3508E146"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0.0573</w:t>
            </w:r>
          </w:p>
        </w:tc>
        <w:tc>
          <w:tcPr>
            <w:tcW w:w="1417" w:type="dxa"/>
            <w:noWrap/>
            <w:hideMark/>
          </w:tcPr>
          <w:p w14:paraId="30B7157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7ABF6AAA"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0.2859</w:t>
            </w:r>
          </w:p>
        </w:tc>
      </w:tr>
      <w:tr w:rsidR="00564027" w:rsidRPr="00564027" w14:paraId="3F51C834"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A8C44"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cycle</w:t>
            </w:r>
          </w:p>
        </w:tc>
        <w:tc>
          <w:tcPr>
            <w:tcW w:w="1418" w:type="dxa"/>
            <w:noWrap/>
            <w:hideMark/>
          </w:tcPr>
          <w:p w14:paraId="1C23F3CF"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2A4CFD47"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0.2006</w:t>
            </w:r>
          </w:p>
        </w:tc>
        <w:tc>
          <w:tcPr>
            <w:tcW w:w="1418" w:type="dxa"/>
            <w:noWrap/>
            <w:hideMark/>
          </w:tcPr>
          <w:p w14:paraId="669D65A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0.2697</w:t>
            </w:r>
          </w:p>
        </w:tc>
      </w:tr>
      <w:tr w:rsidR="00564027" w:rsidRPr="00564027" w14:paraId="3EB1EC0F"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F7A5B7E"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18 indicators</w:t>
            </w:r>
          </w:p>
        </w:tc>
        <w:tc>
          <w:tcPr>
            <w:tcW w:w="1418" w:type="dxa"/>
            <w:noWrap/>
            <w:hideMark/>
          </w:tcPr>
          <w:p w14:paraId="5414BA21"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0.0542</w:t>
            </w:r>
          </w:p>
        </w:tc>
        <w:tc>
          <w:tcPr>
            <w:tcW w:w="1417" w:type="dxa"/>
            <w:noWrap/>
            <w:hideMark/>
          </w:tcPr>
          <w:p w14:paraId="3A35572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0.2004</w:t>
            </w:r>
          </w:p>
        </w:tc>
        <w:tc>
          <w:tcPr>
            <w:tcW w:w="1418" w:type="dxa"/>
            <w:noWrap/>
            <w:hideMark/>
          </w:tcPr>
          <w:p w14:paraId="2B5D8B33"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bl>
    <w:p w14:paraId="0173D0C9" w14:textId="77777777" w:rsidR="0001637C" w:rsidRPr="000812A1" w:rsidRDefault="0001637C" w:rsidP="0001637C"/>
    <w:p w14:paraId="6D570CE1" w14:textId="3D252652" w:rsidR="00C211F2" w:rsidRDefault="00F37BD6" w:rsidP="00F37BD6">
      <w:r>
        <w:t xml:space="preserve">Upon examining the </w:t>
      </w:r>
      <w:r w:rsidR="00CF30AE">
        <w:t>ba</w:t>
      </w:r>
      <w:r w:rsidR="003A3A43">
        <w:t>cktesting metrics</w:t>
      </w:r>
      <w:r>
        <w:t>, it appears that the most effective results are obtained with inputs that incorporate a single component. This is primarily due to the limited number of</w:t>
      </w:r>
      <w:r w:rsidR="001B69CF">
        <w:t xml:space="preserve"> training</w:t>
      </w:r>
      <w:r>
        <w:t xml:space="preserve"> data points available for processing </w:t>
      </w:r>
      <w:r w:rsidR="002A4DFD">
        <w:t>many</w:t>
      </w:r>
      <w:r>
        <w:t xml:space="preserve"> inputs when they are passed separately. Furthermore, inputs utilizing the Principal Component Analysis (PCA) method yield superior results compared to fixed weights. However, the addition of a second and third component </w:t>
      </w:r>
      <w:r w:rsidR="001B69CF">
        <w:t>only seem to</w:t>
      </w:r>
      <w:r>
        <w:t xml:space="preserve"> have detrimental effects. </w:t>
      </w:r>
    </w:p>
    <w:p w14:paraId="69DF49EF" w14:textId="624B691D" w:rsidR="00AF680A" w:rsidRDefault="00C211F2" w:rsidP="00F37BD6">
      <w:r>
        <w:t>In the final</w:t>
      </w:r>
      <w:r w:rsidR="00010B9C">
        <w:t xml:space="preserve"> three</w:t>
      </w:r>
      <w:r>
        <w:t xml:space="preserve"> tests, w</w:t>
      </w:r>
      <w:r w:rsidR="00F37BD6">
        <w:t xml:space="preserve">hen </w:t>
      </w:r>
      <w:r w:rsidR="00246D66">
        <w:t>examining</w:t>
      </w:r>
      <w:r w:rsidR="00F37BD6">
        <w:t xml:space="preserve"> monthly results and investment clock indicators, only returns seem to add value</w:t>
      </w:r>
      <w:r w:rsidR="00246D66">
        <w:t xml:space="preserve"> and </w:t>
      </w:r>
      <w:r w:rsidR="00A33932">
        <w:t>in some tests</w:t>
      </w:r>
      <w:r w:rsidR="00F37BD6">
        <w:t xml:space="preserve"> yield</w:t>
      </w:r>
      <w:r w:rsidR="00653091">
        <w:t>ed</w:t>
      </w:r>
      <w:r w:rsidR="00F37BD6">
        <w:t xml:space="preserve"> higher results than 15 indicators</w:t>
      </w:r>
      <w:r w:rsidR="002A4DFD">
        <w:t xml:space="preserve"> alone</w:t>
      </w:r>
      <w:r w:rsidR="00F37BD6">
        <w:t xml:space="preserve">. However, the investment clock indicators </w:t>
      </w:r>
      <w:r w:rsidR="00D9706A">
        <w:t>result</w:t>
      </w:r>
      <w:r w:rsidR="00275F0C">
        <w:t xml:space="preserve"> in worse returns when</w:t>
      </w:r>
      <w:r w:rsidR="00F37BD6">
        <w:t xml:space="preserve"> including in the model</w:t>
      </w:r>
      <w:r w:rsidR="00D9706A">
        <w:t xml:space="preserve"> and will not be use</w:t>
      </w:r>
      <w:r w:rsidR="00636A4D">
        <w:t>d</w:t>
      </w:r>
      <w:r w:rsidR="00D9706A">
        <w:t>.</w:t>
      </w:r>
      <w:r w:rsidR="00636A4D">
        <w:t xml:space="preserve"> Further</w:t>
      </w:r>
      <w:r w:rsidR="00EE0CA9">
        <w:t xml:space="preserve"> model</w:t>
      </w:r>
      <w:r w:rsidR="00AD5300">
        <w:t xml:space="preserve">s </w:t>
      </w:r>
      <w:r w:rsidR="00636A4D">
        <w:t>in</w:t>
      </w:r>
      <w:r w:rsidR="00AD5300">
        <w:t xml:space="preserve"> this thesis</w:t>
      </w:r>
      <w:r w:rsidR="00887A36">
        <w:t xml:space="preserve"> will use</w:t>
      </w:r>
      <w:r w:rsidR="00AD5300">
        <w:t xml:space="preserve"> a single principal component based on 15 indicators </w:t>
      </w:r>
      <w:r w:rsidR="002A057E">
        <w:t>plus</w:t>
      </w:r>
      <w:r w:rsidR="00D15372">
        <w:t xml:space="preserve"> monthly returns</w:t>
      </w:r>
      <w:r w:rsidR="000A64AD">
        <w:t>.</w:t>
      </w:r>
    </w:p>
    <w:p w14:paraId="29EE48C3" w14:textId="3972A673" w:rsidR="00AF680A" w:rsidRDefault="008251B2" w:rsidP="00AF680A">
      <w:pPr>
        <w:pStyle w:val="Heading2"/>
      </w:pPr>
      <w:bookmarkStart w:id="241" w:name="_Toc168324774"/>
      <w:r>
        <w:t>Evaluating</w:t>
      </w:r>
      <w:r w:rsidR="00AF680A">
        <w:t xml:space="preserve"> Different Outputs</w:t>
      </w:r>
      <w:bookmarkEnd w:id="241"/>
    </w:p>
    <w:p w14:paraId="405A8D53" w14:textId="54B6C037" w:rsidR="00AF680A" w:rsidRDefault="00D91770" w:rsidP="00AF680A">
      <w:r>
        <w:t xml:space="preserve">The next step </w:t>
      </w:r>
      <w:r w:rsidR="00AC7333">
        <w:t>in improving the model i</w:t>
      </w:r>
      <w:r w:rsidR="004451D0">
        <w:t>nvolves</w:t>
      </w:r>
      <w:r w:rsidR="00AC7333">
        <w:t xml:space="preserve"> adjust</w:t>
      </w:r>
      <w:r w:rsidR="004451D0">
        <w:t>ing</w:t>
      </w:r>
      <w:r w:rsidR="00AC7333">
        <w:t xml:space="preserve"> target values and</w:t>
      </w:r>
      <w:r w:rsidR="006D5513">
        <w:t xml:space="preserve"> </w:t>
      </w:r>
      <w:r w:rsidR="00E915D4">
        <w:t>exploring the application of</w:t>
      </w:r>
      <w:r w:rsidR="006D5513">
        <w:t xml:space="preserve"> additional restrictions on model outputs.</w:t>
      </w:r>
      <w:r w:rsidR="00296929">
        <w:t xml:space="preserve"> In base model</w:t>
      </w:r>
      <w:r w:rsidR="00E915D4">
        <w:t>,</w:t>
      </w:r>
      <w:r w:rsidR="00296929">
        <w:t xml:space="preserve"> normal constraint of </w:t>
      </w:r>
      <w:r w:rsidR="00513784">
        <w:t xml:space="preserve">country weights </w:t>
      </w:r>
      <w:r w:rsidR="0073589F">
        <w:t>relative to reference MSCI ACWI index</w:t>
      </w:r>
      <w:r w:rsidR="008A0039">
        <w:t xml:space="preserve"> were used, but it can be extended to</w:t>
      </w:r>
      <w:r w:rsidR="003B3DF5">
        <w:t xml:space="preserve"> three</w:t>
      </w:r>
      <w:r w:rsidR="008A0039">
        <w:t xml:space="preserve"> different</w:t>
      </w:r>
      <w:r w:rsidR="003B3DF5">
        <w:t xml:space="preserve"> levels of constraints</w:t>
      </w:r>
      <w:r w:rsidR="00CF0487">
        <w:t>:</w:t>
      </w:r>
    </w:p>
    <w:p w14:paraId="1BEAD5FB" w14:textId="51D09265" w:rsidR="00CF0487" w:rsidRDefault="009E1454" w:rsidP="00CF0487">
      <w:pPr>
        <w:pStyle w:val="ListParagraph"/>
        <w:numPr>
          <w:ilvl w:val="0"/>
          <w:numId w:val="34"/>
        </w:numPr>
      </w:pPr>
      <w:r>
        <w:t>Tight constraints</w:t>
      </w:r>
      <w:r w:rsidR="001503A0">
        <w:t xml:space="preserve"> allowing values</w:t>
      </w:r>
      <w:r>
        <w:t xml:space="preserve"> between 70% and 150% of the reference weights</w:t>
      </w:r>
      <w:r w:rsidR="001503A0">
        <w:t>.</w:t>
      </w:r>
    </w:p>
    <w:p w14:paraId="066A2C53" w14:textId="498D15E4" w:rsidR="009E1454" w:rsidRPr="00AF680A" w:rsidRDefault="009E1454" w:rsidP="009E1454">
      <w:pPr>
        <w:pStyle w:val="ListParagraph"/>
        <w:numPr>
          <w:ilvl w:val="0"/>
          <w:numId w:val="34"/>
        </w:numPr>
      </w:pPr>
      <w:r>
        <w:t>Normal constraints</w:t>
      </w:r>
      <w:r w:rsidR="001503A0">
        <w:t xml:space="preserve"> allowing values</w:t>
      </w:r>
      <w:r>
        <w:t xml:space="preserve"> between 50% and 200% of the reference weights</w:t>
      </w:r>
      <w:r w:rsidR="001503A0">
        <w:t>.</w:t>
      </w:r>
    </w:p>
    <w:p w14:paraId="300FE405" w14:textId="448DA691" w:rsidR="009E1454" w:rsidRPr="00AF680A" w:rsidRDefault="009E1454" w:rsidP="009E1454">
      <w:pPr>
        <w:pStyle w:val="ListParagraph"/>
        <w:numPr>
          <w:ilvl w:val="0"/>
          <w:numId w:val="34"/>
        </w:numPr>
      </w:pPr>
      <w:r>
        <w:t>Loose constraints</w:t>
      </w:r>
      <w:r w:rsidR="001503A0">
        <w:t xml:space="preserve"> allowing values</w:t>
      </w:r>
      <w:r>
        <w:t xml:space="preserve"> between </w:t>
      </w:r>
      <w:r w:rsidR="0061435A">
        <w:t>3</w:t>
      </w:r>
      <w:r>
        <w:t xml:space="preserve">0% and </w:t>
      </w:r>
      <w:r w:rsidR="0061435A">
        <w:t>300</w:t>
      </w:r>
      <w:r>
        <w:t>% of the reference weights</w:t>
      </w:r>
      <w:r w:rsidR="001503A0">
        <w:t>.</w:t>
      </w:r>
    </w:p>
    <w:p w14:paraId="5BD0870F" w14:textId="17DE196D" w:rsidR="009E1454" w:rsidRDefault="00EB65B0" w:rsidP="0061435A">
      <w:r>
        <w:t>For instance, considering the</w:t>
      </w:r>
      <w:r w:rsidR="00395FDC">
        <w:t xml:space="preserve"> United Kingdom that </w:t>
      </w:r>
      <w:r w:rsidR="007D2889">
        <w:t>had 11.09% weight in ACWI in year 200</w:t>
      </w:r>
      <w:r w:rsidR="00D14B7E">
        <w:t>1</w:t>
      </w:r>
      <w:r>
        <w:t>,</w:t>
      </w:r>
      <w:r w:rsidR="00D14B7E">
        <w:t xml:space="preserve"> we obtain following </w:t>
      </w:r>
      <w:r w:rsidR="00B52AC6">
        <w:t>ranges:</w:t>
      </w:r>
    </w:p>
    <w:p w14:paraId="05AD9B75" w14:textId="2EBB58CE" w:rsidR="007D2889" w:rsidRDefault="007D2889" w:rsidP="007D2889">
      <w:pPr>
        <w:pStyle w:val="ListParagraph"/>
        <w:numPr>
          <w:ilvl w:val="0"/>
          <w:numId w:val="34"/>
        </w:numPr>
      </w:pPr>
      <w:r>
        <w:t xml:space="preserve">Tight constraints would </w:t>
      </w:r>
      <w:r w:rsidR="00EB65B0">
        <w:t>permit</w:t>
      </w:r>
      <w:r>
        <w:t xml:space="preserve"> values between </w:t>
      </w:r>
      <w:r w:rsidR="003E539F">
        <w:t>7.76% and 16.64%</w:t>
      </w:r>
      <w:r w:rsidR="00C7259E">
        <w:t>.</w:t>
      </w:r>
    </w:p>
    <w:p w14:paraId="174BC4F4" w14:textId="5419272F" w:rsidR="003E539F" w:rsidRPr="00AF680A" w:rsidRDefault="003E539F" w:rsidP="003E539F">
      <w:pPr>
        <w:pStyle w:val="ListParagraph"/>
        <w:numPr>
          <w:ilvl w:val="0"/>
          <w:numId w:val="34"/>
        </w:numPr>
      </w:pPr>
      <w:r>
        <w:t xml:space="preserve">Normal constraints would </w:t>
      </w:r>
      <w:r w:rsidR="00EB65B0">
        <w:t xml:space="preserve">permit </w:t>
      </w:r>
      <w:r>
        <w:t xml:space="preserve">values between </w:t>
      </w:r>
      <w:r w:rsidR="00C7259E">
        <w:t>5.54</w:t>
      </w:r>
      <w:r>
        <w:t xml:space="preserve">% and </w:t>
      </w:r>
      <w:r w:rsidR="00C7259E">
        <w:t>22.18</w:t>
      </w:r>
      <w:r>
        <w:t>%</w:t>
      </w:r>
      <w:r w:rsidR="00C7259E">
        <w:t>.</w:t>
      </w:r>
    </w:p>
    <w:p w14:paraId="40F781B3" w14:textId="031E9AAA" w:rsidR="003E539F" w:rsidRPr="00AF680A" w:rsidRDefault="003E539F" w:rsidP="003E539F">
      <w:pPr>
        <w:pStyle w:val="ListParagraph"/>
        <w:numPr>
          <w:ilvl w:val="0"/>
          <w:numId w:val="34"/>
        </w:numPr>
      </w:pPr>
      <w:r>
        <w:t xml:space="preserve">Loose constraints would </w:t>
      </w:r>
      <w:r w:rsidR="00EB65B0">
        <w:t xml:space="preserve">permit </w:t>
      </w:r>
      <w:r>
        <w:t xml:space="preserve">values between </w:t>
      </w:r>
      <w:r w:rsidR="00C7259E">
        <w:t>3.33</w:t>
      </w:r>
      <w:r>
        <w:t xml:space="preserve">% and </w:t>
      </w:r>
      <w:r w:rsidR="00D14B7E">
        <w:t>33.27</w:t>
      </w:r>
      <w:r>
        <w:t>%</w:t>
      </w:r>
      <w:r w:rsidR="00C7259E">
        <w:t>.</w:t>
      </w:r>
    </w:p>
    <w:p w14:paraId="59B342BD" w14:textId="2F8842A9" w:rsidR="003E539F" w:rsidRDefault="005B625B" w:rsidP="00F37BD6">
      <w:r w:rsidRPr="005B625B">
        <w:t xml:space="preserve">Moreover, these constraints can also be applied to the model's </w:t>
      </w:r>
      <w:r>
        <w:t>out</w:t>
      </w:r>
      <w:r w:rsidRPr="005B625B">
        <w:t xml:space="preserve">put. While target values always fall within the permitted value ranges, the prediction model may yield weights that </w:t>
      </w:r>
      <w:r w:rsidRPr="005B625B">
        <w:lastRenderedPageBreak/>
        <w:t>exceed these allowed values. By applying an additional optimization problem to the model's predicted weight</w:t>
      </w:r>
      <w:r>
        <w:t>s</w:t>
      </w:r>
      <w:r w:rsidRPr="005B625B">
        <w:t>, we can impose further restrictions to ensure that portfolio adhere to the same constraints. This approach</w:t>
      </w:r>
      <w:r w:rsidR="009376DB">
        <w:t xml:space="preserve"> may</w:t>
      </w:r>
      <w:r w:rsidRPr="005B625B">
        <w:t xml:space="preserve"> enhance the robustness of the model and </w:t>
      </w:r>
      <w:r w:rsidR="009376DB">
        <w:t>is worth investigating</w:t>
      </w:r>
      <w:r w:rsidRPr="005B625B">
        <w:t>.</w:t>
      </w:r>
    </w:p>
    <w:p w14:paraId="1724ED09" w14:textId="77777777" w:rsidR="006A7504" w:rsidRDefault="006A7504" w:rsidP="006A7504">
      <w:pPr>
        <w:keepNext/>
      </w:pPr>
      <w:r w:rsidRPr="006A7504">
        <w:rPr>
          <w:noProof/>
        </w:rPr>
        <w:drawing>
          <wp:inline distT="0" distB="0" distL="0" distR="0" wp14:anchorId="142B54DC" wp14:editId="497D54FF">
            <wp:extent cx="5731510" cy="2149475"/>
            <wp:effectExtent l="0" t="0" r="2540" b="3175"/>
            <wp:docPr id="179795279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92" name="Picture 1" descr="A graph showing a curve&#10;&#10;Description automatically generated with medium confidence"/>
                    <pic:cNvPicPr/>
                  </pic:nvPicPr>
                  <pic:blipFill>
                    <a:blip r:embed="rId23"/>
                    <a:stretch>
                      <a:fillRect/>
                    </a:stretch>
                  </pic:blipFill>
                  <pic:spPr>
                    <a:xfrm>
                      <a:off x="0" y="0"/>
                      <a:ext cx="5731510" cy="2149475"/>
                    </a:xfrm>
                    <a:prstGeom prst="rect">
                      <a:avLst/>
                    </a:prstGeom>
                  </pic:spPr>
                </pic:pic>
              </a:graphicData>
            </a:graphic>
          </wp:inline>
        </w:drawing>
      </w:r>
    </w:p>
    <w:p w14:paraId="3728749B" w14:textId="1A6065F1" w:rsidR="001B411B" w:rsidRDefault="006A7504" w:rsidP="006A7504">
      <w:pPr>
        <w:pStyle w:val="Caption"/>
      </w:pPr>
      <w:bookmarkStart w:id="242" w:name="_Toc168075871"/>
      <w:r>
        <w:t xml:space="preserve">Figure </w:t>
      </w:r>
      <w:r>
        <w:fldChar w:fldCharType="begin"/>
      </w:r>
      <w:r>
        <w:instrText xml:space="preserve"> SEQ Figure \* ARABIC </w:instrText>
      </w:r>
      <w:r>
        <w:fldChar w:fldCharType="separate"/>
      </w:r>
      <w:r w:rsidR="00D17D09">
        <w:rPr>
          <w:noProof/>
        </w:rPr>
        <w:t>15</w:t>
      </w:r>
      <w:r>
        <w:fldChar w:fldCharType="end"/>
      </w:r>
      <w:r>
        <w:t xml:space="preserve"> Returns Comparison for Various Outputs</w:t>
      </w:r>
      <w:bookmarkEnd w:id="242"/>
    </w:p>
    <w:p w14:paraId="1E20DD49" w14:textId="0C18B722" w:rsidR="006A7504" w:rsidRDefault="005232AE" w:rsidP="006A7504">
      <w:r>
        <w:t xml:space="preserve">Analysing the </w:t>
      </w:r>
      <w:r w:rsidR="003605FC">
        <w:t xml:space="preserve">cumulative </w:t>
      </w:r>
      <w:r>
        <w:t xml:space="preserve">returns, </w:t>
      </w:r>
      <w:r w:rsidR="00192FB0">
        <w:t>different outputs seem to have much more profound impact on the por</w:t>
      </w:r>
      <w:r w:rsidR="000269EF">
        <w:t xml:space="preserve">tfolio results than </w:t>
      </w:r>
      <w:r w:rsidR="00AF6A4B">
        <w:t>when testing different</w:t>
      </w:r>
      <w:r w:rsidR="000269EF">
        <w:t xml:space="preserve"> input</w:t>
      </w:r>
      <w:r w:rsidR="00BA218A">
        <w:t xml:space="preserve"> indicators.</w:t>
      </w:r>
    </w:p>
    <w:p w14:paraId="31A83330" w14:textId="67D76602" w:rsidR="00A83DBB" w:rsidRDefault="00A83DBB" w:rsidP="00A83DBB">
      <w:pPr>
        <w:pStyle w:val="Caption"/>
        <w:keepNext/>
      </w:pPr>
      <w:r>
        <w:t xml:space="preserve">Table </w:t>
      </w:r>
      <w:r>
        <w:fldChar w:fldCharType="begin"/>
      </w:r>
      <w:r>
        <w:instrText xml:space="preserve"> SEQ Table \* ARABIC </w:instrText>
      </w:r>
      <w:r>
        <w:fldChar w:fldCharType="separate"/>
      </w:r>
      <w:r w:rsidR="00D17D09">
        <w:rPr>
          <w:noProof/>
        </w:rPr>
        <w:t>9</w:t>
      </w:r>
      <w:r>
        <w:fldChar w:fldCharType="end"/>
      </w:r>
      <w:r>
        <w:t xml:space="preserve"> Simple Backtesting Metrics for Various Outputs</w:t>
      </w:r>
    </w:p>
    <w:tbl>
      <w:tblPr>
        <w:tblStyle w:val="PlainTable1"/>
        <w:tblW w:w="8359" w:type="dxa"/>
        <w:tblLook w:val="04A0" w:firstRow="1" w:lastRow="0" w:firstColumn="1" w:lastColumn="0" w:noHBand="0" w:noVBand="1"/>
      </w:tblPr>
      <w:tblGrid>
        <w:gridCol w:w="4106"/>
        <w:gridCol w:w="1418"/>
        <w:gridCol w:w="1417"/>
        <w:gridCol w:w="1418"/>
      </w:tblGrid>
      <w:tr w:rsidR="00A83DBB" w:rsidRPr="00BA218A" w14:paraId="0F321139" w14:textId="77777777" w:rsidTr="00A83DB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73E94F6" w14:textId="77777777" w:rsidR="00BA218A" w:rsidRPr="00BA218A" w:rsidRDefault="00BA218A" w:rsidP="00BA218A">
            <w:pPr>
              <w:rPr>
                <w:rFonts w:eastAsia="Times New Roman" w:cs="Times New Roman"/>
                <w:sz w:val="20"/>
                <w:szCs w:val="20"/>
                <w:lang w:eastAsia="en-GB"/>
              </w:rPr>
            </w:pPr>
          </w:p>
        </w:tc>
        <w:tc>
          <w:tcPr>
            <w:tcW w:w="1418" w:type="dxa"/>
            <w:noWrap/>
            <w:hideMark/>
          </w:tcPr>
          <w:p w14:paraId="06E55FB6"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Returns</w:t>
            </w:r>
          </w:p>
        </w:tc>
        <w:tc>
          <w:tcPr>
            <w:tcW w:w="1417" w:type="dxa"/>
            <w:noWrap/>
            <w:hideMark/>
          </w:tcPr>
          <w:p w14:paraId="28958164"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Volatility</w:t>
            </w:r>
          </w:p>
        </w:tc>
        <w:tc>
          <w:tcPr>
            <w:tcW w:w="1418" w:type="dxa"/>
            <w:noWrap/>
            <w:hideMark/>
          </w:tcPr>
          <w:p w14:paraId="0A919C9E"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Sharpe Ratio</w:t>
            </w:r>
          </w:p>
        </w:tc>
      </w:tr>
      <w:tr w:rsidR="00A83DBB" w:rsidRPr="00BA218A" w14:paraId="379188F4"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CB778D"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Benchmark</w:t>
            </w:r>
          </w:p>
        </w:tc>
        <w:tc>
          <w:tcPr>
            <w:tcW w:w="1418" w:type="dxa"/>
            <w:noWrap/>
            <w:hideMark/>
          </w:tcPr>
          <w:p w14:paraId="2EB60669"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0.0768</w:t>
            </w:r>
          </w:p>
        </w:tc>
        <w:tc>
          <w:tcPr>
            <w:tcW w:w="1417" w:type="dxa"/>
            <w:noWrap/>
            <w:hideMark/>
          </w:tcPr>
          <w:p w14:paraId="1820A7BD"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0.2033</w:t>
            </w:r>
          </w:p>
        </w:tc>
        <w:tc>
          <w:tcPr>
            <w:tcW w:w="1418" w:type="dxa"/>
            <w:noWrap/>
            <w:hideMark/>
          </w:tcPr>
          <w:p w14:paraId="37CFBCF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0.3775</w:t>
            </w:r>
          </w:p>
        </w:tc>
      </w:tr>
      <w:tr w:rsidR="00A83DBB" w:rsidRPr="00BA218A" w14:paraId="41055D11"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653FD314"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w:t>
            </w:r>
          </w:p>
        </w:tc>
        <w:tc>
          <w:tcPr>
            <w:tcW w:w="1418" w:type="dxa"/>
            <w:noWrap/>
            <w:hideMark/>
          </w:tcPr>
          <w:p w14:paraId="5C918952"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0.0623</w:t>
            </w:r>
          </w:p>
        </w:tc>
        <w:tc>
          <w:tcPr>
            <w:tcW w:w="1417" w:type="dxa"/>
            <w:noWrap/>
            <w:hideMark/>
          </w:tcPr>
          <w:p w14:paraId="564DED93"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069FF1A1"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0.3106</w:t>
            </w:r>
          </w:p>
        </w:tc>
      </w:tr>
      <w:tr w:rsidR="00A83DBB" w:rsidRPr="00BA218A" w14:paraId="6CA88689"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5D03C22"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 and output restrictions</w:t>
            </w:r>
          </w:p>
        </w:tc>
        <w:tc>
          <w:tcPr>
            <w:tcW w:w="1418" w:type="dxa"/>
            <w:noWrap/>
            <w:hideMark/>
          </w:tcPr>
          <w:p w14:paraId="209F877F"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0.0594</w:t>
            </w:r>
          </w:p>
        </w:tc>
        <w:tc>
          <w:tcPr>
            <w:tcW w:w="1417" w:type="dxa"/>
            <w:noWrap/>
            <w:hideMark/>
          </w:tcPr>
          <w:p w14:paraId="231DCDE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49701A2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0.296</w:t>
            </w:r>
          </w:p>
        </w:tc>
      </w:tr>
      <w:tr w:rsidR="00A83DBB" w:rsidRPr="00BA218A" w14:paraId="5368C107"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83E2856"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w:t>
            </w:r>
          </w:p>
        </w:tc>
        <w:tc>
          <w:tcPr>
            <w:tcW w:w="1418" w:type="dxa"/>
            <w:noWrap/>
            <w:hideMark/>
          </w:tcPr>
          <w:p w14:paraId="239E3ABE"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0.0565</w:t>
            </w:r>
          </w:p>
        </w:tc>
        <w:tc>
          <w:tcPr>
            <w:tcW w:w="1417" w:type="dxa"/>
            <w:noWrap/>
            <w:hideMark/>
          </w:tcPr>
          <w:p w14:paraId="08405A27"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27CF3674"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0.2815</w:t>
            </w:r>
          </w:p>
        </w:tc>
      </w:tr>
      <w:tr w:rsidR="00A83DBB" w:rsidRPr="00BA218A" w14:paraId="4C170E88"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4C20EE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 and output restrictions</w:t>
            </w:r>
          </w:p>
        </w:tc>
        <w:tc>
          <w:tcPr>
            <w:tcW w:w="1418" w:type="dxa"/>
            <w:noWrap/>
            <w:hideMark/>
          </w:tcPr>
          <w:p w14:paraId="53C3445B"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0.0489</w:t>
            </w:r>
          </w:p>
        </w:tc>
        <w:tc>
          <w:tcPr>
            <w:tcW w:w="1417" w:type="dxa"/>
            <w:noWrap/>
            <w:hideMark/>
          </w:tcPr>
          <w:p w14:paraId="052241FC"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0.2015</w:t>
            </w:r>
          </w:p>
        </w:tc>
        <w:tc>
          <w:tcPr>
            <w:tcW w:w="1418" w:type="dxa"/>
            <w:noWrap/>
            <w:hideMark/>
          </w:tcPr>
          <w:p w14:paraId="0E4A1BBE"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0.2428</w:t>
            </w:r>
          </w:p>
        </w:tc>
      </w:tr>
      <w:tr w:rsidR="00A83DBB" w:rsidRPr="00BA218A" w14:paraId="75CB2CBD"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954E53"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w:t>
            </w:r>
          </w:p>
        </w:tc>
        <w:tc>
          <w:tcPr>
            <w:tcW w:w="1418" w:type="dxa"/>
            <w:noWrap/>
            <w:hideMark/>
          </w:tcPr>
          <w:p w14:paraId="19EA949B"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0.0528</w:t>
            </w:r>
          </w:p>
        </w:tc>
        <w:tc>
          <w:tcPr>
            <w:tcW w:w="1417" w:type="dxa"/>
            <w:noWrap/>
            <w:hideMark/>
          </w:tcPr>
          <w:p w14:paraId="5753B89A"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0.1994</w:t>
            </w:r>
          </w:p>
        </w:tc>
        <w:tc>
          <w:tcPr>
            <w:tcW w:w="1418" w:type="dxa"/>
            <w:noWrap/>
            <w:hideMark/>
          </w:tcPr>
          <w:p w14:paraId="41DDD1EC"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0.2651</w:t>
            </w:r>
          </w:p>
        </w:tc>
      </w:tr>
      <w:tr w:rsidR="00A83DBB" w:rsidRPr="00BA218A" w14:paraId="1F09921A"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803EF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 and output restrictions</w:t>
            </w:r>
          </w:p>
        </w:tc>
        <w:tc>
          <w:tcPr>
            <w:tcW w:w="1418" w:type="dxa"/>
            <w:noWrap/>
            <w:hideMark/>
          </w:tcPr>
          <w:p w14:paraId="68FCE17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0.0395</w:t>
            </w:r>
          </w:p>
        </w:tc>
        <w:tc>
          <w:tcPr>
            <w:tcW w:w="1417" w:type="dxa"/>
            <w:noWrap/>
            <w:hideMark/>
          </w:tcPr>
          <w:p w14:paraId="4861D071"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6B866CD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0.1965</w:t>
            </w:r>
          </w:p>
        </w:tc>
      </w:tr>
    </w:tbl>
    <w:p w14:paraId="15AF2DAC" w14:textId="77777777" w:rsidR="00BA218A" w:rsidRDefault="00BA218A" w:rsidP="006A7504"/>
    <w:p w14:paraId="6DBA83D9" w14:textId="3F6D92BB" w:rsidR="006F3903" w:rsidRDefault="008D2651" w:rsidP="006F3903">
      <w:r>
        <w:t>Analysing results presented above</w:t>
      </w:r>
      <w:r w:rsidR="006F3903">
        <w:t>, a direct correlation is observed, indicating that tighter constraints enhance both the returns and the Sharpe ratios. However, it’s noteworthy that additional restrictions on the output adversely impact the model, resulting in suboptimal outcomes across all three levels of constraints. This suggests that while constraints are necessary to ensure robustness and adherence to certain parameters, overly restrictive conditions may hinder the model’s ability to optimally allocate resources.</w:t>
      </w:r>
    </w:p>
    <w:p w14:paraId="33EE7DD2" w14:textId="79E53FB4" w:rsidR="00EF7093" w:rsidRDefault="006F3903" w:rsidP="006F3903">
      <w:r>
        <w:t xml:space="preserve">Moving forward, the </w:t>
      </w:r>
      <w:r w:rsidR="00EF7093">
        <w:t>investment algorithm</w:t>
      </w:r>
      <w:r>
        <w:t xml:space="preserve"> will employ tight constraints, as they have demonstrated the most promising results </w:t>
      </w:r>
      <w:r w:rsidR="003675D5">
        <w:t xml:space="preserve">both </w:t>
      </w:r>
      <w:r>
        <w:t xml:space="preserve">in terms of </w:t>
      </w:r>
      <w:r w:rsidR="00EF7093">
        <w:t>absolute and risk-adjusted</w:t>
      </w:r>
      <w:r>
        <w:t xml:space="preserve"> returns</w:t>
      </w:r>
      <w:r w:rsidR="00EF7093">
        <w:t>.</w:t>
      </w:r>
    </w:p>
    <w:p w14:paraId="3EAB63F2" w14:textId="54028E62" w:rsidR="00EF7093" w:rsidRDefault="008251B2" w:rsidP="008251B2">
      <w:pPr>
        <w:pStyle w:val="Heading2"/>
      </w:pPr>
      <w:bookmarkStart w:id="243" w:name="_Toc168324775"/>
      <w:r>
        <w:t>Neural Network Models</w:t>
      </w:r>
      <w:bookmarkEnd w:id="243"/>
    </w:p>
    <w:p w14:paraId="5423F10B" w14:textId="38D42E65" w:rsidR="008251B2" w:rsidRDefault="00CF4787" w:rsidP="008251B2">
      <w:r>
        <w:t xml:space="preserve">After selecting optimal inputs and outputs, we can now examine </w:t>
      </w:r>
      <w:r w:rsidR="005D2B53">
        <w:t>various neural networks architecture</w:t>
      </w:r>
      <w:r w:rsidR="00D26329">
        <w:t>s</w:t>
      </w:r>
      <w:r w:rsidR="005D2B53">
        <w:t xml:space="preserve">. </w:t>
      </w:r>
      <w:r w:rsidR="006768D3">
        <w:t xml:space="preserve">Apart from dense neural networks, it might </w:t>
      </w:r>
      <w:r w:rsidR="001A6B14">
        <w:t xml:space="preserve">be interesting to </w:t>
      </w:r>
      <w:r w:rsidR="00200F75">
        <w:t>explore</w:t>
      </w:r>
      <w:r w:rsidR="001A6B14">
        <w:t xml:space="preserve"> other </w:t>
      </w:r>
      <w:r w:rsidR="008B78B9">
        <w:t>models</w:t>
      </w:r>
      <w:r w:rsidR="001A6B14">
        <w:t xml:space="preserve"> like convolutional networks and different types of recurrent networks</w:t>
      </w:r>
      <w:r w:rsidR="000B40B7">
        <w:t xml:space="preserve"> which</w:t>
      </w:r>
      <w:r w:rsidR="00457597">
        <w:t xml:space="preserve"> </w:t>
      </w:r>
      <w:r w:rsidR="00C227AC" w:rsidRPr="003948F7">
        <w:t>can handle</w:t>
      </w:r>
      <w:r w:rsidR="003948F7" w:rsidRPr="003948F7">
        <w:t xml:space="preserve"> </w:t>
      </w:r>
      <w:r w:rsidR="003948F7" w:rsidRPr="003948F7">
        <w:lastRenderedPageBreak/>
        <w:t>sequences, potentially enabling them to better manage temporal data and identify more patterns than dense networks.</w:t>
      </w:r>
    </w:p>
    <w:p w14:paraId="19D0EAD6" w14:textId="53D244F2" w:rsidR="003948F7" w:rsidRDefault="00F016B1" w:rsidP="00F016B1">
      <w:pPr>
        <w:pStyle w:val="Heading3"/>
      </w:pPr>
      <w:bookmarkStart w:id="244" w:name="_Toc168324776"/>
      <w:r>
        <w:t>Convolutional</w:t>
      </w:r>
      <w:r w:rsidR="007C10BC">
        <w:t xml:space="preserve"> Neural</w:t>
      </w:r>
      <w:r>
        <w:t xml:space="preserve"> Net</w:t>
      </w:r>
      <w:r w:rsidR="007C10BC">
        <w:t>works</w:t>
      </w:r>
      <w:bookmarkEnd w:id="244"/>
    </w:p>
    <w:p w14:paraId="15A9687E" w14:textId="6196F5E9" w:rsidR="00D04256" w:rsidRDefault="006E0CE3" w:rsidP="007C10BC">
      <w:r w:rsidRPr="006E0CE3">
        <w:t xml:space="preserve">Convolutional Neural Networks (CNNs) are a class of deep neural networks primarily used for processing structured grid data, such as images. They consist of layers that apply convolutional filters to the input, enabling the network to </w:t>
      </w:r>
      <w:r w:rsidR="00D04256" w:rsidRPr="006E0CE3">
        <w:t>learn spatial hierarchies of features automatically and adaptively</w:t>
      </w:r>
      <w:r w:rsidRPr="006E0CE3">
        <w:t>.</w:t>
      </w:r>
      <w:r w:rsidR="001A490A">
        <w:t xml:space="preserve"> </w:t>
      </w:r>
      <w:r w:rsidR="00D04256" w:rsidRPr="00D04256">
        <w:t xml:space="preserve">Convolutional </w:t>
      </w:r>
      <w:r w:rsidR="00D04256">
        <w:t>n</w:t>
      </w:r>
      <w:r w:rsidR="00D04256" w:rsidRPr="00D04256">
        <w:t>etworks can also be effectively applied to temporal data, such as time series or sequential data, by leveraging their ability to capture local patterns and dependencies within the data. When used for temporal data, CNNs apply convolutional filters across time steps to identify temporal patterns and trends.</w:t>
      </w:r>
    </w:p>
    <w:p w14:paraId="484728BC" w14:textId="38C8B7BF" w:rsidR="00394259" w:rsidRDefault="00491E6C" w:rsidP="007C10BC">
      <w:r>
        <w:t xml:space="preserve">Architecture used </w:t>
      </w:r>
      <w:r w:rsidR="00B94EF0">
        <w:t xml:space="preserve">in this thesis </w:t>
      </w:r>
      <w:r w:rsidR="00B94EF0" w:rsidRPr="00B94EF0">
        <w:t xml:space="preserve">starts with a 1D convolutional layer with 32 filters and a linear activation function, producing an output shape of (None, 4, 32). This is followed by a Flatten layer that reshapes the output to (None, 128). A Dropout layer is then applied to reduce overfitting. Next </w:t>
      </w:r>
      <w:r w:rsidR="0016640C">
        <w:t xml:space="preserve">are </w:t>
      </w:r>
      <w:r w:rsidR="00B94EF0" w:rsidRPr="00B94EF0">
        <w:t>a Dense layer with 16 units and ReLU activation</w:t>
      </w:r>
      <w:r w:rsidR="0016640C">
        <w:t xml:space="preserve"> </w:t>
      </w:r>
      <w:r w:rsidR="00B866E8">
        <w:t>and t</w:t>
      </w:r>
      <w:r w:rsidR="00B94EF0" w:rsidRPr="00B94EF0">
        <w:t xml:space="preserve">he final </w:t>
      </w:r>
      <w:r w:rsidR="00430D54">
        <w:t>O</w:t>
      </w:r>
      <w:r w:rsidR="00B866E8">
        <w:t xml:space="preserve">utput </w:t>
      </w:r>
      <w:r w:rsidR="00B94EF0" w:rsidRPr="00B94EF0">
        <w:t xml:space="preserve">layer with </w:t>
      </w:r>
      <w:r w:rsidR="00C227AC" w:rsidRPr="00B94EF0">
        <w:t>SoftMax</w:t>
      </w:r>
      <w:r w:rsidR="00B94EF0" w:rsidRPr="00B94EF0">
        <w:t xml:space="preserve"> activation, producing a 27output</w:t>
      </w:r>
      <w:r w:rsidR="00B866E8">
        <w:t>s</w:t>
      </w:r>
      <w:r w:rsidR="00B94EF0" w:rsidRPr="00B94EF0">
        <w:t>.</w:t>
      </w:r>
      <w:r w:rsidR="009332F7">
        <w:t xml:space="preserve"> That resembles</w:t>
      </w:r>
      <w:r w:rsidR="000B507F">
        <w:t xml:space="preserve"> a base model</w:t>
      </w:r>
      <w:r w:rsidR="00AB31F5">
        <w:t>, described earlier,</w:t>
      </w:r>
      <w:r w:rsidR="000B507F">
        <w:t xml:space="preserve"> with extra convolutional and dropout layers.</w:t>
      </w:r>
    </w:p>
    <w:p w14:paraId="4FA91302" w14:textId="77777777" w:rsidR="003004DA" w:rsidRDefault="004C2B0D" w:rsidP="003004DA">
      <w:pPr>
        <w:keepNext/>
        <w:jc w:val="center"/>
      </w:pPr>
      <w:r w:rsidRPr="004C2B0D">
        <w:rPr>
          <w:noProof/>
        </w:rPr>
        <w:drawing>
          <wp:inline distT="0" distB="0" distL="0" distR="0" wp14:anchorId="5A93DF54" wp14:editId="11E9AC66">
            <wp:extent cx="1433779" cy="4345987"/>
            <wp:effectExtent l="0" t="0" r="0" b="0"/>
            <wp:docPr id="1330029485" name="Picture 1" descr="A diagram of a drop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9485" name="Picture 1" descr="A diagram of a dropout&#10;&#10;Description automatically generated"/>
                    <pic:cNvPicPr/>
                  </pic:nvPicPr>
                  <pic:blipFill>
                    <a:blip r:embed="rId24"/>
                    <a:stretch>
                      <a:fillRect/>
                    </a:stretch>
                  </pic:blipFill>
                  <pic:spPr>
                    <a:xfrm>
                      <a:off x="0" y="0"/>
                      <a:ext cx="1469922" cy="4455541"/>
                    </a:xfrm>
                    <a:prstGeom prst="rect">
                      <a:avLst/>
                    </a:prstGeom>
                  </pic:spPr>
                </pic:pic>
              </a:graphicData>
            </a:graphic>
          </wp:inline>
        </w:drawing>
      </w:r>
    </w:p>
    <w:p w14:paraId="490F2897" w14:textId="6F24825B" w:rsidR="004C2B0D" w:rsidRDefault="003004DA" w:rsidP="003004DA">
      <w:pPr>
        <w:pStyle w:val="Caption"/>
      </w:pPr>
      <w:bookmarkStart w:id="245" w:name="_Toc168075872"/>
      <w:r>
        <w:t xml:space="preserve">Figure </w:t>
      </w:r>
      <w:r>
        <w:fldChar w:fldCharType="begin"/>
      </w:r>
      <w:r>
        <w:instrText xml:space="preserve"> SEQ Figure \* ARABIC </w:instrText>
      </w:r>
      <w:r>
        <w:fldChar w:fldCharType="separate"/>
      </w:r>
      <w:r w:rsidR="00D17D09">
        <w:rPr>
          <w:noProof/>
        </w:rPr>
        <w:t>16</w:t>
      </w:r>
      <w:r>
        <w:fldChar w:fldCharType="end"/>
      </w:r>
      <w:r>
        <w:t xml:space="preserve"> Base Convolutional Neural Network</w:t>
      </w:r>
      <w:bookmarkEnd w:id="245"/>
    </w:p>
    <w:p w14:paraId="02E27337" w14:textId="3B19779B" w:rsidR="00C6775C" w:rsidRDefault="00C6775C" w:rsidP="00C6775C">
      <w:r>
        <w:t xml:space="preserve">Training </w:t>
      </w:r>
      <w:r w:rsidR="00185084">
        <w:t xml:space="preserve">loss error </w:t>
      </w:r>
      <w:r>
        <w:t>is</w:t>
      </w:r>
      <w:r w:rsidR="00120B3D">
        <w:t xml:space="preserve"> very</w:t>
      </w:r>
      <w:r>
        <w:t xml:space="preserve"> similar to</w:t>
      </w:r>
      <w:r w:rsidR="00F4274E">
        <w:t xml:space="preserve"> base model</w:t>
      </w:r>
      <w:r w:rsidR="00EC3C39">
        <w:t xml:space="preserve">. The only difference is that it is </w:t>
      </w:r>
      <w:r w:rsidR="00F4274E">
        <w:t>taking a bit longer to converge, thus requiring 150 epochs</w:t>
      </w:r>
      <w:r w:rsidR="00EC3C39">
        <w:t xml:space="preserve"> due to </w:t>
      </w:r>
      <w:r w:rsidR="005C0139">
        <w:t>greater number of</w:t>
      </w:r>
      <w:r w:rsidR="0090715E">
        <w:t xml:space="preserve"> trainable</w:t>
      </w:r>
      <w:r w:rsidR="005C0139">
        <w:t xml:space="preserve"> parameters</w:t>
      </w:r>
      <w:r w:rsidR="00F4274E">
        <w:t>.</w:t>
      </w:r>
      <w:r w:rsidR="00386FAA">
        <w:t xml:space="preserve"> </w:t>
      </w:r>
    </w:p>
    <w:p w14:paraId="1DC06D25" w14:textId="228FE617" w:rsidR="00DB42DA" w:rsidRPr="00DB42DA" w:rsidRDefault="009841D0" w:rsidP="00DB42DA">
      <w:r>
        <w:t xml:space="preserve">Backtesting results </w:t>
      </w:r>
      <w:r w:rsidR="00120B3D">
        <w:t>will be presented at the end together with recurrent networks.</w:t>
      </w:r>
    </w:p>
    <w:p w14:paraId="6633F3F8" w14:textId="77A1EFAA" w:rsidR="00964FED" w:rsidRDefault="00964FED" w:rsidP="00964FED">
      <w:pPr>
        <w:pStyle w:val="Heading3"/>
      </w:pPr>
      <w:bookmarkStart w:id="246" w:name="_Toc168324777"/>
      <w:r>
        <w:lastRenderedPageBreak/>
        <w:t>Recurrent Networks</w:t>
      </w:r>
      <w:bookmarkEnd w:id="246"/>
    </w:p>
    <w:p w14:paraId="76E23757" w14:textId="70201D07" w:rsidR="00964FED" w:rsidRDefault="0090743B" w:rsidP="00964FED">
      <w:r w:rsidRPr="0090743B">
        <w:t>Recurrent Neural Networks (RNNs) are a class of neural networks designed for sequential data, where connections between nodes form directed cycles. This architecture allows RNNs to maintain an internal state and capture temporal dependencies, making them effective for tasks such as time series prediction, language modelling, and speech recognition.</w:t>
      </w:r>
    </w:p>
    <w:p w14:paraId="06C150E5" w14:textId="77777777" w:rsidR="00BA401F" w:rsidRDefault="00B16779" w:rsidP="00964FED">
      <w:r>
        <w:t>In</w:t>
      </w:r>
      <w:r w:rsidR="00D03FCF">
        <w:t xml:space="preserve"> </w:t>
      </w:r>
      <w:r w:rsidR="009D2FB8">
        <w:t>this research three different recurrent architectures have been examined. These are GRU, LSTM and Bidi</w:t>
      </w:r>
      <w:r w:rsidR="002F314D">
        <w:t xml:space="preserve">rectional RNN. </w:t>
      </w:r>
    </w:p>
    <w:p w14:paraId="6008C75A" w14:textId="3A97524D" w:rsidR="00B16779" w:rsidRDefault="00416A5D" w:rsidP="00964FED">
      <w:r>
        <w:t xml:space="preserve">The simplest type </w:t>
      </w:r>
      <w:r w:rsidR="00C024F0">
        <w:t>of RNN</w:t>
      </w:r>
      <w:r w:rsidR="007A66DE">
        <w:t xml:space="preserve"> is</w:t>
      </w:r>
      <w:r w:rsidR="00C024F0">
        <w:t xml:space="preserve"> </w:t>
      </w:r>
      <w:r w:rsidR="002F314D" w:rsidRPr="002F314D">
        <w:t>GRU</w:t>
      </w:r>
      <w:r w:rsidR="00BA401F">
        <w:t xml:space="preserve"> (Gated Recurrent Unit)</w:t>
      </w:r>
      <w:r w:rsidR="002F314D" w:rsidRPr="002F314D">
        <w:t xml:space="preserve"> </w:t>
      </w:r>
      <w:r w:rsidR="007A66DE">
        <w:t>which</w:t>
      </w:r>
      <w:r w:rsidR="002F314D" w:rsidRPr="002F314D">
        <w:t xml:space="preserve"> uses gating units to manage the flow of information, helping to mitigate the vanishing gradient problem. It has two gates: a reset gate and an update gate, which control the update and forgetting process of the hidden state.</w:t>
      </w:r>
    </w:p>
    <w:p w14:paraId="5EC092A7" w14:textId="00ADE94C" w:rsidR="00E20CA4" w:rsidRDefault="006A421E" w:rsidP="006A421E">
      <w:r>
        <w:t xml:space="preserve">In </w:t>
      </w:r>
      <w:r w:rsidR="003E4524">
        <w:t>the</w:t>
      </w:r>
      <w:r>
        <w:t xml:space="preserve"> base recurrent model, a</w:t>
      </w:r>
      <w:r w:rsidR="00945804">
        <w:t xml:space="preserve"> </w:t>
      </w:r>
      <w:r>
        <w:t>GRU layer has been used</w:t>
      </w:r>
      <w:r w:rsidR="003E4524">
        <w:t xml:space="preserve"> </w:t>
      </w:r>
      <w:r w:rsidR="00FF1C4F">
        <w:t>first before</w:t>
      </w:r>
      <w:r>
        <w:t xml:space="preserve"> a </w:t>
      </w:r>
      <w:r w:rsidR="009275CF">
        <w:t>standard</w:t>
      </w:r>
      <w:r>
        <w:t xml:space="preserve"> </w:t>
      </w:r>
      <w:r w:rsidR="00945804">
        <w:t>D</w:t>
      </w:r>
      <w:r>
        <w:t xml:space="preserve">ense layer and </w:t>
      </w:r>
      <w:r w:rsidR="009C67D8">
        <w:t xml:space="preserve">the </w:t>
      </w:r>
      <w:r>
        <w:t xml:space="preserve">Output layer. </w:t>
      </w:r>
      <w:r w:rsidR="00E20CA4">
        <w:t xml:space="preserve">Regularization is performed using dropout and recurrent dropout mechanisms within the GRU layer. </w:t>
      </w:r>
    </w:p>
    <w:p w14:paraId="4FEE040D" w14:textId="77777777" w:rsidR="005553F1" w:rsidRDefault="00227392" w:rsidP="005553F1">
      <w:pPr>
        <w:keepNext/>
        <w:jc w:val="center"/>
      </w:pPr>
      <w:r w:rsidRPr="00227392">
        <w:rPr>
          <w:noProof/>
        </w:rPr>
        <w:drawing>
          <wp:inline distT="0" distB="0" distL="0" distR="0" wp14:anchorId="433FBE94" wp14:editId="598C64FE">
            <wp:extent cx="1217975" cy="2860244"/>
            <wp:effectExtent l="0" t="0" r="1270" b="0"/>
            <wp:docPr id="6229442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3" name="Picture 1" descr="A diagram of a function&#10;&#10;Description automatically generated"/>
                    <pic:cNvPicPr/>
                  </pic:nvPicPr>
                  <pic:blipFill>
                    <a:blip r:embed="rId25"/>
                    <a:stretch>
                      <a:fillRect/>
                    </a:stretch>
                  </pic:blipFill>
                  <pic:spPr>
                    <a:xfrm>
                      <a:off x="0" y="0"/>
                      <a:ext cx="1234182" cy="2898303"/>
                    </a:xfrm>
                    <a:prstGeom prst="rect">
                      <a:avLst/>
                    </a:prstGeom>
                  </pic:spPr>
                </pic:pic>
              </a:graphicData>
            </a:graphic>
          </wp:inline>
        </w:drawing>
      </w:r>
    </w:p>
    <w:p w14:paraId="7F6C75E4" w14:textId="652448CF" w:rsidR="00227392" w:rsidRDefault="005553F1" w:rsidP="005553F1">
      <w:pPr>
        <w:pStyle w:val="Caption"/>
      </w:pPr>
      <w:bookmarkStart w:id="247" w:name="_Toc168075873"/>
      <w:r>
        <w:t xml:space="preserve">Figure </w:t>
      </w:r>
      <w:r>
        <w:fldChar w:fldCharType="begin"/>
      </w:r>
      <w:r>
        <w:instrText xml:space="preserve"> SEQ Figure \* ARABIC </w:instrText>
      </w:r>
      <w:r>
        <w:fldChar w:fldCharType="separate"/>
      </w:r>
      <w:r w:rsidR="00D17D09">
        <w:rPr>
          <w:noProof/>
        </w:rPr>
        <w:t>17</w:t>
      </w:r>
      <w:r>
        <w:fldChar w:fldCharType="end"/>
      </w:r>
      <w:r>
        <w:t xml:space="preserve"> Base Recurrent Neural Network</w:t>
      </w:r>
      <w:bookmarkEnd w:id="247"/>
    </w:p>
    <w:p w14:paraId="02A8BE1F" w14:textId="3B2BCABE" w:rsidR="00C810B1" w:rsidRDefault="004B642B" w:rsidP="005553F1">
      <w:r>
        <w:t>Additionally, a GRU layer can be</w:t>
      </w:r>
      <w:r w:rsidR="00601503">
        <w:t xml:space="preserve"> easily</w:t>
      </w:r>
      <w:r>
        <w:t xml:space="preserve"> replaced with LSTM layer or a Bidirectional one. </w:t>
      </w:r>
      <w:r w:rsidR="00631D84">
        <w:t>Long Short-Term Memory (</w:t>
      </w:r>
      <w:r w:rsidR="00631D84" w:rsidRPr="00631D84">
        <w:t>LSTM</w:t>
      </w:r>
      <w:r w:rsidR="00631D84">
        <w:t>)</w:t>
      </w:r>
      <w:r w:rsidR="00631D84" w:rsidRPr="00631D84">
        <w:t xml:space="preserve"> is </w:t>
      </w:r>
      <w:r w:rsidR="00631D84">
        <w:t>more complex than GRU as i</w:t>
      </w:r>
      <w:r w:rsidR="00631D84" w:rsidRPr="00631D84">
        <w:t>t uses three gates: input, forget, and output gates, along with a cell state to regulate the flow of information, enabling it to remember important information over long sequences.</w:t>
      </w:r>
      <w:r w:rsidR="009C67D8">
        <w:t xml:space="preserve"> </w:t>
      </w:r>
    </w:p>
    <w:p w14:paraId="0049B9B7" w14:textId="2D6D4E01" w:rsidR="005B788E" w:rsidRDefault="005B788E" w:rsidP="005553F1">
      <w:r>
        <w:t xml:space="preserve">Finally, </w:t>
      </w:r>
      <w:r w:rsidR="004B4BB2">
        <w:t>b</w:t>
      </w:r>
      <w:r w:rsidR="004B4BB2" w:rsidRPr="004B4BB2">
        <w:t>idirectional RNNs process the input sequence in both forward and backward directions, using two separate hidden states. This allows the network to have information from both past and future contexts, improving performance on tasks where context from both directions is beneficial</w:t>
      </w:r>
      <w:r w:rsidR="006827F7">
        <w:t>. Unfortunately, that architecture gives less stable results</w:t>
      </w:r>
      <w:r w:rsidR="000162BD">
        <w:t>, varying significantly when training the same model multiple times.</w:t>
      </w:r>
      <w:r w:rsidR="005345B0">
        <w:t xml:space="preserve"> That can </w:t>
      </w:r>
      <w:r w:rsidR="00791B34">
        <w:t xml:space="preserve">occur </w:t>
      </w:r>
      <w:r w:rsidR="00B05CCB">
        <w:t>due to t</w:t>
      </w:r>
      <w:r w:rsidR="00B05CCB" w:rsidRPr="00B05CCB">
        <w:t>he bidirectional nature requires maintaining two sets of hidden states (forward and backward).</w:t>
      </w:r>
      <w:r w:rsidR="00B05CCB">
        <w:t xml:space="preserve"> Additionally, temporal in</w:t>
      </w:r>
      <w:r w:rsidR="009D1147">
        <w:t>formation overlap might appear as</w:t>
      </w:r>
      <w:r w:rsidR="00D11FF1">
        <w:t xml:space="preserve"> t</w:t>
      </w:r>
      <w:r w:rsidR="00D11FF1" w:rsidRPr="00D11FF1">
        <w:t>he backward pass introduces future context that can sometimes interfere with the natural sequential order of data. This overlap can complicate the learning process, particularly for tasks where maintaining the original temporal sequence is crucial.</w:t>
      </w:r>
    </w:p>
    <w:p w14:paraId="749199BA" w14:textId="1DEDF812" w:rsidR="00892FE4" w:rsidRDefault="00892FE4" w:rsidP="00892FE4">
      <w:pPr>
        <w:pStyle w:val="Heading3"/>
      </w:pPr>
      <w:bookmarkStart w:id="248" w:name="_Toc168324778"/>
      <w:r>
        <w:lastRenderedPageBreak/>
        <w:t>Backtesting for Base Neural Networks</w:t>
      </w:r>
      <w:bookmarkEnd w:id="248"/>
    </w:p>
    <w:p w14:paraId="4F510FB9" w14:textId="034B9DE2" w:rsidR="0069140E" w:rsidRPr="0069140E" w:rsidRDefault="0069140E" w:rsidP="0069140E">
      <w:r>
        <w:t xml:space="preserve">When performing backtesting on the different models, </w:t>
      </w:r>
      <w:r w:rsidR="00CB08C7">
        <w:t xml:space="preserve">obtained results are very close </w:t>
      </w:r>
      <w:r w:rsidR="005C6F01">
        <w:t xml:space="preserve">for all </w:t>
      </w:r>
      <w:r w:rsidR="00437C3A">
        <w:t>architectures</w:t>
      </w:r>
      <w:r w:rsidR="00CB08C7">
        <w:t xml:space="preserve"> with only Bidirectional model </w:t>
      </w:r>
      <w:r w:rsidR="005C6F01">
        <w:t xml:space="preserve">having </w:t>
      </w:r>
      <w:r w:rsidR="00437C3A">
        <w:t xml:space="preserve">slightly </w:t>
      </w:r>
      <w:r w:rsidR="005C6F01">
        <w:t>worse returns.</w:t>
      </w:r>
    </w:p>
    <w:p w14:paraId="0E676598" w14:textId="77777777" w:rsidR="00641175" w:rsidRDefault="0043777A" w:rsidP="00641175">
      <w:pPr>
        <w:keepNext/>
      </w:pPr>
      <w:r w:rsidRPr="0043777A">
        <w:rPr>
          <w:noProof/>
        </w:rPr>
        <w:drawing>
          <wp:inline distT="0" distB="0" distL="0" distR="0" wp14:anchorId="7861BEC6" wp14:editId="1F76D944">
            <wp:extent cx="5731510" cy="1602740"/>
            <wp:effectExtent l="0" t="0" r="2540" b="0"/>
            <wp:docPr id="2002081797"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1797" name="Picture 1" descr="A graph showing a number of numbers&#10;&#10;Description automatically generated with medium confidence"/>
                    <pic:cNvPicPr/>
                  </pic:nvPicPr>
                  <pic:blipFill>
                    <a:blip r:embed="rId26"/>
                    <a:stretch>
                      <a:fillRect/>
                    </a:stretch>
                  </pic:blipFill>
                  <pic:spPr>
                    <a:xfrm>
                      <a:off x="0" y="0"/>
                      <a:ext cx="5731510" cy="1602740"/>
                    </a:xfrm>
                    <a:prstGeom prst="rect">
                      <a:avLst/>
                    </a:prstGeom>
                  </pic:spPr>
                </pic:pic>
              </a:graphicData>
            </a:graphic>
          </wp:inline>
        </w:drawing>
      </w:r>
    </w:p>
    <w:p w14:paraId="71F562E5" w14:textId="464E37F8" w:rsidR="00892FE4" w:rsidRDefault="00641175" w:rsidP="00641175">
      <w:pPr>
        <w:pStyle w:val="Caption"/>
      </w:pPr>
      <w:bookmarkStart w:id="249" w:name="_Toc168075874"/>
      <w:r>
        <w:t xml:space="preserve">Figure </w:t>
      </w:r>
      <w:r>
        <w:fldChar w:fldCharType="begin"/>
      </w:r>
      <w:r>
        <w:instrText xml:space="preserve"> SEQ Figure \* ARABIC </w:instrText>
      </w:r>
      <w:r>
        <w:fldChar w:fldCharType="separate"/>
      </w:r>
      <w:r w:rsidR="00D17D09">
        <w:rPr>
          <w:noProof/>
        </w:rPr>
        <w:t>18</w:t>
      </w:r>
      <w:r>
        <w:fldChar w:fldCharType="end"/>
      </w:r>
      <w:r>
        <w:t xml:space="preserve"> Results Comparison for Base Neural Net</w:t>
      </w:r>
      <w:r w:rsidR="0069140E">
        <w:t>work Models</w:t>
      </w:r>
      <w:bookmarkEnd w:id="249"/>
    </w:p>
    <w:p w14:paraId="3F8B9B64" w14:textId="77F17CB3" w:rsidR="005D1D3E" w:rsidRPr="005D1D3E" w:rsidRDefault="00973014" w:rsidP="005D1D3E">
      <w:pPr>
        <w:pStyle w:val="Caption"/>
        <w:keepNext/>
      </w:pPr>
      <w:r>
        <w:t xml:space="preserve">Table </w:t>
      </w:r>
      <w:r>
        <w:fldChar w:fldCharType="begin"/>
      </w:r>
      <w:r>
        <w:instrText xml:space="preserve"> SEQ Table \* ARABIC </w:instrText>
      </w:r>
      <w:r>
        <w:fldChar w:fldCharType="separate"/>
      </w:r>
      <w:r w:rsidR="00D17D09">
        <w:rPr>
          <w:noProof/>
        </w:rPr>
        <w:t>10</w:t>
      </w:r>
      <w:r>
        <w:fldChar w:fldCharType="end"/>
      </w:r>
      <w:r>
        <w:t xml:space="preserve"> Backtesting Metrics for </w:t>
      </w:r>
      <w:r w:rsidR="00032BD1">
        <w:t>Base</w:t>
      </w:r>
      <w:r>
        <w:t xml:space="preserve"> </w:t>
      </w:r>
      <w:r w:rsidR="005D1D3E">
        <w:t>Neural Network Models</w:t>
      </w:r>
    </w:p>
    <w:tbl>
      <w:tblPr>
        <w:tblStyle w:val="PlainTable1"/>
        <w:tblW w:w="9067" w:type="dxa"/>
        <w:tblLook w:val="04A0" w:firstRow="1" w:lastRow="0" w:firstColumn="1" w:lastColumn="0" w:noHBand="0" w:noVBand="1"/>
      </w:tblPr>
      <w:tblGrid>
        <w:gridCol w:w="1271"/>
        <w:gridCol w:w="863"/>
        <w:gridCol w:w="980"/>
        <w:gridCol w:w="800"/>
        <w:gridCol w:w="813"/>
        <w:gridCol w:w="1096"/>
        <w:gridCol w:w="1260"/>
        <w:gridCol w:w="822"/>
        <w:gridCol w:w="1183"/>
      </w:tblGrid>
      <w:tr w:rsidR="00973014" w:rsidRPr="0074105D" w14:paraId="2D1CCFF0"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E58045" w14:textId="77777777" w:rsidR="00973014" w:rsidRPr="0074105D" w:rsidRDefault="00973014" w:rsidP="00973014">
            <w:pPr>
              <w:rPr>
                <w:rFonts w:eastAsia="Times New Roman" w:cs="Times New Roman"/>
                <w:sz w:val="18"/>
                <w:szCs w:val="18"/>
                <w:lang w:eastAsia="en-GB"/>
              </w:rPr>
            </w:pPr>
          </w:p>
        </w:tc>
        <w:tc>
          <w:tcPr>
            <w:tcW w:w="863" w:type="dxa"/>
            <w:noWrap/>
            <w:hideMark/>
          </w:tcPr>
          <w:p w14:paraId="2A76A2F8"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80" w:type="dxa"/>
            <w:noWrap/>
            <w:hideMark/>
          </w:tcPr>
          <w:p w14:paraId="2456DE02"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00" w:type="dxa"/>
            <w:noWrap/>
            <w:hideMark/>
          </w:tcPr>
          <w:p w14:paraId="338FCB5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2E79AA6B"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0C8B9979"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260" w:type="dxa"/>
            <w:noWrap/>
            <w:hideMark/>
          </w:tcPr>
          <w:p w14:paraId="628B7F30"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1C9B322D"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08E0A4B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362616E7"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61E58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57AF66D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80" w:type="dxa"/>
            <w:noWrap/>
            <w:hideMark/>
          </w:tcPr>
          <w:p w14:paraId="7F0987D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00" w:type="dxa"/>
            <w:noWrap/>
            <w:hideMark/>
          </w:tcPr>
          <w:p w14:paraId="2BAE453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57A2024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w:t>
            </w:r>
          </w:p>
        </w:tc>
        <w:tc>
          <w:tcPr>
            <w:tcW w:w="1096" w:type="dxa"/>
            <w:noWrap/>
            <w:hideMark/>
          </w:tcPr>
          <w:p w14:paraId="7D3F546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260" w:type="dxa"/>
            <w:noWrap/>
            <w:hideMark/>
          </w:tcPr>
          <w:p w14:paraId="019707F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1A190F8F"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4E76945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w:t>
            </w:r>
          </w:p>
        </w:tc>
      </w:tr>
      <w:tr w:rsidR="00973014" w:rsidRPr="0074105D" w14:paraId="1D8F6E65"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4961C0"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DNN</w:t>
            </w:r>
          </w:p>
        </w:tc>
        <w:tc>
          <w:tcPr>
            <w:tcW w:w="863" w:type="dxa"/>
            <w:noWrap/>
            <w:hideMark/>
          </w:tcPr>
          <w:p w14:paraId="1037E7A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0.0627</w:t>
            </w:r>
          </w:p>
        </w:tc>
        <w:tc>
          <w:tcPr>
            <w:tcW w:w="980" w:type="dxa"/>
            <w:noWrap/>
            <w:hideMark/>
          </w:tcPr>
          <w:p w14:paraId="4BBFCB76"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0.2013</w:t>
            </w:r>
          </w:p>
        </w:tc>
        <w:tc>
          <w:tcPr>
            <w:tcW w:w="800" w:type="dxa"/>
            <w:noWrap/>
            <w:hideMark/>
          </w:tcPr>
          <w:p w14:paraId="17ED5220"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0.3112</w:t>
            </w:r>
          </w:p>
        </w:tc>
        <w:tc>
          <w:tcPr>
            <w:tcW w:w="813" w:type="dxa"/>
            <w:noWrap/>
            <w:hideMark/>
          </w:tcPr>
          <w:p w14:paraId="06744A74"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0.3601</w:t>
            </w:r>
          </w:p>
        </w:tc>
        <w:tc>
          <w:tcPr>
            <w:tcW w:w="1096" w:type="dxa"/>
            <w:noWrap/>
            <w:hideMark/>
          </w:tcPr>
          <w:p w14:paraId="3658F9C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E73965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499</w:t>
            </w:r>
          </w:p>
        </w:tc>
        <w:tc>
          <w:tcPr>
            <w:tcW w:w="822" w:type="dxa"/>
            <w:noWrap/>
            <w:hideMark/>
          </w:tcPr>
          <w:p w14:paraId="035A9CC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0.1704</w:t>
            </w:r>
          </w:p>
        </w:tc>
        <w:tc>
          <w:tcPr>
            <w:tcW w:w="1162" w:type="dxa"/>
            <w:noWrap/>
            <w:hideMark/>
          </w:tcPr>
          <w:p w14:paraId="463C9791"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-0.5355</w:t>
            </w:r>
          </w:p>
        </w:tc>
      </w:tr>
      <w:tr w:rsidR="0074105D" w:rsidRPr="0074105D" w14:paraId="6D22392B"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8ACE91"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CNN</w:t>
            </w:r>
          </w:p>
        </w:tc>
        <w:tc>
          <w:tcPr>
            <w:tcW w:w="863" w:type="dxa"/>
            <w:noWrap/>
            <w:hideMark/>
          </w:tcPr>
          <w:p w14:paraId="42235B2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0.0608</w:t>
            </w:r>
          </w:p>
        </w:tc>
        <w:tc>
          <w:tcPr>
            <w:tcW w:w="980" w:type="dxa"/>
            <w:noWrap/>
            <w:hideMark/>
          </w:tcPr>
          <w:p w14:paraId="616CD62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0.2015</w:t>
            </w:r>
          </w:p>
        </w:tc>
        <w:tc>
          <w:tcPr>
            <w:tcW w:w="800" w:type="dxa"/>
            <w:noWrap/>
            <w:hideMark/>
          </w:tcPr>
          <w:p w14:paraId="275FD6E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0.3019</w:t>
            </w:r>
          </w:p>
        </w:tc>
        <w:tc>
          <w:tcPr>
            <w:tcW w:w="813" w:type="dxa"/>
            <w:noWrap/>
            <w:hideMark/>
          </w:tcPr>
          <w:p w14:paraId="22C5369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0.3492</w:t>
            </w:r>
          </w:p>
        </w:tc>
        <w:tc>
          <w:tcPr>
            <w:tcW w:w="1096" w:type="dxa"/>
            <w:noWrap/>
            <w:hideMark/>
          </w:tcPr>
          <w:p w14:paraId="02CCE9D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A32ED64"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5EC9CF7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0.1654</w:t>
            </w:r>
          </w:p>
        </w:tc>
        <w:tc>
          <w:tcPr>
            <w:tcW w:w="1162" w:type="dxa"/>
            <w:noWrap/>
            <w:hideMark/>
          </w:tcPr>
          <w:p w14:paraId="7F2943F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-0.5912</w:t>
            </w:r>
          </w:p>
        </w:tc>
      </w:tr>
      <w:tr w:rsidR="00973014" w:rsidRPr="0074105D" w14:paraId="08AC5E5B"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F814FD"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GRU</w:t>
            </w:r>
          </w:p>
        </w:tc>
        <w:tc>
          <w:tcPr>
            <w:tcW w:w="863" w:type="dxa"/>
            <w:noWrap/>
            <w:hideMark/>
          </w:tcPr>
          <w:p w14:paraId="4C4A1D2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0.0604</w:t>
            </w:r>
          </w:p>
        </w:tc>
        <w:tc>
          <w:tcPr>
            <w:tcW w:w="980" w:type="dxa"/>
            <w:noWrap/>
            <w:hideMark/>
          </w:tcPr>
          <w:p w14:paraId="524E3D6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1E97AF5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0.2989</w:t>
            </w:r>
          </w:p>
        </w:tc>
        <w:tc>
          <w:tcPr>
            <w:tcW w:w="813" w:type="dxa"/>
            <w:noWrap/>
            <w:hideMark/>
          </w:tcPr>
          <w:p w14:paraId="3C2EFC5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0.3456</w:t>
            </w:r>
          </w:p>
        </w:tc>
        <w:tc>
          <w:tcPr>
            <w:tcW w:w="1096" w:type="dxa"/>
            <w:noWrap/>
            <w:hideMark/>
          </w:tcPr>
          <w:p w14:paraId="71937DF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-0.3695</w:t>
            </w:r>
          </w:p>
        </w:tc>
        <w:tc>
          <w:tcPr>
            <w:tcW w:w="1260" w:type="dxa"/>
            <w:noWrap/>
            <w:hideMark/>
          </w:tcPr>
          <w:p w14:paraId="4254E0F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D48762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0.1633</w:t>
            </w:r>
          </w:p>
        </w:tc>
        <w:tc>
          <w:tcPr>
            <w:tcW w:w="1162" w:type="dxa"/>
            <w:noWrap/>
            <w:hideMark/>
          </w:tcPr>
          <w:p w14:paraId="6FEA402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-0.5967</w:t>
            </w:r>
          </w:p>
        </w:tc>
      </w:tr>
      <w:tr w:rsidR="0074105D" w:rsidRPr="0074105D" w14:paraId="61C284D3"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7AC8D7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LSTM</w:t>
            </w:r>
          </w:p>
        </w:tc>
        <w:tc>
          <w:tcPr>
            <w:tcW w:w="863" w:type="dxa"/>
            <w:noWrap/>
            <w:hideMark/>
          </w:tcPr>
          <w:p w14:paraId="11BC083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0.0601</w:t>
            </w:r>
          </w:p>
        </w:tc>
        <w:tc>
          <w:tcPr>
            <w:tcW w:w="980" w:type="dxa"/>
            <w:noWrap/>
            <w:hideMark/>
          </w:tcPr>
          <w:p w14:paraId="7593F4B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4820801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0.2978</w:t>
            </w:r>
          </w:p>
        </w:tc>
        <w:tc>
          <w:tcPr>
            <w:tcW w:w="813" w:type="dxa"/>
            <w:noWrap/>
            <w:hideMark/>
          </w:tcPr>
          <w:p w14:paraId="21DF3B17"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0.3442</w:t>
            </w:r>
          </w:p>
        </w:tc>
        <w:tc>
          <w:tcPr>
            <w:tcW w:w="1096" w:type="dxa"/>
            <w:noWrap/>
            <w:hideMark/>
          </w:tcPr>
          <w:p w14:paraId="0BEAAC7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w:t>
            </w:r>
          </w:p>
        </w:tc>
        <w:tc>
          <w:tcPr>
            <w:tcW w:w="1260" w:type="dxa"/>
            <w:noWrap/>
            <w:hideMark/>
          </w:tcPr>
          <w:p w14:paraId="44E5F85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573F4AC"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0.1625</w:t>
            </w:r>
          </w:p>
        </w:tc>
        <w:tc>
          <w:tcPr>
            <w:tcW w:w="1162" w:type="dxa"/>
            <w:noWrap/>
            <w:hideMark/>
          </w:tcPr>
          <w:p w14:paraId="0C7E3BA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-0.5972</w:t>
            </w:r>
          </w:p>
        </w:tc>
      </w:tr>
      <w:tr w:rsidR="00973014" w:rsidRPr="0074105D" w14:paraId="42EC93B3"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6E7DB9"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Bidirectional</w:t>
            </w:r>
          </w:p>
        </w:tc>
        <w:tc>
          <w:tcPr>
            <w:tcW w:w="863" w:type="dxa"/>
            <w:noWrap/>
            <w:hideMark/>
          </w:tcPr>
          <w:p w14:paraId="6FDA11B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0.0545</w:t>
            </w:r>
          </w:p>
        </w:tc>
        <w:tc>
          <w:tcPr>
            <w:tcW w:w="980" w:type="dxa"/>
            <w:noWrap/>
            <w:hideMark/>
          </w:tcPr>
          <w:p w14:paraId="1BE5E4A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0.2019</w:t>
            </w:r>
          </w:p>
        </w:tc>
        <w:tc>
          <w:tcPr>
            <w:tcW w:w="800" w:type="dxa"/>
            <w:noWrap/>
            <w:hideMark/>
          </w:tcPr>
          <w:p w14:paraId="5D81D8C5"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0.27</w:t>
            </w:r>
          </w:p>
        </w:tc>
        <w:tc>
          <w:tcPr>
            <w:tcW w:w="813" w:type="dxa"/>
            <w:noWrap/>
            <w:hideMark/>
          </w:tcPr>
          <w:p w14:paraId="5965F24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0.3133</w:t>
            </w:r>
          </w:p>
        </w:tc>
        <w:tc>
          <w:tcPr>
            <w:tcW w:w="1096" w:type="dxa"/>
            <w:noWrap/>
            <w:hideMark/>
          </w:tcPr>
          <w:p w14:paraId="370D7407"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-0.3684</w:t>
            </w:r>
          </w:p>
        </w:tc>
        <w:tc>
          <w:tcPr>
            <w:tcW w:w="1260" w:type="dxa"/>
            <w:noWrap/>
            <w:hideMark/>
          </w:tcPr>
          <w:p w14:paraId="1A28F44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3030296D"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0.1479</w:t>
            </w:r>
          </w:p>
        </w:tc>
        <w:tc>
          <w:tcPr>
            <w:tcW w:w="1162" w:type="dxa"/>
            <w:noWrap/>
            <w:hideMark/>
          </w:tcPr>
          <w:p w14:paraId="42B2081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-0.6513</w:t>
            </w:r>
          </w:p>
        </w:tc>
      </w:tr>
    </w:tbl>
    <w:p w14:paraId="72A3FCE0" w14:textId="77777777" w:rsidR="00437C3A" w:rsidRDefault="00437C3A" w:rsidP="00437C3A"/>
    <w:p w14:paraId="04CA46BA" w14:textId="7B13DA55" w:rsidR="0069140E" w:rsidRDefault="006D3557" w:rsidP="0069140E">
      <w:r w:rsidRPr="006D3557">
        <w:t>A comparative analysis of backtesting metrics across various architectural configurations</w:t>
      </w:r>
      <w:r>
        <w:t xml:space="preserve"> </w:t>
      </w:r>
      <w:r w:rsidRPr="006D3557">
        <w:t>reveal</w:t>
      </w:r>
      <w:r w:rsidR="00B85D63">
        <w:t>s</w:t>
      </w:r>
      <w:r w:rsidRPr="006D3557">
        <w:t xml:space="preserve"> minimal performance differentiation. While </w:t>
      </w:r>
      <w:r>
        <w:t>dense and convolutional</w:t>
      </w:r>
      <w:r w:rsidRPr="006D3557">
        <w:t xml:space="preserve"> architectures demonstrated marginally superior returns and risk-adjusted returns across a range of ratios, the magnitude of these differences </w:t>
      </w:r>
      <w:r w:rsidR="00B85D63">
        <w:t>is</w:t>
      </w:r>
      <w:r w:rsidRPr="006D3557">
        <w:t xml:space="preserve"> statistically insignificant. This suggests that, for datasets of limited size, the specific architectural choice may exert a relatively weak influence on overall model performance.</w:t>
      </w:r>
    </w:p>
    <w:p w14:paraId="675ED7F5" w14:textId="3F58EBA1" w:rsidR="000B047E" w:rsidRDefault="00EF519A" w:rsidP="0069140E">
      <w:r>
        <w:t>Finally, b</w:t>
      </w:r>
      <w:r w:rsidR="00A2210D">
        <w:t>ased on the</w:t>
      </w:r>
      <w:r w:rsidR="00BD4F2A">
        <w:t xml:space="preserve"> simplicity of the models and</w:t>
      </w:r>
      <w:r w:rsidR="00A2210D">
        <w:t xml:space="preserve"> stability of the results</w:t>
      </w:r>
      <w:r w:rsidR="00471690">
        <w:t xml:space="preserve">, </w:t>
      </w:r>
      <w:r w:rsidR="00C76C0B">
        <w:t xml:space="preserve">both dense neural networks and convolutional neural networks have been selected for further </w:t>
      </w:r>
      <w:r w:rsidR="00BA4156">
        <w:t>hyperparameters tuning.</w:t>
      </w:r>
    </w:p>
    <w:p w14:paraId="1F1954A9" w14:textId="39EB4A01" w:rsidR="000B047E" w:rsidRDefault="009E512A" w:rsidP="009E512A">
      <w:pPr>
        <w:pStyle w:val="Heading2"/>
      </w:pPr>
      <w:bookmarkStart w:id="250" w:name="_Toc168324779"/>
      <w:r>
        <w:t>Machine Learning Models</w:t>
      </w:r>
      <w:bookmarkEnd w:id="250"/>
    </w:p>
    <w:p w14:paraId="19613E96" w14:textId="3ED114CF" w:rsidR="009E512A" w:rsidRDefault="00D7791E" w:rsidP="0069140E">
      <w:r w:rsidRPr="00D7791E">
        <w:t>In addition to models based on neural networks, it could be beneficial to explore alternative machine learning models. Although a span of 25 years may appear to be a substantial duration for training an investment algorithm, it equates to merely 300 months when considering monthly rebalancing. After accounting for the initial year allocated for warm-up steps and the final four years reserved for testing, a total of 230 data points remain for model training. Given the complexity of deep neural networks, this quantity may prove insufficient, thereby necessitating the exploration of simpler methodologies. Among the various available methods, Random Forest and XG</w:t>
      </w:r>
      <w:r w:rsidR="00FF5D65">
        <w:t xml:space="preserve"> </w:t>
      </w:r>
      <w:r w:rsidRPr="00D7791E">
        <w:t>Boost have been chosen for further investigation.</w:t>
      </w:r>
    </w:p>
    <w:p w14:paraId="7FE8BA2E" w14:textId="57350C0A" w:rsidR="00D7791E" w:rsidRDefault="00D7791E" w:rsidP="00D7791E">
      <w:pPr>
        <w:pStyle w:val="Heading3"/>
      </w:pPr>
      <w:bookmarkStart w:id="251" w:name="_Toc168324780"/>
      <w:r>
        <w:lastRenderedPageBreak/>
        <w:t>Random Forest</w:t>
      </w:r>
      <w:r w:rsidR="00B47D9F">
        <w:t xml:space="preserve"> Regressor</w:t>
      </w:r>
      <w:bookmarkEnd w:id="251"/>
    </w:p>
    <w:p w14:paraId="58C07349" w14:textId="265FFF42" w:rsidR="00B47D9F" w:rsidRDefault="00B47D9F" w:rsidP="00B47D9F">
      <w:r w:rsidRPr="00B47D9F">
        <w:t>The Random Forest Regressor is a supervised learning algorithm that utilizes an ensemble of decision tree regressors, each trained on different sub-samples of the dataset, to make predictions. This method enhances predictive accuracy and mitigates overfitting. The algorithm is particularly effective for regression problems due to its simplicity, high accuracy, and ability to control overfitting. By averaging the predictions of multiple decision trees, each with its own decision criteria, it generates a robust estimate of the expected output. This makes it a popular choice for real-world applications where continuous value prediction is required.</w:t>
      </w:r>
    </w:p>
    <w:p w14:paraId="6D7D76DF" w14:textId="6533F7E4" w:rsidR="005553F1" w:rsidRDefault="00A17944" w:rsidP="00A17944">
      <w:r w:rsidRPr="00A17944">
        <w:t xml:space="preserve">For the initial model, the parameters were set to their default values. It is noteworthy that, unlike neural networks, the input features must be flattened prior to their use, as the sklearn </w:t>
      </w:r>
      <w:r w:rsidR="004C7152">
        <w:t>r</w:t>
      </w:r>
      <w:r w:rsidRPr="00A17944">
        <w:t>egressor only accommodates one-dimensional arrays. Lastly, it is crucial to rescale the outputs such that they sum to 1. This is because, unlike in neural networks where the SoftMax activation function is employed, the predicted weights in this case may exceed 100% if not appropriately rescaled.</w:t>
      </w:r>
    </w:p>
    <w:p w14:paraId="367FCB50" w14:textId="6CB5F059" w:rsidR="00A17944" w:rsidRDefault="00D61A01" w:rsidP="00D61A01">
      <w:pPr>
        <w:pStyle w:val="Heading3"/>
      </w:pPr>
      <w:bookmarkStart w:id="252" w:name="_Toc168324781"/>
      <w:r>
        <w:t>XG Boosting</w:t>
      </w:r>
      <w:bookmarkEnd w:id="252"/>
    </w:p>
    <w:p w14:paraId="68C6B39D" w14:textId="6D570D1B" w:rsidR="00625C13" w:rsidRPr="00625C13" w:rsidRDefault="00344F89" w:rsidP="00625C13">
      <w:r>
        <w:t>Like Random Forest, b</w:t>
      </w:r>
      <w:r w:rsidR="00625C13" w:rsidRPr="00625C13">
        <w:t xml:space="preserve">oosting is </w:t>
      </w:r>
      <w:r w:rsidR="00903EEC">
        <w:t>another</w:t>
      </w:r>
      <w:r w:rsidR="00625C13" w:rsidRPr="00625C13">
        <w:t xml:space="preserve"> </w:t>
      </w:r>
      <w:r w:rsidR="007774C7">
        <w:t>methodology</w:t>
      </w:r>
      <w:r>
        <w:t xml:space="preserve"> employing </w:t>
      </w:r>
      <w:r w:rsidR="007774C7">
        <w:t>ensemble</w:t>
      </w:r>
      <w:r>
        <w:t xml:space="preserve"> approach. It</w:t>
      </w:r>
      <w:r w:rsidR="00625C13" w:rsidRPr="00625C13">
        <w:t xml:space="preserve"> commences with the construction of a model on the training dataset, followed by the development of a subsequent model aimed at rectifying the inaccuracies of the initial model. This iterative process continues, with each newly introduced model concentrating on the instances that were deemed challenging and were misclassified by its predecessors. Upon the introduction of a new data point, it is processed through all the models, also known as weak learners. The class that secures the highest vote is then selected as the output for the test data.</w:t>
      </w:r>
    </w:p>
    <w:p w14:paraId="19BC64BA" w14:textId="31268A02" w:rsidR="00D61A01" w:rsidRPr="00D61A01" w:rsidRDefault="00AF42BC" w:rsidP="009B55D0">
      <w:r>
        <w:t>XG</w:t>
      </w:r>
      <w:r w:rsidR="00654224">
        <w:t xml:space="preserve"> </w:t>
      </w:r>
      <w:r>
        <w:t>Boost, which stands for eXtreme Gradient Boosting, is designed to be highly efficient, flexible, and portable, implementing machine learning algorithms under the Gradient Boosting framework</w:t>
      </w:r>
      <w:r w:rsidR="009B55D0">
        <w:t xml:space="preserve">. </w:t>
      </w:r>
      <w:r>
        <w:t>This algorithm has gained popularity for its performance in machine learning competitions and its efficiency in solving a wide range of machine learning problems.</w:t>
      </w:r>
    </w:p>
    <w:p w14:paraId="6506A4F8" w14:textId="05D49315" w:rsidR="0090743B" w:rsidRDefault="00D55369" w:rsidP="00964FED">
      <w:r w:rsidRPr="00D55369">
        <w:t>The predictions generated by the XG</w:t>
      </w:r>
      <w:r w:rsidR="002C5195">
        <w:t xml:space="preserve"> </w:t>
      </w:r>
      <w:r w:rsidRPr="00D55369">
        <w:t>Boost Regressor, akin to those from the Random Forest, do not inherently sum to one, necessitating a rescaling process. This rescaling appears to be more aggressive compared to that in the Random Forest model, which seems to have an adverse impact on the returns observed during backtesting.</w:t>
      </w:r>
    </w:p>
    <w:p w14:paraId="32ACE9C8" w14:textId="053FC3EF" w:rsidR="00D55369" w:rsidRDefault="00D55369" w:rsidP="00D55369">
      <w:pPr>
        <w:pStyle w:val="Heading3"/>
      </w:pPr>
      <w:bookmarkStart w:id="253" w:name="_Toc168324782"/>
      <w:r>
        <w:t>Backtesting for Machine Learning Models</w:t>
      </w:r>
      <w:bookmarkEnd w:id="253"/>
    </w:p>
    <w:p w14:paraId="5E34EC32" w14:textId="3EB7F759" w:rsidR="00D55369" w:rsidRDefault="00F51855" w:rsidP="00D55369">
      <w:r>
        <w:t xml:space="preserve">For the initial models with default parameters, </w:t>
      </w:r>
      <w:r w:rsidR="001362BF" w:rsidRPr="001362BF">
        <w:t xml:space="preserve">the selected ensemble models do not appear to yield significant advancements for the investigated algorithm. </w:t>
      </w:r>
    </w:p>
    <w:p w14:paraId="64D995DE" w14:textId="77777777" w:rsidR="001362BF" w:rsidRDefault="001362BF" w:rsidP="001362BF">
      <w:pPr>
        <w:keepNext/>
        <w:jc w:val="center"/>
      </w:pPr>
      <w:r w:rsidRPr="001362BF">
        <w:rPr>
          <w:noProof/>
        </w:rPr>
        <w:drawing>
          <wp:inline distT="0" distB="0" distL="0" distR="0" wp14:anchorId="50F823BF" wp14:editId="1DE358A6">
            <wp:extent cx="5204686" cy="1455420"/>
            <wp:effectExtent l="0" t="0" r="0" b="0"/>
            <wp:docPr id="1866856305"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6305" name="Picture 1" descr="A graph showing a curve&#10;&#10;Description automatically generated with medium confidence"/>
                    <pic:cNvPicPr/>
                  </pic:nvPicPr>
                  <pic:blipFill>
                    <a:blip r:embed="rId27"/>
                    <a:stretch>
                      <a:fillRect/>
                    </a:stretch>
                  </pic:blipFill>
                  <pic:spPr>
                    <a:xfrm>
                      <a:off x="0" y="0"/>
                      <a:ext cx="5283075" cy="1477341"/>
                    </a:xfrm>
                    <a:prstGeom prst="rect">
                      <a:avLst/>
                    </a:prstGeom>
                  </pic:spPr>
                </pic:pic>
              </a:graphicData>
            </a:graphic>
          </wp:inline>
        </w:drawing>
      </w:r>
    </w:p>
    <w:p w14:paraId="7B3022E2" w14:textId="261649F8" w:rsidR="001362BF" w:rsidRDefault="001362BF" w:rsidP="001362BF">
      <w:pPr>
        <w:pStyle w:val="Caption"/>
      </w:pPr>
      <w:bookmarkStart w:id="254" w:name="_Toc168075875"/>
      <w:r>
        <w:t xml:space="preserve">Figure </w:t>
      </w:r>
      <w:r>
        <w:fldChar w:fldCharType="begin"/>
      </w:r>
      <w:r>
        <w:instrText xml:space="preserve"> SEQ Figure \* ARABIC </w:instrText>
      </w:r>
      <w:r>
        <w:fldChar w:fldCharType="separate"/>
      </w:r>
      <w:r w:rsidR="00D17D09">
        <w:rPr>
          <w:noProof/>
        </w:rPr>
        <w:t>19</w:t>
      </w:r>
      <w:r>
        <w:fldChar w:fldCharType="end"/>
      </w:r>
      <w:r>
        <w:t xml:space="preserve"> Results Comparison for Base Machine Learning Models</w:t>
      </w:r>
      <w:bookmarkEnd w:id="254"/>
    </w:p>
    <w:p w14:paraId="4F080B0C" w14:textId="5FAB6DC4" w:rsidR="00E94D61" w:rsidRPr="00E94D61" w:rsidRDefault="00E94D61" w:rsidP="00E94D61">
      <w:r w:rsidRPr="001362BF">
        <w:lastRenderedPageBreak/>
        <w:t>The returns generated by the Random Forest model are comparable to those from the neural network, while the outcomes from XG</w:t>
      </w:r>
      <w:r w:rsidR="00B300BC">
        <w:t xml:space="preserve"> </w:t>
      </w:r>
      <w:r w:rsidRPr="001362BF">
        <w:t>Boost are somewhat less favo</w:t>
      </w:r>
      <w:r>
        <w:t>u</w:t>
      </w:r>
      <w:r w:rsidRPr="001362BF">
        <w:t>rable</w:t>
      </w:r>
      <w:r>
        <w:t>.</w:t>
      </w:r>
    </w:p>
    <w:p w14:paraId="15B7A183" w14:textId="62B20E3F" w:rsidR="00A5696E" w:rsidRDefault="00A5696E" w:rsidP="00A5696E">
      <w:pPr>
        <w:pStyle w:val="Caption"/>
        <w:keepNext/>
      </w:pPr>
      <w:r>
        <w:t xml:space="preserve">Table </w:t>
      </w:r>
      <w:r>
        <w:fldChar w:fldCharType="begin"/>
      </w:r>
      <w:r>
        <w:instrText xml:space="preserve"> SEQ Table \* ARABIC </w:instrText>
      </w:r>
      <w:r>
        <w:fldChar w:fldCharType="separate"/>
      </w:r>
      <w:r w:rsidR="00D17D09">
        <w:rPr>
          <w:noProof/>
        </w:rPr>
        <w:t>11</w:t>
      </w:r>
      <w:r>
        <w:fldChar w:fldCharType="end"/>
      </w:r>
      <w:r>
        <w:t xml:space="preserve"> Backtesting Metrics for Base Machine Learning Models</w:t>
      </w:r>
    </w:p>
    <w:tbl>
      <w:tblPr>
        <w:tblStyle w:val="PlainTable1"/>
        <w:tblW w:w="8642" w:type="dxa"/>
        <w:tblLook w:val="04A0" w:firstRow="1" w:lastRow="0" w:firstColumn="1" w:lastColumn="0" w:noHBand="0" w:noVBand="1"/>
      </w:tblPr>
      <w:tblGrid>
        <w:gridCol w:w="1157"/>
        <w:gridCol w:w="863"/>
        <w:gridCol w:w="950"/>
        <w:gridCol w:w="800"/>
        <w:gridCol w:w="813"/>
        <w:gridCol w:w="1096"/>
        <w:gridCol w:w="1262"/>
        <w:gridCol w:w="851"/>
        <w:gridCol w:w="1183"/>
      </w:tblGrid>
      <w:tr w:rsidR="00A5696E" w:rsidRPr="0074105D" w14:paraId="5B400297"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32241880" w14:textId="77777777" w:rsidR="00576E8F" w:rsidRPr="00576E8F" w:rsidRDefault="00576E8F" w:rsidP="00576E8F">
            <w:pPr>
              <w:rPr>
                <w:rFonts w:eastAsia="Times New Roman" w:cs="Times New Roman"/>
                <w:sz w:val="18"/>
                <w:szCs w:val="18"/>
                <w:lang w:eastAsia="en-GB"/>
              </w:rPr>
            </w:pPr>
          </w:p>
        </w:tc>
        <w:tc>
          <w:tcPr>
            <w:tcW w:w="863" w:type="dxa"/>
            <w:noWrap/>
            <w:hideMark/>
          </w:tcPr>
          <w:p w14:paraId="2DCCB7A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Returns</w:t>
            </w:r>
          </w:p>
        </w:tc>
        <w:tc>
          <w:tcPr>
            <w:tcW w:w="950" w:type="dxa"/>
            <w:noWrap/>
            <w:hideMark/>
          </w:tcPr>
          <w:p w14:paraId="21AE2A48"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Volatility</w:t>
            </w:r>
          </w:p>
        </w:tc>
        <w:tc>
          <w:tcPr>
            <w:tcW w:w="800" w:type="dxa"/>
            <w:noWrap/>
            <w:hideMark/>
          </w:tcPr>
          <w:p w14:paraId="3198D0DE"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Sharpe Ratio</w:t>
            </w:r>
          </w:p>
        </w:tc>
        <w:tc>
          <w:tcPr>
            <w:tcW w:w="813" w:type="dxa"/>
            <w:noWrap/>
            <w:hideMark/>
          </w:tcPr>
          <w:p w14:paraId="4E919DC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Sortino Ratio</w:t>
            </w:r>
          </w:p>
        </w:tc>
        <w:tc>
          <w:tcPr>
            <w:tcW w:w="1096" w:type="dxa"/>
            <w:noWrap/>
            <w:hideMark/>
          </w:tcPr>
          <w:p w14:paraId="435EBFEC"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Drawdown</w:t>
            </w:r>
          </w:p>
        </w:tc>
        <w:tc>
          <w:tcPr>
            <w:tcW w:w="1262" w:type="dxa"/>
            <w:noWrap/>
            <w:hideMark/>
          </w:tcPr>
          <w:p w14:paraId="24F5986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Time Under Water</w:t>
            </w:r>
          </w:p>
        </w:tc>
        <w:tc>
          <w:tcPr>
            <w:tcW w:w="851" w:type="dxa"/>
            <w:noWrap/>
            <w:hideMark/>
          </w:tcPr>
          <w:p w14:paraId="7CE46ED2"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Calmar Ratio</w:t>
            </w:r>
          </w:p>
        </w:tc>
        <w:tc>
          <w:tcPr>
            <w:tcW w:w="850" w:type="dxa"/>
            <w:noWrap/>
            <w:hideMark/>
          </w:tcPr>
          <w:p w14:paraId="627C727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Information Ratio</w:t>
            </w:r>
          </w:p>
        </w:tc>
      </w:tr>
      <w:tr w:rsidR="0074105D" w:rsidRPr="0074105D" w14:paraId="755C3D8E"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1B04002"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Benchmark</w:t>
            </w:r>
          </w:p>
        </w:tc>
        <w:tc>
          <w:tcPr>
            <w:tcW w:w="863" w:type="dxa"/>
            <w:noWrap/>
            <w:hideMark/>
          </w:tcPr>
          <w:p w14:paraId="21946EC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0.0768</w:t>
            </w:r>
          </w:p>
        </w:tc>
        <w:tc>
          <w:tcPr>
            <w:tcW w:w="950" w:type="dxa"/>
            <w:noWrap/>
            <w:hideMark/>
          </w:tcPr>
          <w:p w14:paraId="566BCC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0.2033</w:t>
            </w:r>
          </w:p>
        </w:tc>
        <w:tc>
          <w:tcPr>
            <w:tcW w:w="800" w:type="dxa"/>
            <w:noWrap/>
            <w:hideMark/>
          </w:tcPr>
          <w:p w14:paraId="0082A1B3"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0.3775</w:t>
            </w:r>
          </w:p>
        </w:tc>
        <w:tc>
          <w:tcPr>
            <w:tcW w:w="813" w:type="dxa"/>
            <w:noWrap/>
            <w:hideMark/>
          </w:tcPr>
          <w:p w14:paraId="2E81FABD"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0.442</w:t>
            </w:r>
          </w:p>
        </w:tc>
        <w:tc>
          <w:tcPr>
            <w:tcW w:w="1096" w:type="dxa"/>
            <w:noWrap/>
            <w:hideMark/>
          </w:tcPr>
          <w:p w14:paraId="4B7CECA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-0.3548</w:t>
            </w:r>
          </w:p>
        </w:tc>
        <w:tc>
          <w:tcPr>
            <w:tcW w:w="1262" w:type="dxa"/>
            <w:noWrap/>
            <w:hideMark/>
          </w:tcPr>
          <w:p w14:paraId="1290307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500</w:t>
            </w:r>
          </w:p>
        </w:tc>
        <w:tc>
          <w:tcPr>
            <w:tcW w:w="851" w:type="dxa"/>
            <w:noWrap/>
            <w:hideMark/>
          </w:tcPr>
          <w:p w14:paraId="409FA982"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0.2163</w:t>
            </w:r>
          </w:p>
        </w:tc>
        <w:tc>
          <w:tcPr>
            <w:tcW w:w="850" w:type="dxa"/>
            <w:noWrap/>
            <w:hideMark/>
          </w:tcPr>
          <w:p w14:paraId="4836B2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w:t>
            </w:r>
          </w:p>
        </w:tc>
      </w:tr>
      <w:tr w:rsidR="00A5696E" w:rsidRPr="0074105D" w14:paraId="291811A4"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6EB258CF"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Random Forest</w:t>
            </w:r>
          </w:p>
        </w:tc>
        <w:tc>
          <w:tcPr>
            <w:tcW w:w="863" w:type="dxa"/>
            <w:noWrap/>
            <w:hideMark/>
          </w:tcPr>
          <w:p w14:paraId="4B05F08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0.0581</w:t>
            </w:r>
          </w:p>
        </w:tc>
        <w:tc>
          <w:tcPr>
            <w:tcW w:w="950" w:type="dxa"/>
            <w:noWrap/>
            <w:hideMark/>
          </w:tcPr>
          <w:p w14:paraId="3DE8C069"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0.2021</w:t>
            </w:r>
          </w:p>
        </w:tc>
        <w:tc>
          <w:tcPr>
            <w:tcW w:w="800" w:type="dxa"/>
            <w:noWrap/>
            <w:hideMark/>
          </w:tcPr>
          <w:p w14:paraId="252A486C"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0.2875</w:t>
            </w:r>
          </w:p>
        </w:tc>
        <w:tc>
          <w:tcPr>
            <w:tcW w:w="813" w:type="dxa"/>
            <w:noWrap/>
            <w:hideMark/>
          </w:tcPr>
          <w:p w14:paraId="62292DA0"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0.3338</w:t>
            </w:r>
          </w:p>
        </w:tc>
        <w:tc>
          <w:tcPr>
            <w:tcW w:w="1096" w:type="dxa"/>
            <w:noWrap/>
            <w:hideMark/>
          </w:tcPr>
          <w:p w14:paraId="60C83D86"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-0.3669</w:t>
            </w:r>
          </w:p>
        </w:tc>
        <w:tc>
          <w:tcPr>
            <w:tcW w:w="1262" w:type="dxa"/>
            <w:noWrap/>
            <w:hideMark/>
          </w:tcPr>
          <w:p w14:paraId="7CED14D1"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2E449FA5"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0.1584</w:t>
            </w:r>
          </w:p>
        </w:tc>
        <w:tc>
          <w:tcPr>
            <w:tcW w:w="850" w:type="dxa"/>
            <w:noWrap/>
            <w:hideMark/>
          </w:tcPr>
          <w:p w14:paraId="19AD516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-0.698</w:t>
            </w:r>
          </w:p>
        </w:tc>
      </w:tr>
      <w:tr w:rsidR="0074105D" w:rsidRPr="0074105D" w14:paraId="37185D4D"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1B698FC8"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XG Boosting</w:t>
            </w:r>
          </w:p>
        </w:tc>
        <w:tc>
          <w:tcPr>
            <w:tcW w:w="863" w:type="dxa"/>
            <w:noWrap/>
            <w:hideMark/>
          </w:tcPr>
          <w:p w14:paraId="3BBD9EE8"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0.0498</w:t>
            </w:r>
          </w:p>
        </w:tc>
        <w:tc>
          <w:tcPr>
            <w:tcW w:w="950" w:type="dxa"/>
            <w:noWrap/>
            <w:hideMark/>
          </w:tcPr>
          <w:p w14:paraId="74860D6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0.2031</w:t>
            </w:r>
          </w:p>
        </w:tc>
        <w:tc>
          <w:tcPr>
            <w:tcW w:w="800" w:type="dxa"/>
            <w:noWrap/>
            <w:hideMark/>
          </w:tcPr>
          <w:p w14:paraId="55BD5AE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0.2454</w:t>
            </w:r>
          </w:p>
        </w:tc>
        <w:tc>
          <w:tcPr>
            <w:tcW w:w="813" w:type="dxa"/>
            <w:noWrap/>
            <w:hideMark/>
          </w:tcPr>
          <w:p w14:paraId="5C54F6CE"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0.2844</w:t>
            </w:r>
          </w:p>
        </w:tc>
        <w:tc>
          <w:tcPr>
            <w:tcW w:w="1096" w:type="dxa"/>
            <w:noWrap/>
            <w:hideMark/>
          </w:tcPr>
          <w:p w14:paraId="428D2117"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-0.3693</w:t>
            </w:r>
          </w:p>
        </w:tc>
        <w:tc>
          <w:tcPr>
            <w:tcW w:w="1262" w:type="dxa"/>
            <w:noWrap/>
            <w:hideMark/>
          </w:tcPr>
          <w:p w14:paraId="3B3B4A8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6CA79281"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0.135</w:t>
            </w:r>
          </w:p>
        </w:tc>
        <w:tc>
          <w:tcPr>
            <w:tcW w:w="850" w:type="dxa"/>
            <w:noWrap/>
            <w:hideMark/>
          </w:tcPr>
          <w:p w14:paraId="73AC612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-0.7803</w:t>
            </w:r>
          </w:p>
        </w:tc>
      </w:tr>
    </w:tbl>
    <w:p w14:paraId="4F737BB4" w14:textId="77777777" w:rsidR="000D4825" w:rsidRDefault="000D4825" w:rsidP="000D4825"/>
    <w:p w14:paraId="20BFA58D" w14:textId="6398C80C" w:rsidR="00C40C1B" w:rsidRDefault="00C40C1B" w:rsidP="000D4825">
      <w:r>
        <w:t>A</w:t>
      </w:r>
      <w:r w:rsidR="00B74A90">
        <w:t>fter a</w:t>
      </w:r>
      <w:r>
        <w:t>nalysing backtesting metric</w:t>
      </w:r>
      <w:r w:rsidR="00617500">
        <w:t xml:space="preserve">s, only Random Forest </w:t>
      </w:r>
      <w:r w:rsidR="00E94D61">
        <w:t xml:space="preserve">gives </w:t>
      </w:r>
      <w:r w:rsidR="0074007E">
        <w:t xml:space="preserve">satisfactory results and will be </w:t>
      </w:r>
      <w:r w:rsidR="003B1131">
        <w:t>examined further to see if hyperpara</w:t>
      </w:r>
      <w:r w:rsidR="00BA58D4">
        <w:t xml:space="preserve">meters </w:t>
      </w:r>
      <w:r w:rsidR="00202497">
        <w:t>tuning with cross validation can improve on these returns.</w:t>
      </w:r>
    </w:p>
    <w:p w14:paraId="0331E01F" w14:textId="63AAA599" w:rsidR="006B41F2" w:rsidRDefault="00843737" w:rsidP="00843737">
      <w:pPr>
        <w:pStyle w:val="Heading2"/>
      </w:pPr>
      <w:bookmarkStart w:id="255" w:name="_Toc168324783"/>
      <w:r>
        <w:t xml:space="preserve">Learning </w:t>
      </w:r>
      <w:r w:rsidR="003C66A2">
        <w:t>t</w:t>
      </w:r>
      <w:r>
        <w:t>o Rate</w:t>
      </w:r>
      <w:bookmarkEnd w:id="255"/>
    </w:p>
    <w:p w14:paraId="33670088" w14:textId="6230282A" w:rsidR="00BA6F05" w:rsidRDefault="00BA6F05" w:rsidP="006A7D7E">
      <w:r w:rsidRPr="00BA6F05">
        <w:t xml:space="preserve">The final model under consideration is the Learning to Rate algorithm, also recognized as Learning to Rank. This algorithm is a specialized branch of machine learning dedicated to the development of models that address ranking problems. Unlike traditional problems that predict numerical values or class labels, ranking problems aim to predict a hierarchy among a set of items. Such problems are prevalent in numerous fields, including information retrieval, natural language processing, and recommendation systems. </w:t>
      </w:r>
    </w:p>
    <w:p w14:paraId="5D81B85C" w14:textId="76212FCF" w:rsidR="00CF3416" w:rsidRDefault="00CF3416" w:rsidP="00CF3416">
      <w:r>
        <w:t xml:space="preserve">In the context of optimizing a global portfolio, the Learning to Rate algorithm employs a distinct approach compared to the previously described models. While neural networks and ensemble methods directly output portfolio weights, the </w:t>
      </w:r>
      <w:r w:rsidR="00E13B8A">
        <w:t xml:space="preserve">implemented </w:t>
      </w:r>
      <w:r>
        <w:t>Learning to Rate algorithm utilizes a multi-stage process.</w:t>
      </w:r>
    </w:p>
    <w:p w14:paraId="62CC66CC" w14:textId="1457161F" w:rsidR="00CF3416" w:rsidRDefault="00CF3416" w:rsidP="00CF3416">
      <w:r>
        <w:t>Initially, the data processing method differs</w:t>
      </w:r>
      <w:r w:rsidR="00A316E6">
        <w:t xml:space="preserve"> from neural networks</w:t>
      </w:r>
      <w:r>
        <w:t>. Targets are not passed as a two-dimensional array but are instead allowed only in one dimension with an additional query ID. In this scenario, each rebalancing yields 27</w:t>
      </w:r>
      <w:r w:rsidR="009F6140">
        <w:t xml:space="preserve"> separate</w:t>
      </w:r>
      <w:r>
        <w:t xml:space="preserve"> outputs, grouped under the same query ID. The same grouping applies to input features, which need to be concatenated vertically and passed </w:t>
      </w:r>
      <w:r w:rsidR="00D068C4">
        <w:t>with the same number of rows</w:t>
      </w:r>
      <w:r>
        <w:t>.</w:t>
      </w:r>
    </w:p>
    <w:p w14:paraId="04DEB4B0" w14:textId="4A0DF0D0" w:rsidR="00CF3416" w:rsidRDefault="00CF3416" w:rsidP="00CF3416">
      <w:r>
        <w:t>The initial ranking for training is determined by the Sharpe ratios calculated for each country for the subsequent period. A higher Sharpe value corresponds to a lower ranking value. The XGB Ranker from the XG</w:t>
      </w:r>
      <w:r w:rsidR="00032BD1">
        <w:t xml:space="preserve"> </w:t>
      </w:r>
      <w:r>
        <w:t xml:space="preserve">Boost library is utilized in this process. </w:t>
      </w:r>
      <w:r w:rsidR="00554F54">
        <w:t>The model is first trained on the training data</w:t>
      </w:r>
      <w:r w:rsidR="00CD4B44">
        <w:t>set</w:t>
      </w:r>
      <w:r w:rsidR="00554F54">
        <w:t xml:space="preserve"> and then used to predict</w:t>
      </w:r>
      <w:r w:rsidR="00A71A83">
        <w:t xml:space="preserve"> scores for</w:t>
      </w:r>
      <w:r w:rsidR="00554F54">
        <w:t xml:space="preserve"> test </w:t>
      </w:r>
      <w:r w:rsidR="00CD4B44">
        <w:t>data.</w:t>
      </w:r>
      <w:r w:rsidR="00A71A83">
        <w:t xml:space="preserve"> </w:t>
      </w:r>
      <w:r>
        <w:t>The returned scores need to be reshaped and sorted by score value. Using these final scores, rankings can be assigned</w:t>
      </w:r>
      <w:r w:rsidR="00A71A83">
        <w:t xml:space="preserve"> to all countries</w:t>
      </w:r>
      <w:r>
        <w:t xml:space="preserve"> on the days of rebalancing.</w:t>
      </w:r>
    </w:p>
    <w:p w14:paraId="6FD33093" w14:textId="77777777" w:rsidR="003743FF" w:rsidRDefault="00CF3416" w:rsidP="00CF3416">
      <w:r>
        <w:t>In the final step, this ranking is applied as an additional constraint to the portfolio optimization problem. This calculates the Max Sharpe portfolio on the efficient frontier using quadratic programming with returns from the previous six months. These can be used as the final portfolio weights and verified during backtesting.</w:t>
      </w:r>
    </w:p>
    <w:p w14:paraId="0696EE07" w14:textId="77777777" w:rsidR="003743FF" w:rsidRDefault="003743FF" w:rsidP="003743FF">
      <w:pPr>
        <w:keepNext/>
        <w:jc w:val="center"/>
      </w:pPr>
      <w:r w:rsidRPr="003743FF">
        <w:rPr>
          <w:noProof/>
        </w:rPr>
        <w:lastRenderedPageBreak/>
        <w:drawing>
          <wp:inline distT="0" distB="0" distL="0" distR="0" wp14:anchorId="394518CC" wp14:editId="5AA37491">
            <wp:extent cx="5731510" cy="1602740"/>
            <wp:effectExtent l="0" t="0" r="2540" b="0"/>
            <wp:docPr id="1622510746"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0746" name="Picture 1" descr="A graph showing different colored lines&#10;&#10;Description automatically generated"/>
                    <pic:cNvPicPr/>
                  </pic:nvPicPr>
                  <pic:blipFill>
                    <a:blip r:embed="rId28"/>
                    <a:stretch>
                      <a:fillRect/>
                    </a:stretch>
                  </pic:blipFill>
                  <pic:spPr>
                    <a:xfrm>
                      <a:off x="0" y="0"/>
                      <a:ext cx="5731510" cy="1602740"/>
                    </a:xfrm>
                    <a:prstGeom prst="rect">
                      <a:avLst/>
                    </a:prstGeom>
                  </pic:spPr>
                </pic:pic>
              </a:graphicData>
            </a:graphic>
          </wp:inline>
        </w:drawing>
      </w:r>
    </w:p>
    <w:p w14:paraId="2D8D90A5" w14:textId="1764EF46" w:rsidR="003743FF" w:rsidRDefault="003743FF" w:rsidP="003743FF">
      <w:pPr>
        <w:pStyle w:val="Caption"/>
      </w:pPr>
      <w:bookmarkStart w:id="256" w:name="_Toc168075876"/>
      <w:r>
        <w:t xml:space="preserve">Figure </w:t>
      </w:r>
      <w:r>
        <w:fldChar w:fldCharType="begin"/>
      </w:r>
      <w:r>
        <w:instrText xml:space="preserve"> SEQ Figure \* ARABIC </w:instrText>
      </w:r>
      <w:r>
        <w:fldChar w:fldCharType="separate"/>
      </w:r>
      <w:r w:rsidR="00D17D09">
        <w:rPr>
          <w:noProof/>
        </w:rPr>
        <w:t>20</w:t>
      </w:r>
      <w:r>
        <w:fldChar w:fldCharType="end"/>
      </w:r>
      <w:r>
        <w:t xml:space="preserve"> Returns Comparison for Learning </w:t>
      </w:r>
      <w:r w:rsidR="003C66A2">
        <w:t>t</w:t>
      </w:r>
      <w:r>
        <w:t>o Rate Model</w:t>
      </w:r>
      <w:bookmarkEnd w:id="256"/>
    </w:p>
    <w:p w14:paraId="03F54CF5" w14:textId="0C1CC659" w:rsidR="00B95C10" w:rsidRPr="00B95C10" w:rsidRDefault="00B95C10" w:rsidP="00B95C10">
      <w:pPr>
        <w:pStyle w:val="Caption"/>
        <w:keepNext/>
      </w:pPr>
      <w:r>
        <w:t xml:space="preserve">Table </w:t>
      </w:r>
      <w:r>
        <w:fldChar w:fldCharType="begin"/>
      </w:r>
      <w:r>
        <w:instrText xml:space="preserve"> SEQ Table \* ARABIC </w:instrText>
      </w:r>
      <w:r>
        <w:fldChar w:fldCharType="separate"/>
      </w:r>
      <w:r w:rsidR="00D17D09">
        <w:rPr>
          <w:noProof/>
        </w:rPr>
        <w:t>12</w:t>
      </w:r>
      <w:r>
        <w:fldChar w:fldCharType="end"/>
      </w:r>
      <w:r>
        <w:t xml:space="preserve"> Backtesting Metrics for Learning to Rate Model</w:t>
      </w:r>
    </w:p>
    <w:tbl>
      <w:tblPr>
        <w:tblStyle w:val="PlainTable1"/>
        <w:tblW w:w="9067" w:type="dxa"/>
        <w:tblLook w:val="04A0" w:firstRow="1" w:lastRow="0" w:firstColumn="1" w:lastColumn="0" w:noHBand="0" w:noVBand="1"/>
      </w:tblPr>
      <w:tblGrid>
        <w:gridCol w:w="1262"/>
        <w:gridCol w:w="863"/>
        <w:gridCol w:w="950"/>
        <w:gridCol w:w="808"/>
        <w:gridCol w:w="813"/>
        <w:gridCol w:w="1096"/>
        <w:gridCol w:w="1291"/>
        <w:gridCol w:w="822"/>
        <w:gridCol w:w="1183"/>
      </w:tblGrid>
      <w:tr w:rsidR="0009455A" w:rsidRPr="0074105D" w14:paraId="5B46508A" w14:textId="77777777" w:rsidTr="0009455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2376079D" w14:textId="77777777" w:rsidR="001D4AB7" w:rsidRPr="001D4AB7" w:rsidRDefault="001D4AB7" w:rsidP="001D4AB7">
            <w:pPr>
              <w:rPr>
                <w:rFonts w:eastAsia="Times New Roman" w:cs="Times New Roman"/>
                <w:sz w:val="18"/>
                <w:szCs w:val="18"/>
                <w:lang w:eastAsia="en-GB"/>
              </w:rPr>
            </w:pPr>
          </w:p>
        </w:tc>
        <w:tc>
          <w:tcPr>
            <w:tcW w:w="863" w:type="dxa"/>
            <w:noWrap/>
            <w:hideMark/>
          </w:tcPr>
          <w:p w14:paraId="020ECD15"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Returns</w:t>
            </w:r>
          </w:p>
        </w:tc>
        <w:tc>
          <w:tcPr>
            <w:tcW w:w="950" w:type="dxa"/>
            <w:noWrap/>
            <w:hideMark/>
          </w:tcPr>
          <w:p w14:paraId="0CDE57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Volatility</w:t>
            </w:r>
          </w:p>
        </w:tc>
        <w:tc>
          <w:tcPr>
            <w:tcW w:w="808" w:type="dxa"/>
            <w:noWrap/>
            <w:hideMark/>
          </w:tcPr>
          <w:p w14:paraId="48C41EB0"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Sharpe Ratio</w:t>
            </w:r>
          </w:p>
        </w:tc>
        <w:tc>
          <w:tcPr>
            <w:tcW w:w="813" w:type="dxa"/>
            <w:noWrap/>
            <w:hideMark/>
          </w:tcPr>
          <w:p w14:paraId="26DA2AA2"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Sortino Ratio</w:t>
            </w:r>
          </w:p>
        </w:tc>
        <w:tc>
          <w:tcPr>
            <w:tcW w:w="1096" w:type="dxa"/>
            <w:noWrap/>
            <w:hideMark/>
          </w:tcPr>
          <w:p w14:paraId="1AA258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Drawdown</w:t>
            </w:r>
          </w:p>
        </w:tc>
        <w:tc>
          <w:tcPr>
            <w:tcW w:w="1291" w:type="dxa"/>
            <w:noWrap/>
            <w:hideMark/>
          </w:tcPr>
          <w:p w14:paraId="611E841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Time Under Water</w:t>
            </w:r>
          </w:p>
        </w:tc>
        <w:tc>
          <w:tcPr>
            <w:tcW w:w="822" w:type="dxa"/>
            <w:noWrap/>
            <w:hideMark/>
          </w:tcPr>
          <w:p w14:paraId="6ABDCE27"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Calmar Ratio</w:t>
            </w:r>
          </w:p>
        </w:tc>
        <w:tc>
          <w:tcPr>
            <w:tcW w:w="1162" w:type="dxa"/>
            <w:noWrap/>
            <w:hideMark/>
          </w:tcPr>
          <w:p w14:paraId="0E9A94AC"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Information Ratio</w:t>
            </w:r>
          </w:p>
        </w:tc>
      </w:tr>
      <w:tr w:rsidR="0009455A" w:rsidRPr="0074105D" w14:paraId="17117043" w14:textId="77777777" w:rsidTr="0009455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338CB7F8"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Benchmark</w:t>
            </w:r>
          </w:p>
        </w:tc>
        <w:tc>
          <w:tcPr>
            <w:tcW w:w="863" w:type="dxa"/>
            <w:noWrap/>
            <w:hideMark/>
          </w:tcPr>
          <w:p w14:paraId="387A65E8"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0.0768</w:t>
            </w:r>
          </w:p>
        </w:tc>
        <w:tc>
          <w:tcPr>
            <w:tcW w:w="950" w:type="dxa"/>
            <w:noWrap/>
            <w:hideMark/>
          </w:tcPr>
          <w:p w14:paraId="4AA453B1"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0.2033</w:t>
            </w:r>
          </w:p>
        </w:tc>
        <w:tc>
          <w:tcPr>
            <w:tcW w:w="808" w:type="dxa"/>
            <w:noWrap/>
            <w:hideMark/>
          </w:tcPr>
          <w:p w14:paraId="1D2B820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0.3775</w:t>
            </w:r>
          </w:p>
        </w:tc>
        <w:tc>
          <w:tcPr>
            <w:tcW w:w="813" w:type="dxa"/>
            <w:noWrap/>
            <w:hideMark/>
          </w:tcPr>
          <w:p w14:paraId="2928CA8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0.442</w:t>
            </w:r>
          </w:p>
        </w:tc>
        <w:tc>
          <w:tcPr>
            <w:tcW w:w="1096" w:type="dxa"/>
            <w:noWrap/>
            <w:hideMark/>
          </w:tcPr>
          <w:p w14:paraId="1CEF1B94"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-0.3548</w:t>
            </w:r>
          </w:p>
        </w:tc>
        <w:tc>
          <w:tcPr>
            <w:tcW w:w="1291" w:type="dxa"/>
            <w:noWrap/>
            <w:hideMark/>
          </w:tcPr>
          <w:p w14:paraId="1C01B185"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500</w:t>
            </w:r>
          </w:p>
        </w:tc>
        <w:tc>
          <w:tcPr>
            <w:tcW w:w="822" w:type="dxa"/>
            <w:noWrap/>
            <w:hideMark/>
          </w:tcPr>
          <w:p w14:paraId="0803EA00"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0.2163</w:t>
            </w:r>
          </w:p>
        </w:tc>
        <w:tc>
          <w:tcPr>
            <w:tcW w:w="1162" w:type="dxa"/>
            <w:noWrap/>
            <w:hideMark/>
          </w:tcPr>
          <w:p w14:paraId="1934BBB3"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w:t>
            </w:r>
          </w:p>
        </w:tc>
      </w:tr>
      <w:tr w:rsidR="0009455A" w:rsidRPr="0074105D" w14:paraId="714F9C09" w14:textId="77777777" w:rsidTr="0009455A">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130C7097"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Model Learning to Rate</w:t>
            </w:r>
          </w:p>
        </w:tc>
        <w:tc>
          <w:tcPr>
            <w:tcW w:w="863" w:type="dxa"/>
            <w:noWrap/>
            <w:hideMark/>
          </w:tcPr>
          <w:p w14:paraId="5F4817D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0.0519</w:t>
            </w:r>
          </w:p>
        </w:tc>
        <w:tc>
          <w:tcPr>
            <w:tcW w:w="950" w:type="dxa"/>
            <w:noWrap/>
            <w:hideMark/>
          </w:tcPr>
          <w:p w14:paraId="6BC660EC"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0.2026</w:t>
            </w:r>
          </w:p>
        </w:tc>
        <w:tc>
          <w:tcPr>
            <w:tcW w:w="808" w:type="dxa"/>
            <w:noWrap/>
            <w:hideMark/>
          </w:tcPr>
          <w:p w14:paraId="3481403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0.2562</w:t>
            </w:r>
          </w:p>
        </w:tc>
        <w:tc>
          <w:tcPr>
            <w:tcW w:w="813" w:type="dxa"/>
            <w:noWrap/>
            <w:hideMark/>
          </w:tcPr>
          <w:p w14:paraId="5D882E0E"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0.2965</w:t>
            </w:r>
          </w:p>
        </w:tc>
        <w:tc>
          <w:tcPr>
            <w:tcW w:w="1096" w:type="dxa"/>
            <w:noWrap/>
            <w:hideMark/>
          </w:tcPr>
          <w:p w14:paraId="4C5BA6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-0.369</w:t>
            </w:r>
          </w:p>
        </w:tc>
        <w:tc>
          <w:tcPr>
            <w:tcW w:w="1291" w:type="dxa"/>
            <w:noWrap/>
            <w:hideMark/>
          </w:tcPr>
          <w:p w14:paraId="731EC142"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499</w:t>
            </w:r>
          </w:p>
        </w:tc>
        <w:tc>
          <w:tcPr>
            <w:tcW w:w="822" w:type="dxa"/>
            <w:noWrap/>
            <w:hideMark/>
          </w:tcPr>
          <w:p w14:paraId="7DE8FCE8"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0.1407</w:t>
            </w:r>
          </w:p>
        </w:tc>
        <w:tc>
          <w:tcPr>
            <w:tcW w:w="1162" w:type="dxa"/>
            <w:noWrap/>
            <w:hideMark/>
          </w:tcPr>
          <w:p w14:paraId="6E3B3A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-1.0687</w:t>
            </w:r>
          </w:p>
        </w:tc>
      </w:tr>
    </w:tbl>
    <w:p w14:paraId="2E39A09D" w14:textId="77777777" w:rsidR="00B95C10" w:rsidRDefault="00B95C10" w:rsidP="00CF3416"/>
    <w:p w14:paraId="4705DD38" w14:textId="3DB19C03" w:rsidR="00E43088" w:rsidRDefault="00380EA3" w:rsidP="00E43088">
      <w:r>
        <w:t xml:space="preserve">Analysing </w:t>
      </w:r>
      <w:r w:rsidR="00CA37B1">
        <w:t>backtesting results, t</w:t>
      </w:r>
      <w:r w:rsidR="00E43088">
        <w:t xml:space="preserve">he returns achieved through the Learning to Rate algorithm, in the context of portfolio optimization, have been </w:t>
      </w:r>
      <w:r w:rsidR="005D4C5A">
        <w:t>inferior compared to</w:t>
      </w:r>
      <w:r w:rsidR="00E43088">
        <w:t xml:space="preserve"> other </w:t>
      </w:r>
      <w:r w:rsidR="007C2EC5">
        <w:t>models</w:t>
      </w:r>
      <w:r w:rsidR="00E43088">
        <w:t>, such as neural networks or ensemble regressors. Despite this, the experiment has provided valuable insights.</w:t>
      </w:r>
    </w:p>
    <w:p w14:paraId="4FA3487E" w14:textId="77777777" w:rsidR="00032BD1" w:rsidRDefault="00E43088" w:rsidP="00E43088">
      <w:r>
        <w:t xml:space="preserve">The application of a ranking algorithm to a portfolio optimization problem is a novel approach that diverges from traditional methods. While the results may not have surpassed those of </w:t>
      </w:r>
      <w:r w:rsidR="00C91968">
        <w:t>previous methods</w:t>
      </w:r>
      <w:r>
        <w:t>, the experiment has shed light on the potential of ranking algorithms in this domain.</w:t>
      </w:r>
    </w:p>
    <w:p w14:paraId="6B5832B6" w14:textId="3B2DFD00" w:rsidR="00A4489C" w:rsidRDefault="00A4489C" w:rsidP="00A4489C">
      <w:pPr>
        <w:pStyle w:val="Heading2"/>
      </w:pPr>
      <w:bookmarkStart w:id="257" w:name="_Toc168324784"/>
      <w:r>
        <w:t>Hyperparameters Tuning</w:t>
      </w:r>
      <w:bookmarkEnd w:id="257"/>
    </w:p>
    <w:p w14:paraId="4B366420" w14:textId="0E22FC39" w:rsidR="00DF5E10" w:rsidRDefault="00DF5E10" w:rsidP="00DF5E10">
      <w:r>
        <w:t>Upon the selection of the most effective base models, these can be further enhanced through the tuning of hyperparameters. This process is divided into two segments: firstly, the selection of the optimal number of months, and secondly, the adjustment of model-specific parameters.</w:t>
      </w:r>
    </w:p>
    <w:p w14:paraId="5F940727" w14:textId="59C9FE30" w:rsidR="00DF5E10" w:rsidRDefault="00DF5E10" w:rsidP="00DF5E10">
      <w:r>
        <w:t>The selection of the optimal number of months is executed using Stratified K-Fold, a variant of K-Fold cross-validation techniques. This method optimizes data usage and minimizes variation in the results. The dataset is partitioned as previously, with 70% allocated for training and utilized in cross-validation, 10% for validation, which involves the calculation of the Sharpe ratio for each fold, and the remaining 20%</w:t>
      </w:r>
      <w:r w:rsidR="00CD419B">
        <w:t xml:space="preserve"> is reserve</w:t>
      </w:r>
      <w:r w:rsidR="00D75BCB">
        <w:t>d</w:t>
      </w:r>
      <w:r>
        <w:t xml:space="preserve"> for final backtesting with the tuned model. </w:t>
      </w:r>
    </w:p>
    <w:p w14:paraId="4693DCBF" w14:textId="287F6969" w:rsidR="00DF5E10" w:rsidRDefault="00DF5E10" w:rsidP="00DF5E10">
      <w:r>
        <w:t>Post the division of the training data into five folds, the model is trained on a single fold and the annual Sharpe ratio for each fold is calculated. The optimal number of months is selected based on the mean Sharpe ratio derived from all five folds.</w:t>
      </w:r>
    </w:p>
    <w:p w14:paraId="76197798" w14:textId="41C725A5" w:rsidR="00032BD1" w:rsidRDefault="00DF5E10" w:rsidP="00DF5E10">
      <w:r>
        <w:t xml:space="preserve">Interestingly, different models have selected </w:t>
      </w:r>
      <w:r w:rsidR="00D75BCB">
        <w:t>distinct</w:t>
      </w:r>
      <w:r>
        <w:t xml:space="preserve"> optimal numbers of months. For Dense Neural Networks, the selection is 6 months, for Convolutional Neural Networks, it is 7 months, </w:t>
      </w:r>
      <w:r>
        <w:lastRenderedPageBreak/>
        <w:t>and for Random Forest, it is 9 months. These results exhibit a high level of consistency and do not fluctuate significantly even after multiple repetitions of cross-validation.</w:t>
      </w:r>
    </w:p>
    <w:p w14:paraId="4528ED70" w14:textId="7B031A2B" w:rsidR="00DD3B84" w:rsidRDefault="000C4A53" w:rsidP="00DF5E10">
      <w:r>
        <w:t>Having selected optimal number of months for each model</w:t>
      </w:r>
      <w:r w:rsidR="00F5323B">
        <w:t>,</w:t>
      </w:r>
      <w:r>
        <w:t xml:space="preserve"> we can </w:t>
      </w:r>
      <w:r w:rsidR="00EF4050">
        <w:t>proceed to select</w:t>
      </w:r>
      <w:r>
        <w:t xml:space="preserve"> </w:t>
      </w:r>
      <w:r w:rsidR="0024072A">
        <w:t xml:space="preserve">model-specific hyperparameters. That is performed using Keras Tuner in case of DNN and CNN models and </w:t>
      </w:r>
      <w:r w:rsidR="000B45C1">
        <w:t>Randomize</w:t>
      </w:r>
      <w:r w:rsidR="008D7045">
        <w:t>d</w:t>
      </w:r>
      <w:r w:rsidR="000B45C1">
        <w:t xml:space="preserve"> Search with CV from sklearn</w:t>
      </w:r>
      <w:r w:rsidR="00F84E9E">
        <w:t xml:space="preserve"> for Random Forest</w:t>
      </w:r>
      <w:r w:rsidR="008D7045">
        <w:t xml:space="preserve"> model</w:t>
      </w:r>
      <w:r w:rsidR="000B45C1">
        <w:t>.</w:t>
      </w:r>
      <w:r w:rsidR="003A6317">
        <w:t xml:space="preserve"> </w:t>
      </w:r>
    </w:p>
    <w:p w14:paraId="0A87DDE9" w14:textId="0629B718" w:rsidR="00813BA4" w:rsidRDefault="00813BA4" w:rsidP="00813BA4">
      <w:r>
        <w:t xml:space="preserve">For the neural networks, various numbers of </w:t>
      </w:r>
      <w:r w:rsidR="00D04DD5">
        <w:t>units</w:t>
      </w:r>
      <w:r>
        <w:t xml:space="preserve"> in hidden layers and levels of regularization have been tested. In comparison to the base model, the number of units in the Dense layer for Dense Neural Networks has been increased from 16 to 64, with L2 regularization of 0.1. For the Convolutional Model, most parameters from the base model were retained, with only small adjustment made to increase the units in the Dense layer from 16 to 32.</w:t>
      </w:r>
    </w:p>
    <w:p w14:paraId="741F8921" w14:textId="0279C18B" w:rsidR="00624542" w:rsidRDefault="00813BA4" w:rsidP="00813BA4">
      <w:r>
        <w:t>In the case of the Random Forest model, the randomized search has imposed additional restrictions such as a minimum sample leaf of 6, minimum samples split to 6, and a maximum depth of 10.</w:t>
      </w:r>
    </w:p>
    <w:p w14:paraId="052A7C6F" w14:textId="77777777" w:rsidR="002716CE" w:rsidRDefault="002716CE" w:rsidP="002716CE">
      <w:pPr>
        <w:keepNext/>
        <w:jc w:val="center"/>
      </w:pPr>
      <w:r w:rsidRPr="002716CE">
        <w:rPr>
          <w:noProof/>
        </w:rPr>
        <w:drawing>
          <wp:inline distT="0" distB="0" distL="0" distR="0" wp14:anchorId="6CB367E5" wp14:editId="249338AD">
            <wp:extent cx="5731510" cy="1602740"/>
            <wp:effectExtent l="0" t="0" r="2540" b="0"/>
            <wp:docPr id="1104170136"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0136" name="Picture 1" descr="A graph showing a curve&#10;&#10;Description automatically generated with medium confidence"/>
                    <pic:cNvPicPr/>
                  </pic:nvPicPr>
                  <pic:blipFill>
                    <a:blip r:embed="rId29"/>
                    <a:stretch>
                      <a:fillRect/>
                    </a:stretch>
                  </pic:blipFill>
                  <pic:spPr>
                    <a:xfrm>
                      <a:off x="0" y="0"/>
                      <a:ext cx="5731510" cy="1602740"/>
                    </a:xfrm>
                    <a:prstGeom prst="rect">
                      <a:avLst/>
                    </a:prstGeom>
                  </pic:spPr>
                </pic:pic>
              </a:graphicData>
            </a:graphic>
          </wp:inline>
        </w:drawing>
      </w:r>
    </w:p>
    <w:p w14:paraId="62BBEBD2" w14:textId="487C0361" w:rsidR="00EB37D4" w:rsidRDefault="002716CE" w:rsidP="002716CE">
      <w:pPr>
        <w:pStyle w:val="Caption"/>
      </w:pPr>
      <w:bookmarkStart w:id="258" w:name="_Toc168075877"/>
      <w:r>
        <w:t xml:space="preserve">Figure </w:t>
      </w:r>
      <w:r>
        <w:fldChar w:fldCharType="begin"/>
      </w:r>
      <w:r>
        <w:instrText xml:space="preserve"> SEQ Figure \* ARABIC </w:instrText>
      </w:r>
      <w:r>
        <w:fldChar w:fldCharType="separate"/>
      </w:r>
      <w:r w:rsidR="00D17D09">
        <w:rPr>
          <w:noProof/>
        </w:rPr>
        <w:t>21</w:t>
      </w:r>
      <w:r>
        <w:fldChar w:fldCharType="end"/>
      </w:r>
      <w:r>
        <w:t xml:space="preserve"> Returns Comparison for </w:t>
      </w:r>
      <w:r w:rsidR="00866709">
        <w:t>Tuned Models</w:t>
      </w:r>
      <w:bookmarkEnd w:id="258"/>
    </w:p>
    <w:p w14:paraId="11E98A93" w14:textId="1CA5AC6A" w:rsidR="00866709" w:rsidRDefault="00866709" w:rsidP="00866709">
      <w:r>
        <w:t>Upon tuning, all three methods have achieved almost identical returns</w:t>
      </w:r>
      <w:r w:rsidR="00EF0E8F">
        <w:t xml:space="preserve">. That seems to </w:t>
      </w:r>
      <w:r w:rsidR="00FE638B">
        <w:t>indicate the maximum capacity of the</w:t>
      </w:r>
      <w:r w:rsidR="006441A4">
        <w:t xml:space="preserve"> selected </w:t>
      </w:r>
      <w:r w:rsidR="006C6676">
        <w:t>methodology</w:t>
      </w:r>
      <w:r w:rsidR="006441A4">
        <w:t xml:space="preserve"> </w:t>
      </w:r>
      <w:r w:rsidR="00E67A26">
        <w:t xml:space="preserve">for provided </w:t>
      </w:r>
      <w:r w:rsidR="006441A4">
        <w:t>features and target</w:t>
      </w:r>
      <w:r w:rsidR="009369D1">
        <w:t>s</w:t>
      </w:r>
      <w:r w:rsidR="006441A4">
        <w:t>.</w:t>
      </w:r>
    </w:p>
    <w:p w14:paraId="711B4DBC" w14:textId="48F4678C" w:rsidR="00507961" w:rsidRDefault="00507961" w:rsidP="00507961">
      <w:pPr>
        <w:pStyle w:val="Caption"/>
        <w:keepNext/>
      </w:pPr>
      <w:r>
        <w:t xml:space="preserve">Table </w:t>
      </w:r>
      <w:r>
        <w:fldChar w:fldCharType="begin"/>
      </w:r>
      <w:r>
        <w:instrText xml:space="preserve"> SEQ Table \* ARABIC </w:instrText>
      </w:r>
      <w:r>
        <w:fldChar w:fldCharType="separate"/>
      </w:r>
      <w:r w:rsidR="00D17D09">
        <w:rPr>
          <w:noProof/>
        </w:rPr>
        <w:t>13</w:t>
      </w:r>
      <w:r>
        <w:fldChar w:fldCharType="end"/>
      </w:r>
      <w:r>
        <w:t xml:space="preserve"> Backtesting Metrics for Tuned Model</w:t>
      </w:r>
    </w:p>
    <w:tbl>
      <w:tblPr>
        <w:tblStyle w:val="PlainTable1"/>
        <w:tblW w:w="9513" w:type="dxa"/>
        <w:tblLook w:val="04A0" w:firstRow="1" w:lastRow="0" w:firstColumn="1" w:lastColumn="0" w:noHBand="0" w:noVBand="1"/>
      </w:tblPr>
      <w:tblGrid>
        <w:gridCol w:w="1696"/>
        <w:gridCol w:w="863"/>
        <w:gridCol w:w="950"/>
        <w:gridCol w:w="800"/>
        <w:gridCol w:w="813"/>
        <w:gridCol w:w="1096"/>
        <w:gridCol w:w="1290"/>
        <w:gridCol w:w="822"/>
        <w:gridCol w:w="1183"/>
      </w:tblGrid>
      <w:tr w:rsidR="00507961" w:rsidRPr="00072F86" w14:paraId="611B831B" w14:textId="77777777" w:rsidTr="0050796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1C3390F" w14:textId="77777777" w:rsidR="00072F86" w:rsidRPr="00072F86" w:rsidRDefault="00072F86" w:rsidP="00072F86">
            <w:pPr>
              <w:rPr>
                <w:rFonts w:eastAsia="Times New Roman" w:cs="Times New Roman"/>
                <w:sz w:val="18"/>
                <w:szCs w:val="18"/>
                <w:lang w:eastAsia="en-GB"/>
              </w:rPr>
            </w:pPr>
          </w:p>
        </w:tc>
        <w:tc>
          <w:tcPr>
            <w:tcW w:w="863" w:type="dxa"/>
            <w:noWrap/>
            <w:hideMark/>
          </w:tcPr>
          <w:p w14:paraId="1970EBE3"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Returns</w:t>
            </w:r>
          </w:p>
        </w:tc>
        <w:tc>
          <w:tcPr>
            <w:tcW w:w="950" w:type="dxa"/>
            <w:noWrap/>
            <w:hideMark/>
          </w:tcPr>
          <w:p w14:paraId="1C162B79"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Volatility</w:t>
            </w:r>
          </w:p>
        </w:tc>
        <w:tc>
          <w:tcPr>
            <w:tcW w:w="800" w:type="dxa"/>
            <w:noWrap/>
            <w:hideMark/>
          </w:tcPr>
          <w:p w14:paraId="198E89CA"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Sharpe Ratio</w:t>
            </w:r>
          </w:p>
        </w:tc>
        <w:tc>
          <w:tcPr>
            <w:tcW w:w="813" w:type="dxa"/>
            <w:noWrap/>
            <w:hideMark/>
          </w:tcPr>
          <w:p w14:paraId="0C48D324"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Sortino Ratio</w:t>
            </w:r>
          </w:p>
        </w:tc>
        <w:tc>
          <w:tcPr>
            <w:tcW w:w="1096" w:type="dxa"/>
            <w:noWrap/>
            <w:hideMark/>
          </w:tcPr>
          <w:p w14:paraId="60D8CDDD"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Drawdown</w:t>
            </w:r>
          </w:p>
        </w:tc>
        <w:tc>
          <w:tcPr>
            <w:tcW w:w="1290" w:type="dxa"/>
            <w:noWrap/>
            <w:hideMark/>
          </w:tcPr>
          <w:p w14:paraId="785E838E"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Time Under Water</w:t>
            </w:r>
          </w:p>
        </w:tc>
        <w:tc>
          <w:tcPr>
            <w:tcW w:w="822" w:type="dxa"/>
            <w:noWrap/>
            <w:hideMark/>
          </w:tcPr>
          <w:p w14:paraId="5CE9CA7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Calmar Ratio</w:t>
            </w:r>
          </w:p>
        </w:tc>
        <w:tc>
          <w:tcPr>
            <w:tcW w:w="1183" w:type="dxa"/>
            <w:noWrap/>
            <w:hideMark/>
          </w:tcPr>
          <w:p w14:paraId="1009C01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Information Ratio</w:t>
            </w:r>
          </w:p>
        </w:tc>
      </w:tr>
      <w:tr w:rsidR="00507961" w:rsidRPr="00072F86" w14:paraId="5C4F8617"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7817E98"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Benchmark</w:t>
            </w:r>
          </w:p>
        </w:tc>
        <w:tc>
          <w:tcPr>
            <w:tcW w:w="863" w:type="dxa"/>
            <w:noWrap/>
            <w:hideMark/>
          </w:tcPr>
          <w:p w14:paraId="3DE27A9D"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0.0768</w:t>
            </w:r>
          </w:p>
        </w:tc>
        <w:tc>
          <w:tcPr>
            <w:tcW w:w="950" w:type="dxa"/>
            <w:noWrap/>
            <w:hideMark/>
          </w:tcPr>
          <w:p w14:paraId="3486BA5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0.2033</w:t>
            </w:r>
          </w:p>
        </w:tc>
        <w:tc>
          <w:tcPr>
            <w:tcW w:w="800" w:type="dxa"/>
            <w:noWrap/>
            <w:hideMark/>
          </w:tcPr>
          <w:p w14:paraId="2FA8801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0.3775</w:t>
            </w:r>
          </w:p>
        </w:tc>
        <w:tc>
          <w:tcPr>
            <w:tcW w:w="813" w:type="dxa"/>
            <w:noWrap/>
            <w:hideMark/>
          </w:tcPr>
          <w:p w14:paraId="6E47BBD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0.442</w:t>
            </w:r>
          </w:p>
        </w:tc>
        <w:tc>
          <w:tcPr>
            <w:tcW w:w="1096" w:type="dxa"/>
            <w:noWrap/>
            <w:hideMark/>
          </w:tcPr>
          <w:p w14:paraId="50FD0E4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-0.3548</w:t>
            </w:r>
          </w:p>
        </w:tc>
        <w:tc>
          <w:tcPr>
            <w:tcW w:w="1290" w:type="dxa"/>
            <w:noWrap/>
            <w:hideMark/>
          </w:tcPr>
          <w:p w14:paraId="1718987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500</w:t>
            </w:r>
          </w:p>
        </w:tc>
        <w:tc>
          <w:tcPr>
            <w:tcW w:w="822" w:type="dxa"/>
            <w:noWrap/>
            <w:hideMark/>
          </w:tcPr>
          <w:p w14:paraId="259E310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0.2163</w:t>
            </w:r>
          </w:p>
        </w:tc>
        <w:tc>
          <w:tcPr>
            <w:tcW w:w="1183" w:type="dxa"/>
            <w:noWrap/>
            <w:hideMark/>
          </w:tcPr>
          <w:p w14:paraId="40CB8F91"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w:t>
            </w:r>
          </w:p>
        </w:tc>
      </w:tr>
      <w:tr w:rsidR="00507961" w:rsidRPr="00072F86" w14:paraId="3693EAC8"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D80714"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DNN Model</w:t>
            </w:r>
          </w:p>
        </w:tc>
        <w:tc>
          <w:tcPr>
            <w:tcW w:w="863" w:type="dxa"/>
            <w:noWrap/>
            <w:hideMark/>
          </w:tcPr>
          <w:p w14:paraId="07948B9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0.0623</w:t>
            </w:r>
          </w:p>
        </w:tc>
        <w:tc>
          <w:tcPr>
            <w:tcW w:w="950" w:type="dxa"/>
            <w:noWrap/>
            <w:hideMark/>
          </w:tcPr>
          <w:p w14:paraId="68BC0D79"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0.2013</w:t>
            </w:r>
          </w:p>
        </w:tc>
        <w:tc>
          <w:tcPr>
            <w:tcW w:w="800" w:type="dxa"/>
            <w:noWrap/>
            <w:hideMark/>
          </w:tcPr>
          <w:p w14:paraId="115DD13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0.3094</w:t>
            </w:r>
          </w:p>
        </w:tc>
        <w:tc>
          <w:tcPr>
            <w:tcW w:w="813" w:type="dxa"/>
            <w:noWrap/>
            <w:hideMark/>
          </w:tcPr>
          <w:p w14:paraId="572F36C4"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0.358</w:t>
            </w:r>
          </w:p>
        </w:tc>
        <w:tc>
          <w:tcPr>
            <w:tcW w:w="1096" w:type="dxa"/>
            <w:noWrap/>
            <w:hideMark/>
          </w:tcPr>
          <w:p w14:paraId="4954E19B"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-0.3667</w:t>
            </w:r>
          </w:p>
        </w:tc>
        <w:tc>
          <w:tcPr>
            <w:tcW w:w="1290" w:type="dxa"/>
            <w:noWrap/>
            <w:hideMark/>
          </w:tcPr>
          <w:p w14:paraId="585FE06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499</w:t>
            </w:r>
          </w:p>
        </w:tc>
        <w:tc>
          <w:tcPr>
            <w:tcW w:w="822" w:type="dxa"/>
            <w:noWrap/>
            <w:hideMark/>
          </w:tcPr>
          <w:p w14:paraId="7131D61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0.1698</w:t>
            </w:r>
          </w:p>
        </w:tc>
        <w:tc>
          <w:tcPr>
            <w:tcW w:w="1183" w:type="dxa"/>
            <w:noWrap/>
            <w:hideMark/>
          </w:tcPr>
          <w:p w14:paraId="1FEF336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-0.5447</w:t>
            </w:r>
          </w:p>
        </w:tc>
      </w:tr>
      <w:tr w:rsidR="00507961" w:rsidRPr="00072F86" w14:paraId="0E4FD044"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3A2D7DD"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CNN Model</w:t>
            </w:r>
          </w:p>
        </w:tc>
        <w:tc>
          <w:tcPr>
            <w:tcW w:w="863" w:type="dxa"/>
            <w:noWrap/>
            <w:hideMark/>
          </w:tcPr>
          <w:p w14:paraId="794037FC"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0.0614</w:t>
            </w:r>
          </w:p>
        </w:tc>
        <w:tc>
          <w:tcPr>
            <w:tcW w:w="950" w:type="dxa"/>
            <w:noWrap/>
            <w:hideMark/>
          </w:tcPr>
          <w:p w14:paraId="2FB0C4A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0.2019</w:t>
            </w:r>
          </w:p>
        </w:tc>
        <w:tc>
          <w:tcPr>
            <w:tcW w:w="800" w:type="dxa"/>
            <w:noWrap/>
            <w:hideMark/>
          </w:tcPr>
          <w:p w14:paraId="2B75B35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0.3041</w:t>
            </w:r>
          </w:p>
        </w:tc>
        <w:tc>
          <w:tcPr>
            <w:tcW w:w="813" w:type="dxa"/>
            <w:noWrap/>
            <w:hideMark/>
          </w:tcPr>
          <w:p w14:paraId="5D6E7EB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0.3526</w:t>
            </w:r>
          </w:p>
        </w:tc>
        <w:tc>
          <w:tcPr>
            <w:tcW w:w="1096" w:type="dxa"/>
            <w:noWrap/>
            <w:hideMark/>
          </w:tcPr>
          <w:p w14:paraId="73008926"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-0.3684</w:t>
            </w:r>
          </w:p>
        </w:tc>
        <w:tc>
          <w:tcPr>
            <w:tcW w:w="1290" w:type="dxa"/>
            <w:noWrap/>
            <w:hideMark/>
          </w:tcPr>
          <w:p w14:paraId="769A600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538</w:t>
            </w:r>
          </w:p>
        </w:tc>
        <w:tc>
          <w:tcPr>
            <w:tcW w:w="822" w:type="dxa"/>
            <w:noWrap/>
            <w:hideMark/>
          </w:tcPr>
          <w:p w14:paraId="1B61E11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0.1667</w:t>
            </w:r>
          </w:p>
        </w:tc>
        <w:tc>
          <w:tcPr>
            <w:tcW w:w="1183" w:type="dxa"/>
            <w:noWrap/>
            <w:hideMark/>
          </w:tcPr>
          <w:p w14:paraId="15057B1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-0.5633</w:t>
            </w:r>
          </w:p>
        </w:tc>
      </w:tr>
      <w:tr w:rsidR="00507961" w:rsidRPr="00072F86" w14:paraId="4CA38FD3"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6F568F1"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Random Forest</w:t>
            </w:r>
          </w:p>
        </w:tc>
        <w:tc>
          <w:tcPr>
            <w:tcW w:w="863" w:type="dxa"/>
            <w:noWrap/>
            <w:hideMark/>
          </w:tcPr>
          <w:p w14:paraId="2FC7ADC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0.0615</w:t>
            </w:r>
          </w:p>
        </w:tc>
        <w:tc>
          <w:tcPr>
            <w:tcW w:w="950" w:type="dxa"/>
            <w:noWrap/>
            <w:hideMark/>
          </w:tcPr>
          <w:p w14:paraId="1A62AF6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0.2021</w:t>
            </w:r>
          </w:p>
        </w:tc>
        <w:tc>
          <w:tcPr>
            <w:tcW w:w="800" w:type="dxa"/>
            <w:noWrap/>
            <w:hideMark/>
          </w:tcPr>
          <w:p w14:paraId="56EF721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0.3042</w:t>
            </w:r>
          </w:p>
        </w:tc>
        <w:tc>
          <w:tcPr>
            <w:tcW w:w="813" w:type="dxa"/>
            <w:noWrap/>
            <w:hideMark/>
          </w:tcPr>
          <w:p w14:paraId="3AF878E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0.3534</w:t>
            </w:r>
          </w:p>
        </w:tc>
        <w:tc>
          <w:tcPr>
            <w:tcW w:w="1096" w:type="dxa"/>
            <w:noWrap/>
            <w:hideMark/>
          </w:tcPr>
          <w:p w14:paraId="6943179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-0.3662</w:t>
            </w:r>
          </w:p>
        </w:tc>
        <w:tc>
          <w:tcPr>
            <w:tcW w:w="1290" w:type="dxa"/>
            <w:noWrap/>
            <w:hideMark/>
          </w:tcPr>
          <w:p w14:paraId="4DEE299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493</w:t>
            </w:r>
          </w:p>
        </w:tc>
        <w:tc>
          <w:tcPr>
            <w:tcW w:w="822" w:type="dxa"/>
            <w:noWrap/>
            <w:hideMark/>
          </w:tcPr>
          <w:p w14:paraId="44BD94B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0.1679</w:t>
            </w:r>
          </w:p>
        </w:tc>
        <w:tc>
          <w:tcPr>
            <w:tcW w:w="1183" w:type="dxa"/>
            <w:noWrap/>
            <w:hideMark/>
          </w:tcPr>
          <w:p w14:paraId="37FEFFAE"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-0.585</w:t>
            </w:r>
          </w:p>
        </w:tc>
      </w:tr>
    </w:tbl>
    <w:p w14:paraId="68124D91" w14:textId="77777777" w:rsidR="00A3533B" w:rsidRPr="00866709" w:rsidRDefault="00A3533B" w:rsidP="00866709"/>
    <w:p w14:paraId="48BB3462" w14:textId="661EAF01" w:rsidR="00E4016E" w:rsidRDefault="00E4016E" w:rsidP="00E4016E">
      <w:r>
        <w:t>Analysing the backtesting metrics, it is observed that the tuning of hyperparameters has resulted in only marginal improvements. The base models, which were manually adjusted to reduce the loss error, appear to exhibit performance metrics that are nearly identical.</w:t>
      </w:r>
    </w:p>
    <w:p w14:paraId="20DE3C38" w14:textId="1AD41129" w:rsidR="001C00D0" w:rsidRDefault="00E4016E" w:rsidP="00E4016E">
      <w:r>
        <w:t>In comparison to the benchmark, the annual returns are lower by one and a half percent (6.23% compared to 7.68%), with the volatility being almost identical. The Sharpe ratio is lower (0.3</w:t>
      </w:r>
      <w:r w:rsidR="006B1836">
        <w:t>0</w:t>
      </w:r>
      <w:r>
        <w:t xml:space="preserve"> compared to 0.37), and the Sortino ratio is also inferior, with an even greater difference than the Sharpe ratio (0.35 compared to 0.44). </w:t>
      </w:r>
      <w:r w:rsidR="004E0B19">
        <w:t>Tuned models</w:t>
      </w:r>
      <w:r w:rsidR="00177D63" w:rsidRPr="004538B2">
        <w:t xml:space="preserve"> also ha</w:t>
      </w:r>
      <w:r w:rsidR="004E0B19">
        <w:t>ve</w:t>
      </w:r>
      <w:r w:rsidR="00177D63" w:rsidRPr="004538B2">
        <w:t xml:space="preserve"> a higher Max Drawdown and a lower Calmar Ratio, suggesting a higher potential loss and lower return relative to the risk taken.</w:t>
      </w:r>
      <w:r>
        <w:t xml:space="preserve"> Lastly, the negative information ratio, ranging between -0.54 to -0.58, indicates that all models have underperformed in comparison to the benchmark.</w:t>
      </w:r>
    </w:p>
    <w:p w14:paraId="66F3EC02" w14:textId="77777777" w:rsidR="00D838E2" w:rsidRDefault="00B438F1" w:rsidP="00B438F1">
      <w:pPr>
        <w:pStyle w:val="Heading2"/>
      </w:pPr>
      <w:bookmarkStart w:id="259" w:name="_Toc168324785"/>
      <w:r>
        <w:lastRenderedPageBreak/>
        <w:t>Classical Methods</w:t>
      </w:r>
      <w:r w:rsidR="00D838E2">
        <w:t xml:space="preserve"> Comparison</w:t>
      </w:r>
      <w:bookmarkEnd w:id="259"/>
    </w:p>
    <w:p w14:paraId="16AD7946" w14:textId="0CD493A5" w:rsidR="00550272" w:rsidRDefault="00550272" w:rsidP="00550272">
      <w:r>
        <w:t>To contextualize the results obtained</w:t>
      </w:r>
      <w:r w:rsidR="00EF1AA1">
        <w:t xml:space="preserve"> in tuned models</w:t>
      </w:r>
      <w:r>
        <w:t>, a number of classical methods such as Minimum Variance, Risk Parity, and Hierarchical Risk Parity have been tested using the same data and backtested over identical period</w:t>
      </w:r>
      <w:r w:rsidR="00B91CC0">
        <w:t>.</w:t>
      </w:r>
      <w:r>
        <w:t xml:space="preserve"> These methods are elaborated upon in greater detail in Chapter 2 and here only brief summar</w:t>
      </w:r>
      <w:r w:rsidR="0094543C">
        <w:t>ies are</w:t>
      </w:r>
      <w:r>
        <w:t xml:space="preserve"> presented below:</w:t>
      </w:r>
    </w:p>
    <w:p w14:paraId="18122216" w14:textId="4910E336" w:rsidR="00550272" w:rsidRDefault="00550272" w:rsidP="00550272">
      <w:pPr>
        <w:pStyle w:val="ListParagraph"/>
        <w:numPr>
          <w:ilvl w:val="0"/>
          <w:numId w:val="35"/>
        </w:numPr>
      </w:pPr>
      <w:r>
        <w:t>Equally Weighted: This straightforward benchmark employs equal weights for all 27 countries.</w:t>
      </w:r>
    </w:p>
    <w:p w14:paraId="0AB26D8D" w14:textId="0A863E13" w:rsidR="00550272" w:rsidRDefault="00550272" w:rsidP="00550272">
      <w:pPr>
        <w:pStyle w:val="ListParagraph"/>
        <w:numPr>
          <w:ilvl w:val="0"/>
          <w:numId w:val="35"/>
        </w:numPr>
      </w:pPr>
      <w:r>
        <w:t>Minimum Variance: This investment strategy aims to minimize the overall risk (variance) of the portfolio.</w:t>
      </w:r>
    </w:p>
    <w:p w14:paraId="7A217F9A" w14:textId="075729C8" w:rsidR="00550272" w:rsidRDefault="00550272" w:rsidP="00550272">
      <w:pPr>
        <w:pStyle w:val="ListParagraph"/>
        <w:numPr>
          <w:ilvl w:val="0"/>
          <w:numId w:val="35"/>
        </w:numPr>
      </w:pPr>
      <w:r>
        <w:t>Risk Parity: This portfolio allocation strategy focuses on risk allocation rather than capital allocation. The objective is to distribute risk equally across various assets or asset classes within the portfolio.</w:t>
      </w:r>
    </w:p>
    <w:p w14:paraId="72293ECA" w14:textId="41C5A6B9" w:rsidR="00550272" w:rsidRDefault="00550272" w:rsidP="00550272">
      <w:pPr>
        <w:pStyle w:val="ListParagraph"/>
        <w:numPr>
          <w:ilvl w:val="0"/>
          <w:numId w:val="35"/>
        </w:numPr>
      </w:pPr>
      <w:r>
        <w:t>Hierarchical Risk Parity: Introduced by Marcos Lopez de Prado, this portfolio optimization method utilizes elements of graph theory and machine learning algorithms to group similar assets together.</w:t>
      </w:r>
    </w:p>
    <w:p w14:paraId="335AB15C" w14:textId="3EE14A1B" w:rsidR="00550272" w:rsidRDefault="00550272" w:rsidP="00550272">
      <w:pPr>
        <w:pStyle w:val="ListParagraph"/>
        <w:numPr>
          <w:ilvl w:val="0"/>
          <w:numId w:val="35"/>
        </w:numPr>
      </w:pPr>
      <w:r>
        <w:t>Hierarchical Risk Parity with Denoising v1: This variant of the HRP method includes an additional denoising step for the covariance matrix by fixing random eigenvalues.</w:t>
      </w:r>
    </w:p>
    <w:p w14:paraId="3952F881" w14:textId="72171C2B" w:rsidR="00550272" w:rsidRDefault="00550272" w:rsidP="00550272">
      <w:pPr>
        <w:pStyle w:val="ListParagraph"/>
        <w:numPr>
          <w:ilvl w:val="0"/>
          <w:numId w:val="35"/>
        </w:numPr>
      </w:pPr>
      <w:r>
        <w:t>Hierarchical Risk Parity with Denoising v2: This variant of the HRP method incorporates an additional denoising step for the covariance matrix through targeted shrinkage.</w:t>
      </w:r>
    </w:p>
    <w:p w14:paraId="1F816FC4" w14:textId="77777777" w:rsidR="00F266C5" w:rsidRDefault="00F266C5" w:rsidP="00F266C5">
      <w:pPr>
        <w:keepNext/>
        <w:jc w:val="center"/>
      </w:pPr>
      <w:r w:rsidRPr="00F266C5">
        <w:rPr>
          <w:noProof/>
        </w:rPr>
        <w:drawing>
          <wp:inline distT="0" distB="0" distL="0" distR="0" wp14:anchorId="74C78F8F" wp14:editId="7DDD1992">
            <wp:extent cx="5731510" cy="1876425"/>
            <wp:effectExtent l="0" t="0" r="2540" b="9525"/>
            <wp:docPr id="12589795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9585" name="Picture 1" descr="A graph of different colored lines&#10;&#10;Description automatically generated"/>
                    <pic:cNvPicPr/>
                  </pic:nvPicPr>
                  <pic:blipFill>
                    <a:blip r:embed="rId30"/>
                    <a:stretch>
                      <a:fillRect/>
                    </a:stretch>
                  </pic:blipFill>
                  <pic:spPr>
                    <a:xfrm>
                      <a:off x="0" y="0"/>
                      <a:ext cx="5731510" cy="1876425"/>
                    </a:xfrm>
                    <a:prstGeom prst="rect">
                      <a:avLst/>
                    </a:prstGeom>
                  </pic:spPr>
                </pic:pic>
              </a:graphicData>
            </a:graphic>
          </wp:inline>
        </w:drawing>
      </w:r>
    </w:p>
    <w:p w14:paraId="43A97C4F" w14:textId="75FD0522" w:rsidR="00F266C5" w:rsidRDefault="00F266C5" w:rsidP="00F266C5">
      <w:pPr>
        <w:pStyle w:val="Caption"/>
      </w:pPr>
      <w:bookmarkStart w:id="260" w:name="_Toc168075878"/>
      <w:r>
        <w:t xml:space="preserve">Figure </w:t>
      </w:r>
      <w:r>
        <w:fldChar w:fldCharType="begin"/>
      </w:r>
      <w:r>
        <w:instrText xml:space="preserve"> SEQ Figure \* ARABIC </w:instrText>
      </w:r>
      <w:r>
        <w:fldChar w:fldCharType="separate"/>
      </w:r>
      <w:r w:rsidR="00D17D09">
        <w:rPr>
          <w:noProof/>
        </w:rPr>
        <w:t>22</w:t>
      </w:r>
      <w:r>
        <w:fldChar w:fldCharType="end"/>
      </w:r>
      <w:r>
        <w:t xml:space="preserve"> Returns Comparison for Classical Methods</w:t>
      </w:r>
      <w:bookmarkEnd w:id="260"/>
    </w:p>
    <w:p w14:paraId="2259DB12" w14:textId="624F33DE" w:rsidR="007B2EE7" w:rsidRDefault="00E16247" w:rsidP="00F266C5">
      <w:r>
        <w:t>When testing different portfolio optimization methods</w:t>
      </w:r>
      <w:r w:rsidR="004723C0">
        <w:t xml:space="preserve">, obtained returns </w:t>
      </w:r>
      <w:r w:rsidR="00472B0B">
        <w:t>are much inferior</w:t>
      </w:r>
      <w:r w:rsidR="006E0E3C">
        <w:t xml:space="preserve"> compared to MSCI ACWI benchmarks. </w:t>
      </w:r>
      <w:r w:rsidR="003338E4">
        <w:t>It appears that a</w:t>
      </w:r>
      <w:r w:rsidR="006E0E3C">
        <w:t xml:space="preserve">ll methods </w:t>
      </w:r>
      <w:r w:rsidR="002E7842">
        <w:t>prioritize minimum volatility</w:t>
      </w:r>
      <w:r w:rsidR="00D71601">
        <w:t xml:space="preserve"> and</w:t>
      </w:r>
      <w:r w:rsidR="002E7842">
        <w:t xml:space="preserve"> sacrific</w:t>
      </w:r>
      <w:r w:rsidR="00D71601">
        <w:t>e</w:t>
      </w:r>
      <w:r w:rsidR="002E7842">
        <w:t xml:space="preserve"> total returns. </w:t>
      </w:r>
      <w:r w:rsidR="00B26CFE" w:rsidRPr="00B26CFE">
        <w:t>Among all the methods, Risk Parity demonstrated marginally superior results, albeit still considerably inferior to the results of the previously tested AI models.</w:t>
      </w:r>
    </w:p>
    <w:p w14:paraId="55E98446" w14:textId="089A80A7" w:rsidR="007B2EE7" w:rsidRDefault="007B2EE7" w:rsidP="007B2EE7">
      <w:pPr>
        <w:pStyle w:val="Caption"/>
        <w:keepNext/>
      </w:pPr>
      <w:r>
        <w:t xml:space="preserve">Table </w:t>
      </w:r>
      <w:r>
        <w:fldChar w:fldCharType="begin"/>
      </w:r>
      <w:r>
        <w:instrText xml:space="preserve"> SEQ Table \* ARABIC </w:instrText>
      </w:r>
      <w:r>
        <w:fldChar w:fldCharType="separate"/>
      </w:r>
      <w:r w:rsidR="00D17D09">
        <w:rPr>
          <w:noProof/>
        </w:rPr>
        <w:t>14</w:t>
      </w:r>
      <w:r>
        <w:fldChar w:fldCharType="end"/>
      </w:r>
      <w:r>
        <w:t xml:space="preserve"> Backtesting Metrics for Classical Methods</w:t>
      </w:r>
    </w:p>
    <w:tbl>
      <w:tblPr>
        <w:tblStyle w:val="PlainTable1"/>
        <w:tblW w:w="9209" w:type="dxa"/>
        <w:tblLook w:val="04A0" w:firstRow="1" w:lastRow="0" w:firstColumn="1" w:lastColumn="0" w:noHBand="0" w:noVBand="1"/>
      </w:tblPr>
      <w:tblGrid>
        <w:gridCol w:w="1838"/>
        <w:gridCol w:w="863"/>
        <w:gridCol w:w="950"/>
        <w:gridCol w:w="800"/>
        <w:gridCol w:w="813"/>
        <w:gridCol w:w="1096"/>
        <w:gridCol w:w="1006"/>
        <w:gridCol w:w="822"/>
        <w:gridCol w:w="1183"/>
      </w:tblGrid>
      <w:tr w:rsidR="00F322D1" w:rsidRPr="007B2EE7" w14:paraId="24E1055B" w14:textId="77777777" w:rsidTr="00F322D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A6B203A" w14:textId="77777777" w:rsidR="007B2EE7" w:rsidRPr="007B2EE7" w:rsidRDefault="007B2EE7" w:rsidP="007B2EE7">
            <w:pPr>
              <w:rPr>
                <w:rFonts w:eastAsia="Times New Roman" w:cs="Times New Roman"/>
                <w:sz w:val="18"/>
                <w:szCs w:val="18"/>
                <w:lang w:eastAsia="en-GB"/>
              </w:rPr>
            </w:pPr>
          </w:p>
        </w:tc>
        <w:tc>
          <w:tcPr>
            <w:tcW w:w="863" w:type="dxa"/>
            <w:noWrap/>
            <w:hideMark/>
          </w:tcPr>
          <w:p w14:paraId="4AC0139B"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Returns</w:t>
            </w:r>
          </w:p>
        </w:tc>
        <w:tc>
          <w:tcPr>
            <w:tcW w:w="950" w:type="dxa"/>
            <w:noWrap/>
            <w:hideMark/>
          </w:tcPr>
          <w:p w14:paraId="45BD0689"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Volatility</w:t>
            </w:r>
          </w:p>
        </w:tc>
        <w:tc>
          <w:tcPr>
            <w:tcW w:w="800" w:type="dxa"/>
            <w:noWrap/>
            <w:hideMark/>
          </w:tcPr>
          <w:p w14:paraId="7FB09ED1"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Sharpe Ratio</w:t>
            </w:r>
          </w:p>
        </w:tc>
        <w:tc>
          <w:tcPr>
            <w:tcW w:w="813" w:type="dxa"/>
            <w:noWrap/>
            <w:hideMark/>
          </w:tcPr>
          <w:p w14:paraId="35C9AB17"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Sortino Ratio</w:t>
            </w:r>
          </w:p>
        </w:tc>
        <w:tc>
          <w:tcPr>
            <w:tcW w:w="1096" w:type="dxa"/>
            <w:noWrap/>
            <w:hideMark/>
          </w:tcPr>
          <w:p w14:paraId="14B5723E"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Drawdown</w:t>
            </w:r>
          </w:p>
        </w:tc>
        <w:tc>
          <w:tcPr>
            <w:tcW w:w="1006" w:type="dxa"/>
            <w:noWrap/>
            <w:hideMark/>
          </w:tcPr>
          <w:p w14:paraId="0FEC62AF"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Time Under Water</w:t>
            </w:r>
          </w:p>
        </w:tc>
        <w:tc>
          <w:tcPr>
            <w:tcW w:w="822" w:type="dxa"/>
            <w:noWrap/>
            <w:hideMark/>
          </w:tcPr>
          <w:p w14:paraId="7A9282DA"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Calmar Ratio</w:t>
            </w:r>
          </w:p>
        </w:tc>
        <w:tc>
          <w:tcPr>
            <w:tcW w:w="1021" w:type="dxa"/>
            <w:noWrap/>
            <w:hideMark/>
          </w:tcPr>
          <w:p w14:paraId="61B2D6A3"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Information Ratio</w:t>
            </w:r>
          </w:p>
        </w:tc>
      </w:tr>
      <w:tr w:rsidR="00F322D1" w:rsidRPr="007B2EE7" w14:paraId="33D80B9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973B3D"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Benchmark</w:t>
            </w:r>
          </w:p>
        </w:tc>
        <w:tc>
          <w:tcPr>
            <w:tcW w:w="863" w:type="dxa"/>
            <w:noWrap/>
            <w:hideMark/>
          </w:tcPr>
          <w:p w14:paraId="2FC8826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0.0768</w:t>
            </w:r>
          </w:p>
        </w:tc>
        <w:tc>
          <w:tcPr>
            <w:tcW w:w="950" w:type="dxa"/>
            <w:noWrap/>
            <w:hideMark/>
          </w:tcPr>
          <w:p w14:paraId="3A4085A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0.2033</w:t>
            </w:r>
          </w:p>
        </w:tc>
        <w:tc>
          <w:tcPr>
            <w:tcW w:w="800" w:type="dxa"/>
            <w:noWrap/>
            <w:hideMark/>
          </w:tcPr>
          <w:p w14:paraId="58556E9A"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0.3775</w:t>
            </w:r>
          </w:p>
        </w:tc>
        <w:tc>
          <w:tcPr>
            <w:tcW w:w="813" w:type="dxa"/>
            <w:noWrap/>
            <w:hideMark/>
          </w:tcPr>
          <w:p w14:paraId="6080F69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0.442</w:t>
            </w:r>
          </w:p>
        </w:tc>
        <w:tc>
          <w:tcPr>
            <w:tcW w:w="1096" w:type="dxa"/>
            <w:noWrap/>
            <w:hideMark/>
          </w:tcPr>
          <w:p w14:paraId="4E80E73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-0.3548</w:t>
            </w:r>
          </w:p>
        </w:tc>
        <w:tc>
          <w:tcPr>
            <w:tcW w:w="1006" w:type="dxa"/>
            <w:noWrap/>
            <w:hideMark/>
          </w:tcPr>
          <w:p w14:paraId="42339D3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500</w:t>
            </w:r>
          </w:p>
        </w:tc>
        <w:tc>
          <w:tcPr>
            <w:tcW w:w="822" w:type="dxa"/>
            <w:noWrap/>
            <w:hideMark/>
          </w:tcPr>
          <w:p w14:paraId="5124596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0.2163</w:t>
            </w:r>
          </w:p>
        </w:tc>
        <w:tc>
          <w:tcPr>
            <w:tcW w:w="1021" w:type="dxa"/>
            <w:noWrap/>
            <w:hideMark/>
          </w:tcPr>
          <w:p w14:paraId="7A874E6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w:t>
            </w:r>
          </w:p>
        </w:tc>
      </w:tr>
      <w:tr w:rsidR="00F322D1" w:rsidRPr="007B2EE7" w14:paraId="34EE09E5"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41FDB9"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Equally Weighted</w:t>
            </w:r>
          </w:p>
        </w:tc>
        <w:tc>
          <w:tcPr>
            <w:tcW w:w="863" w:type="dxa"/>
            <w:noWrap/>
            <w:hideMark/>
          </w:tcPr>
          <w:p w14:paraId="38AF4F7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0.0144</w:t>
            </w:r>
          </w:p>
        </w:tc>
        <w:tc>
          <w:tcPr>
            <w:tcW w:w="950" w:type="dxa"/>
            <w:noWrap/>
            <w:hideMark/>
          </w:tcPr>
          <w:p w14:paraId="388856F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0.2103</w:t>
            </w:r>
          </w:p>
        </w:tc>
        <w:tc>
          <w:tcPr>
            <w:tcW w:w="800" w:type="dxa"/>
            <w:noWrap/>
            <w:hideMark/>
          </w:tcPr>
          <w:p w14:paraId="617DC85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0.0686</w:t>
            </w:r>
          </w:p>
        </w:tc>
        <w:tc>
          <w:tcPr>
            <w:tcW w:w="813" w:type="dxa"/>
            <w:noWrap/>
            <w:hideMark/>
          </w:tcPr>
          <w:p w14:paraId="317C177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0.078</w:t>
            </w:r>
          </w:p>
        </w:tc>
        <w:tc>
          <w:tcPr>
            <w:tcW w:w="1096" w:type="dxa"/>
            <w:noWrap/>
            <w:hideMark/>
          </w:tcPr>
          <w:p w14:paraId="009DD46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-0.3978</w:t>
            </w:r>
          </w:p>
        </w:tc>
        <w:tc>
          <w:tcPr>
            <w:tcW w:w="1006" w:type="dxa"/>
            <w:noWrap/>
            <w:hideMark/>
          </w:tcPr>
          <w:p w14:paraId="41E9490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2DA38FC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0.0363</w:t>
            </w:r>
          </w:p>
        </w:tc>
        <w:tc>
          <w:tcPr>
            <w:tcW w:w="1021" w:type="dxa"/>
            <w:noWrap/>
            <w:hideMark/>
          </w:tcPr>
          <w:p w14:paraId="76D06C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-0.8602</w:t>
            </w:r>
          </w:p>
        </w:tc>
      </w:tr>
      <w:tr w:rsidR="00F322D1" w:rsidRPr="007B2EE7" w14:paraId="6B080AD7"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AFE7055"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Minimum Variance</w:t>
            </w:r>
          </w:p>
        </w:tc>
        <w:tc>
          <w:tcPr>
            <w:tcW w:w="863" w:type="dxa"/>
            <w:noWrap/>
            <w:hideMark/>
          </w:tcPr>
          <w:p w14:paraId="7E28340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0.0078</w:t>
            </w:r>
          </w:p>
        </w:tc>
        <w:tc>
          <w:tcPr>
            <w:tcW w:w="950" w:type="dxa"/>
            <w:noWrap/>
            <w:hideMark/>
          </w:tcPr>
          <w:p w14:paraId="676212B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0.1995</w:t>
            </w:r>
          </w:p>
        </w:tc>
        <w:tc>
          <w:tcPr>
            <w:tcW w:w="800" w:type="dxa"/>
            <w:noWrap/>
            <w:hideMark/>
          </w:tcPr>
          <w:p w14:paraId="3874ECA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0.039</w:t>
            </w:r>
          </w:p>
        </w:tc>
        <w:tc>
          <w:tcPr>
            <w:tcW w:w="813" w:type="dxa"/>
            <w:noWrap/>
            <w:hideMark/>
          </w:tcPr>
          <w:p w14:paraId="78A73A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0.0441</w:t>
            </w:r>
          </w:p>
        </w:tc>
        <w:tc>
          <w:tcPr>
            <w:tcW w:w="1096" w:type="dxa"/>
            <w:noWrap/>
            <w:hideMark/>
          </w:tcPr>
          <w:p w14:paraId="427F01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-0.3872</w:t>
            </w:r>
          </w:p>
        </w:tc>
        <w:tc>
          <w:tcPr>
            <w:tcW w:w="1006" w:type="dxa"/>
            <w:noWrap/>
            <w:hideMark/>
          </w:tcPr>
          <w:p w14:paraId="1D79C9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644440F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0.0201</w:t>
            </w:r>
          </w:p>
        </w:tc>
        <w:tc>
          <w:tcPr>
            <w:tcW w:w="1021" w:type="dxa"/>
            <w:noWrap/>
            <w:hideMark/>
          </w:tcPr>
          <w:p w14:paraId="297E3D7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-1.0246</w:t>
            </w:r>
          </w:p>
        </w:tc>
      </w:tr>
      <w:tr w:rsidR="00F322D1" w:rsidRPr="007B2EE7" w14:paraId="476EDD1A"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E94BE70"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Risk Parity</w:t>
            </w:r>
          </w:p>
        </w:tc>
        <w:tc>
          <w:tcPr>
            <w:tcW w:w="863" w:type="dxa"/>
            <w:noWrap/>
            <w:hideMark/>
          </w:tcPr>
          <w:p w14:paraId="1B5A8A8F"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0.0256</w:t>
            </w:r>
          </w:p>
        </w:tc>
        <w:tc>
          <w:tcPr>
            <w:tcW w:w="950" w:type="dxa"/>
            <w:noWrap/>
            <w:hideMark/>
          </w:tcPr>
          <w:p w14:paraId="7B82487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0.1985</w:t>
            </w:r>
          </w:p>
        </w:tc>
        <w:tc>
          <w:tcPr>
            <w:tcW w:w="800" w:type="dxa"/>
            <w:noWrap/>
            <w:hideMark/>
          </w:tcPr>
          <w:p w14:paraId="5022159B"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0.1289</w:t>
            </w:r>
          </w:p>
        </w:tc>
        <w:tc>
          <w:tcPr>
            <w:tcW w:w="813" w:type="dxa"/>
            <w:noWrap/>
            <w:hideMark/>
          </w:tcPr>
          <w:p w14:paraId="46A3AD35"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0.1458</w:t>
            </w:r>
          </w:p>
        </w:tc>
        <w:tc>
          <w:tcPr>
            <w:tcW w:w="1096" w:type="dxa"/>
            <w:noWrap/>
            <w:hideMark/>
          </w:tcPr>
          <w:p w14:paraId="10389230"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-0.3841</w:t>
            </w:r>
          </w:p>
        </w:tc>
        <w:tc>
          <w:tcPr>
            <w:tcW w:w="1006" w:type="dxa"/>
            <w:noWrap/>
            <w:hideMark/>
          </w:tcPr>
          <w:p w14:paraId="654CFD4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583</w:t>
            </w:r>
          </w:p>
        </w:tc>
        <w:tc>
          <w:tcPr>
            <w:tcW w:w="822" w:type="dxa"/>
            <w:noWrap/>
            <w:hideMark/>
          </w:tcPr>
          <w:p w14:paraId="559E3FD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0.0666</w:t>
            </w:r>
          </w:p>
        </w:tc>
        <w:tc>
          <w:tcPr>
            <w:tcW w:w="1021" w:type="dxa"/>
            <w:noWrap/>
            <w:hideMark/>
          </w:tcPr>
          <w:p w14:paraId="33044F9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-0.8046</w:t>
            </w:r>
          </w:p>
        </w:tc>
      </w:tr>
      <w:tr w:rsidR="00F322D1" w:rsidRPr="007B2EE7" w14:paraId="78B99C8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250897"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w:t>
            </w:r>
          </w:p>
        </w:tc>
        <w:tc>
          <w:tcPr>
            <w:tcW w:w="863" w:type="dxa"/>
            <w:noWrap/>
            <w:hideMark/>
          </w:tcPr>
          <w:p w14:paraId="3EC729A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0.012</w:t>
            </w:r>
          </w:p>
        </w:tc>
        <w:tc>
          <w:tcPr>
            <w:tcW w:w="950" w:type="dxa"/>
            <w:noWrap/>
            <w:hideMark/>
          </w:tcPr>
          <w:p w14:paraId="79969AC1"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0.1965</w:t>
            </w:r>
          </w:p>
        </w:tc>
        <w:tc>
          <w:tcPr>
            <w:tcW w:w="800" w:type="dxa"/>
            <w:noWrap/>
            <w:hideMark/>
          </w:tcPr>
          <w:p w14:paraId="21BBC4D8"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0.0609</w:t>
            </w:r>
          </w:p>
        </w:tc>
        <w:tc>
          <w:tcPr>
            <w:tcW w:w="813" w:type="dxa"/>
            <w:noWrap/>
            <w:hideMark/>
          </w:tcPr>
          <w:p w14:paraId="3B7B472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0.0687</w:t>
            </w:r>
          </w:p>
        </w:tc>
        <w:tc>
          <w:tcPr>
            <w:tcW w:w="1096" w:type="dxa"/>
            <w:noWrap/>
            <w:hideMark/>
          </w:tcPr>
          <w:p w14:paraId="0365248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-0.3811</w:t>
            </w:r>
          </w:p>
        </w:tc>
        <w:tc>
          <w:tcPr>
            <w:tcW w:w="1006" w:type="dxa"/>
            <w:noWrap/>
            <w:hideMark/>
          </w:tcPr>
          <w:p w14:paraId="5A36C02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175AC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0.0314</w:t>
            </w:r>
          </w:p>
        </w:tc>
        <w:tc>
          <w:tcPr>
            <w:tcW w:w="1021" w:type="dxa"/>
            <w:noWrap/>
            <w:hideMark/>
          </w:tcPr>
          <w:p w14:paraId="1A6A3D2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-0.9966</w:t>
            </w:r>
          </w:p>
        </w:tc>
      </w:tr>
      <w:tr w:rsidR="00F322D1" w:rsidRPr="007B2EE7" w14:paraId="3EC1D766"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B78ADB"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lastRenderedPageBreak/>
              <w:t>Hierarchical Risk Parity with denoising v1</w:t>
            </w:r>
          </w:p>
        </w:tc>
        <w:tc>
          <w:tcPr>
            <w:tcW w:w="863" w:type="dxa"/>
            <w:noWrap/>
            <w:hideMark/>
          </w:tcPr>
          <w:p w14:paraId="3356A34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0.0105</w:t>
            </w:r>
          </w:p>
        </w:tc>
        <w:tc>
          <w:tcPr>
            <w:tcW w:w="950" w:type="dxa"/>
            <w:noWrap/>
            <w:hideMark/>
          </w:tcPr>
          <w:p w14:paraId="1DC31C6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0.197</w:t>
            </w:r>
          </w:p>
        </w:tc>
        <w:tc>
          <w:tcPr>
            <w:tcW w:w="800" w:type="dxa"/>
            <w:noWrap/>
            <w:hideMark/>
          </w:tcPr>
          <w:p w14:paraId="6125A96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0.0533</w:t>
            </w:r>
          </w:p>
        </w:tc>
        <w:tc>
          <w:tcPr>
            <w:tcW w:w="813" w:type="dxa"/>
            <w:noWrap/>
            <w:hideMark/>
          </w:tcPr>
          <w:p w14:paraId="7CE0DCA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0.0598</w:t>
            </w:r>
          </w:p>
        </w:tc>
        <w:tc>
          <w:tcPr>
            <w:tcW w:w="1096" w:type="dxa"/>
            <w:noWrap/>
            <w:hideMark/>
          </w:tcPr>
          <w:p w14:paraId="597D3B9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-0.3899</w:t>
            </w:r>
          </w:p>
        </w:tc>
        <w:tc>
          <w:tcPr>
            <w:tcW w:w="1006" w:type="dxa"/>
            <w:noWrap/>
            <w:hideMark/>
          </w:tcPr>
          <w:p w14:paraId="3464231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0A3004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0.0269</w:t>
            </w:r>
          </w:p>
        </w:tc>
        <w:tc>
          <w:tcPr>
            <w:tcW w:w="1021" w:type="dxa"/>
            <w:noWrap/>
            <w:hideMark/>
          </w:tcPr>
          <w:p w14:paraId="084E4B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-1.025</w:t>
            </w:r>
          </w:p>
        </w:tc>
      </w:tr>
      <w:tr w:rsidR="00F322D1" w:rsidRPr="007B2EE7" w14:paraId="72BE44B6"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D712F2C"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 with denoising v2</w:t>
            </w:r>
          </w:p>
        </w:tc>
        <w:tc>
          <w:tcPr>
            <w:tcW w:w="863" w:type="dxa"/>
            <w:noWrap/>
            <w:hideMark/>
          </w:tcPr>
          <w:p w14:paraId="6A2B755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0.0168</w:t>
            </w:r>
          </w:p>
        </w:tc>
        <w:tc>
          <w:tcPr>
            <w:tcW w:w="950" w:type="dxa"/>
            <w:noWrap/>
            <w:hideMark/>
          </w:tcPr>
          <w:p w14:paraId="20405F1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0.1962</w:t>
            </w:r>
          </w:p>
        </w:tc>
        <w:tc>
          <w:tcPr>
            <w:tcW w:w="800" w:type="dxa"/>
            <w:noWrap/>
            <w:hideMark/>
          </w:tcPr>
          <w:p w14:paraId="608CFE2C"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0.0854</w:t>
            </w:r>
          </w:p>
        </w:tc>
        <w:tc>
          <w:tcPr>
            <w:tcW w:w="813" w:type="dxa"/>
            <w:noWrap/>
            <w:hideMark/>
          </w:tcPr>
          <w:p w14:paraId="1BFFD1C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0.0959</w:t>
            </w:r>
          </w:p>
        </w:tc>
        <w:tc>
          <w:tcPr>
            <w:tcW w:w="1096" w:type="dxa"/>
            <w:noWrap/>
            <w:hideMark/>
          </w:tcPr>
          <w:p w14:paraId="401E7E94"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-0.3846</w:t>
            </w:r>
          </w:p>
        </w:tc>
        <w:tc>
          <w:tcPr>
            <w:tcW w:w="1006" w:type="dxa"/>
            <w:noWrap/>
            <w:hideMark/>
          </w:tcPr>
          <w:p w14:paraId="6CEAC6B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5D610E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0.0435</w:t>
            </w:r>
          </w:p>
        </w:tc>
        <w:tc>
          <w:tcPr>
            <w:tcW w:w="1021" w:type="dxa"/>
            <w:noWrap/>
            <w:hideMark/>
          </w:tcPr>
          <w:p w14:paraId="00525CC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-0.9143</w:t>
            </w:r>
          </w:p>
        </w:tc>
      </w:tr>
    </w:tbl>
    <w:p w14:paraId="6103C019" w14:textId="77777777" w:rsidR="00373A57" w:rsidRDefault="00373A57" w:rsidP="00E52CD6"/>
    <w:p w14:paraId="713720BC" w14:textId="7BAE5E8A" w:rsidR="00E52CD6" w:rsidRDefault="00E52CD6" w:rsidP="00E52CD6">
      <w:r>
        <w:t>Upon examination of the annual returns, it is observed that the values are notably low, fluctuating between 0.78% and 2.56%. This is in stark contrast to the benchmark returns of 7.68%</w:t>
      </w:r>
      <w:r w:rsidR="00F96C4B">
        <w:t xml:space="preserve">. </w:t>
      </w:r>
    </w:p>
    <w:p w14:paraId="41D0702F" w14:textId="1EBD90DC" w:rsidR="00CC3892" w:rsidRDefault="00E52CD6" w:rsidP="00E52CD6">
      <w:r>
        <w:t xml:space="preserve">Further </w:t>
      </w:r>
      <w:r w:rsidR="00F55A14">
        <w:t>analysis</w:t>
      </w:r>
      <w:r>
        <w:t xml:space="preserve"> of other risk-adjusted metrics reveals </w:t>
      </w:r>
      <w:r w:rsidR="00F55A14">
        <w:t>inferior</w:t>
      </w:r>
      <w:r>
        <w:t xml:space="preserve"> performance, with values nearly three times lower than those of the MSCI ACWI. </w:t>
      </w:r>
      <w:r w:rsidR="00B11C71">
        <w:t>Achieved small reduction in the annual volatility doesn’t compensate much lower returns. Finally, t</w:t>
      </w:r>
      <w:r>
        <w:t xml:space="preserve">he information ratios, ranging </w:t>
      </w:r>
      <w:r w:rsidR="00D4403A">
        <w:t xml:space="preserve"> </w:t>
      </w:r>
      <w:r>
        <w:t>from -</w:t>
      </w:r>
      <w:r w:rsidR="00471555">
        <w:t>0</w:t>
      </w:r>
      <w:r>
        <w:t>.8 to -1.02, signify a significant underperformance in comparison to the benchmark.</w:t>
      </w:r>
    </w:p>
    <w:p w14:paraId="3E8B53E9" w14:textId="3133B4D3" w:rsidR="00004455" w:rsidRDefault="00D70FE3" w:rsidP="00E52CD6">
      <w:r>
        <w:t>Finally</w:t>
      </w:r>
      <w:r w:rsidR="00E065E1">
        <w:t>, poor performance</w:t>
      </w:r>
      <w:r w:rsidR="00FF2051">
        <w:t>s</w:t>
      </w:r>
      <w:r w:rsidR="00E065E1">
        <w:t xml:space="preserve"> of Hierarchical Risk Parity methods </w:t>
      </w:r>
      <w:r w:rsidR="00C75338">
        <w:t>are</w:t>
      </w:r>
      <w:r>
        <w:t xml:space="preserve"> pretty</w:t>
      </w:r>
      <w:r w:rsidR="00FF2051">
        <w:t xml:space="preserve"> </w:t>
      </w:r>
      <w:r w:rsidR="00C75338">
        <w:t>surprising</w:t>
      </w:r>
      <w:r w:rsidR="0023128C">
        <w:t>,</w:t>
      </w:r>
      <w:r w:rsidR="00FB7E05">
        <w:t xml:space="preserve"> given that much simpler Risk Parity method </w:t>
      </w:r>
      <w:r w:rsidR="00004455">
        <w:t>almost doubles both absolute and risk-adjusted returns</w:t>
      </w:r>
      <w:r w:rsidR="00381DAD">
        <w:t xml:space="preserve"> in comparison to HRP</w:t>
      </w:r>
      <w:r w:rsidR="00004455">
        <w:t>.</w:t>
      </w:r>
    </w:p>
    <w:p w14:paraId="781F64DC" w14:textId="2B5C0743" w:rsidR="0023128C" w:rsidRDefault="006C5C20" w:rsidP="006C5C20">
      <w:pPr>
        <w:pStyle w:val="Heading2"/>
      </w:pPr>
      <w:bookmarkStart w:id="261" w:name="_Toc168324786"/>
      <w:r>
        <w:t xml:space="preserve">Data </w:t>
      </w:r>
      <w:bookmarkEnd w:id="261"/>
      <w:r w:rsidR="00D4403A">
        <w:t>Augmentation</w:t>
      </w:r>
    </w:p>
    <w:p w14:paraId="64FC18DB" w14:textId="3117D2ED" w:rsidR="00997490" w:rsidRDefault="00997490" w:rsidP="00997490">
      <w:r>
        <w:t xml:space="preserve">In an </w:t>
      </w:r>
      <w:r w:rsidR="00076DEB">
        <w:t>additional a</w:t>
      </w:r>
      <w:r w:rsidR="000A7585">
        <w:t>ttempt</w:t>
      </w:r>
      <w:r>
        <w:t xml:space="preserve"> to enhance the results, a straightforward method of data augmentation was employed. The strategy involved transforming the training dataset from monthly periods to daily ones, thereby </w:t>
      </w:r>
      <w:r w:rsidR="00BB1F30">
        <w:t>multiplying</w:t>
      </w:r>
      <w:r>
        <w:t xml:space="preserve"> the data nearly 20 times from 288 data points to 6019. Regrettably, this augmentation led to numerous identical inputs, as all features for the same month yielded identical indicators.</w:t>
      </w:r>
    </w:p>
    <w:p w14:paraId="1931FA42" w14:textId="6BB04FE0" w:rsidR="003C6F4C" w:rsidRDefault="00997490" w:rsidP="00997490">
      <w:r>
        <w:t xml:space="preserve">As for the targets, they were not identical to the inputs for a given month, but they did exhibit slight variations. </w:t>
      </w:r>
      <w:r w:rsidR="002F3CEA">
        <w:t xml:space="preserve">In theory that could generalize result a bit better </w:t>
      </w:r>
      <w:r w:rsidR="0094224D">
        <w:t>as it resulted in higher loss error</w:t>
      </w:r>
      <w:r w:rsidR="00863ACA">
        <w:t>, b</w:t>
      </w:r>
      <w:r w:rsidR="00E072BE">
        <w:t>ut still doesn’t appear to improve backtesting metrics.</w:t>
      </w:r>
    </w:p>
    <w:p w14:paraId="7799F67C" w14:textId="77777777" w:rsidR="00381DAD" w:rsidRDefault="003C6F4C" w:rsidP="00381DAD">
      <w:r>
        <w:t>The result</w:t>
      </w:r>
      <w:r w:rsidR="00E87932">
        <w:t>s</w:t>
      </w:r>
      <w:r w:rsidR="009D41F2">
        <w:t xml:space="preserve"> obtained with data augmentation </w:t>
      </w:r>
      <w:r w:rsidR="007E5BA0">
        <w:t>are almost identical to standard monthly data.</w:t>
      </w:r>
      <w:r w:rsidR="009D41F2">
        <w:t xml:space="preserve"> </w:t>
      </w:r>
      <w:r w:rsidR="00997490">
        <w:t>The only significant difference observed was in the training process, which converged within 2-3 epochs instead of the usual 30-40 epochs. This can be attributed to the same data being passed over multiple batches, enabling the model to learn at a much faster pace.</w:t>
      </w:r>
    </w:p>
    <w:p w14:paraId="1C40ADA3" w14:textId="2155E75F" w:rsidR="00C569B4" w:rsidRDefault="00C569B4" w:rsidP="00381DAD">
      <w:pPr>
        <w:jc w:val="center"/>
      </w:pPr>
      <w:r w:rsidRPr="00C569B4">
        <w:rPr>
          <w:noProof/>
        </w:rPr>
        <w:drawing>
          <wp:inline distT="0" distB="0" distL="0" distR="0" wp14:anchorId="7F294FD8" wp14:editId="648C7B80">
            <wp:extent cx="5513070" cy="2101759"/>
            <wp:effectExtent l="0" t="0" r="0" b="0"/>
            <wp:docPr id="81561237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2371" name="Picture 1" descr="A graph of a graph&#10;&#10;Description automatically generated with medium confidence"/>
                    <pic:cNvPicPr/>
                  </pic:nvPicPr>
                  <pic:blipFill>
                    <a:blip r:embed="rId31"/>
                    <a:stretch>
                      <a:fillRect/>
                    </a:stretch>
                  </pic:blipFill>
                  <pic:spPr>
                    <a:xfrm>
                      <a:off x="0" y="0"/>
                      <a:ext cx="5534503" cy="2109930"/>
                    </a:xfrm>
                    <a:prstGeom prst="rect">
                      <a:avLst/>
                    </a:prstGeom>
                  </pic:spPr>
                </pic:pic>
              </a:graphicData>
            </a:graphic>
          </wp:inline>
        </w:drawing>
      </w:r>
    </w:p>
    <w:p w14:paraId="7851FF02" w14:textId="2A4B4E66" w:rsidR="00C569B4" w:rsidRDefault="00C569B4" w:rsidP="00C569B4">
      <w:pPr>
        <w:pStyle w:val="Caption"/>
      </w:pPr>
      <w:bookmarkStart w:id="262" w:name="_Toc168075879"/>
      <w:r>
        <w:t xml:space="preserve">Figure </w:t>
      </w:r>
      <w:r>
        <w:fldChar w:fldCharType="begin"/>
      </w:r>
      <w:r>
        <w:instrText xml:space="preserve"> SEQ Figure \* ARABIC </w:instrText>
      </w:r>
      <w:r>
        <w:fldChar w:fldCharType="separate"/>
      </w:r>
      <w:r w:rsidR="00D17D09">
        <w:rPr>
          <w:noProof/>
        </w:rPr>
        <w:t>23</w:t>
      </w:r>
      <w:r>
        <w:fldChar w:fldCharType="end"/>
      </w:r>
      <w:r>
        <w:t xml:space="preserve"> Training Loss Error with Data Aumentation</w:t>
      </w:r>
      <w:bookmarkEnd w:id="262"/>
    </w:p>
    <w:p w14:paraId="323CCCDB" w14:textId="1D76571C" w:rsidR="00381DAD" w:rsidRPr="00381DAD" w:rsidRDefault="00381DAD" w:rsidP="00381DAD">
      <w:r>
        <w:lastRenderedPageBreak/>
        <w:t>D</w:t>
      </w:r>
      <w:r w:rsidR="00C45FB3">
        <w:t xml:space="preserve">ata augmentation </w:t>
      </w:r>
      <w:r>
        <w:t xml:space="preserve">could be improved if a comprehensive economic calendar was accessible. However, the open-source calendar from Investing.com lacks </w:t>
      </w:r>
      <w:r w:rsidR="00C45FB3">
        <w:t>some</w:t>
      </w:r>
      <w:r w:rsidR="00024EB3">
        <w:t xml:space="preserve"> of</w:t>
      </w:r>
      <w:r>
        <w:t xml:space="preserve"> the selected indicators</w:t>
      </w:r>
      <w:r w:rsidR="00D61016">
        <w:t>. Th</w:t>
      </w:r>
      <w:r w:rsidR="00C25B9C">
        <w:t>ese are combined with</w:t>
      </w:r>
      <w:r>
        <w:t xml:space="preserve"> additional OECD indicators</w:t>
      </w:r>
      <w:r w:rsidR="0093114F">
        <w:t xml:space="preserve"> which</w:t>
      </w:r>
      <w:r>
        <w:t xml:space="preserve"> are compiled and released with a substantial delay. In this scenario, a paid data provider, such as the Bloomberg terminal, could potentially enhance the quality of the data and improve the results. </w:t>
      </w:r>
    </w:p>
    <w:p w14:paraId="544B908B" w14:textId="5635470C" w:rsidR="00C569B4" w:rsidRDefault="00355140" w:rsidP="006C6420">
      <w:pPr>
        <w:pStyle w:val="Heading2"/>
      </w:pPr>
      <w:bookmarkStart w:id="263" w:name="_Toc168324787"/>
      <w:r>
        <w:t>Unrealistic Results Analysis</w:t>
      </w:r>
      <w:bookmarkEnd w:id="263"/>
    </w:p>
    <w:p w14:paraId="6162FD88" w14:textId="4BAC8332" w:rsidR="00373F5E" w:rsidRDefault="00373F5E" w:rsidP="00373F5E">
      <w:r w:rsidRPr="00373F5E">
        <w:t xml:space="preserve">Before concluding this chapter, it is worth noting some unexpected results that emerged during the research. By applying </w:t>
      </w:r>
      <w:r>
        <w:t>loose</w:t>
      </w:r>
      <w:r w:rsidRPr="00373F5E">
        <w:t xml:space="preserve"> constraints on the target values, the Random Forest model began to surpass the benchmark. Initially, this appeared to be a highly positive outcome. However, as further tunings were implemented, the results continued to improve, almost doubling the returns from the benchmark</w:t>
      </w:r>
      <w:r w:rsidR="00704A11">
        <w:t>, shown on the figure below.</w:t>
      </w:r>
    </w:p>
    <w:p w14:paraId="526234F0" w14:textId="5C025AD1" w:rsidR="00057281" w:rsidRDefault="00057281" w:rsidP="00057281">
      <w:pPr>
        <w:keepNext/>
        <w:jc w:val="center"/>
      </w:pPr>
      <w:r w:rsidRPr="00057281">
        <w:rPr>
          <w:noProof/>
        </w:rPr>
        <w:drawing>
          <wp:inline distT="0" distB="0" distL="0" distR="0" wp14:anchorId="62E5F70E" wp14:editId="70E023CE">
            <wp:extent cx="5731510" cy="1602740"/>
            <wp:effectExtent l="0" t="0" r="2540" b="0"/>
            <wp:docPr id="2119628710" name="Picture 1"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28710" name="Picture 1" descr="A graph showing the growth of a company&#10;&#10;Description automatically generated with medium confidence"/>
                    <pic:cNvPicPr/>
                  </pic:nvPicPr>
                  <pic:blipFill>
                    <a:blip r:embed="rId32"/>
                    <a:stretch>
                      <a:fillRect/>
                    </a:stretch>
                  </pic:blipFill>
                  <pic:spPr>
                    <a:xfrm>
                      <a:off x="0" y="0"/>
                      <a:ext cx="5731510" cy="1602740"/>
                    </a:xfrm>
                    <a:prstGeom prst="rect">
                      <a:avLst/>
                    </a:prstGeom>
                  </pic:spPr>
                </pic:pic>
              </a:graphicData>
            </a:graphic>
          </wp:inline>
        </w:drawing>
      </w:r>
    </w:p>
    <w:p w14:paraId="0EE2AD73" w14:textId="759ABA9C" w:rsidR="00057281" w:rsidRDefault="00057281" w:rsidP="00057281">
      <w:pPr>
        <w:pStyle w:val="Caption"/>
      </w:pPr>
      <w:bookmarkStart w:id="264" w:name="_Toc168075880"/>
      <w:r>
        <w:t xml:space="preserve">Figure </w:t>
      </w:r>
      <w:r>
        <w:fldChar w:fldCharType="begin"/>
      </w:r>
      <w:r>
        <w:instrText xml:space="preserve"> SEQ Figure \* ARABIC </w:instrText>
      </w:r>
      <w:r>
        <w:fldChar w:fldCharType="separate"/>
      </w:r>
      <w:r w:rsidR="00D17D09">
        <w:rPr>
          <w:noProof/>
        </w:rPr>
        <w:t>24</w:t>
      </w:r>
      <w:r>
        <w:fldChar w:fldCharType="end"/>
      </w:r>
      <w:r>
        <w:t xml:space="preserve"> Results Comparison for Faulty Random Forest</w:t>
      </w:r>
      <w:bookmarkEnd w:id="264"/>
    </w:p>
    <w:p w14:paraId="4E4182AA" w14:textId="6B3C1234" w:rsidR="007F20C9" w:rsidRDefault="007F20C9" w:rsidP="007F20C9">
      <w:r>
        <w:t xml:space="preserve">Exceptionally good results should invariably prompt scrutiny, as they often indicate potential errors in the process. A thorough analysis revealed two errors associated with the allowance of negative values in both the loose constraints for target portfolios and </w:t>
      </w:r>
      <w:r w:rsidR="00F920EC">
        <w:t xml:space="preserve">in </w:t>
      </w:r>
      <w:r>
        <w:t>the predictions from the Random Forest model.</w:t>
      </w:r>
    </w:p>
    <w:p w14:paraId="77013EC6" w14:textId="7CD64750" w:rsidR="007F20C9" w:rsidRDefault="007F20C9" w:rsidP="007F20C9">
      <w:r>
        <w:t>In the investment algorithm</w:t>
      </w:r>
      <w:r w:rsidR="00163861">
        <w:t xml:space="preserve"> in</w:t>
      </w:r>
      <w:r w:rsidR="00157851">
        <w:t xml:space="preserve"> this</w:t>
      </w:r>
      <w:r w:rsidR="00163861">
        <w:t xml:space="preserve"> th</w:t>
      </w:r>
      <w:r w:rsidR="00157851">
        <w:t>esis</w:t>
      </w:r>
      <w:r>
        <w:t>, the portfolio weight should always total 1.0. However, with</w:t>
      </w:r>
      <w:r w:rsidR="00704A11">
        <w:t xml:space="preserve"> some</w:t>
      </w:r>
      <w:r>
        <w:t xml:space="preserve"> negative outputs, a portfolio could </w:t>
      </w:r>
      <w:r w:rsidR="0012239B">
        <w:t>take for example</w:t>
      </w:r>
      <w:r w:rsidR="00322D8B">
        <w:t xml:space="preserve"> sample</w:t>
      </w:r>
      <w:r>
        <w:t xml:space="preserve"> weights of </w:t>
      </w:r>
      <w:r w:rsidR="00322D8B">
        <w:t>1</w:t>
      </w:r>
      <w:r>
        <w:t>.7 in a long position and 0.7 in a short position. The sum of these weights, 1.7 + (-0.7), equates to 1.0, returning the correct value of 100%</w:t>
      </w:r>
      <w:r w:rsidR="00322D8B">
        <w:t>,</w:t>
      </w:r>
      <w:r w:rsidR="00825D97">
        <w:t xml:space="preserve"> passing</w:t>
      </w:r>
      <w:r w:rsidR="00322D8B">
        <w:t xml:space="preserve"> validat</w:t>
      </w:r>
      <w:r w:rsidR="00825D97">
        <w:t>ion</w:t>
      </w:r>
      <w:r w:rsidR="00322D8B">
        <w:t xml:space="preserve"> in backtesting</w:t>
      </w:r>
      <w:r>
        <w:t xml:space="preserve">. Regrettably, this would </w:t>
      </w:r>
      <w:r w:rsidR="000574ED">
        <w:t>equate</w:t>
      </w:r>
      <w:r>
        <w:t xml:space="preserve"> to utilising additional funds in certain periods, thereby gaining an unfair advantage.</w:t>
      </w:r>
    </w:p>
    <w:p w14:paraId="0AE3DD16" w14:textId="21383A55" w:rsidR="0095434E" w:rsidRPr="00057281" w:rsidRDefault="007F20C9" w:rsidP="007F20C9">
      <w:r>
        <w:t xml:space="preserve">One notable observation was the significant increase in February 2022. It appears that the algorithm took a substantial short position on Russia, which invaded Ukraine in the subsequent </w:t>
      </w:r>
      <w:r w:rsidR="00D13E4E">
        <w:t>weeks</w:t>
      </w:r>
      <w:r>
        <w:t>. With the ETFs plummeting almost to zero</w:t>
      </w:r>
      <w:r w:rsidR="002E20BC">
        <w:t xml:space="preserve"> after the invasion</w:t>
      </w:r>
      <w:r>
        <w:t>, this resulted in substantial gains that were sustained until the end of the backtesting period. While short positions were not permitted in this research, they could potentially be explored in future studies.</w:t>
      </w:r>
    </w:p>
    <w:p w14:paraId="7044959F" w14:textId="77777777" w:rsidR="006C6420" w:rsidRPr="00C569B4" w:rsidRDefault="006C6420" w:rsidP="00C569B4"/>
    <w:p w14:paraId="44F26BDD" w14:textId="14585850" w:rsidR="002F1B70" w:rsidRDefault="002F1B70" w:rsidP="00C569B4">
      <w:pPr>
        <w:jc w:val="center"/>
      </w:pPr>
      <w:r>
        <w:br w:type="page"/>
      </w:r>
    </w:p>
    <w:p w14:paraId="5DD6247D" w14:textId="22363DE9" w:rsidR="006B1A4C" w:rsidRDefault="006B1A4C" w:rsidP="006B1A4C">
      <w:pPr>
        <w:pStyle w:val="Heading1"/>
        <w:numPr>
          <w:ilvl w:val="0"/>
          <w:numId w:val="1"/>
        </w:numPr>
      </w:pPr>
      <w:bookmarkStart w:id="265" w:name="_Toc168324788"/>
      <w:r w:rsidRPr="006B1A4C">
        <w:lastRenderedPageBreak/>
        <w:t>Conclusions</w:t>
      </w:r>
      <w:bookmarkEnd w:id="265"/>
    </w:p>
    <w:p w14:paraId="6FB7550E" w14:textId="687F2D3D" w:rsidR="006B1A4C" w:rsidRDefault="0001121D" w:rsidP="006B1A4C">
      <w:r>
        <w:t xml:space="preserve">The objective of this thesis </w:t>
      </w:r>
      <w:r w:rsidR="00E64F3A">
        <w:t>was</w:t>
      </w:r>
      <w:r w:rsidR="00A648AB">
        <w:t xml:space="preserve"> to implement an investment algorithm that </w:t>
      </w:r>
      <w:r w:rsidR="008B1EED">
        <w:t xml:space="preserve">would optimize </w:t>
      </w:r>
      <w:r w:rsidR="00A060D2">
        <w:t xml:space="preserve">global portfolio allocation using </w:t>
      </w:r>
      <w:r w:rsidR="00766138">
        <w:t xml:space="preserve">macroeconomic analysis. </w:t>
      </w:r>
      <w:r w:rsidR="00F73775">
        <w:t>Processing</w:t>
      </w:r>
      <w:r w:rsidR="00766138">
        <w:t xml:space="preserve"> multiple indicators</w:t>
      </w:r>
      <w:r w:rsidR="00866C89">
        <w:t>,</w:t>
      </w:r>
      <w:r w:rsidR="00766138">
        <w:t xml:space="preserve"> </w:t>
      </w:r>
      <w:r w:rsidR="00FF23F7">
        <w:t xml:space="preserve">an </w:t>
      </w:r>
      <w:r w:rsidR="00866C89">
        <w:t>a</w:t>
      </w:r>
      <w:r w:rsidR="00ED3069">
        <w:t xml:space="preserve">rtificial </w:t>
      </w:r>
      <w:r w:rsidR="00866C89">
        <w:t>i</w:t>
      </w:r>
      <w:r w:rsidR="00ED3069">
        <w:t xml:space="preserve">ntelligence model </w:t>
      </w:r>
      <w:r w:rsidR="00E64F3A">
        <w:t>would indic</w:t>
      </w:r>
      <w:r w:rsidR="0076269E">
        <w:t xml:space="preserve">ate in which countries </w:t>
      </w:r>
      <w:r w:rsidR="00E74B52">
        <w:t xml:space="preserve">it would be advantageous to allocate more capital based on </w:t>
      </w:r>
      <w:r w:rsidR="00326F46">
        <w:t xml:space="preserve">promising </w:t>
      </w:r>
      <w:r w:rsidR="00A16F43">
        <w:t>trends in their economies.</w:t>
      </w:r>
      <w:r w:rsidR="00FF23F7">
        <w:t xml:space="preserve"> That could provide an alternative to </w:t>
      </w:r>
      <w:r w:rsidR="00AA6C91">
        <w:t>passiv</w:t>
      </w:r>
      <w:r w:rsidR="00D857FA">
        <w:t xml:space="preserve">ely managed funds tracking performances of </w:t>
      </w:r>
      <w:r w:rsidR="00306C38">
        <w:t xml:space="preserve">broad global indexes like MSCI All Country </w:t>
      </w:r>
      <w:r w:rsidR="007F5099">
        <w:t>World Index</w:t>
      </w:r>
      <w:r w:rsidR="006A0BE2">
        <w:t xml:space="preserve"> (ACWI)</w:t>
      </w:r>
      <w:r w:rsidR="007F5099">
        <w:t>.</w:t>
      </w:r>
    </w:p>
    <w:p w14:paraId="4EBB1B65" w14:textId="77777777" w:rsidR="000D02A7" w:rsidRDefault="0054405F" w:rsidP="00084FD7">
      <w:r>
        <w:t xml:space="preserve">In this thesis, </w:t>
      </w:r>
      <w:r w:rsidR="000436FC">
        <w:t>extensive research</w:t>
      </w:r>
      <w:r w:rsidR="00074328">
        <w:t xml:space="preserve"> has been performed to </w:t>
      </w:r>
      <w:r w:rsidR="00713586">
        <w:t xml:space="preserve">examine all available open </w:t>
      </w:r>
      <w:r w:rsidR="00052DDF">
        <w:t xml:space="preserve">data providers, </w:t>
      </w:r>
      <w:r w:rsidR="001252CC">
        <w:t>identify</w:t>
      </w:r>
      <w:r w:rsidR="00052DDF">
        <w:t xml:space="preserve"> relevant </w:t>
      </w:r>
      <w:r w:rsidR="000436FC">
        <w:t>indicators,</w:t>
      </w:r>
      <w:r w:rsidR="008C6ECE">
        <w:t xml:space="preserve"> and</w:t>
      </w:r>
      <w:r w:rsidR="00052DDF">
        <w:t xml:space="preserve"> </w:t>
      </w:r>
      <w:r w:rsidR="001252CC">
        <w:t>establi</w:t>
      </w:r>
      <w:r w:rsidR="00482209">
        <w:t>sh</w:t>
      </w:r>
      <w:r w:rsidR="00052DDF">
        <w:t xml:space="preserve"> data pipeline</w:t>
      </w:r>
      <w:r w:rsidR="008C6ECE">
        <w:t>s</w:t>
      </w:r>
      <w:r w:rsidR="001405FE">
        <w:t xml:space="preserve"> u</w:t>
      </w:r>
      <w:r w:rsidR="00482209">
        <w:t>tiliz</w:t>
      </w:r>
      <w:r w:rsidR="001405FE">
        <w:t>ing cloud services</w:t>
      </w:r>
      <w:r w:rsidR="00052DDF">
        <w:t xml:space="preserve"> to collect </w:t>
      </w:r>
      <w:r w:rsidR="008C6ECE">
        <w:t>data</w:t>
      </w:r>
      <w:r w:rsidR="00C50B66">
        <w:t xml:space="preserve"> from</w:t>
      </w:r>
      <w:r w:rsidR="00482209">
        <w:t xml:space="preserve"> a variety of </w:t>
      </w:r>
      <w:r w:rsidR="00C50B66">
        <w:t>sources</w:t>
      </w:r>
      <w:r w:rsidR="008C6ECE">
        <w:t>.</w:t>
      </w:r>
      <w:r w:rsidR="00C50B66">
        <w:t xml:space="preserve"> </w:t>
      </w:r>
      <w:r w:rsidR="00CA3E01" w:rsidRPr="00CA3E01">
        <w:t>All indicators and market data have been stored in a database, and the data has undergone extensive pre-processing to fill in missing values and format the data into features suitable for model training.</w:t>
      </w:r>
      <w:r w:rsidR="000D02A7">
        <w:t xml:space="preserve"> </w:t>
      </w:r>
      <w:r w:rsidR="00084FD7">
        <w:t xml:space="preserve">Furthermore, target values have been computed as optimal Max Sharpe portfolios using quadratic optimization. </w:t>
      </w:r>
    </w:p>
    <w:p w14:paraId="07F4241D" w14:textId="72DACB6D" w:rsidR="00084FD7" w:rsidRDefault="00084FD7" w:rsidP="00084FD7">
      <w:r>
        <w:t xml:space="preserve">Subsequently, a </w:t>
      </w:r>
      <w:r w:rsidR="00D069B5">
        <w:t>variety</w:t>
      </w:r>
      <w:r>
        <w:t xml:space="preserve"> of neural network </w:t>
      </w:r>
      <w:r w:rsidR="00D069B5">
        <w:t>architectures</w:t>
      </w:r>
      <w:r>
        <w:t xml:space="preserve"> and machine learning </w:t>
      </w:r>
      <w:r w:rsidR="000F4302">
        <w:t>models</w:t>
      </w:r>
      <w:r>
        <w:t xml:space="preserve"> have been developed and validated. All models have also been backtested to eliminate the least performing models and select the most promising ones for further hyperparameters tuning.</w:t>
      </w:r>
    </w:p>
    <w:p w14:paraId="4B006B0F" w14:textId="401E8092" w:rsidR="008E1A72" w:rsidRDefault="00084FD7" w:rsidP="00084FD7">
      <w:r>
        <w:t>In the end, three top-performing models: Dense Neural Network, Convolutional Neural Network, and Random Forest Model, have managed to achieve promising results, albeit without surpassing the benchmark. The following section compares the results from the Dense Neural Network Model</w:t>
      </w:r>
      <w:r w:rsidR="00912D65">
        <w:t>, with slightly higher returns than other three model</w:t>
      </w:r>
      <w:r w:rsidR="00CC0DC0">
        <w:t>s</w:t>
      </w:r>
      <w:r w:rsidR="00912D65">
        <w:t>,</w:t>
      </w:r>
      <w:r>
        <w:t xml:space="preserve"> with the Benchmark and a traditional Risk Parity method.</w:t>
      </w:r>
    </w:p>
    <w:p w14:paraId="27A7B3A6" w14:textId="77777777" w:rsidR="00283567" w:rsidRDefault="00283567" w:rsidP="00283567">
      <w:pPr>
        <w:keepNext/>
        <w:jc w:val="center"/>
      </w:pPr>
      <w:r w:rsidRPr="00283567">
        <w:rPr>
          <w:noProof/>
        </w:rPr>
        <w:drawing>
          <wp:inline distT="0" distB="0" distL="0" distR="0" wp14:anchorId="20C70621" wp14:editId="773D57B1">
            <wp:extent cx="5731510" cy="1876425"/>
            <wp:effectExtent l="0" t="0" r="2540" b="9525"/>
            <wp:docPr id="98031256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12568" name="Picture 1" descr="A graph of a graph&#10;&#10;Description automatically generated with medium confidence"/>
                    <pic:cNvPicPr/>
                  </pic:nvPicPr>
                  <pic:blipFill>
                    <a:blip r:embed="rId33"/>
                    <a:stretch>
                      <a:fillRect/>
                    </a:stretch>
                  </pic:blipFill>
                  <pic:spPr>
                    <a:xfrm>
                      <a:off x="0" y="0"/>
                      <a:ext cx="5731510" cy="1876425"/>
                    </a:xfrm>
                    <a:prstGeom prst="rect">
                      <a:avLst/>
                    </a:prstGeom>
                  </pic:spPr>
                </pic:pic>
              </a:graphicData>
            </a:graphic>
          </wp:inline>
        </w:drawing>
      </w:r>
    </w:p>
    <w:p w14:paraId="4C8AB209" w14:textId="0E0F109A" w:rsidR="00084FD7" w:rsidRDefault="00283567" w:rsidP="00283567">
      <w:pPr>
        <w:pStyle w:val="Caption"/>
      </w:pPr>
      <w:bookmarkStart w:id="266" w:name="_Toc168075881"/>
      <w:r>
        <w:t xml:space="preserve">Figure </w:t>
      </w:r>
      <w:r>
        <w:fldChar w:fldCharType="begin"/>
      </w:r>
      <w:r>
        <w:instrText xml:space="preserve"> SEQ Figure \* ARABIC </w:instrText>
      </w:r>
      <w:r>
        <w:fldChar w:fldCharType="separate"/>
      </w:r>
      <w:r w:rsidR="00D17D09">
        <w:rPr>
          <w:noProof/>
        </w:rPr>
        <w:t>25</w:t>
      </w:r>
      <w:r>
        <w:fldChar w:fldCharType="end"/>
      </w:r>
      <w:r>
        <w:t xml:space="preserve"> Returns Comparison for the Final DNN Model</w:t>
      </w:r>
      <w:bookmarkEnd w:id="266"/>
    </w:p>
    <w:p w14:paraId="2087AEBA" w14:textId="77777777" w:rsidR="00D23159" w:rsidRDefault="001F4CCB">
      <w:r w:rsidRPr="001F4CCB">
        <w:t xml:space="preserve">Upon analysis of the results, it is observed that the final Dense Neural Network (DNN) Model tracks the Benchmark with relative </w:t>
      </w:r>
      <w:r w:rsidR="005A75A2" w:rsidRPr="001F4CCB">
        <w:t>closeness but</w:t>
      </w:r>
      <w:r w:rsidRPr="001F4CCB">
        <w:t xml:space="preserve"> yielding slightly lower returns. However, it does exceed the returns from the traditional portfolio optimization method using Risk Parity.</w:t>
      </w:r>
    </w:p>
    <w:p w14:paraId="378F83D5" w14:textId="3283F4B6" w:rsidR="00325773" w:rsidRDefault="00325773" w:rsidP="00325773">
      <w:pPr>
        <w:pStyle w:val="Caption"/>
        <w:keepNext/>
      </w:pPr>
      <w:r>
        <w:t xml:space="preserve">Table </w:t>
      </w:r>
      <w:r>
        <w:fldChar w:fldCharType="begin"/>
      </w:r>
      <w:r>
        <w:instrText xml:space="preserve"> SEQ Table \* ARABIC </w:instrText>
      </w:r>
      <w:r>
        <w:fldChar w:fldCharType="separate"/>
      </w:r>
      <w:r w:rsidR="00D17D09">
        <w:rPr>
          <w:noProof/>
        </w:rPr>
        <w:t>15</w:t>
      </w:r>
      <w:r>
        <w:fldChar w:fldCharType="end"/>
      </w:r>
      <w:r>
        <w:t xml:space="preserve"> Backtesting Metrics for the Final DNN Model</w:t>
      </w:r>
    </w:p>
    <w:tbl>
      <w:tblPr>
        <w:tblStyle w:val="PlainTable1"/>
        <w:tblW w:w="9168" w:type="dxa"/>
        <w:tblLook w:val="04A0" w:firstRow="1" w:lastRow="0" w:firstColumn="1" w:lastColumn="0" w:noHBand="0" w:noVBand="1"/>
      </w:tblPr>
      <w:tblGrid>
        <w:gridCol w:w="1505"/>
        <w:gridCol w:w="800"/>
        <w:gridCol w:w="882"/>
        <w:gridCol w:w="777"/>
        <w:gridCol w:w="851"/>
        <w:gridCol w:w="1134"/>
        <w:gridCol w:w="1276"/>
        <w:gridCol w:w="850"/>
        <w:gridCol w:w="1093"/>
      </w:tblGrid>
      <w:tr w:rsidR="00325773" w:rsidRPr="00D23159" w14:paraId="745D37D6" w14:textId="77777777" w:rsidTr="00325773">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7CE74C8F" w14:textId="77777777" w:rsidR="00D23159" w:rsidRPr="00D23159" w:rsidRDefault="00D23159" w:rsidP="00D23159">
            <w:pPr>
              <w:rPr>
                <w:rFonts w:ascii="Times New Roman" w:eastAsia="Times New Roman" w:hAnsi="Times New Roman" w:cs="Times New Roman"/>
                <w:sz w:val="18"/>
                <w:szCs w:val="18"/>
                <w:lang w:eastAsia="en-GB"/>
              </w:rPr>
            </w:pPr>
          </w:p>
        </w:tc>
        <w:tc>
          <w:tcPr>
            <w:tcW w:w="800" w:type="dxa"/>
            <w:noWrap/>
            <w:hideMark/>
          </w:tcPr>
          <w:p w14:paraId="5070F7F1"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Annual Returns</w:t>
            </w:r>
          </w:p>
        </w:tc>
        <w:tc>
          <w:tcPr>
            <w:tcW w:w="882" w:type="dxa"/>
            <w:noWrap/>
            <w:hideMark/>
          </w:tcPr>
          <w:p w14:paraId="18E4CB45"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Annual Volatility</w:t>
            </w:r>
          </w:p>
        </w:tc>
        <w:tc>
          <w:tcPr>
            <w:tcW w:w="777" w:type="dxa"/>
            <w:noWrap/>
            <w:hideMark/>
          </w:tcPr>
          <w:p w14:paraId="1C56CD11"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Sharpe Ratio</w:t>
            </w:r>
          </w:p>
        </w:tc>
        <w:tc>
          <w:tcPr>
            <w:tcW w:w="851" w:type="dxa"/>
            <w:noWrap/>
            <w:hideMark/>
          </w:tcPr>
          <w:p w14:paraId="4905C517"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Sortino Ratio</w:t>
            </w:r>
          </w:p>
        </w:tc>
        <w:tc>
          <w:tcPr>
            <w:tcW w:w="1134" w:type="dxa"/>
            <w:noWrap/>
            <w:hideMark/>
          </w:tcPr>
          <w:p w14:paraId="7D66DADE"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Max Drawdown</w:t>
            </w:r>
          </w:p>
        </w:tc>
        <w:tc>
          <w:tcPr>
            <w:tcW w:w="1276" w:type="dxa"/>
            <w:noWrap/>
            <w:hideMark/>
          </w:tcPr>
          <w:p w14:paraId="6DE77CD8"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Max Time Under Water</w:t>
            </w:r>
          </w:p>
        </w:tc>
        <w:tc>
          <w:tcPr>
            <w:tcW w:w="850" w:type="dxa"/>
            <w:noWrap/>
            <w:hideMark/>
          </w:tcPr>
          <w:p w14:paraId="64AD5098"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Calmar Ratio</w:t>
            </w:r>
          </w:p>
        </w:tc>
        <w:tc>
          <w:tcPr>
            <w:tcW w:w="1093" w:type="dxa"/>
            <w:noWrap/>
            <w:hideMark/>
          </w:tcPr>
          <w:p w14:paraId="67F9C73C"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Information Ratio</w:t>
            </w:r>
          </w:p>
        </w:tc>
      </w:tr>
      <w:tr w:rsidR="00325773" w:rsidRPr="00D23159" w14:paraId="05EBD36F" w14:textId="77777777" w:rsidTr="0032577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3734144A"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Benchmark</w:t>
            </w:r>
          </w:p>
        </w:tc>
        <w:tc>
          <w:tcPr>
            <w:tcW w:w="800" w:type="dxa"/>
            <w:noWrap/>
            <w:hideMark/>
          </w:tcPr>
          <w:p w14:paraId="63FB24FC"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0.0768</w:t>
            </w:r>
          </w:p>
        </w:tc>
        <w:tc>
          <w:tcPr>
            <w:tcW w:w="882" w:type="dxa"/>
            <w:noWrap/>
            <w:hideMark/>
          </w:tcPr>
          <w:p w14:paraId="34C6CA0A"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0.2033</w:t>
            </w:r>
          </w:p>
        </w:tc>
        <w:tc>
          <w:tcPr>
            <w:tcW w:w="777" w:type="dxa"/>
            <w:noWrap/>
            <w:hideMark/>
          </w:tcPr>
          <w:p w14:paraId="4941AA17"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0.3775</w:t>
            </w:r>
          </w:p>
        </w:tc>
        <w:tc>
          <w:tcPr>
            <w:tcW w:w="851" w:type="dxa"/>
            <w:noWrap/>
            <w:hideMark/>
          </w:tcPr>
          <w:p w14:paraId="772700A1"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0.442</w:t>
            </w:r>
          </w:p>
        </w:tc>
        <w:tc>
          <w:tcPr>
            <w:tcW w:w="1134" w:type="dxa"/>
            <w:noWrap/>
            <w:hideMark/>
          </w:tcPr>
          <w:p w14:paraId="2E501D3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-0.3548</w:t>
            </w:r>
          </w:p>
        </w:tc>
        <w:tc>
          <w:tcPr>
            <w:tcW w:w="1276" w:type="dxa"/>
            <w:noWrap/>
            <w:hideMark/>
          </w:tcPr>
          <w:p w14:paraId="527EBDF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500</w:t>
            </w:r>
          </w:p>
        </w:tc>
        <w:tc>
          <w:tcPr>
            <w:tcW w:w="850" w:type="dxa"/>
            <w:noWrap/>
            <w:hideMark/>
          </w:tcPr>
          <w:p w14:paraId="634BBDB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0.2163</w:t>
            </w:r>
          </w:p>
        </w:tc>
        <w:tc>
          <w:tcPr>
            <w:tcW w:w="1093" w:type="dxa"/>
            <w:noWrap/>
            <w:hideMark/>
          </w:tcPr>
          <w:p w14:paraId="6BBB279E"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w:t>
            </w:r>
          </w:p>
        </w:tc>
      </w:tr>
      <w:tr w:rsidR="00325773" w:rsidRPr="00D23159" w14:paraId="430B587B" w14:textId="77777777" w:rsidTr="00325773">
        <w:trPr>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431B06B1"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Final DNN Model</w:t>
            </w:r>
          </w:p>
        </w:tc>
        <w:tc>
          <w:tcPr>
            <w:tcW w:w="800" w:type="dxa"/>
            <w:noWrap/>
            <w:hideMark/>
          </w:tcPr>
          <w:p w14:paraId="7EDC8512"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0.0621</w:t>
            </w:r>
          </w:p>
        </w:tc>
        <w:tc>
          <w:tcPr>
            <w:tcW w:w="882" w:type="dxa"/>
            <w:noWrap/>
            <w:hideMark/>
          </w:tcPr>
          <w:p w14:paraId="6CE9FC65"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0.2015</w:t>
            </w:r>
          </w:p>
        </w:tc>
        <w:tc>
          <w:tcPr>
            <w:tcW w:w="777" w:type="dxa"/>
            <w:noWrap/>
            <w:hideMark/>
          </w:tcPr>
          <w:p w14:paraId="6784AE71"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0.3081</w:t>
            </w:r>
          </w:p>
        </w:tc>
        <w:tc>
          <w:tcPr>
            <w:tcW w:w="851" w:type="dxa"/>
            <w:noWrap/>
            <w:hideMark/>
          </w:tcPr>
          <w:p w14:paraId="682519B6"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0.3571</w:t>
            </w:r>
          </w:p>
        </w:tc>
        <w:tc>
          <w:tcPr>
            <w:tcW w:w="1134" w:type="dxa"/>
            <w:noWrap/>
            <w:hideMark/>
          </w:tcPr>
          <w:p w14:paraId="72585433"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-0.3671</w:t>
            </w:r>
          </w:p>
        </w:tc>
        <w:tc>
          <w:tcPr>
            <w:tcW w:w="1276" w:type="dxa"/>
            <w:noWrap/>
            <w:hideMark/>
          </w:tcPr>
          <w:p w14:paraId="41A316BF"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493</w:t>
            </w:r>
          </w:p>
        </w:tc>
        <w:tc>
          <w:tcPr>
            <w:tcW w:w="850" w:type="dxa"/>
            <w:noWrap/>
            <w:hideMark/>
          </w:tcPr>
          <w:p w14:paraId="28AC7EB8"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0.1691</w:t>
            </w:r>
          </w:p>
        </w:tc>
        <w:tc>
          <w:tcPr>
            <w:tcW w:w="1093" w:type="dxa"/>
            <w:noWrap/>
            <w:hideMark/>
          </w:tcPr>
          <w:p w14:paraId="7C8630CE"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-0.5525</w:t>
            </w:r>
          </w:p>
        </w:tc>
      </w:tr>
      <w:tr w:rsidR="00325773" w:rsidRPr="00D23159" w14:paraId="1B5ECF31" w14:textId="77777777" w:rsidTr="0032577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254E3416"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Risk Parity</w:t>
            </w:r>
          </w:p>
        </w:tc>
        <w:tc>
          <w:tcPr>
            <w:tcW w:w="800" w:type="dxa"/>
            <w:noWrap/>
            <w:hideMark/>
          </w:tcPr>
          <w:p w14:paraId="4430FBD2"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0.0256</w:t>
            </w:r>
          </w:p>
        </w:tc>
        <w:tc>
          <w:tcPr>
            <w:tcW w:w="882" w:type="dxa"/>
            <w:noWrap/>
            <w:hideMark/>
          </w:tcPr>
          <w:p w14:paraId="26397A3D"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0.1985</w:t>
            </w:r>
          </w:p>
        </w:tc>
        <w:tc>
          <w:tcPr>
            <w:tcW w:w="777" w:type="dxa"/>
            <w:noWrap/>
            <w:hideMark/>
          </w:tcPr>
          <w:p w14:paraId="06132C90"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0.1289</w:t>
            </w:r>
          </w:p>
        </w:tc>
        <w:tc>
          <w:tcPr>
            <w:tcW w:w="851" w:type="dxa"/>
            <w:noWrap/>
            <w:hideMark/>
          </w:tcPr>
          <w:p w14:paraId="28A13ED8"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0.1458</w:t>
            </w:r>
          </w:p>
        </w:tc>
        <w:tc>
          <w:tcPr>
            <w:tcW w:w="1134" w:type="dxa"/>
            <w:noWrap/>
            <w:hideMark/>
          </w:tcPr>
          <w:p w14:paraId="4CF4B697"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-0.3841</w:t>
            </w:r>
          </w:p>
        </w:tc>
        <w:tc>
          <w:tcPr>
            <w:tcW w:w="1276" w:type="dxa"/>
            <w:noWrap/>
            <w:hideMark/>
          </w:tcPr>
          <w:p w14:paraId="630D9BB1"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583</w:t>
            </w:r>
          </w:p>
        </w:tc>
        <w:tc>
          <w:tcPr>
            <w:tcW w:w="850" w:type="dxa"/>
            <w:noWrap/>
            <w:hideMark/>
          </w:tcPr>
          <w:p w14:paraId="1C1AB12A"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0.0666</w:t>
            </w:r>
          </w:p>
        </w:tc>
        <w:tc>
          <w:tcPr>
            <w:tcW w:w="1093" w:type="dxa"/>
            <w:noWrap/>
            <w:hideMark/>
          </w:tcPr>
          <w:p w14:paraId="470B6642"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-0.8046</w:t>
            </w:r>
          </w:p>
        </w:tc>
      </w:tr>
    </w:tbl>
    <w:p w14:paraId="18D9DD5C" w14:textId="4BFF1418" w:rsidR="006B1A4C" w:rsidRDefault="006B1A4C"/>
    <w:p w14:paraId="4A519AC7" w14:textId="628DEB7C" w:rsidR="004538B2" w:rsidRDefault="00F600BA">
      <w:r>
        <w:lastRenderedPageBreak/>
        <w:t xml:space="preserve">Comparing </w:t>
      </w:r>
      <w:r w:rsidR="006B6442">
        <w:t>backtesting metrics</w:t>
      </w:r>
      <w:r w:rsidR="004538B2" w:rsidRPr="004538B2">
        <w:t xml:space="preserve">, </w:t>
      </w:r>
      <w:r w:rsidR="005E4211">
        <w:t xml:space="preserve">we can </w:t>
      </w:r>
      <w:r w:rsidR="004538B2" w:rsidRPr="004538B2">
        <w:t>observe that the Final DNN Model yields an annual return of</w:t>
      </w:r>
      <w:r w:rsidR="006B6442">
        <w:t xml:space="preserve"> </w:t>
      </w:r>
      <w:r w:rsidR="004538B2" w:rsidRPr="004538B2">
        <w:t>6</w:t>
      </w:r>
      <w:r w:rsidR="006B6442">
        <w:t>.</w:t>
      </w:r>
      <w:r w:rsidR="004538B2" w:rsidRPr="004538B2">
        <w:t>21</w:t>
      </w:r>
      <w:r w:rsidR="006B6442">
        <w:t>%</w:t>
      </w:r>
      <w:r w:rsidR="004538B2" w:rsidRPr="004538B2">
        <w:t>, which is slightly lower than the Benchmark's annual return of 7</w:t>
      </w:r>
      <w:r w:rsidR="006B6442">
        <w:t>.</w:t>
      </w:r>
      <w:r w:rsidR="004538B2" w:rsidRPr="004538B2">
        <w:t>68</w:t>
      </w:r>
      <w:r w:rsidR="00857B59">
        <w:t>%</w:t>
      </w:r>
      <w:r w:rsidR="004538B2" w:rsidRPr="004538B2">
        <w:t xml:space="preserve">. The model also exhibits an annual volatility of 0.2015, marginally lower than the Benchmark's 0.2033. When considering risk-adjusted indicators such as Sharpe Ratio, Sortino Ratio, Max Drawdown, Max Time Under Water, Calmar Ratio, and Information Ratio, the Final DNN Model generally underperforms the Benchmark, indicating a lower risk-adjusted return. </w:t>
      </w:r>
    </w:p>
    <w:p w14:paraId="5F366FAA" w14:textId="572CB4CF" w:rsidR="00D27784" w:rsidRDefault="00500D0E">
      <w:r w:rsidRPr="00500D0E">
        <w:t>There are several potential explanations for the underperformance of the developed algorithm. One limitation of the model is the lag in the indicators. Although various indicators are released throughout the month, they are only incorporated during the rebalancing of the following month, well after</w:t>
      </w:r>
      <w:r w:rsidR="00274CCD">
        <w:t xml:space="preserve"> the</w:t>
      </w:r>
      <w:r w:rsidRPr="00500D0E">
        <w:t xml:space="preserve"> market </w:t>
      </w:r>
      <w:r w:rsidR="006D00E4">
        <w:t xml:space="preserve">has already </w:t>
      </w:r>
      <w:r w:rsidR="00B76669">
        <w:t>included</w:t>
      </w:r>
      <w:r w:rsidR="006D00E4">
        <w:t xml:space="preserve"> that information in the prices of the assets</w:t>
      </w:r>
      <w:r w:rsidRPr="00500D0E">
        <w:t>. Additionally, there isn't always a direct correlation between economic indicators and market performance. For example, a robust economy could potentially lead to higher interest rates, which could adversely affect markets.</w:t>
      </w:r>
      <w:r>
        <w:t xml:space="preserve"> </w:t>
      </w:r>
      <w:r w:rsidRPr="00500D0E">
        <w:t>Lastly, while macroeconomic data offers a snapshot of the current state of the economy, its predictive power for future market movements is limited. Numerous other factors, such as investor sentiment, political events, and technological changes, also influence markets.</w:t>
      </w:r>
      <w:r>
        <w:t xml:space="preserve"> </w:t>
      </w:r>
    </w:p>
    <w:p w14:paraId="0D763381" w14:textId="210D8CCA" w:rsidR="00D82364" w:rsidRDefault="00D27784">
      <w:r>
        <w:t xml:space="preserve">Further development of </w:t>
      </w:r>
      <w:r w:rsidR="00ED769B">
        <w:t>the algorithm could incorporate</w:t>
      </w:r>
      <w:r w:rsidR="00D82364">
        <w:t xml:space="preserve"> more complete</w:t>
      </w:r>
      <w:r w:rsidR="00ED769B">
        <w:t xml:space="preserve"> economic calendar</w:t>
      </w:r>
      <w:r w:rsidR="00D82364">
        <w:t xml:space="preserve"> from paid data providers. That could </w:t>
      </w:r>
      <w:r w:rsidR="00CA52B2">
        <w:t xml:space="preserve">improve data </w:t>
      </w:r>
      <w:r w:rsidR="006C72F5">
        <w:t xml:space="preserve">quality and allow to produce more robust training data with </w:t>
      </w:r>
      <w:r w:rsidR="003616CA">
        <w:t xml:space="preserve">constantly changing indicators. </w:t>
      </w:r>
      <w:r w:rsidR="00F54843">
        <w:t xml:space="preserve">Furthermore, </w:t>
      </w:r>
      <w:r w:rsidR="005345A3">
        <w:t>the algorithm could be redesigned to run on the daily basis</w:t>
      </w:r>
      <w:r w:rsidR="00750B71">
        <w:t>,</w:t>
      </w:r>
      <w:r w:rsidR="005345A3">
        <w:t xml:space="preserve"> executing rebalancing when </w:t>
      </w:r>
      <w:r w:rsidR="00144165">
        <w:t xml:space="preserve">given turnover threshold is achieved rather than waiting for static monthly rebalancing </w:t>
      </w:r>
      <w:r w:rsidR="00FA568E">
        <w:t>at the beginning of each month.</w:t>
      </w:r>
    </w:p>
    <w:p w14:paraId="2C859656" w14:textId="3D7FE3FA" w:rsidR="00FA568E" w:rsidRDefault="00F530D7">
      <w:r w:rsidRPr="00F530D7">
        <w:t>In conclusion, although the proposed objectives were not fully realized, the research conducted in this thesis has yielded invaluable insights. It has demonstrated the comprehensive process of developing an investment algorithm, with meticulous attention to details such as an in-depth analysis of the benchmark to circumvent survivorship bias, and the inclusion of transaction fees to achieve the most realistic results. This has been a truly intriguing and thought-provoking endeavo</w:t>
      </w:r>
      <w:r>
        <w:t>u</w:t>
      </w:r>
      <w:r w:rsidRPr="00F530D7">
        <w:t>r.</w:t>
      </w:r>
    </w:p>
    <w:p w14:paraId="48E8E433" w14:textId="6A926694" w:rsidR="00BB462E" w:rsidRDefault="00BB462E">
      <w:r>
        <w:br w:type="page"/>
      </w:r>
    </w:p>
    <w:bookmarkStart w:id="267" w:name="_Toc168324789"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Content>
        <w:p w14:paraId="23A26518" w14:textId="5C5B42E1" w:rsidR="00523EB8" w:rsidRDefault="00F90398" w:rsidP="00F90398">
          <w:pPr>
            <w:pStyle w:val="Heading1"/>
            <w:numPr>
              <w:ilvl w:val="0"/>
              <w:numId w:val="1"/>
            </w:numPr>
          </w:pPr>
          <w:r w:rsidRPr="006B1A4C">
            <w:t>References</w:t>
          </w:r>
          <w:bookmarkEnd w:id="267"/>
        </w:p>
        <w:sdt>
          <w:sdtPr>
            <w:id w:val="-573587230"/>
            <w:bibliography/>
          </w:sdtPr>
          <w:sdtContent>
            <w:p w14:paraId="0D323C76" w14:textId="77777777" w:rsidR="00F90398" w:rsidRDefault="00F90398" w:rsidP="00F90398">
              <w:pPr>
                <w:pStyle w:val="Bibliography"/>
                <w:ind w:left="720" w:hanging="720"/>
              </w:pPr>
            </w:p>
            <w:p w14:paraId="2509B5E7" w14:textId="77777777" w:rsidR="000C4144" w:rsidRDefault="00523EB8" w:rsidP="000C4144">
              <w:pPr>
                <w:pStyle w:val="Bibliography"/>
                <w:ind w:left="720" w:hanging="720"/>
                <w:rPr>
                  <w:noProof/>
                  <w:sz w:val="24"/>
                  <w:szCs w:val="24"/>
                </w:rPr>
              </w:pPr>
              <w:r>
                <w:fldChar w:fldCharType="begin"/>
              </w:r>
              <w:r>
                <w:instrText xml:space="preserve"> BIBLIOGRAPHY </w:instrText>
              </w:r>
              <w:r>
                <w:fldChar w:fldCharType="separate"/>
              </w:r>
              <w:r w:rsidR="000C4144">
                <w:rPr>
                  <w:noProof/>
                </w:rPr>
                <w:t xml:space="preserve">Kenton, W. (2023). </w:t>
              </w:r>
              <w:r w:rsidR="000C4144">
                <w:rPr>
                  <w:i/>
                  <w:iCs/>
                  <w:noProof/>
                </w:rPr>
                <w:t>Black-Litterman Model: Definition, Basics, and Example</w:t>
              </w:r>
              <w:r w:rsidR="000C4144">
                <w:rPr>
                  <w:noProof/>
                </w:rPr>
                <w:t>. Retrieved from Investopedia: https://www.investopedia.com/terms/b/black-litterman_model.asp</w:t>
              </w:r>
            </w:p>
            <w:p w14:paraId="00942834" w14:textId="77777777" w:rsidR="000C4144" w:rsidRDefault="000C4144" w:rsidP="000C4144">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4ED6F8BB" w14:textId="77777777" w:rsidR="000C4144" w:rsidRDefault="000C4144" w:rsidP="000C4144">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2810ED5C" w14:textId="77777777" w:rsidR="000C4144" w:rsidRDefault="000C4144" w:rsidP="000C4144">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2C6EB60B" w14:textId="77777777" w:rsidR="000C4144" w:rsidRDefault="000C4144" w:rsidP="000C4144">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2E4A92BF" w14:textId="77777777" w:rsidR="000C4144" w:rsidRDefault="000C4144" w:rsidP="000C4144">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7DEC7F8D" w14:textId="77777777" w:rsidR="000C4144" w:rsidRDefault="000C4144" w:rsidP="000C4144">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74E64014" w14:textId="77777777" w:rsidR="000C4144" w:rsidRDefault="000C4144" w:rsidP="000C4144">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403522D8" w14:textId="77777777" w:rsidR="000C4144" w:rsidRDefault="000C4144" w:rsidP="000C4144">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5186A1BE" w14:textId="77777777" w:rsidR="000C4144" w:rsidRDefault="000C4144" w:rsidP="000C4144">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34F7D7BB" w14:textId="77777777" w:rsidR="000C4144" w:rsidRDefault="000C4144" w:rsidP="000C4144">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0C4144">
              <w:r>
                <w:rPr>
                  <w:b/>
                  <w:bCs/>
                  <w:noProof/>
                </w:rPr>
                <w:fldChar w:fldCharType="end"/>
              </w:r>
            </w:p>
          </w:sdtContent>
        </w:sdt>
      </w:sdtContent>
    </w:sdt>
    <w:p w14:paraId="0A0D791E" w14:textId="35CD652A" w:rsidR="006B1A4C" w:rsidRDefault="006B1A4C" w:rsidP="0058410B"/>
    <w:p w14:paraId="65E6C597" w14:textId="77777777" w:rsidR="000C4144" w:rsidRDefault="000C4144" w:rsidP="000C4144"/>
    <w:p w14:paraId="1B8A020B" w14:textId="187D1220" w:rsidR="000C4144" w:rsidRPr="000C4144" w:rsidRDefault="000C4144" w:rsidP="000C4144">
      <w:pPr>
        <w:tabs>
          <w:tab w:val="left" w:pos="5534"/>
        </w:tabs>
      </w:pPr>
      <w:r>
        <w:tab/>
      </w:r>
    </w:p>
    <w:sectPr w:rsidR="000C4144" w:rsidRPr="000C4144" w:rsidSect="007272EF">
      <w:footerReference w:type="default" r:id="rId34"/>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88C49" w14:textId="77777777" w:rsidR="009C496B" w:rsidRDefault="009C496B" w:rsidP="009826D1">
      <w:pPr>
        <w:spacing w:after="0" w:line="240" w:lineRule="auto"/>
      </w:pPr>
      <w:r>
        <w:separator/>
      </w:r>
    </w:p>
  </w:endnote>
  <w:endnote w:type="continuationSeparator" w:id="0">
    <w:p w14:paraId="1A342860" w14:textId="77777777" w:rsidR="009C496B" w:rsidRDefault="009C496B"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C162B" w14:textId="77777777" w:rsidR="009C496B" w:rsidRDefault="009C496B" w:rsidP="009826D1">
      <w:pPr>
        <w:spacing w:after="0" w:line="240" w:lineRule="auto"/>
      </w:pPr>
      <w:r>
        <w:separator/>
      </w:r>
    </w:p>
  </w:footnote>
  <w:footnote w:type="continuationSeparator" w:id="0">
    <w:p w14:paraId="2DEBF912" w14:textId="77777777" w:rsidR="009C496B" w:rsidRDefault="009C496B"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4A09A0"/>
    <w:multiLevelType w:val="hybridMultilevel"/>
    <w:tmpl w:val="D4C28DF4"/>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3"/>
  </w:num>
  <w:num w:numId="2" w16cid:durableId="938831603">
    <w:abstractNumId w:val="16"/>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19"/>
  </w:num>
  <w:num w:numId="17" w16cid:durableId="1777098324">
    <w:abstractNumId w:val="22"/>
  </w:num>
  <w:num w:numId="18" w16cid:durableId="309096856">
    <w:abstractNumId w:val="7"/>
  </w:num>
  <w:num w:numId="19" w16cid:durableId="1215235293">
    <w:abstractNumId w:val="8"/>
  </w:num>
  <w:num w:numId="20" w16cid:durableId="1847206367">
    <w:abstractNumId w:val="9"/>
  </w:num>
  <w:num w:numId="21" w16cid:durableId="489252791">
    <w:abstractNumId w:val="13"/>
  </w:num>
  <w:num w:numId="22" w16cid:durableId="1475484832">
    <w:abstractNumId w:val="15"/>
  </w:num>
  <w:num w:numId="23" w16cid:durableId="65421036">
    <w:abstractNumId w:val="0"/>
  </w:num>
  <w:num w:numId="24" w16cid:durableId="677120098">
    <w:abstractNumId w:val="4"/>
  </w:num>
  <w:num w:numId="25" w16cid:durableId="1785802079">
    <w:abstractNumId w:val="11"/>
  </w:num>
  <w:num w:numId="26" w16cid:durableId="2142771933">
    <w:abstractNumId w:val="10"/>
  </w:num>
  <w:num w:numId="27" w16cid:durableId="1945846281">
    <w:abstractNumId w:val="2"/>
  </w:num>
  <w:num w:numId="28" w16cid:durableId="1850368990">
    <w:abstractNumId w:val="12"/>
  </w:num>
  <w:num w:numId="29" w16cid:durableId="1892158010">
    <w:abstractNumId w:val="21"/>
  </w:num>
  <w:num w:numId="30" w16cid:durableId="1615139361">
    <w:abstractNumId w:val="18"/>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7"/>
  </w:num>
  <w:num w:numId="34" w16cid:durableId="2015256872">
    <w:abstractNumId w:val="20"/>
  </w:num>
  <w:num w:numId="35" w16cid:durableId="601826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0CF7"/>
    <w:rsid w:val="0000127A"/>
    <w:rsid w:val="000014C2"/>
    <w:rsid w:val="00004455"/>
    <w:rsid w:val="0000603E"/>
    <w:rsid w:val="0000663C"/>
    <w:rsid w:val="00007814"/>
    <w:rsid w:val="0001019D"/>
    <w:rsid w:val="00010B9C"/>
    <w:rsid w:val="0001121D"/>
    <w:rsid w:val="00011499"/>
    <w:rsid w:val="000115D8"/>
    <w:rsid w:val="00011B0E"/>
    <w:rsid w:val="000125D7"/>
    <w:rsid w:val="00012DC1"/>
    <w:rsid w:val="000137D0"/>
    <w:rsid w:val="000162BD"/>
    <w:rsid w:val="0001637C"/>
    <w:rsid w:val="00016804"/>
    <w:rsid w:val="00016ACE"/>
    <w:rsid w:val="00020085"/>
    <w:rsid w:val="000214F2"/>
    <w:rsid w:val="00024B6F"/>
    <w:rsid w:val="00024EB3"/>
    <w:rsid w:val="00025362"/>
    <w:rsid w:val="00026130"/>
    <w:rsid w:val="000269EF"/>
    <w:rsid w:val="00030EE6"/>
    <w:rsid w:val="00031C81"/>
    <w:rsid w:val="00031D06"/>
    <w:rsid w:val="00032BB4"/>
    <w:rsid w:val="00032BD1"/>
    <w:rsid w:val="00032F0D"/>
    <w:rsid w:val="00034A6C"/>
    <w:rsid w:val="0003745B"/>
    <w:rsid w:val="00037C68"/>
    <w:rsid w:val="00040397"/>
    <w:rsid w:val="0004094D"/>
    <w:rsid w:val="000427CE"/>
    <w:rsid w:val="000436FC"/>
    <w:rsid w:val="00043F5E"/>
    <w:rsid w:val="00044200"/>
    <w:rsid w:val="00045A14"/>
    <w:rsid w:val="00045A9B"/>
    <w:rsid w:val="000462C6"/>
    <w:rsid w:val="00046A50"/>
    <w:rsid w:val="00051803"/>
    <w:rsid w:val="00052450"/>
    <w:rsid w:val="00052A52"/>
    <w:rsid w:val="00052D6A"/>
    <w:rsid w:val="00052DDF"/>
    <w:rsid w:val="00054015"/>
    <w:rsid w:val="000564B6"/>
    <w:rsid w:val="00057281"/>
    <w:rsid w:val="000574ED"/>
    <w:rsid w:val="000602D0"/>
    <w:rsid w:val="00060543"/>
    <w:rsid w:val="0006138E"/>
    <w:rsid w:val="000613B6"/>
    <w:rsid w:val="00061997"/>
    <w:rsid w:val="00061F3B"/>
    <w:rsid w:val="0006278A"/>
    <w:rsid w:val="00062CD6"/>
    <w:rsid w:val="00062F1F"/>
    <w:rsid w:val="000632DC"/>
    <w:rsid w:val="00064CDD"/>
    <w:rsid w:val="000661E5"/>
    <w:rsid w:val="00066EDF"/>
    <w:rsid w:val="0006791F"/>
    <w:rsid w:val="00067C65"/>
    <w:rsid w:val="00070439"/>
    <w:rsid w:val="00071A42"/>
    <w:rsid w:val="00071F50"/>
    <w:rsid w:val="0007285E"/>
    <w:rsid w:val="00072D0E"/>
    <w:rsid w:val="00072F86"/>
    <w:rsid w:val="00074328"/>
    <w:rsid w:val="00074F2F"/>
    <w:rsid w:val="0007659D"/>
    <w:rsid w:val="00076DEB"/>
    <w:rsid w:val="000809F7"/>
    <w:rsid w:val="000812A1"/>
    <w:rsid w:val="00081988"/>
    <w:rsid w:val="00082603"/>
    <w:rsid w:val="00082C5A"/>
    <w:rsid w:val="0008387D"/>
    <w:rsid w:val="0008391C"/>
    <w:rsid w:val="00084B57"/>
    <w:rsid w:val="00084C83"/>
    <w:rsid w:val="00084FD7"/>
    <w:rsid w:val="00085946"/>
    <w:rsid w:val="000865F8"/>
    <w:rsid w:val="00087F52"/>
    <w:rsid w:val="00090C4D"/>
    <w:rsid w:val="00092FA7"/>
    <w:rsid w:val="00093C2E"/>
    <w:rsid w:val="0009455A"/>
    <w:rsid w:val="00097323"/>
    <w:rsid w:val="000A0A49"/>
    <w:rsid w:val="000A1A46"/>
    <w:rsid w:val="000A1CF4"/>
    <w:rsid w:val="000A270D"/>
    <w:rsid w:val="000A2D80"/>
    <w:rsid w:val="000A321A"/>
    <w:rsid w:val="000A39A2"/>
    <w:rsid w:val="000A453F"/>
    <w:rsid w:val="000A49D4"/>
    <w:rsid w:val="000A625D"/>
    <w:rsid w:val="000A64AD"/>
    <w:rsid w:val="000A65BD"/>
    <w:rsid w:val="000A7585"/>
    <w:rsid w:val="000A7DA7"/>
    <w:rsid w:val="000B047E"/>
    <w:rsid w:val="000B0BCD"/>
    <w:rsid w:val="000B1EC8"/>
    <w:rsid w:val="000B406A"/>
    <w:rsid w:val="000B40B7"/>
    <w:rsid w:val="000B4415"/>
    <w:rsid w:val="000B45C1"/>
    <w:rsid w:val="000B49E9"/>
    <w:rsid w:val="000B4D4B"/>
    <w:rsid w:val="000B4E9C"/>
    <w:rsid w:val="000B507F"/>
    <w:rsid w:val="000B5C8D"/>
    <w:rsid w:val="000B7072"/>
    <w:rsid w:val="000B7190"/>
    <w:rsid w:val="000B7C5E"/>
    <w:rsid w:val="000C094A"/>
    <w:rsid w:val="000C1C26"/>
    <w:rsid w:val="000C2A23"/>
    <w:rsid w:val="000C2AE5"/>
    <w:rsid w:val="000C4144"/>
    <w:rsid w:val="000C4A53"/>
    <w:rsid w:val="000C4E44"/>
    <w:rsid w:val="000C52BE"/>
    <w:rsid w:val="000C52C3"/>
    <w:rsid w:val="000C7F93"/>
    <w:rsid w:val="000D02A7"/>
    <w:rsid w:val="000D104D"/>
    <w:rsid w:val="000D1E44"/>
    <w:rsid w:val="000D2C7B"/>
    <w:rsid w:val="000D2DFD"/>
    <w:rsid w:val="000D4591"/>
    <w:rsid w:val="000D4825"/>
    <w:rsid w:val="000D4DB4"/>
    <w:rsid w:val="000D65D8"/>
    <w:rsid w:val="000D6B84"/>
    <w:rsid w:val="000D7D36"/>
    <w:rsid w:val="000E019B"/>
    <w:rsid w:val="000E14A1"/>
    <w:rsid w:val="000E1FBC"/>
    <w:rsid w:val="000E2143"/>
    <w:rsid w:val="000E21B5"/>
    <w:rsid w:val="000E2539"/>
    <w:rsid w:val="000E3467"/>
    <w:rsid w:val="000E4B22"/>
    <w:rsid w:val="000E4B23"/>
    <w:rsid w:val="000E53C2"/>
    <w:rsid w:val="000E591C"/>
    <w:rsid w:val="000E5BB3"/>
    <w:rsid w:val="000F047C"/>
    <w:rsid w:val="000F18DF"/>
    <w:rsid w:val="000F295E"/>
    <w:rsid w:val="000F4302"/>
    <w:rsid w:val="00100C5E"/>
    <w:rsid w:val="00102D0D"/>
    <w:rsid w:val="001030D9"/>
    <w:rsid w:val="00103397"/>
    <w:rsid w:val="00103533"/>
    <w:rsid w:val="001043A4"/>
    <w:rsid w:val="001053F2"/>
    <w:rsid w:val="00107920"/>
    <w:rsid w:val="00112CDB"/>
    <w:rsid w:val="00113F37"/>
    <w:rsid w:val="0011473F"/>
    <w:rsid w:val="001154CF"/>
    <w:rsid w:val="00116086"/>
    <w:rsid w:val="001169C5"/>
    <w:rsid w:val="001177F6"/>
    <w:rsid w:val="0012007C"/>
    <w:rsid w:val="00120B3D"/>
    <w:rsid w:val="00121A31"/>
    <w:rsid w:val="0012239B"/>
    <w:rsid w:val="001230DB"/>
    <w:rsid w:val="00123941"/>
    <w:rsid w:val="0012397B"/>
    <w:rsid w:val="00123AE5"/>
    <w:rsid w:val="001246E0"/>
    <w:rsid w:val="001252CC"/>
    <w:rsid w:val="0012640F"/>
    <w:rsid w:val="00126A8E"/>
    <w:rsid w:val="00131064"/>
    <w:rsid w:val="0013162B"/>
    <w:rsid w:val="00133452"/>
    <w:rsid w:val="00133569"/>
    <w:rsid w:val="001350A6"/>
    <w:rsid w:val="001362BF"/>
    <w:rsid w:val="00137A26"/>
    <w:rsid w:val="00137A91"/>
    <w:rsid w:val="00140039"/>
    <w:rsid w:val="001405FE"/>
    <w:rsid w:val="00141144"/>
    <w:rsid w:val="001414BC"/>
    <w:rsid w:val="00141D7A"/>
    <w:rsid w:val="001422A7"/>
    <w:rsid w:val="00142D55"/>
    <w:rsid w:val="00142FFC"/>
    <w:rsid w:val="001432C1"/>
    <w:rsid w:val="00143E45"/>
    <w:rsid w:val="00143FE9"/>
    <w:rsid w:val="00144165"/>
    <w:rsid w:val="001444EB"/>
    <w:rsid w:val="00145EC9"/>
    <w:rsid w:val="00146B70"/>
    <w:rsid w:val="00146F82"/>
    <w:rsid w:val="001473D3"/>
    <w:rsid w:val="001474E7"/>
    <w:rsid w:val="0014798F"/>
    <w:rsid w:val="001503A0"/>
    <w:rsid w:val="00151608"/>
    <w:rsid w:val="00152CF4"/>
    <w:rsid w:val="00153033"/>
    <w:rsid w:val="001532FE"/>
    <w:rsid w:val="001535F0"/>
    <w:rsid w:val="001540FB"/>
    <w:rsid w:val="00154C90"/>
    <w:rsid w:val="00155A35"/>
    <w:rsid w:val="00156328"/>
    <w:rsid w:val="0015646B"/>
    <w:rsid w:val="001571B2"/>
    <w:rsid w:val="00157851"/>
    <w:rsid w:val="001603E8"/>
    <w:rsid w:val="001609AB"/>
    <w:rsid w:val="00160E8F"/>
    <w:rsid w:val="00161FA8"/>
    <w:rsid w:val="00162856"/>
    <w:rsid w:val="00162B0E"/>
    <w:rsid w:val="00162DE6"/>
    <w:rsid w:val="00163628"/>
    <w:rsid w:val="00163861"/>
    <w:rsid w:val="0016640C"/>
    <w:rsid w:val="00166BB5"/>
    <w:rsid w:val="00172C0B"/>
    <w:rsid w:val="00172E69"/>
    <w:rsid w:val="001736D2"/>
    <w:rsid w:val="001745D0"/>
    <w:rsid w:val="00175759"/>
    <w:rsid w:val="00175986"/>
    <w:rsid w:val="0017770B"/>
    <w:rsid w:val="00177A54"/>
    <w:rsid w:val="00177D63"/>
    <w:rsid w:val="00181835"/>
    <w:rsid w:val="00181C33"/>
    <w:rsid w:val="0018249D"/>
    <w:rsid w:val="00182EE2"/>
    <w:rsid w:val="00183126"/>
    <w:rsid w:val="00183E6F"/>
    <w:rsid w:val="00185084"/>
    <w:rsid w:val="00186B9E"/>
    <w:rsid w:val="00187788"/>
    <w:rsid w:val="00187A96"/>
    <w:rsid w:val="00190F89"/>
    <w:rsid w:val="00191539"/>
    <w:rsid w:val="00192771"/>
    <w:rsid w:val="00192A98"/>
    <w:rsid w:val="00192FB0"/>
    <w:rsid w:val="00193882"/>
    <w:rsid w:val="001939CE"/>
    <w:rsid w:val="001940DE"/>
    <w:rsid w:val="0019411A"/>
    <w:rsid w:val="00194125"/>
    <w:rsid w:val="00194D02"/>
    <w:rsid w:val="00194E1A"/>
    <w:rsid w:val="00197D50"/>
    <w:rsid w:val="001A001C"/>
    <w:rsid w:val="001A0AA3"/>
    <w:rsid w:val="001A116E"/>
    <w:rsid w:val="001A1DB0"/>
    <w:rsid w:val="001A22C9"/>
    <w:rsid w:val="001A26B4"/>
    <w:rsid w:val="001A4451"/>
    <w:rsid w:val="001A44FB"/>
    <w:rsid w:val="001A4641"/>
    <w:rsid w:val="001A490A"/>
    <w:rsid w:val="001A542F"/>
    <w:rsid w:val="001A6B14"/>
    <w:rsid w:val="001A710E"/>
    <w:rsid w:val="001B0622"/>
    <w:rsid w:val="001B0CAE"/>
    <w:rsid w:val="001B0FE2"/>
    <w:rsid w:val="001B1395"/>
    <w:rsid w:val="001B2CD2"/>
    <w:rsid w:val="001B339D"/>
    <w:rsid w:val="001B354F"/>
    <w:rsid w:val="001B3604"/>
    <w:rsid w:val="001B411B"/>
    <w:rsid w:val="001B4939"/>
    <w:rsid w:val="001B536F"/>
    <w:rsid w:val="001B652C"/>
    <w:rsid w:val="001B6858"/>
    <w:rsid w:val="001B69CF"/>
    <w:rsid w:val="001C00D0"/>
    <w:rsid w:val="001C0C95"/>
    <w:rsid w:val="001C1C30"/>
    <w:rsid w:val="001C24D8"/>
    <w:rsid w:val="001C25AA"/>
    <w:rsid w:val="001C2ACF"/>
    <w:rsid w:val="001C3627"/>
    <w:rsid w:val="001C40A0"/>
    <w:rsid w:val="001C4757"/>
    <w:rsid w:val="001C52AD"/>
    <w:rsid w:val="001C5CAA"/>
    <w:rsid w:val="001C6159"/>
    <w:rsid w:val="001C62B5"/>
    <w:rsid w:val="001C66CB"/>
    <w:rsid w:val="001D0C2D"/>
    <w:rsid w:val="001D0F64"/>
    <w:rsid w:val="001D105A"/>
    <w:rsid w:val="001D1BE8"/>
    <w:rsid w:val="001D4AB7"/>
    <w:rsid w:val="001D4F94"/>
    <w:rsid w:val="001D5281"/>
    <w:rsid w:val="001D5431"/>
    <w:rsid w:val="001D59C6"/>
    <w:rsid w:val="001D617C"/>
    <w:rsid w:val="001D7102"/>
    <w:rsid w:val="001D7CB8"/>
    <w:rsid w:val="001E08C9"/>
    <w:rsid w:val="001E0F13"/>
    <w:rsid w:val="001E233E"/>
    <w:rsid w:val="001E27F8"/>
    <w:rsid w:val="001E2F80"/>
    <w:rsid w:val="001E5E8C"/>
    <w:rsid w:val="001E5FF0"/>
    <w:rsid w:val="001E6438"/>
    <w:rsid w:val="001E72C7"/>
    <w:rsid w:val="001F0B75"/>
    <w:rsid w:val="001F193C"/>
    <w:rsid w:val="001F2A74"/>
    <w:rsid w:val="001F2FCF"/>
    <w:rsid w:val="001F3B1C"/>
    <w:rsid w:val="001F4CCB"/>
    <w:rsid w:val="001F7346"/>
    <w:rsid w:val="0020071B"/>
    <w:rsid w:val="00200F75"/>
    <w:rsid w:val="00202497"/>
    <w:rsid w:val="002035BB"/>
    <w:rsid w:val="002037BA"/>
    <w:rsid w:val="00205D63"/>
    <w:rsid w:val="00206CF2"/>
    <w:rsid w:val="002077CD"/>
    <w:rsid w:val="00207C61"/>
    <w:rsid w:val="002112A7"/>
    <w:rsid w:val="0021155F"/>
    <w:rsid w:val="00212228"/>
    <w:rsid w:val="00215A84"/>
    <w:rsid w:val="0021699E"/>
    <w:rsid w:val="0021749D"/>
    <w:rsid w:val="00220525"/>
    <w:rsid w:val="00220B83"/>
    <w:rsid w:val="00221752"/>
    <w:rsid w:val="00223112"/>
    <w:rsid w:val="00223256"/>
    <w:rsid w:val="00223900"/>
    <w:rsid w:val="002248FF"/>
    <w:rsid w:val="00225519"/>
    <w:rsid w:val="00225B66"/>
    <w:rsid w:val="00226AE5"/>
    <w:rsid w:val="00227392"/>
    <w:rsid w:val="00227CE7"/>
    <w:rsid w:val="00230419"/>
    <w:rsid w:val="002306DA"/>
    <w:rsid w:val="00230EA3"/>
    <w:rsid w:val="002311AD"/>
    <w:rsid w:val="0023128C"/>
    <w:rsid w:val="00231330"/>
    <w:rsid w:val="00231C40"/>
    <w:rsid w:val="00231D25"/>
    <w:rsid w:val="00231FB4"/>
    <w:rsid w:val="00232C3F"/>
    <w:rsid w:val="00232E0E"/>
    <w:rsid w:val="00232EDB"/>
    <w:rsid w:val="0024072A"/>
    <w:rsid w:val="00241318"/>
    <w:rsid w:val="002416B5"/>
    <w:rsid w:val="00243479"/>
    <w:rsid w:val="002442ED"/>
    <w:rsid w:val="0024559D"/>
    <w:rsid w:val="00245AF3"/>
    <w:rsid w:val="00245B80"/>
    <w:rsid w:val="00246C10"/>
    <w:rsid w:val="00246D66"/>
    <w:rsid w:val="00251730"/>
    <w:rsid w:val="002524F8"/>
    <w:rsid w:val="00252BD9"/>
    <w:rsid w:val="002536E8"/>
    <w:rsid w:val="00256B49"/>
    <w:rsid w:val="00257518"/>
    <w:rsid w:val="002607B3"/>
    <w:rsid w:val="0026228D"/>
    <w:rsid w:val="0026288E"/>
    <w:rsid w:val="00262CA2"/>
    <w:rsid w:val="00262D9B"/>
    <w:rsid w:val="00262E87"/>
    <w:rsid w:val="00263271"/>
    <w:rsid w:val="002663EF"/>
    <w:rsid w:val="002664B8"/>
    <w:rsid w:val="002664D1"/>
    <w:rsid w:val="00266783"/>
    <w:rsid w:val="00266B29"/>
    <w:rsid w:val="002716CE"/>
    <w:rsid w:val="00272263"/>
    <w:rsid w:val="00274CCD"/>
    <w:rsid w:val="00275CE2"/>
    <w:rsid w:val="00275F0C"/>
    <w:rsid w:val="002761F9"/>
    <w:rsid w:val="00276AEC"/>
    <w:rsid w:val="00280495"/>
    <w:rsid w:val="0028203A"/>
    <w:rsid w:val="00283567"/>
    <w:rsid w:val="002840DA"/>
    <w:rsid w:val="00284861"/>
    <w:rsid w:val="00285092"/>
    <w:rsid w:val="00285B75"/>
    <w:rsid w:val="00285C96"/>
    <w:rsid w:val="0028608E"/>
    <w:rsid w:val="00286E1B"/>
    <w:rsid w:val="002937A6"/>
    <w:rsid w:val="0029457F"/>
    <w:rsid w:val="00294DCB"/>
    <w:rsid w:val="00295110"/>
    <w:rsid w:val="00296929"/>
    <w:rsid w:val="0029759D"/>
    <w:rsid w:val="002A0306"/>
    <w:rsid w:val="002A057E"/>
    <w:rsid w:val="002A0C05"/>
    <w:rsid w:val="002A11C3"/>
    <w:rsid w:val="002A19C6"/>
    <w:rsid w:val="002A3AB8"/>
    <w:rsid w:val="002A4793"/>
    <w:rsid w:val="002A4A1E"/>
    <w:rsid w:val="002A4DFD"/>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3DA6"/>
    <w:rsid w:val="002C459D"/>
    <w:rsid w:val="002C4BB2"/>
    <w:rsid w:val="002C5195"/>
    <w:rsid w:val="002C5501"/>
    <w:rsid w:val="002C5D5E"/>
    <w:rsid w:val="002C6322"/>
    <w:rsid w:val="002D152E"/>
    <w:rsid w:val="002D20A7"/>
    <w:rsid w:val="002D2152"/>
    <w:rsid w:val="002D4A2C"/>
    <w:rsid w:val="002D56F4"/>
    <w:rsid w:val="002D5DFB"/>
    <w:rsid w:val="002E031D"/>
    <w:rsid w:val="002E14B7"/>
    <w:rsid w:val="002E20BC"/>
    <w:rsid w:val="002E25BB"/>
    <w:rsid w:val="002E2E81"/>
    <w:rsid w:val="002E5559"/>
    <w:rsid w:val="002E556F"/>
    <w:rsid w:val="002E5B67"/>
    <w:rsid w:val="002E7842"/>
    <w:rsid w:val="002F0ADE"/>
    <w:rsid w:val="002F0D61"/>
    <w:rsid w:val="002F1B70"/>
    <w:rsid w:val="002F314D"/>
    <w:rsid w:val="002F3CEA"/>
    <w:rsid w:val="002F3E74"/>
    <w:rsid w:val="002F54A1"/>
    <w:rsid w:val="002F577E"/>
    <w:rsid w:val="002F5978"/>
    <w:rsid w:val="002F5C89"/>
    <w:rsid w:val="003004DA"/>
    <w:rsid w:val="003008BB"/>
    <w:rsid w:val="00302163"/>
    <w:rsid w:val="00302D63"/>
    <w:rsid w:val="0030393E"/>
    <w:rsid w:val="003047AC"/>
    <w:rsid w:val="00305FFE"/>
    <w:rsid w:val="0030642F"/>
    <w:rsid w:val="003065EE"/>
    <w:rsid w:val="00306C38"/>
    <w:rsid w:val="003070DE"/>
    <w:rsid w:val="0030768C"/>
    <w:rsid w:val="00307865"/>
    <w:rsid w:val="003117CC"/>
    <w:rsid w:val="00312CF9"/>
    <w:rsid w:val="003139EE"/>
    <w:rsid w:val="00315A55"/>
    <w:rsid w:val="003204FE"/>
    <w:rsid w:val="00320DCB"/>
    <w:rsid w:val="0032191F"/>
    <w:rsid w:val="00322D8B"/>
    <w:rsid w:val="00324A24"/>
    <w:rsid w:val="00324F2A"/>
    <w:rsid w:val="00325773"/>
    <w:rsid w:val="00325A3A"/>
    <w:rsid w:val="00326226"/>
    <w:rsid w:val="00326BE7"/>
    <w:rsid w:val="00326F46"/>
    <w:rsid w:val="00330344"/>
    <w:rsid w:val="00330FD0"/>
    <w:rsid w:val="00331EE6"/>
    <w:rsid w:val="003338E4"/>
    <w:rsid w:val="00336412"/>
    <w:rsid w:val="0034349A"/>
    <w:rsid w:val="00343825"/>
    <w:rsid w:val="003440DF"/>
    <w:rsid w:val="00344F89"/>
    <w:rsid w:val="00345488"/>
    <w:rsid w:val="00345C22"/>
    <w:rsid w:val="00347FB7"/>
    <w:rsid w:val="00350D24"/>
    <w:rsid w:val="003518C7"/>
    <w:rsid w:val="00351EBF"/>
    <w:rsid w:val="00352ABA"/>
    <w:rsid w:val="003534F1"/>
    <w:rsid w:val="00353849"/>
    <w:rsid w:val="00353A00"/>
    <w:rsid w:val="00354105"/>
    <w:rsid w:val="00354389"/>
    <w:rsid w:val="0035501D"/>
    <w:rsid w:val="00355140"/>
    <w:rsid w:val="0035671C"/>
    <w:rsid w:val="00356EEB"/>
    <w:rsid w:val="00357B37"/>
    <w:rsid w:val="00357D68"/>
    <w:rsid w:val="003605FC"/>
    <w:rsid w:val="00360661"/>
    <w:rsid w:val="003616CA"/>
    <w:rsid w:val="003619F8"/>
    <w:rsid w:val="0036333B"/>
    <w:rsid w:val="00363399"/>
    <w:rsid w:val="003656BF"/>
    <w:rsid w:val="00366D44"/>
    <w:rsid w:val="00366F1E"/>
    <w:rsid w:val="00367317"/>
    <w:rsid w:val="003675D5"/>
    <w:rsid w:val="0036765C"/>
    <w:rsid w:val="00373850"/>
    <w:rsid w:val="00373A57"/>
    <w:rsid w:val="00373F5E"/>
    <w:rsid w:val="003743FF"/>
    <w:rsid w:val="0037459A"/>
    <w:rsid w:val="003748CF"/>
    <w:rsid w:val="00377A95"/>
    <w:rsid w:val="00380EA3"/>
    <w:rsid w:val="00381ABB"/>
    <w:rsid w:val="00381DAD"/>
    <w:rsid w:val="003820CE"/>
    <w:rsid w:val="00383A8E"/>
    <w:rsid w:val="00384ECA"/>
    <w:rsid w:val="0038546C"/>
    <w:rsid w:val="00386FAA"/>
    <w:rsid w:val="00394259"/>
    <w:rsid w:val="003944A2"/>
    <w:rsid w:val="003945B4"/>
    <w:rsid w:val="003946E4"/>
    <w:rsid w:val="003948F7"/>
    <w:rsid w:val="0039525B"/>
    <w:rsid w:val="003955D1"/>
    <w:rsid w:val="00395FDC"/>
    <w:rsid w:val="00396461"/>
    <w:rsid w:val="00397059"/>
    <w:rsid w:val="003A1C92"/>
    <w:rsid w:val="003A1CEC"/>
    <w:rsid w:val="003A274A"/>
    <w:rsid w:val="003A318F"/>
    <w:rsid w:val="003A3A43"/>
    <w:rsid w:val="003A5ACB"/>
    <w:rsid w:val="003A5C09"/>
    <w:rsid w:val="003A6317"/>
    <w:rsid w:val="003A79A0"/>
    <w:rsid w:val="003B1131"/>
    <w:rsid w:val="003B1F72"/>
    <w:rsid w:val="003B3DF5"/>
    <w:rsid w:val="003B42E1"/>
    <w:rsid w:val="003B45DD"/>
    <w:rsid w:val="003B48F6"/>
    <w:rsid w:val="003B59A1"/>
    <w:rsid w:val="003B6106"/>
    <w:rsid w:val="003B7AEA"/>
    <w:rsid w:val="003C0247"/>
    <w:rsid w:val="003C0284"/>
    <w:rsid w:val="003C1978"/>
    <w:rsid w:val="003C2266"/>
    <w:rsid w:val="003C3366"/>
    <w:rsid w:val="003C6137"/>
    <w:rsid w:val="003C66A2"/>
    <w:rsid w:val="003C6F4C"/>
    <w:rsid w:val="003C7D91"/>
    <w:rsid w:val="003D1951"/>
    <w:rsid w:val="003D2266"/>
    <w:rsid w:val="003D3144"/>
    <w:rsid w:val="003D3908"/>
    <w:rsid w:val="003D3B5F"/>
    <w:rsid w:val="003D6010"/>
    <w:rsid w:val="003D61B8"/>
    <w:rsid w:val="003D6326"/>
    <w:rsid w:val="003D64D4"/>
    <w:rsid w:val="003D7754"/>
    <w:rsid w:val="003D78CD"/>
    <w:rsid w:val="003E05C9"/>
    <w:rsid w:val="003E12CE"/>
    <w:rsid w:val="003E22BD"/>
    <w:rsid w:val="003E2972"/>
    <w:rsid w:val="003E332B"/>
    <w:rsid w:val="003E4524"/>
    <w:rsid w:val="003E481B"/>
    <w:rsid w:val="003E539F"/>
    <w:rsid w:val="003E53BC"/>
    <w:rsid w:val="003E5FC7"/>
    <w:rsid w:val="003E7C28"/>
    <w:rsid w:val="003E7FDD"/>
    <w:rsid w:val="003F02D5"/>
    <w:rsid w:val="003F05E8"/>
    <w:rsid w:val="003F1B12"/>
    <w:rsid w:val="003F1F27"/>
    <w:rsid w:val="003F2470"/>
    <w:rsid w:val="003F2B95"/>
    <w:rsid w:val="003F550B"/>
    <w:rsid w:val="003F5AFA"/>
    <w:rsid w:val="003F6558"/>
    <w:rsid w:val="003F72BC"/>
    <w:rsid w:val="003F74EF"/>
    <w:rsid w:val="003F75C8"/>
    <w:rsid w:val="00400232"/>
    <w:rsid w:val="0040117B"/>
    <w:rsid w:val="00401449"/>
    <w:rsid w:val="00401E13"/>
    <w:rsid w:val="0040270D"/>
    <w:rsid w:val="0040678D"/>
    <w:rsid w:val="00406B18"/>
    <w:rsid w:val="00406BE7"/>
    <w:rsid w:val="00410783"/>
    <w:rsid w:val="00411761"/>
    <w:rsid w:val="004153F1"/>
    <w:rsid w:val="004155C8"/>
    <w:rsid w:val="0041651A"/>
    <w:rsid w:val="00416A5D"/>
    <w:rsid w:val="004176BE"/>
    <w:rsid w:val="00421136"/>
    <w:rsid w:val="00421FDC"/>
    <w:rsid w:val="00423566"/>
    <w:rsid w:val="00424923"/>
    <w:rsid w:val="0042587E"/>
    <w:rsid w:val="0043023A"/>
    <w:rsid w:val="00430AC3"/>
    <w:rsid w:val="00430D54"/>
    <w:rsid w:val="0043164E"/>
    <w:rsid w:val="00432901"/>
    <w:rsid w:val="004350B3"/>
    <w:rsid w:val="00436AAB"/>
    <w:rsid w:val="00436C7C"/>
    <w:rsid w:val="00437566"/>
    <w:rsid w:val="0043777A"/>
    <w:rsid w:val="00437C3A"/>
    <w:rsid w:val="00444AF8"/>
    <w:rsid w:val="00444FAE"/>
    <w:rsid w:val="004451D0"/>
    <w:rsid w:val="00445762"/>
    <w:rsid w:val="0045082F"/>
    <w:rsid w:val="00451128"/>
    <w:rsid w:val="004533A4"/>
    <w:rsid w:val="004538B2"/>
    <w:rsid w:val="0045564A"/>
    <w:rsid w:val="00455D03"/>
    <w:rsid w:val="00457597"/>
    <w:rsid w:val="0046073A"/>
    <w:rsid w:val="00460814"/>
    <w:rsid w:val="004617DC"/>
    <w:rsid w:val="00464C21"/>
    <w:rsid w:val="00465A95"/>
    <w:rsid w:val="00465D76"/>
    <w:rsid w:val="00466022"/>
    <w:rsid w:val="00466472"/>
    <w:rsid w:val="00470192"/>
    <w:rsid w:val="00470AA8"/>
    <w:rsid w:val="00470D95"/>
    <w:rsid w:val="0047128A"/>
    <w:rsid w:val="00471555"/>
    <w:rsid w:val="00471690"/>
    <w:rsid w:val="00472324"/>
    <w:rsid w:val="004723C0"/>
    <w:rsid w:val="004724DC"/>
    <w:rsid w:val="004729BD"/>
    <w:rsid w:val="00472B0B"/>
    <w:rsid w:val="00472B58"/>
    <w:rsid w:val="00475FA9"/>
    <w:rsid w:val="00480045"/>
    <w:rsid w:val="00480BCA"/>
    <w:rsid w:val="00480BF9"/>
    <w:rsid w:val="00482209"/>
    <w:rsid w:val="0048387A"/>
    <w:rsid w:val="00484A90"/>
    <w:rsid w:val="004854E5"/>
    <w:rsid w:val="00486E1F"/>
    <w:rsid w:val="004905AF"/>
    <w:rsid w:val="00491E6C"/>
    <w:rsid w:val="0049589A"/>
    <w:rsid w:val="00495979"/>
    <w:rsid w:val="00497901"/>
    <w:rsid w:val="004A1693"/>
    <w:rsid w:val="004A25A2"/>
    <w:rsid w:val="004A38DD"/>
    <w:rsid w:val="004A3B18"/>
    <w:rsid w:val="004A442C"/>
    <w:rsid w:val="004A5FB9"/>
    <w:rsid w:val="004A6625"/>
    <w:rsid w:val="004A69D5"/>
    <w:rsid w:val="004A6CAB"/>
    <w:rsid w:val="004A6FBC"/>
    <w:rsid w:val="004A721C"/>
    <w:rsid w:val="004B0723"/>
    <w:rsid w:val="004B12D7"/>
    <w:rsid w:val="004B1586"/>
    <w:rsid w:val="004B3FCC"/>
    <w:rsid w:val="004B4BB2"/>
    <w:rsid w:val="004B5D91"/>
    <w:rsid w:val="004B5E3D"/>
    <w:rsid w:val="004B642B"/>
    <w:rsid w:val="004B6F11"/>
    <w:rsid w:val="004B7CB2"/>
    <w:rsid w:val="004C05D0"/>
    <w:rsid w:val="004C0B47"/>
    <w:rsid w:val="004C2B0D"/>
    <w:rsid w:val="004C4124"/>
    <w:rsid w:val="004C4DFA"/>
    <w:rsid w:val="004C5317"/>
    <w:rsid w:val="004C5E04"/>
    <w:rsid w:val="004C7152"/>
    <w:rsid w:val="004D0D64"/>
    <w:rsid w:val="004D2808"/>
    <w:rsid w:val="004D3968"/>
    <w:rsid w:val="004D5DA7"/>
    <w:rsid w:val="004D5ED7"/>
    <w:rsid w:val="004D6568"/>
    <w:rsid w:val="004D680E"/>
    <w:rsid w:val="004D769D"/>
    <w:rsid w:val="004D78B9"/>
    <w:rsid w:val="004D78BB"/>
    <w:rsid w:val="004E0B19"/>
    <w:rsid w:val="004E1375"/>
    <w:rsid w:val="004E163C"/>
    <w:rsid w:val="004E17EF"/>
    <w:rsid w:val="004E4A80"/>
    <w:rsid w:val="004E638D"/>
    <w:rsid w:val="004E662A"/>
    <w:rsid w:val="004E66ED"/>
    <w:rsid w:val="004E6742"/>
    <w:rsid w:val="004F19A7"/>
    <w:rsid w:val="004F2156"/>
    <w:rsid w:val="004F2695"/>
    <w:rsid w:val="004F2F59"/>
    <w:rsid w:val="004F4029"/>
    <w:rsid w:val="004F5D2B"/>
    <w:rsid w:val="004F64C7"/>
    <w:rsid w:val="00500295"/>
    <w:rsid w:val="00500A45"/>
    <w:rsid w:val="00500D0E"/>
    <w:rsid w:val="00500E0D"/>
    <w:rsid w:val="00501C05"/>
    <w:rsid w:val="00503BF0"/>
    <w:rsid w:val="0050586F"/>
    <w:rsid w:val="00506073"/>
    <w:rsid w:val="0050632A"/>
    <w:rsid w:val="00507961"/>
    <w:rsid w:val="00507C30"/>
    <w:rsid w:val="00507D82"/>
    <w:rsid w:val="005106BC"/>
    <w:rsid w:val="00510766"/>
    <w:rsid w:val="00510B78"/>
    <w:rsid w:val="00511128"/>
    <w:rsid w:val="00511F92"/>
    <w:rsid w:val="005125C2"/>
    <w:rsid w:val="005127CD"/>
    <w:rsid w:val="00513618"/>
    <w:rsid w:val="00513784"/>
    <w:rsid w:val="00513A04"/>
    <w:rsid w:val="0051413F"/>
    <w:rsid w:val="005149A2"/>
    <w:rsid w:val="005153BE"/>
    <w:rsid w:val="00516273"/>
    <w:rsid w:val="005169D1"/>
    <w:rsid w:val="005174CB"/>
    <w:rsid w:val="00517BD0"/>
    <w:rsid w:val="00521B70"/>
    <w:rsid w:val="005232AE"/>
    <w:rsid w:val="00523EB8"/>
    <w:rsid w:val="0052421E"/>
    <w:rsid w:val="00524A60"/>
    <w:rsid w:val="00525160"/>
    <w:rsid w:val="00525AC6"/>
    <w:rsid w:val="00525C90"/>
    <w:rsid w:val="00526236"/>
    <w:rsid w:val="00526FB7"/>
    <w:rsid w:val="00530C25"/>
    <w:rsid w:val="005310BF"/>
    <w:rsid w:val="005315D4"/>
    <w:rsid w:val="00531EC7"/>
    <w:rsid w:val="00532F71"/>
    <w:rsid w:val="005339F1"/>
    <w:rsid w:val="00533AB2"/>
    <w:rsid w:val="005345A3"/>
    <w:rsid w:val="005345B0"/>
    <w:rsid w:val="00536642"/>
    <w:rsid w:val="005376B1"/>
    <w:rsid w:val="0053778D"/>
    <w:rsid w:val="00540266"/>
    <w:rsid w:val="00540416"/>
    <w:rsid w:val="00540677"/>
    <w:rsid w:val="00541FCC"/>
    <w:rsid w:val="00542463"/>
    <w:rsid w:val="00543F5D"/>
    <w:rsid w:val="0054405F"/>
    <w:rsid w:val="005463A3"/>
    <w:rsid w:val="00547D36"/>
    <w:rsid w:val="00547E32"/>
    <w:rsid w:val="00550272"/>
    <w:rsid w:val="00550B2D"/>
    <w:rsid w:val="00550DFE"/>
    <w:rsid w:val="0055132E"/>
    <w:rsid w:val="00554F54"/>
    <w:rsid w:val="005553F1"/>
    <w:rsid w:val="005602F3"/>
    <w:rsid w:val="00560877"/>
    <w:rsid w:val="00560BD2"/>
    <w:rsid w:val="00560ECA"/>
    <w:rsid w:val="00562790"/>
    <w:rsid w:val="00563509"/>
    <w:rsid w:val="00563514"/>
    <w:rsid w:val="00564027"/>
    <w:rsid w:val="00564459"/>
    <w:rsid w:val="0056531D"/>
    <w:rsid w:val="005657D8"/>
    <w:rsid w:val="00566FA2"/>
    <w:rsid w:val="00567153"/>
    <w:rsid w:val="00570C59"/>
    <w:rsid w:val="00571B74"/>
    <w:rsid w:val="0057252E"/>
    <w:rsid w:val="00572545"/>
    <w:rsid w:val="00572551"/>
    <w:rsid w:val="0057439F"/>
    <w:rsid w:val="00574634"/>
    <w:rsid w:val="00576E8F"/>
    <w:rsid w:val="00577FB3"/>
    <w:rsid w:val="005808CF"/>
    <w:rsid w:val="0058149E"/>
    <w:rsid w:val="00581E24"/>
    <w:rsid w:val="005834CC"/>
    <w:rsid w:val="0058410B"/>
    <w:rsid w:val="00585966"/>
    <w:rsid w:val="00587CFF"/>
    <w:rsid w:val="00587DEA"/>
    <w:rsid w:val="00590BAA"/>
    <w:rsid w:val="00591B6D"/>
    <w:rsid w:val="00592E44"/>
    <w:rsid w:val="00594517"/>
    <w:rsid w:val="005958DA"/>
    <w:rsid w:val="00596B3F"/>
    <w:rsid w:val="00597635"/>
    <w:rsid w:val="005A0ADC"/>
    <w:rsid w:val="005A15EC"/>
    <w:rsid w:val="005A2186"/>
    <w:rsid w:val="005A3A8F"/>
    <w:rsid w:val="005A4AE5"/>
    <w:rsid w:val="005A6CCB"/>
    <w:rsid w:val="005A6D0B"/>
    <w:rsid w:val="005A75A2"/>
    <w:rsid w:val="005B0E1F"/>
    <w:rsid w:val="005B1C68"/>
    <w:rsid w:val="005B31C1"/>
    <w:rsid w:val="005B3234"/>
    <w:rsid w:val="005B3D7E"/>
    <w:rsid w:val="005B625B"/>
    <w:rsid w:val="005B643A"/>
    <w:rsid w:val="005B788E"/>
    <w:rsid w:val="005C0139"/>
    <w:rsid w:val="005C05B5"/>
    <w:rsid w:val="005C1A33"/>
    <w:rsid w:val="005C3E1C"/>
    <w:rsid w:val="005C457E"/>
    <w:rsid w:val="005C6F01"/>
    <w:rsid w:val="005C78F1"/>
    <w:rsid w:val="005D15D0"/>
    <w:rsid w:val="005D1B90"/>
    <w:rsid w:val="005D1D34"/>
    <w:rsid w:val="005D1D3E"/>
    <w:rsid w:val="005D23CF"/>
    <w:rsid w:val="005D2B53"/>
    <w:rsid w:val="005D2E32"/>
    <w:rsid w:val="005D3541"/>
    <w:rsid w:val="005D4C5A"/>
    <w:rsid w:val="005D580D"/>
    <w:rsid w:val="005D5C8C"/>
    <w:rsid w:val="005D5E2B"/>
    <w:rsid w:val="005D6880"/>
    <w:rsid w:val="005D6A79"/>
    <w:rsid w:val="005E036C"/>
    <w:rsid w:val="005E255C"/>
    <w:rsid w:val="005E2638"/>
    <w:rsid w:val="005E356C"/>
    <w:rsid w:val="005E4211"/>
    <w:rsid w:val="005F0494"/>
    <w:rsid w:val="005F1916"/>
    <w:rsid w:val="005F1E6E"/>
    <w:rsid w:val="005F2315"/>
    <w:rsid w:val="005F30F1"/>
    <w:rsid w:val="005F4CA6"/>
    <w:rsid w:val="005F505C"/>
    <w:rsid w:val="005F52C8"/>
    <w:rsid w:val="005F56A4"/>
    <w:rsid w:val="005F5908"/>
    <w:rsid w:val="005F6147"/>
    <w:rsid w:val="005F6DB1"/>
    <w:rsid w:val="005F720E"/>
    <w:rsid w:val="005F7601"/>
    <w:rsid w:val="005F7AA9"/>
    <w:rsid w:val="00600CE2"/>
    <w:rsid w:val="00601503"/>
    <w:rsid w:val="00602834"/>
    <w:rsid w:val="00603807"/>
    <w:rsid w:val="006039DA"/>
    <w:rsid w:val="0060453C"/>
    <w:rsid w:val="00604C47"/>
    <w:rsid w:val="00604E81"/>
    <w:rsid w:val="00606FFC"/>
    <w:rsid w:val="00610194"/>
    <w:rsid w:val="0061096A"/>
    <w:rsid w:val="00610C56"/>
    <w:rsid w:val="00611067"/>
    <w:rsid w:val="0061150E"/>
    <w:rsid w:val="00611E3A"/>
    <w:rsid w:val="0061208D"/>
    <w:rsid w:val="00613311"/>
    <w:rsid w:val="00613935"/>
    <w:rsid w:val="0061435A"/>
    <w:rsid w:val="00614798"/>
    <w:rsid w:val="00614A92"/>
    <w:rsid w:val="00617500"/>
    <w:rsid w:val="00622F5C"/>
    <w:rsid w:val="006230FF"/>
    <w:rsid w:val="00624542"/>
    <w:rsid w:val="00624AD0"/>
    <w:rsid w:val="00624CFC"/>
    <w:rsid w:val="00625165"/>
    <w:rsid w:val="00625C13"/>
    <w:rsid w:val="006312A5"/>
    <w:rsid w:val="00631D84"/>
    <w:rsid w:val="006323DC"/>
    <w:rsid w:val="006328A6"/>
    <w:rsid w:val="006333D5"/>
    <w:rsid w:val="0063369E"/>
    <w:rsid w:val="0063495B"/>
    <w:rsid w:val="00634980"/>
    <w:rsid w:val="00636A4D"/>
    <w:rsid w:val="0064018B"/>
    <w:rsid w:val="00641175"/>
    <w:rsid w:val="00641A4F"/>
    <w:rsid w:val="00641FDB"/>
    <w:rsid w:val="006422E7"/>
    <w:rsid w:val="006428D4"/>
    <w:rsid w:val="00643A6E"/>
    <w:rsid w:val="006441A4"/>
    <w:rsid w:val="00644622"/>
    <w:rsid w:val="00645AF8"/>
    <w:rsid w:val="00646169"/>
    <w:rsid w:val="00646C82"/>
    <w:rsid w:val="00650811"/>
    <w:rsid w:val="00652B39"/>
    <w:rsid w:val="00653091"/>
    <w:rsid w:val="00653145"/>
    <w:rsid w:val="00654224"/>
    <w:rsid w:val="00654CD5"/>
    <w:rsid w:val="00655D83"/>
    <w:rsid w:val="006568A1"/>
    <w:rsid w:val="006607A8"/>
    <w:rsid w:val="00660BD0"/>
    <w:rsid w:val="0066195A"/>
    <w:rsid w:val="00661E18"/>
    <w:rsid w:val="006623CE"/>
    <w:rsid w:val="006637B7"/>
    <w:rsid w:val="00665142"/>
    <w:rsid w:val="00665BB5"/>
    <w:rsid w:val="00670610"/>
    <w:rsid w:val="0067102F"/>
    <w:rsid w:val="00672016"/>
    <w:rsid w:val="006723FD"/>
    <w:rsid w:val="00672CB8"/>
    <w:rsid w:val="00673E87"/>
    <w:rsid w:val="00674910"/>
    <w:rsid w:val="00674C05"/>
    <w:rsid w:val="0067538C"/>
    <w:rsid w:val="006753D8"/>
    <w:rsid w:val="006768D3"/>
    <w:rsid w:val="006777F8"/>
    <w:rsid w:val="00677A82"/>
    <w:rsid w:val="0068186A"/>
    <w:rsid w:val="006827F7"/>
    <w:rsid w:val="00683D0A"/>
    <w:rsid w:val="00683F93"/>
    <w:rsid w:val="00684D99"/>
    <w:rsid w:val="006860B0"/>
    <w:rsid w:val="00687AB9"/>
    <w:rsid w:val="006912A6"/>
    <w:rsid w:val="0069140E"/>
    <w:rsid w:val="006921FA"/>
    <w:rsid w:val="00692F50"/>
    <w:rsid w:val="00693765"/>
    <w:rsid w:val="00693B61"/>
    <w:rsid w:val="00697741"/>
    <w:rsid w:val="006A01D8"/>
    <w:rsid w:val="006A0368"/>
    <w:rsid w:val="006A0766"/>
    <w:rsid w:val="006A0BE2"/>
    <w:rsid w:val="006A0C3B"/>
    <w:rsid w:val="006A0C7F"/>
    <w:rsid w:val="006A11CE"/>
    <w:rsid w:val="006A1217"/>
    <w:rsid w:val="006A16AF"/>
    <w:rsid w:val="006A3F66"/>
    <w:rsid w:val="006A3FAA"/>
    <w:rsid w:val="006A421E"/>
    <w:rsid w:val="006A7504"/>
    <w:rsid w:val="006A759E"/>
    <w:rsid w:val="006A7B09"/>
    <w:rsid w:val="006A7D78"/>
    <w:rsid w:val="006A7D7E"/>
    <w:rsid w:val="006B1747"/>
    <w:rsid w:val="006B1836"/>
    <w:rsid w:val="006B1A4C"/>
    <w:rsid w:val="006B24D4"/>
    <w:rsid w:val="006B41F2"/>
    <w:rsid w:val="006B4A60"/>
    <w:rsid w:val="006B4CC8"/>
    <w:rsid w:val="006B6442"/>
    <w:rsid w:val="006B6BA6"/>
    <w:rsid w:val="006C0353"/>
    <w:rsid w:val="006C14C6"/>
    <w:rsid w:val="006C1E20"/>
    <w:rsid w:val="006C21D9"/>
    <w:rsid w:val="006C36E2"/>
    <w:rsid w:val="006C5000"/>
    <w:rsid w:val="006C52A6"/>
    <w:rsid w:val="006C567C"/>
    <w:rsid w:val="006C5C20"/>
    <w:rsid w:val="006C6420"/>
    <w:rsid w:val="006C6676"/>
    <w:rsid w:val="006C72F5"/>
    <w:rsid w:val="006D00E4"/>
    <w:rsid w:val="006D0A5C"/>
    <w:rsid w:val="006D1A7B"/>
    <w:rsid w:val="006D1BF0"/>
    <w:rsid w:val="006D2C34"/>
    <w:rsid w:val="006D3328"/>
    <w:rsid w:val="006D3557"/>
    <w:rsid w:val="006D3DA1"/>
    <w:rsid w:val="006D5513"/>
    <w:rsid w:val="006D79C3"/>
    <w:rsid w:val="006E0CE3"/>
    <w:rsid w:val="006E0E3C"/>
    <w:rsid w:val="006E1F9F"/>
    <w:rsid w:val="006E410C"/>
    <w:rsid w:val="006E56AC"/>
    <w:rsid w:val="006E68EF"/>
    <w:rsid w:val="006E7179"/>
    <w:rsid w:val="006E7710"/>
    <w:rsid w:val="006F009C"/>
    <w:rsid w:val="006F08E8"/>
    <w:rsid w:val="006F0E7D"/>
    <w:rsid w:val="006F28D7"/>
    <w:rsid w:val="006F2D60"/>
    <w:rsid w:val="006F3203"/>
    <w:rsid w:val="006F3903"/>
    <w:rsid w:val="006F4B20"/>
    <w:rsid w:val="006F4D46"/>
    <w:rsid w:val="006F5FE7"/>
    <w:rsid w:val="006F616C"/>
    <w:rsid w:val="006F7C21"/>
    <w:rsid w:val="007001F2"/>
    <w:rsid w:val="00700360"/>
    <w:rsid w:val="00700A95"/>
    <w:rsid w:val="00701CDC"/>
    <w:rsid w:val="0070234C"/>
    <w:rsid w:val="00702B3A"/>
    <w:rsid w:val="00703F1C"/>
    <w:rsid w:val="007047CA"/>
    <w:rsid w:val="00704A11"/>
    <w:rsid w:val="00704D20"/>
    <w:rsid w:val="00704EBF"/>
    <w:rsid w:val="007050CB"/>
    <w:rsid w:val="00707F78"/>
    <w:rsid w:val="007104E7"/>
    <w:rsid w:val="00711BAC"/>
    <w:rsid w:val="00711C7B"/>
    <w:rsid w:val="00713586"/>
    <w:rsid w:val="00713B23"/>
    <w:rsid w:val="00714505"/>
    <w:rsid w:val="00715B05"/>
    <w:rsid w:val="00715C68"/>
    <w:rsid w:val="00716C9C"/>
    <w:rsid w:val="00720075"/>
    <w:rsid w:val="00720D10"/>
    <w:rsid w:val="00721164"/>
    <w:rsid w:val="00723C64"/>
    <w:rsid w:val="007241D7"/>
    <w:rsid w:val="00724C92"/>
    <w:rsid w:val="007250FE"/>
    <w:rsid w:val="0072550C"/>
    <w:rsid w:val="00725FC5"/>
    <w:rsid w:val="00726012"/>
    <w:rsid w:val="007260A6"/>
    <w:rsid w:val="007272EF"/>
    <w:rsid w:val="00727549"/>
    <w:rsid w:val="0072762E"/>
    <w:rsid w:val="00727D87"/>
    <w:rsid w:val="00727FC3"/>
    <w:rsid w:val="00730025"/>
    <w:rsid w:val="00730864"/>
    <w:rsid w:val="00733D53"/>
    <w:rsid w:val="007343AE"/>
    <w:rsid w:val="00734A7C"/>
    <w:rsid w:val="007356AB"/>
    <w:rsid w:val="007356E5"/>
    <w:rsid w:val="0073589F"/>
    <w:rsid w:val="00735A21"/>
    <w:rsid w:val="007367E3"/>
    <w:rsid w:val="00736D6B"/>
    <w:rsid w:val="00736E8E"/>
    <w:rsid w:val="00737264"/>
    <w:rsid w:val="0074007E"/>
    <w:rsid w:val="0074105D"/>
    <w:rsid w:val="00742D0D"/>
    <w:rsid w:val="0074515F"/>
    <w:rsid w:val="00745EF8"/>
    <w:rsid w:val="00746066"/>
    <w:rsid w:val="00747B51"/>
    <w:rsid w:val="00750B71"/>
    <w:rsid w:val="0075306B"/>
    <w:rsid w:val="00753312"/>
    <w:rsid w:val="0075369D"/>
    <w:rsid w:val="00753711"/>
    <w:rsid w:val="0075380B"/>
    <w:rsid w:val="00753C45"/>
    <w:rsid w:val="00754546"/>
    <w:rsid w:val="00754AFF"/>
    <w:rsid w:val="007559EF"/>
    <w:rsid w:val="00756702"/>
    <w:rsid w:val="0076127C"/>
    <w:rsid w:val="0076269E"/>
    <w:rsid w:val="007628F7"/>
    <w:rsid w:val="00762F35"/>
    <w:rsid w:val="007642D1"/>
    <w:rsid w:val="00764B85"/>
    <w:rsid w:val="00766138"/>
    <w:rsid w:val="0076749A"/>
    <w:rsid w:val="00770511"/>
    <w:rsid w:val="00771BD4"/>
    <w:rsid w:val="00771BDF"/>
    <w:rsid w:val="00772D59"/>
    <w:rsid w:val="0077563D"/>
    <w:rsid w:val="007762EA"/>
    <w:rsid w:val="00776672"/>
    <w:rsid w:val="00776A02"/>
    <w:rsid w:val="007774C7"/>
    <w:rsid w:val="0078003D"/>
    <w:rsid w:val="00780BAA"/>
    <w:rsid w:val="00780D09"/>
    <w:rsid w:val="00781343"/>
    <w:rsid w:val="00782A32"/>
    <w:rsid w:val="00783808"/>
    <w:rsid w:val="00785055"/>
    <w:rsid w:val="007861EF"/>
    <w:rsid w:val="00791304"/>
    <w:rsid w:val="00791B34"/>
    <w:rsid w:val="00791CFC"/>
    <w:rsid w:val="007922F2"/>
    <w:rsid w:val="007933CD"/>
    <w:rsid w:val="00794720"/>
    <w:rsid w:val="0079657F"/>
    <w:rsid w:val="00796688"/>
    <w:rsid w:val="00796F50"/>
    <w:rsid w:val="007A5501"/>
    <w:rsid w:val="007A6371"/>
    <w:rsid w:val="007A66DE"/>
    <w:rsid w:val="007A7DB0"/>
    <w:rsid w:val="007B1312"/>
    <w:rsid w:val="007B1F0F"/>
    <w:rsid w:val="007B2D17"/>
    <w:rsid w:val="007B2EE7"/>
    <w:rsid w:val="007B76C7"/>
    <w:rsid w:val="007B7E46"/>
    <w:rsid w:val="007C10BC"/>
    <w:rsid w:val="007C181F"/>
    <w:rsid w:val="007C21B6"/>
    <w:rsid w:val="007C2EC5"/>
    <w:rsid w:val="007C4EDA"/>
    <w:rsid w:val="007C52F9"/>
    <w:rsid w:val="007C5723"/>
    <w:rsid w:val="007C6CC5"/>
    <w:rsid w:val="007D0EBF"/>
    <w:rsid w:val="007D134F"/>
    <w:rsid w:val="007D22D6"/>
    <w:rsid w:val="007D2889"/>
    <w:rsid w:val="007D2C0B"/>
    <w:rsid w:val="007D42D0"/>
    <w:rsid w:val="007D757E"/>
    <w:rsid w:val="007D7CAA"/>
    <w:rsid w:val="007E01FC"/>
    <w:rsid w:val="007E225F"/>
    <w:rsid w:val="007E2BD5"/>
    <w:rsid w:val="007E2C7E"/>
    <w:rsid w:val="007E3A54"/>
    <w:rsid w:val="007E4F88"/>
    <w:rsid w:val="007E5BA0"/>
    <w:rsid w:val="007E7D94"/>
    <w:rsid w:val="007F04F2"/>
    <w:rsid w:val="007F20C9"/>
    <w:rsid w:val="007F2282"/>
    <w:rsid w:val="007F40E8"/>
    <w:rsid w:val="007F4EDB"/>
    <w:rsid w:val="007F5099"/>
    <w:rsid w:val="007F56A2"/>
    <w:rsid w:val="007F5CF6"/>
    <w:rsid w:val="007F606B"/>
    <w:rsid w:val="007F6693"/>
    <w:rsid w:val="007F694C"/>
    <w:rsid w:val="00803135"/>
    <w:rsid w:val="00803416"/>
    <w:rsid w:val="00803468"/>
    <w:rsid w:val="0080387F"/>
    <w:rsid w:val="00805EDC"/>
    <w:rsid w:val="0081096F"/>
    <w:rsid w:val="00813100"/>
    <w:rsid w:val="00813BA4"/>
    <w:rsid w:val="008149B9"/>
    <w:rsid w:val="00815937"/>
    <w:rsid w:val="00816B7D"/>
    <w:rsid w:val="00817F88"/>
    <w:rsid w:val="00820EB5"/>
    <w:rsid w:val="00823CFC"/>
    <w:rsid w:val="00824A3C"/>
    <w:rsid w:val="00824B36"/>
    <w:rsid w:val="008251B2"/>
    <w:rsid w:val="00825D97"/>
    <w:rsid w:val="00826188"/>
    <w:rsid w:val="008273EC"/>
    <w:rsid w:val="00830E20"/>
    <w:rsid w:val="00831E64"/>
    <w:rsid w:val="00832618"/>
    <w:rsid w:val="00832C15"/>
    <w:rsid w:val="00832FB9"/>
    <w:rsid w:val="00833495"/>
    <w:rsid w:val="00836893"/>
    <w:rsid w:val="00837507"/>
    <w:rsid w:val="00841D57"/>
    <w:rsid w:val="00841E24"/>
    <w:rsid w:val="008426A8"/>
    <w:rsid w:val="00843737"/>
    <w:rsid w:val="00843F4E"/>
    <w:rsid w:val="00844B41"/>
    <w:rsid w:val="008451D6"/>
    <w:rsid w:val="00845F1E"/>
    <w:rsid w:val="00847A49"/>
    <w:rsid w:val="00850E38"/>
    <w:rsid w:val="0085204F"/>
    <w:rsid w:val="008520F1"/>
    <w:rsid w:val="00853352"/>
    <w:rsid w:val="00853A36"/>
    <w:rsid w:val="00854DE0"/>
    <w:rsid w:val="00855CFF"/>
    <w:rsid w:val="00856E4C"/>
    <w:rsid w:val="00857B59"/>
    <w:rsid w:val="00857FC3"/>
    <w:rsid w:val="00861713"/>
    <w:rsid w:val="00862A3D"/>
    <w:rsid w:val="008634A5"/>
    <w:rsid w:val="00863ACA"/>
    <w:rsid w:val="008649F8"/>
    <w:rsid w:val="00865975"/>
    <w:rsid w:val="00865E2C"/>
    <w:rsid w:val="008661E3"/>
    <w:rsid w:val="00866709"/>
    <w:rsid w:val="00866C61"/>
    <w:rsid w:val="00866C89"/>
    <w:rsid w:val="00867D26"/>
    <w:rsid w:val="00867F89"/>
    <w:rsid w:val="00871D6D"/>
    <w:rsid w:val="00872CD7"/>
    <w:rsid w:val="00873B1D"/>
    <w:rsid w:val="00874527"/>
    <w:rsid w:val="008754FA"/>
    <w:rsid w:val="00875675"/>
    <w:rsid w:val="00877761"/>
    <w:rsid w:val="00881F9B"/>
    <w:rsid w:val="008820F7"/>
    <w:rsid w:val="00882105"/>
    <w:rsid w:val="00883E06"/>
    <w:rsid w:val="008842DF"/>
    <w:rsid w:val="008869BC"/>
    <w:rsid w:val="008876C4"/>
    <w:rsid w:val="00887A36"/>
    <w:rsid w:val="00887D9A"/>
    <w:rsid w:val="00891CC7"/>
    <w:rsid w:val="00891F87"/>
    <w:rsid w:val="00892FE4"/>
    <w:rsid w:val="00894ACF"/>
    <w:rsid w:val="0089543C"/>
    <w:rsid w:val="00896B83"/>
    <w:rsid w:val="0089774A"/>
    <w:rsid w:val="008A0039"/>
    <w:rsid w:val="008A0D4C"/>
    <w:rsid w:val="008A207D"/>
    <w:rsid w:val="008A4928"/>
    <w:rsid w:val="008A5D29"/>
    <w:rsid w:val="008B1EED"/>
    <w:rsid w:val="008B44CD"/>
    <w:rsid w:val="008B4A9B"/>
    <w:rsid w:val="008B4FA0"/>
    <w:rsid w:val="008B756E"/>
    <w:rsid w:val="008B78B9"/>
    <w:rsid w:val="008C0756"/>
    <w:rsid w:val="008C174D"/>
    <w:rsid w:val="008C1B9A"/>
    <w:rsid w:val="008C2ED3"/>
    <w:rsid w:val="008C336F"/>
    <w:rsid w:val="008C3525"/>
    <w:rsid w:val="008C3BB3"/>
    <w:rsid w:val="008C3FE1"/>
    <w:rsid w:val="008C4480"/>
    <w:rsid w:val="008C44DB"/>
    <w:rsid w:val="008C4E3D"/>
    <w:rsid w:val="008C5921"/>
    <w:rsid w:val="008C6C17"/>
    <w:rsid w:val="008C6ECE"/>
    <w:rsid w:val="008D010C"/>
    <w:rsid w:val="008D2651"/>
    <w:rsid w:val="008D3EBF"/>
    <w:rsid w:val="008D6FA2"/>
    <w:rsid w:val="008D7045"/>
    <w:rsid w:val="008D7F69"/>
    <w:rsid w:val="008E03D0"/>
    <w:rsid w:val="008E09ED"/>
    <w:rsid w:val="008E1A72"/>
    <w:rsid w:val="008E33B8"/>
    <w:rsid w:val="008E36F1"/>
    <w:rsid w:val="008E4105"/>
    <w:rsid w:val="008E6AD1"/>
    <w:rsid w:val="008E7063"/>
    <w:rsid w:val="008E716E"/>
    <w:rsid w:val="008E7895"/>
    <w:rsid w:val="008E79E2"/>
    <w:rsid w:val="008F1059"/>
    <w:rsid w:val="008F105D"/>
    <w:rsid w:val="008F10B5"/>
    <w:rsid w:val="008F323E"/>
    <w:rsid w:val="008F3AF8"/>
    <w:rsid w:val="008F4B18"/>
    <w:rsid w:val="008F6151"/>
    <w:rsid w:val="008F62FC"/>
    <w:rsid w:val="008F7516"/>
    <w:rsid w:val="008F7A26"/>
    <w:rsid w:val="009032A8"/>
    <w:rsid w:val="00903D2B"/>
    <w:rsid w:val="00903EEC"/>
    <w:rsid w:val="0090611D"/>
    <w:rsid w:val="0090715E"/>
    <w:rsid w:val="0090743B"/>
    <w:rsid w:val="009078DD"/>
    <w:rsid w:val="00907D2B"/>
    <w:rsid w:val="00910E6A"/>
    <w:rsid w:val="009114A6"/>
    <w:rsid w:val="00912C73"/>
    <w:rsid w:val="00912D65"/>
    <w:rsid w:val="0091354B"/>
    <w:rsid w:val="00913774"/>
    <w:rsid w:val="00913D07"/>
    <w:rsid w:val="00915574"/>
    <w:rsid w:val="00916546"/>
    <w:rsid w:val="00917B73"/>
    <w:rsid w:val="009209F7"/>
    <w:rsid w:val="0092212F"/>
    <w:rsid w:val="009237D7"/>
    <w:rsid w:val="00924A32"/>
    <w:rsid w:val="00926081"/>
    <w:rsid w:val="009275CF"/>
    <w:rsid w:val="0093001A"/>
    <w:rsid w:val="0093029A"/>
    <w:rsid w:val="0093114F"/>
    <w:rsid w:val="009332F7"/>
    <w:rsid w:val="00935567"/>
    <w:rsid w:val="00935830"/>
    <w:rsid w:val="00935959"/>
    <w:rsid w:val="00935B00"/>
    <w:rsid w:val="00936300"/>
    <w:rsid w:val="00936319"/>
    <w:rsid w:val="009369D1"/>
    <w:rsid w:val="009376DB"/>
    <w:rsid w:val="00937AB4"/>
    <w:rsid w:val="00940B7E"/>
    <w:rsid w:val="00940E46"/>
    <w:rsid w:val="00941755"/>
    <w:rsid w:val="0094224D"/>
    <w:rsid w:val="00942F55"/>
    <w:rsid w:val="00943426"/>
    <w:rsid w:val="00943ABD"/>
    <w:rsid w:val="00943FAE"/>
    <w:rsid w:val="0094543C"/>
    <w:rsid w:val="009454CF"/>
    <w:rsid w:val="00945804"/>
    <w:rsid w:val="00945A32"/>
    <w:rsid w:val="00946215"/>
    <w:rsid w:val="00950BF5"/>
    <w:rsid w:val="00953075"/>
    <w:rsid w:val="009530B2"/>
    <w:rsid w:val="0095434E"/>
    <w:rsid w:val="00954365"/>
    <w:rsid w:val="0095448C"/>
    <w:rsid w:val="00954D8C"/>
    <w:rsid w:val="00955EC3"/>
    <w:rsid w:val="009567AF"/>
    <w:rsid w:val="009571B1"/>
    <w:rsid w:val="00957C7B"/>
    <w:rsid w:val="009603CB"/>
    <w:rsid w:val="009609BB"/>
    <w:rsid w:val="00960CF6"/>
    <w:rsid w:val="00963510"/>
    <w:rsid w:val="00964180"/>
    <w:rsid w:val="00964FED"/>
    <w:rsid w:val="00965DC5"/>
    <w:rsid w:val="00967E17"/>
    <w:rsid w:val="00973014"/>
    <w:rsid w:val="009733FD"/>
    <w:rsid w:val="009766FA"/>
    <w:rsid w:val="00977126"/>
    <w:rsid w:val="00977E1A"/>
    <w:rsid w:val="009801CC"/>
    <w:rsid w:val="00980D18"/>
    <w:rsid w:val="00980E25"/>
    <w:rsid w:val="00980ED6"/>
    <w:rsid w:val="009826D1"/>
    <w:rsid w:val="009827A1"/>
    <w:rsid w:val="00982BC9"/>
    <w:rsid w:val="009831B5"/>
    <w:rsid w:val="009841D0"/>
    <w:rsid w:val="00986D74"/>
    <w:rsid w:val="0099045B"/>
    <w:rsid w:val="009911BD"/>
    <w:rsid w:val="009921B2"/>
    <w:rsid w:val="009939C5"/>
    <w:rsid w:val="00995BFA"/>
    <w:rsid w:val="00996ED1"/>
    <w:rsid w:val="00997093"/>
    <w:rsid w:val="00997490"/>
    <w:rsid w:val="00997B0E"/>
    <w:rsid w:val="00997EAD"/>
    <w:rsid w:val="009A0044"/>
    <w:rsid w:val="009A0CA4"/>
    <w:rsid w:val="009A131A"/>
    <w:rsid w:val="009A37D0"/>
    <w:rsid w:val="009A432A"/>
    <w:rsid w:val="009A79D1"/>
    <w:rsid w:val="009B00F1"/>
    <w:rsid w:val="009B0629"/>
    <w:rsid w:val="009B0B08"/>
    <w:rsid w:val="009B152D"/>
    <w:rsid w:val="009B4B96"/>
    <w:rsid w:val="009B55D0"/>
    <w:rsid w:val="009B56A4"/>
    <w:rsid w:val="009B6642"/>
    <w:rsid w:val="009C0495"/>
    <w:rsid w:val="009C0F44"/>
    <w:rsid w:val="009C298B"/>
    <w:rsid w:val="009C3056"/>
    <w:rsid w:val="009C416D"/>
    <w:rsid w:val="009C41FD"/>
    <w:rsid w:val="009C496B"/>
    <w:rsid w:val="009C4FBE"/>
    <w:rsid w:val="009C6038"/>
    <w:rsid w:val="009C66DF"/>
    <w:rsid w:val="009C67D8"/>
    <w:rsid w:val="009C734F"/>
    <w:rsid w:val="009D1147"/>
    <w:rsid w:val="009D1AC0"/>
    <w:rsid w:val="009D2276"/>
    <w:rsid w:val="009D2FB8"/>
    <w:rsid w:val="009D36EF"/>
    <w:rsid w:val="009D41F2"/>
    <w:rsid w:val="009D4465"/>
    <w:rsid w:val="009D4F11"/>
    <w:rsid w:val="009D555D"/>
    <w:rsid w:val="009D5741"/>
    <w:rsid w:val="009D6B20"/>
    <w:rsid w:val="009D6D7D"/>
    <w:rsid w:val="009D7C1A"/>
    <w:rsid w:val="009E1454"/>
    <w:rsid w:val="009E266E"/>
    <w:rsid w:val="009E2835"/>
    <w:rsid w:val="009E3848"/>
    <w:rsid w:val="009E392A"/>
    <w:rsid w:val="009E512A"/>
    <w:rsid w:val="009E69A4"/>
    <w:rsid w:val="009F0066"/>
    <w:rsid w:val="009F1BF6"/>
    <w:rsid w:val="009F2E01"/>
    <w:rsid w:val="009F307E"/>
    <w:rsid w:val="009F432F"/>
    <w:rsid w:val="009F47F4"/>
    <w:rsid w:val="009F4840"/>
    <w:rsid w:val="009F496D"/>
    <w:rsid w:val="009F4A8F"/>
    <w:rsid w:val="009F5386"/>
    <w:rsid w:val="009F53AA"/>
    <w:rsid w:val="009F6140"/>
    <w:rsid w:val="00A01979"/>
    <w:rsid w:val="00A01B85"/>
    <w:rsid w:val="00A022D7"/>
    <w:rsid w:val="00A060D2"/>
    <w:rsid w:val="00A06640"/>
    <w:rsid w:val="00A07F93"/>
    <w:rsid w:val="00A11B98"/>
    <w:rsid w:val="00A127EF"/>
    <w:rsid w:val="00A12ABB"/>
    <w:rsid w:val="00A12E9A"/>
    <w:rsid w:val="00A1336E"/>
    <w:rsid w:val="00A136F2"/>
    <w:rsid w:val="00A13A19"/>
    <w:rsid w:val="00A14096"/>
    <w:rsid w:val="00A1620F"/>
    <w:rsid w:val="00A16309"/>
    <w:rsid w:val="00A16F43"/>
    <w:rsid w:val="00A1735E"/>
    <w:rsid w:val="00A176D9"/>
    <w:rsid w:val="00A17944"/>
    <w:rsid w:val="00A17D52"/>
    <w:rsid w:val="00A20C72"/>
    <w:rsid w:val="00A211D1"/>
    <w:rsid w:val="00A21226"/>
    <w:rsid w:val="00A21AA8"/>
    <w:rsid w:val="00A2210D"/>
    <w:rsid w:val="00A2246A"/>
    <w:rsid w:val="00A25646"/>
    <w:rsid w:val="00A2594C"/>
    <w:rsid w:val="00A26494"/>
    <w:rsid w:val="00A2752C"/>
    <w:rsid w:val="00A30F69"/>
    <w:rsid w:val="00A316E6"/>
    <w:rsid w:val="00A33932"/>
    <w:rsid w:val="00A345CE"/>
    <w:rsid w:val="00A3463E"/>
    <w:rsid w:val="00A34F64"/>
    <w:rsid w:val="00A3533B"/>
    <w:rsid w:val="00A35956"/>
    <w:rsid w:val="00A3703D"/>
    <w:rsid w:val="00A374AD"/>
    <w:rsid w:val="00A37ABB"/>
    <w:rsid w:val="00A4072F"/>
    <w:rsid w:val="00A40E39"/>
    <w:rsid w:val="00A423EA"/>
    <w:rsid w:val="00A42B43"/>
    <w:rsid w:val="00A4356A"/>
    <w:rsid w:val="00A445C6"/>
    <w:rsid w:val="00A4489C"/>
    <w:rsid w:val="00A44F15"/>
    <w:rsid w:val="00A45BF7"/>
    <w:rsid w:val="00A467A3"/>
    <w:rsid w:val="00A47A34"/>
    <w:rsid w:val="00A50070"/>
    <w:rsid w:val="00A52102"/>
    <w:rsid w:val="00A522A4"/>
    <w:rsid w:val="00A54006"/>
    <w:rsid w:val="00A54BFF"/>
    <w:rsid w:val="00A554E4"/>
    <w:rsid w:val="00A55896"/>
    <w:rsid w:val="00A5696E"/>
    <w:rsid w:val="00A57C7A"/>
    <w:rsid w:val="00A60AA8"/>
    <w:rsid w:val="00A60B0E"/>
    <w:rsid w:val="00A60F3A"/>
    <w:rsid w:val="00A628C6"/>
    <w:rsid w:val="00A62F9E"/>
    <w:rsid w:val="00A6313E"/>
    <w:rsid w:val="00A648AB"/>
    <w:rsid w:val="00A64B5E"/>
    <w:rsid w:val="00A65730"/>
    <w:rsid w:val="00A70AF9"/>
    <w:rsid w:val="00A71A83"/>
    <w:rsid w:val="00A72553"/>
    <w:rsid w:val="00A73640"/>
    <w:rsid w:val="00A754E2"/>
    <w:rsid w:val="00A75DEA"/>
    <w:rsid w:val="00A76B2C"/>
    <w:rsid w:val="00A77C4D"/>
    <w:rsid w:val="00A8266F"/>
    <w:rsid w:val="00A83DBB"/>
    <w:rsid w:val="00A849B7"/>
    <w:rsid w:val="00A85218"/>
    <w:rsid w:val="00A855B6"/>
    <w:rsid w:val="00A857A0"/>
    <w:rsid w:val="00A85ACD"/>
    <w:rsid w:val="00A85DDD"/>
    <w:rsid w:val="00A85FBA"/>
    <w:rsid w:val="00A916BB"/>
    <w:rsid w:val="00A92826"/>
    <w:rsid w:val="00A928B1"/>
    <w:rsid w:val="00A92A18"/>
    <w:rsid w:val="00A92D3A"/>
    <w:rsid w:val="00A93BDC"/>
    <w:rsid w:val="00A95245"/>
    <w:rsid w:val="00A9595B"/>
    <w:rsid w:val="00A96017"/>
    <w:rsid w:val="00A978E1"/>
    <w:rsid w:val="00A97A9F"/>
    <w:rsid w:val="00A97E08"/>
    <w:rsid w:val="00AA1E49"/>
    <w:rsid w:val="00AA2C66"/>
    <w:rsid w:val="00AA6C91"/>
    <w:rsid w:val="00AA786A"/>
    <w:rsid w:val="00AB0CD0"/>
    <w:rsid w:val="00AB109F"/>
    <w:rsid w:val="00AB178D"/>
    <w:rsid w:val="00AB1901"/>
    <w:rsid w:val="00AB1948"/>
    <w:rsid w:val="00AB1DDF"/>
    <w:rsid w:val="00AB2423"/>
    <w:rsid w:val="00AB310F"/>
    <w:rsid w:val="00AB31E9"/>
    <w:rsid w:val="00AB31F5"/>
    <w:rsid w:val="00AB3890"/>
    <w:rsid w:val="00AB5009"/>
    <w:rsid w:val="00AB5F9A"/>
    <w:rsid w:val="00AC0279"/>
    <w:rsid w:val="00AC09CD"/>
    <w:rsid w:val="00AC0BFC"/>
    <w:rsid w:val="00AC24BF"/>
    <w:rsid w:val="00AC27D7"/>
    <w:rsid w:val="00AC28E3"/>
    <w:rsid w:val="00AC2B3B"/>
    <w:rsid w:val="00AC2C2A"/>
    <w:rsid w:val="00AC4918"/>
    <w:rsid w:val="00AC62C0"/>
    <w:rsid w:val="00AC6C99"/>
    <w:rsid w:val="00AC70B7"/>
    <w:rsid w:val="00AC7333"/>
    <w:rsid w:val="00AC7CFA"/>
    <w:rsid w:val="00AD07B2"/>
    <w:rsid w:val="00AD16FB"/>
    <w:rsid w:val="00AD17CA"/>
    <w:rsid w:val="00AD3856"/>
    <w:rsid w:val="00AD3BD6"/>
    <w:rsid w:val="00AD428F"/>
    <w:rsid w:val="00AD5300"/>
    <w:rsid w:val="00AD5CCE"/>
    <w:rsid w:val="00AD5D93"/>
    <w:rsid w:val="00AD6243"/>
    <w:rsid w:val="00AD7082"/>
    <w:rsid w:val="00AD7DD6"/>
    <w:rsid w:val="00AE08D8"/>
    <w:rsid w:val="00AE232F"/>
    <w:rsid w:val="00AE3FBD"/>
    <w:rsid w:val="00AE4182"/>
    <w:rsid w:val="00AF10BC"/>
    <w:rsid w:val="00AF205C"/>
    <w:rsid w:val="00AF42BC"/>
    <w:rsid w:val="00AF560D"/>
    <w:rsid w:val="00AF59D7"/>
    <w:rsid w:val="00AF680A"/>
    <w:rsid w:val="00AF6A4B"/>
    <w:rsid w:val="00AF798C"/>
    <w:rsid w:val="00B0031A"/>
    <w:rsid w:val="00B00341"/>
    <w:rsid w:val="00B00732"/>
    <w:rsid w:val="00B00CDF"/>
    <w:rsid w:val="00B02BBF"/>
    <w:rsid w:val="00B03F8C"/>
    <w:rsid w:val="00B044B2"/>
    <w:rsid w:val="00B044FB"/>
    <w:rsid w:val="00B04C44"/>
    <w:rsid w:val="00B05CCB"/>
    <w:rsid w:val="00B06804"/>
    <w:rsid w:val="00B073F4"/>
    <w:rsid w:val="00B07584"/>
    <w:rsid w:val="00B10ECF"/>
    <w:rsid w:val="00B11C71"/>
    <w:rsid w:val="00B12B6D"/>
    <w:rsid w:val="00B135F6"/>
    <w:rsid w:val="00B14294"/>
    <w:rsid w:val="00B14A74"/>
    <w:rsid w:val="00B14D57"/>
    <w:rsid w:val="00B14EC3"/>
    <w:rsid w:val="00B156E7"/>
    <w:rsid w:val="00B16779"/>
    <w:rsid w:val="00B16B7E"/>
    <w:rsid w:val="00B1710F"/>
    <w:rsid w:val="00B17D35"/>
    <w:rsid w:val="00B20887"/>
    <w:rsid w:val="00B209B7"/>
    <w:rsid w:val="00B21124"/>
    <w:rsid w:val="00B21A87"/>
    <w:rsid w:val="00B22F3C"/>
    <w:rsid w:val="00B23D00"/>
    <w:rsid w:val="00B25567"/>
    <w:rsid w:val="00B26924"/>
    <w:rsid w:val="00B26CFE"/>
    <w:rsid w:val="00B27AFE"/>
    <w:rsid w:val="00B300BC"/>
    <w:rsid w:val="00B303FA"/>
    <w:rsid w:val="00B32C65"/>
    <w:rsid w:val="00B3311A"/>
    <w:rsid w:val="00B3327B"/>
    <w:rsid w:val="00B35927"/>
    <w:rsid w:val="00B35F6D"/>
    <w:rsid w:val="00B365CE"/>
    <w:rsid w:val="00B36AB7"/>
    <w:rsid w:val="00B378EC"/>
    <w:rsid w:val="00B37ACD"/>
    <w:rsid w:val="00B40B50"/>
    <w:rsid w:val="00B424B7"/>
    <w:rsid w:val="00B42D9F"/>
    <w:rsid w:val="00B438F1"/>
    <w:rsid w:val="00B4449E"/>
    <w:rsid w:val="00B45C45"/>
    <w:rsid w:val="00B45CB7"/>
    <w:rsid w:val="00B47B47"/>
    <w:rsid w:val="00B47D9F"/>
    <w:rsid w:val="00B5127C"/>
    <w:rsid w:val="00B513F8"/>
    <w:rsid w:val="00B52AC6"/>
    <w:rsid w:val="00B5330F"/>
    <w:rsid w:val="00B53515"/>
    <w:rsid w:val="00B53EAC"/>
    <w:rsid w:val="00B54684"/>
    <w:rsid w:val="00B54D81"/>
    <w:rsid w:val="00B55884"/>
    <w:rsid w:val="00B55AE4"/>
    <w:rsid w:val="00B56610"/>
    <w:rsid w:val="00B56AB8"/>
    <w:rsid w:val="00B57A80"/>
    <w:rsid w:val="00B6076E"/>
    <w:rsid w:val="00B62308"/>
    <w:rsid w:val="00B63B49"/>
    <w:rsid w:val="00B649C4"/>
    <w:rsid w:val="00B65958"/>
    <w:rsid w:val="00B6599D"/>
    <w:rsid w:val="00B67D03"/>
    <w:rsid w:val="00B72954"/>
    <w:rsid w:val="00B74153"/>
    <w:rsid w:val="00B74246"/>
    <w:rsid w:val="00B74A90"/>
    <w:rsid w:val="00B75D27"/>
    <w:rsid w:val="00B76669"/>
    <w:rsid w:val="00B7684C"/>
    <w:rsid w:val="00B806A6"/>
    <w:rsid w:val="00B81442"/>
    <w:rsid w:val="00B81EF7"/>
    <w:rsid w:val="00B83CA3"/>
    <w:rsid w:val="00B84DF1"/>
    <w:rsid w:val="00B85796"/>
    <w:rsid w:val="00B85D63"/>
    <w:rsid w:val="00B8626E"/>
    <w:rsid w:val="00B866E8"/>
    <w:rsid w:val="00B868B8"/>
    <w:rsid w:val="00B86EE9"/>
    <w:rsid w:val="00B87ECB"/>
    <w:rsid w:val="00B91180"/>
    <w:rsid w:val="00B91CC0"/>
    <w:rsid w:val="00B92232"/>
    <w:rsid w:val="00B923A6"/>
    <w:rsid w:val="00B92B76"/>
    <w:rsid w:val="00B93F57"/>
    <w:rsid w:val="00B948B4"/>
    <w:rsid w:val="00B94EF0"/>
    <w:rsid w:val="00B95A10"/>
    <w:rsid w:val="00B95C10"/>
    <w:rsid w:val="00B968F4"/>
    <w:rsid w:val="00BA0CF8"/>
    <w:rsid w:val="00BA1090"/>
    <w:rsid w:val="00BA10C5"/>
    <w:rsid w:val="00BA1435"/>
    <w:rsid w:val="00BA1665"/>
    <w:rsid w:val="00BA1762"/>
    <w:rsid w:val="00BA218A"/>
    <w:rsid w:val="00BA3778"/>
    <w:rsid w:val="00BA401F"/>
    <w:rsid w:val="00BA4105"/>
    <w:rsid w:val="00BA4156"/>
    <w:rsid w:val="00BA58D4"/>
    <w:rsid w:val="00BA6B18"/>
    <w:rsid w:val="00BA6F05"/>
    <w:rsid w:val="00BB00C4"/>
    <w:rsid w:val="00BB1F30"/>
    <w:rsid w:val="00BB2790"/>
    <w:rsid w:val="00BB2BEA"/>
    <w:rsid w:val="00BB3125"/>
    <w:rsid w:val="00BB4052"/>
    <w:rsid w:val="00BB462E"/>
    <w:rsid w:val="00BB4BA4"/>
    <w:rsid w:val="00BB4DFF"/>
    <w:rsid w:val="00BB5E2D"/>
    <w:rsid w:val="00BB7BB8"/>
    <w:rsid w:val="00BC0A0C"/>
    <w:rsid w:val="00BC0DF6"/>
    <w:rsid w:val="00BC2363"/>
    <w:rsid w:val="00BC27A2"/>
    <w:rsid w:val="00BC2FC8"/>
    <w:rsid w:val="00BC4A42"/>
    <w:rsid w:val="00BC4F30"/>
    <w:rsid w:val="00BC7E19"/>
    <w:rsid w:val="00BC7F93"/>
    <w:rsid w:val="00BD0CC9"/>
    <w:rsid w:val="00BD10F3"/>
    <w:rsid w:val="00BD2704"/>
    <w:rsid w:val="00BD4F2A"/>
    <w:rsid w:val="00BD64D2"/>
    <w:rsid w:val="00BD6DA9"/>
    <w:rsid w:val="00BD7262"/>
    <w:rsid w:val="00BE61DF"/>
    <w:rsid w:val="00BE7152"/>
    <w:rsid w:val="00BE72DF"/>
    <w:rsid w:val="00BE72F4"/>
    <w:rsid w:val="00BF03F8"/>
    <w:rsid w:val="00BF0ACB"/>
    <w:rsid w:val="00BF12AB"/>
    <w:rsid w:val="00BF24C6"/>
    <w:rsid w:val="00BF5B03"/>
    <w:rsid w:val="00C0074C"/>
    <w:rsid w:val="00C0080B"/>
    <w:rsid w:val="00C01435"/>
    <w:rsid w:val="00C01ADA"/>
    <w:rsid w:val="00C02074"/>
    <w:rsid w:val="00C024F0"/>
    <w:rsid w:val="00C02DDF"/>
    <w:rsid w:val="00C02F25"/>
    <w:rsid w:val="00C03BA7"/>
    <w:rsid w:val="00C03D93"/>
    <w:rsid w:val="00C057A4"/>
    <w:rsid w:val="00C101C2"/>
    <w:rsid w:val="00C101D8"/>
    <w:rsid w:val="00C1053A"/>
    <w:rsid w:val="00C115C4"/>
    <w:rsid w:val="00C11E55"/>
    <w:rsid w:val="00C12942"/>
    <w:rsid w:val="00C12AE4"/>
    <w:rsid w:val="00C13E02"/>
    <w:rsid w:val="00C15F2C"/>
    <w:rsid w:val="00C16110"/>
    <w:rsid w:val="00C1664F"/>
    <w:rsid w:val="00C16FF9"/>
    <w:rsid w:val="00C211F2"/>
    <w:rsid w:val="00C211F5"/>
    <w:rsid w:val="00C21745"/>
    <w:rsid w:val="00C227AC"/>
    <w:rsid w:val="00C228B3"/>
    <w:rsid w:val="00C22C35"/>
    <w:rsid w:val="00C250B3"/>
    <w:rsid w:val="00C25315"/>
    <w:rsid w:val="00C255C0"/>
    <w:rsid w:val="00C25705"/>
    <w:rsid w:val="00C25B9C"/>
    <w:rsid w:val="00C2614A"/>
    <w:rsid w:val="00C263F5"/>
    <w:rsid w:val="00C26528"/>
    <w:rsid w:val="00C27048"/>
    <w:rsid w:val="00C270D8"/>
    <w:rsid w:val="00C30DED"/>
    <w:rsid w:val="00C325F5"/>
    <w:rsid w:val="00C32A38"/>
    <w:rsid w:val="00C36B1C"/>
    <w:rsid w:val="00C3762D"/>
    <w:rsid w:val="00C37A76"/>
    <w:rsid w:val="00C40480"/>
    <w:rsid w:val="00C404D8"/>
    <w:rsid w:val="00C40C1B"/>
    <w:rsid w:val="00C40CA2"/>
    <w:rsid w:val="00C4127B"/>
    <w:rsid w:val="00C414BE"/>
    <w:rsid w:val="00C41EF4"/>
    <w:rsid w:val="00C42CDF"/>
    <w:rsid w:val="00C43347"/>
    <w:rsid w:val="00C43CC4"/>
    <w:rsid w:val="00C44E1C"/>
    <w:rsid w:val="00C4520D"/>
    <w:rsid w:val="00C45FB3"/>
    <w:rsid w:val="00C47421"/>
    <w:rsid w:val="00C47AE4"/>
    <w:rsid w:val="00C5028E"/>
    <w:rsid w:val="00C50B66"/>
    <w:rsid w:val="00C512C2"/>
    <w:rsid w:val="00C516D5"/>
    <w:rsid w:val="00C516E2"/>
    <w:rsid w:val="00C53AEC"/>
    <w:rsid w:val="00C54243"/>
    <w:rsid w:val="00C55339"/>
    <w:rsid w:val="00C55719"/>
    <w:rsid w:val="00C569B4"/>
    <w:rsid w:val="00C57D5C"/>
    <w:rsid w:val="00C60620"/>
    <w:rsid w:val="00C60669"/>
    <w:rsid w:val="00C60F56"/>
    <w:rsid w:val="00C62737"/>
    <w:rsid w:val="00C63554"/>
    <w:rsid w:val="00C644A9"/>
    <w:rsid w:val="00C6621D"/>
    <w:rsid w:val="00C66CFE"/>
    <w:rsid w:val="00C67359"/>
    <w:rsid w:val="00C6775C"/>
    <w:rsid w:val="00C67B9A"/>
    <w:rsid w:val="00C708F8"/>
    <w:rsid w:val="00C70BED"/>
    <w:rsid w:val="00C71E11"/>
    <w:rsid w:val="00C71E39"/>
    <w:rsid w:val="00C722FF"/>
    <w:rsid w:val="00C7259E"/>
    <w:rsid w:val="00C73B18"/>
    <w:rsid w:val="00C75338"/>
    <w:rsid w:val="00C76123"/>
    <w:rsid w:val="00C76C0B"/>
    <w:rsid w:val="00C77006"/>
    <w:rsid w:val="00C77040"/>
    <w:rsid w:val="00C80641"/>
    <w:rsid w:val="00C810B1"/>
    <w:rsid w:val="00C81B88"/>
    <w:rsid w:val="00C823CE"/>
    <w:rsid w:val="00C850A9"/>
    <w:rsid w:val="00C8552C"/>
    <w:rsid w:val="00C85BBC"/>
    <w:rsid w:val="00C86C5B"/>
    <w:rsid w:val="00C876B7"/>
    <w:rsid w:val="00C87DDB"/>
    <w:rsid w:val="00C90917"/>
    <w:rsid w:val="00C91599"/>
    <w:rsid w:val="00C91968"/>
    <w:rsid w:val="00C9315A"/>
    <w:rsid w:val="00C95C71"/>
    <w:rsid w:val="00CA00D6"/>
    <w:rsid w:val="00CA0C63"/>
    <w:rsid w:val="00CA180A"/>
    <w:rsid w:val="00CA2C91"/>
    <w:rsid w:val="00CA37B1"/>
    <w:rsid w:val="00CA3E01"/>
    <w:rsid w:val="00CA484F"/>
    <w:rsid w:val="00CA4F76"/>
    <w:rsid w:val="00CA52B2"/>
    <w:rsid w:val="00CA6D87"/>
    <w:rsid w:val="00CA7654"/>
    <w:rsid w:val="00CA77AC"/>
    <w:rsid w:val="00CB08C7"/>
    <w:rsid w:val="00CB198A"/>
    <w:rsid w:val="00CB425A"/>
    <w:rsid w:val="00CB48AC"/>
    <w:rsid w:val="00CB4F8A"/>
    <w:rsid w:val="00CB675F"/>
    <w:rsid w:val="00CB758E"/>
    <w:rsid w:val="00CC0DC0"/>
    <w:rsid w:val="00CC138A"/>
    <w:rsid w:val="00CC17C8"/>
    <w:rsid w:val="00CC18EC"/>
    <w:rsid w:val="00CC1EA6"/>
    <w:rsid w:val="00CC3892"/>
    <w:rsid w:val="00CC42FB"/>
    <w:rsid w:val="00CC4305"/>
    <w:rsid w:val="00CC483B"/>
    <w:rsid w:val="00CC6C2F"/>
    <w:rsid w:val="00CC7231"/>
    <w:rsid w:val="00CC7D76"/>
    <w:rsid w:val="00CD1FEC"/>
    <w:rsid w:val="00CD3944"/>
    <w:rsid w:val="00CD419B"/>
    <w:rsid w:val="00CD4B44"/>
    <w:rsid w:val="00CD547E"/>
    <w:rsid w:val="00CD765A"/>
    <w:rsid w:val="00CE0CF3"/>
    <w:rsid w:val="00CE1192"/>
    <w:rsid w:val="00CE12DF"/>
    <w:rsid w:val="00CE131F"/>
    <w:rsid w:val="00CE1F5C"/>
    <w:rsid w:val="00CE2F26"/>
    <w:rsid w:val="00CE3FE0"/>
    <w:rsid w:val="00CE7E52"/>
    <w:rsid w:val="00CF0187"/>
    <w:rsid w:val="00CF0487"/>
    <w:rsid w:val="00CF1BD4"/>
    <w:rsid w:val="00CF30AE"/>
    <w:rsid w:val="00CF3416"/>
    <w:rsid w:val="00CF3F8B"/>
    <w:rsid w:val="00CF4787"/>
    <w:rsid w:val="00CF4889"/>
    <w:rsid w:val="00CF48F6"/>
    <w:rsid w:val="00CF49C1"/>
    <w:rsid w:val="00CF4A0B"/>
    <w:rsid w:val="00CF7748"/>
    <w:rsid w:val="00D002E8"/>
    <w:rsid w:val="00D003CE"/>
    <w:rsid w:val="00D004C7"/>
    <w:rsid w:val="00D0173C"/>
    <w:rsid w:val="00D02834"/>
    <w:rsid w:val="00D037B9"/>
    <w:rsid w:val="00D03FCF"/>
    <w:rsid w:val="00D04256"/>
    <w:rsid w:val="00D04DD5"/>
    <w:rsid w:val="00D05A1A"/>
    <w:rsid w:val="00D05D99"/>
    <w:rsid w:val="00D06299"/>
    <w:rsid w:val="00D068C4"/>
    <w:rsid w:val="00D069B5"/>
    <w:rsid w:val="00D079D5"/>
    <w:rsid w:val="00D10677"/>
    <w:rsid w:val="00D11D3D"/>
    <w:rsid w:val="00D11FF1"/>
    <w:rsid w:val="00D12155"/>
    <w:rsid w:val="00D12544"/>
    <w:rsid w:val="00D1280D"/>
    <w:rsid w:val="00D12BEE"/>
    <w:rsid w:val="00D13E4E"/>
    <w:rsid w:val="00D14703"/>
    <w:rsid w:val="00D148F4"/>
    <w:rsid w:val="00D14B7E"/>
    <w:rsid w:val="00D15372"/>
    <w:rsid w:val="00D1630E"/>
    <w:rsid w:val="00D16537"/>
    <w:rsid w:val="00D17D09"/>
    <w:rsid w:val="00D223B5"/>
    <w:rsid w:val="00D22AE9"/>
    <w:rsid w:val="00D22F34"/>
    <w:rsid w:val="00D22F90"/>
    <w:rsid w:val="00D23159"/>
    <w:rsid w:val="00D23A6C"/>
    <w:rsid w:val="00D23DE4"/>
    <w:rsid w:val="00D24FD8"/>
    <w:rsid w:val="00D252A7"/>
    <w:rsid w:val="00D25D3D"/>
    <w:rsid w:val="00D26329"/>
    <w:rsid w:val="00D27455"/>
    <w:rsid w:val="00D27784"/>
    <w:rsid w:val="00D27FEE"/>
    <w:rsid w:val="00D300B8"/>
    <w:rsid w:val="00D317F1"/>
    <w:rsid w:val="00D32039"/>
    <w:rsid w:val="00D32598"/>
    <w:rsid w:val="00D33CD5"/>
    <w:rsid w:val="00D35456"/>
    <w:rsid w:val="00D3583E"/>
    <w:rsid w:val="00D35A9D"/>
    <w:rsid w:val="00D374AF"/>
    <w:rsid w:val="00D40D89"/>
    <w:rsid w:val="00D41510"/>
    <w:rsid w:val="00D4200F"/>
    <w:rsid w:val="00D43124"/>
    <w:rsid w:val="00D43EBC"/>
    <w:rsid w:val="00D4403A"/>
    <w:rsid w:val="00D4593B"/>
    <w:rsid w:val="00D45FFE"/>
    <w:rsid w:val="00D50A6B"/>
    <w:rsid w:val="00D52D83"/>
    <w:rsid w:val="00D54535"/>
    <w:rsid w:val="00D54791"/>
    <w:rsid w:val="00D5528B"/>
    <w:rsid w:val="00D55369"/>
    <w:rsid w:val="00D553D7"/>
    <w:rsid w:val="00D55C93"/>
    <w:rsid w:val="00D55C9A"/>
    <w:rsid w:val="00D56EC9"/>
    <w:rsid w:val="00D574CB"/>
    <w:rsid w:val="00D60197"/>
    <w:rsid w:val="00D61016"/>
    <w:rsid w:val="00D617FD"/>
    <w:rsid w:val="00D61A01"/>
    <w:rsid w:val="00D61B57"/>
    <w:rsid w:val="00D62DC1"/>
    <w:rsid w:val="00D63E80"/>
    <w:rsid w:val="00D640A9"/>
    <w:rsid w:val="00D654F3"/>
    <w:rsid w:val="00D6598F"/>
    <w:rsid w:val="00D65E41"/>
    <w:rsid w:val="00D66404"/>
    <w:rsid w:val="00D66CC7"/>
    <w:rsid w:val="00D70FE3"/>
    <w:rsid w:val="00D712FF"/>
    <w:rsid w:val="00D71601"/>
    <w:rsid w:val="00D72E87"/>
    <w:rsid w:val="00D73F15"/>
    <w:rsid w:val="00D755AD"/>
    <w:rsid w:val="00D75BCB"/>
    <w:rsid w:val="00D76745"/>
    <w:rsid w:val="00D7791E"/>
    <w:rsid w:val="00D81B97"/>
    <w:rsid w:val="00D8211A"/>
    <w:rsid w:val="00D82364"/>
    <w:rsid w:val="00D82850"/>
    <w:rsid w:val="00D83055"/>
    <w:rsid w:val="00D838BB"/>
    <w:rsid w:val="00D838E2"/>
    <w:rsid w:val="00D846F8"/>
    <w:rsid w:val="00D84B00"/>
    <w:rsid w:val="00D85009"/>
    <w:rsid w:val="00D853E8"/>
    <w:rsid w:val="00D857FA"/>
    <w:rsid w:val="00D87543"/>
    <w:rsid w:val="00D90B93"/>
    <w:rsid w:val="00D9101F"/>
    <w:rsid w:val="00D91770"/>
    <w:rsid w:val="00D9274B"/>
    <w:rsid w:val="00D94540"/>
    <w:rsid w:val="00D95334"/>
    <w:rsid w:val="00D95397"/>
    <w:rsid w:val="00D96F82"/>
    <w:rsid w:val="00D9706A"/>
    <w:rsid w:val="00D975E6"/>
    <w:rsid w:val="00DA0371"/>
    <w:rsid w:val="00DA174B"/>
    <w:rsid w:val="00DA17CE"/>
    <w:rsid w:val="00DA2392"/>
    <w:rsid w:val="00DA23D7"/>
    <w:rsid w:val="00DA285B"/>
    <w:rsid w:val="00DA403B"/>
    <w:rsid w:val="00DB01C5"/>
    <w:rsid w:val="00DB02F8"/>
    <w:rsid w:val="00DB3CC0"/>
    <w:rsid w:val="00DB42DA"/>
    <w:rsid w:val="00DB49B0"/>
    <w:rsid w:val="00DB5AC4"/>
    <w:rsid w:val="00DB713B"/>
    <w:rsid w:val="00DC137C"/>
    <w:rsid w:val="00DC14DB"/>
    <w:rsid w:val="00DC3B8A"/>
    <w:rsid w:val="00DC4F2C"/>
    <w:rsid w:val="00DC54C6"/>
    <w:rsid w:val="00DC770A"/>
    <w:rsid w:val="00DC7CC4"/>
    <w:rsid w:val="00DD029D"/>
    <w:rsid w:val="00DD03E1"/>
    <w:rsid w:val="00DD0EE1"/>
    <w:rsid w:val="00DD32E3"/>
    <w:rsid w:val="00DD3B84"/>
    <w:rsid w:val="00DD4976"/>
    <w:rsid w:val="00DD51A6"/>
    <w:rsid w:val="00DD6CFC"/>
    <w:rsid w:val="00DD7602"/>
    <w:rsid w:val="00DE0057"/>
    <w:rsid w:val="00DE1E4F"/>
    <w:rsid w:val="00DE2009"/>
    <w:rsid w:val="00DE3CAB"/>
    <w:rsid w:val="00DE5194"/>
    <w:rsid w:val="00DE611D"/>
    <w:rsid w:val="00DE77CD"/>
    <w:rsid w:val="00DF0D55"/>
    <w:rsid w:val="00DF1CE2"/>
    <w:rsid w:val="00DF1EB4"/>
    <w:rsid w:val="00DF2068"/>
    <w:rsid w:val="00DF3BC4"/>
    <w:rsid w:val="00DF3D2E"/>
    <w:rsid w:val="00DF45DC"/>
    <w:rsid w:val="00DF4E1A"/>
    <w:rsid w:val="00DF5CDF"/>
    <w:rsid w:val="00DF5E10"/>
    <w:rsid w:val="00DF6DF1"/>
    <w:rsid w:val="00E00316"/>
    <w:rsid w:val="00E01099"/>
    <w:rsid w:val="00E016F7"/>
    <w:rsid w:val="00E01EC8"/>
    <w:rsid w:val="00E02E74"/>
    <w:rsid w:val="00E031A9"/>
    <w:rsid w:val="00E065E1"/>
    <w:rsid w:val="00E06FEA"/>
    <w:rsid w:val="00E072BE"/>
    <w:rsid w:val="00E112EF"/>
    <w:rsid w:val="00E122AC"/>
    <w:rsid w:val="00E12702"/>
    <w:rsid w:val="00E13214"/>
    <w:rsid w:val="00E13B8A"/>
    <w:rsid w:val="00E147B1"/>
    <w:rsid w:val="00E16228"/>
    <w:rsid w:val="00E16247"/>
    <w:rsid w:val="00E16511"/>
    <w:rsid w:val="00E17BAB"/>
    <w:rsid w:val="00E2016B"/>
    <w:rsid w:val="00E20CA4"/>
    <w:rsid w:val="00E20DE1"/>
    <w:rsid w:val="00E21646"/>
    <w:rsid w:val="00E2235E"/>
    <w:rsid w:val="00E2491E"/>
    <w:rsid w:val="00E249AD"/>
    <w:rsid w:val="00E24BF5"/>
    <w:rsid w:val="00E25BF8"/>
    <w:rsid w:val="00E25C20"/>
    <w:rsid w:val="00E25E17"/>
    <w:rsid w:val="00E2640B"/>
    <w:rsid w:val="00E30C40"/>
    <w:rsid w:val="00E33782"/>
    <w:rsid w:val="00E40117"/>
    <w:rsid w:val="00E4016E"/>
    <w:rsid w:val="00E40D70"/>
    <w:rsid w:val="00E424B7"/>
    <w:rsid w:val="00E43088"/>
    <w:rsid w:val="00E44C4A"/>
    <w:rsid w:val="00E46BED"/>
    <w:rsid w:val="00E50471"/>
    <w:rsid w:val="00E50808"/>
    <w:rsid w:val="00E519AA"/>
    <w:rsid w:val="00E52CD6"/>
    <w:rsid w:val="00E52EF9"/>
    <w:rsid w:val="00E54E09"/>
    <w:rsid w:val="00E55B69"/>
    <w:rsid w:val="00E55D86"/>
    <w:rsid w:val="00E56463"/>
    <w:rsid w:val="00E56C6D"/>
    <w:rsid w:val="00E571D5"/>
    <w:rsid w:val="00E57BDD"/>
    <w:rsid w:val="00E60B0E"/>
    <w:rsid w:val="00E64401"/>
    <w:rsid w:val="00E64F3A"/>
    <w:rsid w:val="00E67A26"/>
    <w:rsid w:val="00E70743"/>
    <w:rsid w:val="00E71566"/>
    <w:rsid w:val="00E719C1"/>
    <w:rsid w:val="00E71D84"/>
    <w:rsid w:val="00E72A28"/>
    <w:rsid w:val="00E733F6"/>
    <w:rsid w:val="00E73520"/>
    <w:rsid w:val="00E74B52"/>
    <w:rsid w:val="00E74DE8"/>
    <w:rsid w:val="00E74FCB"/>
    <w:rsid w:val="00E752C5"/>
    <w:rsid w:val="00E767BF"/>
    <w:rsid w:val="00E76B30"/>
    <w:rsid w:val="00E76D8B"/>
    <w:rsid w:val="00E77578"/>
    <w:rsid w:val="00E77948"/>
    <w:rsid w:val="00E77998"/>
    <w:rsid w:val="00E77E21"/>
    <w:rsid w:val="00E77ED6"/>
    <w:rsid w:val="00E80BF9"/>
    <w:rsid w:val="00E80F6B"/>
    <w:rsid w:val="00E812B0"/>
    <w:rsid w:val="00E81FA7"/>
    <w:rsid w:val="00E8216C"/>
    <w:rsid w:val="00E82F00"/>
    <w:rsid w:val="00E83430"/>
    <w:rsid w:val="00E839F6"/>
    <w:rsid w:val="00E83FCD"/>
    <w:rsid w:val="00E84B84"/>
    <w:rsid w:val="00E84C81"/>
    <w:rsid w:val="00E85379"/>
    <w:rsid w:val="00E857A0"/>
    <w:rsid w:val="00E85892"/>
    <w:rsid w:val="00E8599E"/>
    <w:rsid w:val="00E86ADC"/>
    <w:rsid w:val="00E87932"/>
    <w:rsid w:val="00E90BA9"/>
    <w:rsid w:val="00E915D4"/>
    <w:rsid w:val="00E919F0"/>
    <w:rsid w:val="00E94D61"/>
    <w:rsid w:val="00E94E88"/>
    <w:rsid w:val="00E94FD3"/>
    <w:rsid w:val="00E95858"/>
    <w:rsid w:val="00E961A5"/>
    <w:rsid w:val="00E964AA"/>
    <w:rsid w:val="00E965D2"/>
    <w:rsid w:val="00E967CB"/>
    <w:rsid w:val="00E97BBB"/>
    <w:rsid w:val="00EA01D4"/>
    <w:rsid w:val="00EA06AF"/>
    <w:rsid w:val="00EA1817"/>
    <w:rsid w:val="00EA2081"/>
    <w:rsid w:val="00EA25A9"/>
    <w:rsid w:val="00EA50B1"/>
    <w:rsid w:val="00EB0D2E"/>
    <w:rsid w:val="00EB1C5D"/>
    <w:rsid w:val="00EB252A"/>
    <w:rsid w:val="00EB25CB"/>
    <w:rsid w:val="00EB2942"/>
    <w:rsid w:val="00EB29F7"/>
    <w:rsid w:val="00EB2A11"/>
    <w:rsid w:val="00EB37D4"/>
    <w:rsid w:val="00EB427F"/>
    <w:rsid w:val="00EB429C"/>
    <w:rsid w:val="00EB5A17"/>
    <w:rsid w:val="00EB65B0"/>
    <w:rsid w:val="00EB7D30"/>
    <w:rsid w:val="00EC2C70"/>
    <w:rsid w:val="00EC309E"/>
    <w:rsid w:val="00EC3C39"/>
    <w:rsid w:val="00EC47C5"/>
    <w:rsid w:val="00EC53A8"/>
    <w:rsid w:val="00ED16BA"/>
    <w:rsid w:val="00ED1EC5"/>
    <w:rsid w:val="00ED3069"/>
    <w:rsid w:val="00ED34BA"/>
    <w:rsid w:val="00ED58A6"/>
    <w:rsid w:val="00ED769B"/>
    <w:rsid w:val="00ED7ACA"/>
    <w:rsid w:val="00EE0CA9"/>
    <w:rsid w:val="00EE2AC5"/>
    <w:rsid w:val="00EE5510"/>
    <w:rsid w:val="00EE5EC1"/>
    <w:rsid w:val="00EE6F16"/>
    <w:rsid w:val="00EE70FC"/>
    <w:rsid w:val="00EF0E8F"/>
    <w:rsid w:val="00EF0F0C"/>
    <w:rsid w:val="00EF1AA1"/>
    <w:rsid w:val="00EF2887"/>
    <w:rsid w:val="00EF2C25"/>
    <w:rsid w:val="00EF3195"/>
    <w:rsid w:val="00EF3DC2"/>
    <w:rsid w:val="00EF4050"/>
    <w:rsid w:val="00EF4EE8"/>
    <w:rsid w:val="00EF519A"/>
    <w:rsid w:val="00EF6A61"/>
    <w:rsid w:val="00EF7093"/>
    <w:rsid w:val="00EF71D1"/>
    <w:rsid w:val="00F016B1"/>
    <w:rsid w:val="00F02A7D"/>
    <w:rsid w:val="00F036AE"/>
    <w:rsid w:val="00F05CF5"/>
    <w:rsid w:val="00F063D4"/>
    <w:rsid w:val="00F07298"/>
    <w:rsid w:val="00F075F5"/>
    <w:rsid w:val="00F1133D"/>
    <w:rsid w:val="00F1186F"/>
    <w:rsid w:val="00F118E9"/>
    <w:rsid w:val="00F1366D"/>
    <w:rsid w:val="00F13EEF"/>
    <w:rsid w:val="00F1412E"/>
    <w:rsid w:val="00F145E2"/>
    <w:rsid w:val="00F14B61"/>
    <w:rsid w:val="00F15548"/>
    <w:rsid w:val="00F15917"/>
    <w:rsid w:val="00F2050B"/>
    <w:rsid w:val="00F20758"/>
    <w:rsid w:val="00F20B59"/>
    <w:rsid w:val="00F218ED"/>
    <w:rsid w:val="00F23E98"/>
    <w:rsid w:val="00F24409"/>
    <w:rsid w:val="00F24B92"/>
    <w:rsid w:val="00F25118"/>
    <w:rsid w:val="00F251CE"/>
    <w:rsid w:val="00F266C5"/>
    <w:rsid w:val="00F26F07"/>
    <w:rsid w:val="00F2745C"/>
    <w:rsid w:val="00F274CA"/>
    <w:rsid w:val="00F27886"/>
    <w:rsid w:val="00F3069A"/>
    <w:rsid w:val="00F30D63"/>
    <w:rsid w:val="00F313E7"/>
    <w:rsid w:val="00F3185D"/>
    <w:rsid w:val="00F31DF6"/>
    <w:rsid w:val="00F322D1"/>
    <w:rsid w:val="00F339C6"/>
    <w:rsid w:val="00F342C6"/>
    <w:rsid w:val="00F36697"/>
    <w:rsid w:val="00F37BD6"/>
    <w:rsid w:val="00F37E6F"/>
    <w:rsid w:val="00F4094A"/>
    <w:rsid w:val="00F41558"/>
    <w:rsid w:val="00F42063"/>
    <w:rsid w:val="00F421A1"/>
    <w:rsid w:val="00F426BE"/>
    <w:rsid w:val="00F4274E"/>
    <w:rsid w:val="00F42A1A"/>
    <w:rsid w:val="00F42E69"/>
    <w:rsid w:val="00F4319E"/>
    <w:rsid w:val="00F44596"/>
    <w:rsid w:val="00F47BCC"/>
    <w:rsid w:val="00F5101F"/>
    <w:rsid w:val="00F51855"/>
    <w:rsid w:val="00F52393"/>
    <w:rsid w:val="00F530D7"/>
    <w:rsid w:val="00F5323B"/>
    <w:rsid w:val="00F54843"/>
    <w:rsid w:val="00F55148"/>
    <w:rsid w:val="00F556DD"/>
    <w:rsid w:val="00F55A14"/>
    <w:rsid w:val="00F56229"/>
    <w:rsid w:val="00F57180"/>
    <w:rsid w:val="00F600BA"/>
    <w:rsid w:val="00F605E3"/>
    <w:rsid w:val="00F60DD3"/>
    <w:rsid w:val="00F61213"/>
    <w:rsid w:val="00F62BEC"/>
    <w:rsid w:val="00F62EF2"/>
    <w:rsid w:val="00F63600"/>
    <w:rsid w:val="00F6362D"/>
    <w:rsid w:val="00F64AB7"/>
    <w:rsid w:val="00F64C98"/>
    <w:rsid w:val="00F65335"/>
    <w:rsid w:val="00F66E20"/>
    <w:rsid w:val="00F704ED"/>
    <w:rsid w:val="00F711DE"/>
    <w:rsid w:val="00F71C7C"/>
    <w:rsid w:val="00F7320D"/>
    <w:rsid w:val="00F73744"/>
    <w:rsid w:val="00F73775"/>
    <w:rsid w:val="00F73A62"/>
    <w:rsid w:val="00F740C4"/>
    <w:rsid w:val="00F76821"/>
    <w:rsid w:val="00F76ABC"/>
    <w:rsid w:val="00F77B52"/>
    <w:rsid w:val="00F807ED"/>
    <w:rsid w:val="00F82894"/>
    <w:rsid w:val="00F82D73"/>
    <w:rsid w:val="00F83A84"/>
    <w:rsid w:val="00F84E9E"/>
    <w:rsid w:val="00F85094"/>
    <w:rsid w:val="00F85DED"/>
    <w:rsid w:val="00F86066"/>
    <w:rsid w:val="00F87889"/>
    <w:rsid w:val="00F87CB5"/>
    <w:rsid w:val="00F90398"/>
    <w:rsid w:val="00F911AD"/>
    <w:rsid w:val="00F920EC"/>
    <w:rsid w:val="00F92D49"/>
    <w:rsid w:val="00F92EA1"/>
    <w:rsid w:val="00F94BB5"/>
    <w:rsid w:val="00F95F6C"/>
    <w:rsid w:val="00F96C4B"/>
    <w:rsid w:val="00F96D7E"/>
    <w:rsid w:val="00F97FEB"/>
    <w:rsid w:val="00FA00FA"/>
    <w:rsid w:val="00FA1884"/>
    <w:rsid w:val="00FA1D0A"/>
    <w:rsid w:val="00FA431B"/>
    <w:rsid w:val="00FA46DE"/>
    <w:rsid w:val="00FA49D6"/>
    <w:rsid w:val="00FA568E"/>
    <w:rsid w:val="00FA6EB2"/>
    <w:rsid w:val="00FA7FE7"/>
    <w:rsid w:val="00FB197F"/>
    <w:rsid w:val="00FB1CC0"/>
    <w:rsid w:val="00FB35BF"/>
    <w:rsid w:val="00FB4792"/>
    <w:rsid w:val="00FB5109"/>
    <w:rsid w:val="00FB51CD"/>
    <w:rsid w:val="00FB54B0"/>
    <w:rsid w:val="00FB63A2"/>
    <w:rsid w:val="00FB658E"/>
    <w:rsid w:val="00FB7911"/>
    <w:rsid w:val="00FB7BF1"/>
    <w:rsid w:val="00FB7E05"/>
    <w:rsid w:val="00FC04FC"/>
    <w:rsid w:val="00FC08CE"/>
    <w:rsid w:val="00FC0A65"/>
    <w:rsid w:val="00FC13E2"/>
    <w:rsid w:val="00FC22C7"/>
    <w:rsid w:val="00FC2954"/>
    <w:rsid w:val="00FC31C4"/>
    <w:rsid w:val="00FC3763"/>
    <w:rsid w:val="00FC3D08"/>
    <w:rsid w:val="00FC5455"/>
    <w:rsid w:val="00FC54E9"/>
    <w:rsid w:val="00FC57F4"/>
    <w:rsid w:val="00FC6751"/>
    <w:rsid w:val="00FC6A06"/>
    <w:rsid w:val="00FC6A81"/>
    <w:rsid w:val="00FC714B"/>
    <w:rsid w:val="00FC7C2C"/>
    <w:rsid w:val="00FD07B3"/>
    <w:rsid w:val="00FD08B9"/>
    <w:rsid w:val="00FD0944"/>
    <w:rsid w:val="00FD2219"/>
    <w:rsid w:val="00FD2565"/>
    <w:rsid w:val="00FD4CDD"/>
    <w:rsid w:val="00FE0E92"/>
    <w:rsid w:val="00FE294A"/>
    <w:rsid w:val="00FE2964"/>
    <w:rsid w:val="00FE2EBB"/>
    <w:rsid w:val="00FE3712"/>
    <w:rsid w:val="00FE51DF"/>
    <w:rsid w:val="00FE5562"/>
    <w:rsid w:val="00FE55A0"/>
    <w:rsid w:val="00FE5756"/>
    <w:rsid w:val="00FE5896"/>
    <w:rsid w:val="00FE638B"/>
    <w:rsid w:val="00FE75C1"/>
    <w:rsid w:val="00FE7772"/>
    <w:rsid w:val="00FE77D2"/>
    <w:rsid w:val="00FF1C4F"/>
    <w:rsid w:val="00FF2051"/>
    <w:rsid w:val="00FF23F7"/>
    <w:rsid w:val="00FF5553"/>
    <w:rsid w:val="00FF5A5A"/>
    <w:rsid w:val="00FF5D65"/>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0B"/>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F063D4"/>
    <w:pPr>
      <w:tabs>
        <w:tab w:val="left" w:pos="440"/>
        <w:tab w:val="right" w:leader="dot" w:pos="9016"/>
      </w:tabs>
      <w:spacing w:after="100" w:line="240" w:lineRule="auto"/>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1611897">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3681329">
      <w:bodyDiv w:val="1"/>
      <w:marLeft w:val="0"/>
      <w:marRight w:val="0"/>
      <w:marTop w:val="0"/>
      <w:marBottom w:val="0"/>
      <w:divBdr>
        <w:top w:val="none" w:sz="0" w:space="0" w:color="auto"/>
        <w:left w:val="none" w:sz="0" w:space="0" w:color="auto"/>
        <w:bottom w:val="none" w:sz="0" w:space="0" w:color="auto"/>
        <w:right w:val="none" w:sz="0" w:space="0" w:color="auto"/>
      </w:divBdr>
      <w:divsChild>
        <w:div w:id="1528256902">
          <w:marLeft w:val="0"/>
          <w:marRight w:val="0"/>
          <w:marTop w:val="0"/>
          <w:marBottom w:val="0"/>
          <w:divBdr>
            <w:top w:val="none" w:sz="0" w:space="0" w:color="auto"/>
            <w:left w:val="none" w:sz="0" w:space="0" w:color="auto"/>
            <w:bottom w:val="none" w:sz="0" w:space="0" w:color="auto"/>
            <w:right w:val="none" w:sz="0" w:space="0" w:color="auto"/>
          </w:divBdr>
          <w:divsChild>
            <w:div w:id="833569639">
              <w:marLeft w:val="0"/>
              <w:marRight w:val="0"/>
              <w:marTop w:val="0"/>
              <w:marBottom w:val="0"/>
              <w:divBdr>
                <w:top w:val="none" w:sz="0" w:space="0" w:color="auto"/>
                <w:left w:val="none" w:sz="0" w:space="0" w:color="auto"/>
                <w:bottom w:val="none" w:sz="0" w:space="0" w:color="auto"/>
                <w:right w:val="none" w:sz="0" w:space="0" w:color="auto"/>
              </w:divBdr>
              <w:divsChild>
                <w:div w:id="16511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0304">
      <w:bodyDiv w:val="1"/>
      <w:marLeft w:val="0"/>
      <w:marRight w:val="0"/>
      <w:marTop w:val="0"/>
      <w:marBottom w:val="0"/>
      <w:divBdr>
        <w:top w:val="none" w:sz="0" w:space="0" w:color="auto"/>
        <w:left w:val="none" w:sz="0" w:space="0" w:color="auto"/>
        <w:bottom w:val="none" w:sz="0" w:space="0" w:color="auto"/>
        <w:right w:val="none" w:sz="0" w:space="0" w:color="auto"/>
      </w:divBdr>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2880783">
      <w:bodyDiv w:val="1"/>
      <w:marLeft w:val="0"/>
      <w:marRight w:val="0"/>
      <w:marTop w:val="0"/>
      <w:marBottom w:val="0"/>
      <w:divBdr>
        <w:top w:val="none" w:sz="0" w:space="0" w:color="auto"/>
        <w:left w:val="none" w:sz="0" w:space="0" w:color="auto"/>
        <w:bottom w:val="none" w:sz="0" w:space="0" w:color="auto"/>
        <w:right w:val="none" w:sz="0" w:space="0" w:color="auto"/>
      </w:divBdr>
      <w:divsChild>
        <w:div w:id="2083259990">
          <w:marLeft w:val="0"/>
          <w:marRight w:val="0"/>
          <w:marTop w:val="0"/>
          <w:marBottom w:val="0"/>
          <w:divBdr>
            <w:top w:val="none" w:sz="0" w:space="0" w:color="auto"/>
            <w:left w:val="none" w:sz="0" w:space="0" w:color="auto"/>
            <w:bottom w:val="none" w:sz="0" w:space="0" w:color="auto"/>
            <w:right w:val="none" w:sz="0" w:space="0" w:color="auto"/>
          </w:divBdr>
          <w:divsChild>
            <w:div w:id="749617096">
              <w:marLeft w:val="0"/>
              <w:marRight w:val="0"/>
              <w:marTop w:val="0"/>
              <w:marBottom w:val="0"/>
              <w:divBdr>
                <w:top w:val="none" w:sz="0" w:space="0" w:color="auto"/>
                <w:left w:val="none" w:sz="0" w:space="0" w:color="auto"/>
                <w:bottom w:val="none" w:sz="0" w:space="0" w:color="auto"/>
                <w:right w:val="none" w:sz="0" w:space="0" w:color="auto"/>
              </w:divBdr>
              <w:divsChild>
                <w:div w:id="8033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68459527">
      <w:bodyDiv w:val="1"/>
      <w:marLeft w:val="0"/>
      <w:marRight w:val="0"/>
      <w:marTop w:val="0"/>
      <w:marBottom w:val="0"/>
      <w:divBdr>
        <w:top w:val="none" w:sz="0" w:space="0" w:color="auto"/>
        <w:left w:val="none" w:sz="0" w:space="0" w:color="auto"/>
        <w:bottom w:val="none" w:sz="0" w:space="0" w:color="auto"/>
        <w:right w:val="none" w:sz="0" w:space="0" w:color="auto"/>
      </w:divBdr>
      <w:divsChild>
        <w:div w:id="1115098567">
          <w:marLeft w:val="0"/>
          <w:marRight w:val="0"/>
          <w:marTop w:val="0"/>
          <w:marBottom w:val="0"/>
          <w:divBdr>
            <w:top w:val="none" w:sz="0" w:space="0" w:color="auto"/>
            <w:left w:val="none" w:sz="0" w:space="0" w:color="auto"/>
            <w:bottom w:val="none" w:sz="0" w:space="0" w:color="auto"/>
            <w:right w:val="none" w:sz="0" w:space="0" w:color="auto"/>
          </w:divBdr>
          <w:divsChild>
            <w:div w:id="658311414">
              <w:marLeft w:val="0"/>
              <w:marRight w:val="0"/>
              <w:marTop w:val="0"/>
              <w:marBottom w:val="0"/>
              <w:divBdr>
                <w:top w:val="none" w:sz="0" w:space="0" w:color="auto"/>
                <w:left w:val="none" w:sz="0" w:space="0" w:color="auto"/>
                <w:bottom w:val="none" w:sz="0" w:space="0" w:color="auto"/>
                <w:right w:val="none" w:sz="0" w:space="0" w:color="auto"/>
              </w:divBdr>
              <w:divsChild>
                <w:div w:id="19413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4666109">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1995125">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5371700">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7723515">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1893842">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86241815">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sChild>
        <w:div w:id="365836413">
          <w:marLeft w:val="0"/>
          <w:marRight w:val="0"/>
          <w:marTop w:val="0"/>
          <w:marBottom w:val="0"/>
          <w:divBdr>
            <w:top w:val="none" w:sz="0" w:space="0" w:color="auto"/>
            <w:left w:val="none" w:sz="0" w:space="0" w:color="auto"/>
            <w:bottom w:val="none" w:sz="0" w:space="0" w:color="auto"/>
            <w:right w:val="none" w:sz="0" w:space="0" w:color="auto"/>
          </w:divBdr>
          <w:divsChild>
            <w:div w:id="615336035">
              <w:marLeft w:val="0"/>
              <w:marRight w:val="0"/>
              <w:marTop w:val="0"/>
              <w:marBottom w:val="0"/>
              <w:divBdr>
                <w:top w:val="none" w:sz="0" w:space="0" w:color="auto"/>
                <w:left w:val="none" w:sz="0" w:space="0" w:color="auto"/>
                <w:bottom w:val="none" w:sz="0" w:space="0" w:color="auto"/>
                <w:right w:val="none" w:sz="0" w:space="0" w:color="auto"/>
              </w:divBdr>
              <w:divsChild>
                <w:div w:id="1378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48953859">
      <w:bodyDiv w:val="1"/>
      <w:marLeft w:val="0"/>
      <w:marRight w:val="0"/>
      <w:marTop w:val="0"/>
      <w:marBottom w:val="0"/>
      <w:divBdr>
        <w:top w:val="none" w:sz="0" w:space="0" w:color="auto"/>
        <w:left w:val="none" w:sz="0" w:space="0" w:color="auto"/>
        <w:bottom w:val="none" w:sz="0" w:space="0" w:color="auto"/>
        <w:right w:val="none" w:sz="0" w:space="0" w:color="auto"/>
      </w:divBdr>
      <w:divsChild>
        <w:div w:id="1894152044">
          <w:marLeft w:val="0"/>
          <w:marRight w:val="0"/>
          <w:marTop w:val="0"/>
          <w:marBottom w:val="0"/>
          <w:divBdr>
            <w:top w:val="none" w:sz="0" w:space="0" w:color="auto"/>
            <w:left w:val="none" w:sz="0" w:space="0" w:color="auto"/>
            <w:bottom w:val="none" w:sz="0" w:space="0" w:color="auto"/>
            <w:right w:val="none" w:sz="0" w:space="0" w:color="auto"/>
          </w:divBdr>
          <w:divsChild>
            <w:div w:id="691688787">
              <w:marLeft w:val="0"/>
              <w:marRight w:val="0"/>
              <w:marTop w:val="0"/>
              <w:marBottom w:val="0"/>
              <w:divBdr>
                <w:top w:val="none" w:sz="0" w:space="0" w:color="auto"/>
                <w:left w:val="none" w:sz="0" w:space="0" w:color="auto"/>
                <w:bottom w:val="none" w:sz="0" w:space="0" w:color="auto"/>
                <w:right w:val="none" w:sz="0" w:space="0" w:color="auto"/>
              </w:divBdr>
              <w:divsChild>
                <w:div w:id="7212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4362023">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48291486">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59331898">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78529705">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352303">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6921846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271720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86822">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65891240">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88436626">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19357065">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46878342">
      <w:bodyDiv w:val="1"/>
      <w:marLeft w:val="0"/>
      <w:marRight w:val="0"/>
      <w:marTop w:val="0"/>
      <w:marBottom w:val="0"/>
      <w:divBdr>
        <w:top w:val="none" w:sz="0" w:space="0" w:color="auto"/>
        <w:left w:val="none" w:sz="0" w:space="0" w:color="auto"/>
        <w:bottom w:val="none" w:sz="0" w:space="0" w:color="auto"/>
        <w:right w:val="none" w:sz="0" w:space="0" w:color="auto"/>
      </w:divBdr>
    </w:div>
    <w:div w:id="1047802423">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03249838">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0955044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0583362">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3364211">
      <w:bodyDiv w:val="1"/>
      <w:marLeft w:val="0"/>
      <w:marRight w:val="0"/>
      <w:marTop w:val="0"/>
      <w:marBottom w:val="0"/>
      <w:divBdr>
        <w:top w:val="none" w:sz="0" w:space="0" w:color="auto"/>
        <w:left w:val="none" w:sz="0" w:space="0" w:color="auto"/>
        <w:bottom w:val="none" w:sz="0" w:space="0" w:color="auto"/>
        <w:right w:val="none" w:sz="0" w:space="0" w:color="auto"/>
      </w:divBdr>
      <w:divsChild>
        <w:div w:id="1975912728">
          <w:marLeft w:val="0"/>
          <w:marRight w:val="0"/>
          <w:marTop w:val="0"/>
          <w:marBottom w:val="0"/>
          <w:divBdr>
            <w:top w:val="none" w:sz="0" w:space="0" w:color="auto"/>
            <w:left w:val="none" w:sz="0" w:space="0" w:color="auto"/>
            <w:bottom w:val="none" w:sz="0" w:space="0" w:color="auto"/>
            <w:right w:val="none" w:sz="0" w:space="0" w:color="auto"/>
          </w:divBdr>
          <w:divsChild>
            <w:div w:id="1042710343">
              <w:marLeft w:val="0"/>
              <w:marRight w:val="0"/>
              <w:marTop w:val="0"/>
              <w:marBottom w:val="0"/>
              <w:divBdr>
                <w:top w:val="none" w:sz="0" w:space="0" w:color="auto"/>
                <w:left w:val="none" w:sz="0" w:space="0" w:color="auto"/>
                <w:bottom w:val="none" w:sz="0" w:space="0" w:color="auto"/>
                <w:right w:val="none" w:sz="0" w:space="0" w:color="auto"/>
              </w:divBdr>
              <w:divsChild>
                <w:div w:id="2200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593315015">
      <w:bodyDiv w:val="1"/>
      <w:marLeft w:val="0"/>
      <w:marRight w:val="0"/>
      <w:marTop w:val="0"/>
      <w:marBottom w:val="0"/>
      <w:divBdr>
        <w:top w:val="none" w:sz="0" w:space="0" w:color="auto"/>
        <w:left w:val="none" w:sz="0" w:space="0" w:color="auto"/>
        <w:bottom w:val="none" w:sz="0" w:space="0" w:color="auto"/>
        <w:right w:val="none" w:sz="0" w:space="0" w:color="auto"/>
      </w:divBdr>
    </w:div>
    <w:div w:id="1596942820">
      <w:bodyDiv w:val="1"/>
      <w:marLeft w:val="0"/>
      <w:marRight w:val="0"/>
      <w:marTop w:val="0"/>
      <w:marBottom w:val="0"/>
      <w:divBdr>
        <w:top w:val="none" w:sz="0" w:space="0" w:color="auto"/>
        <w:left w:val="none" w:sz="0" w:space="0" w:color="auto"/>
        <w:bottom w:val="none" w:sz="0" w:space="0" w:color="auto"/>
        <w:right w:val="none" w:sz="0" w:space="0" w:color="auto"/>
      </w:divBdr>
    </w:div>
    <w:div w:id="1601184997">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159159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64359716">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5956195">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0635019">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68136305">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8967921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1931860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8935646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6956584">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54234786">
      <w:bodyDiv w:val="1"/>
      <w:marLeft w:val="0"/>
      <w:marRight w:val="0"/>
      <w:marTop w:val="0"/>
      <w:marBottom w:val="0"/>
      <w:divBdr>
        <w:top w:val="none" w:sz="0" w:space="0" w:color="auto"/>
        <w:left w:val="none" w:sz="0" w:space="0" w:color="auto"/>
        <w:bottom w:val="none" w:sz="0" w:space="0" w:color="auto"/>
        <w:right w:val="none" w:sz="0" w:space="0" w:color="auto"/>
      </w:divBdr>
    </w:div>
    <w:div w:id="2061247018">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6905654">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221142">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08231855">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6250048">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 w:id="214507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19845</Words>
  <Characters>113123</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3</cp:revision>
  <cp:lastPrinted>2024-06-03T19:34:00Z</cp:lastPrinted>
  <dcterms:created xsi:type="dcterms:W3CDTF">2024-06-03T19:34:00Z</dcterms:created>
  <dcterms:modified xsi:type="dcterms:W3CDTF">2024-06-03T19:34:00Z</dcterms:modified>
</cp:coreProperties>
</file>