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F8A" w:rsidRDefault="00174EB0">
      <w:pPr>
        <w:pStyle w:val="Heading4"/>
        <w:rPr>
          <w:b/>
        </w:rPr>
      </w:pPr>
      <w:bookmarkStart w:id="0" w:name="_siu3lk8jyzij" w:colFirst="0" w:colLast="0"/>
      <w:bookmarkStart w:id="1" w:name="_GoBack"/>
      <w:bookmarkEnd w:id="0"/>
      <w:bookmarkEnd w:id="1"/>
      <w:r>
        <w:rPr>
          <w:b/>
        </w:rPr>
        <w:t>Exploratory Data Analysis</w:t>
      </w:r>
    </w:p>
    <w:p w:rsidR="00960F8A" w:rsidRDefault="00960F8A"/>
    <w:p w:rsidR="00960F8A" w:rsidRDefault="00174EB0">
      <w:pPr>
        <w:jc w:val="both"/>
      </w:pPr>
      <w:r>
        <w:t xml:space="preserve">The dataset used in the study are tweets from May 26 - June 2, 2022 related to the </w:t>
      </w:r>
      <w:proofErr w:type="spellStart"/>
      <w:r>
        <w:t>Kpop</w:t>
      </w:r>
      <w:proofErr w:type="spellEnd"/>
      <w:r>
        <w:t xml:space="preserve"> girl group, Le </w:t>
      </w:r>
      <w:proofErr w:type="spellStart"/>
      <w:r>
        <w:t>Sserrafim</w:t>
      </w:r>
      <w:proofErr w:type="spellEnd"/>
      <w:r>
        <w:t xml:space="preserve">, and their company, </w:t>
      </w:r>
      <w:proofErr w:type="spellStart"/>
      <w:r>
        <w:t>Hybe</w:t>
      </w:r>
      <w:proofErr w:type="spellEnd"/>
      <w:r>
        <w:t xml:space="preserve">. The dataset did not contain any null values. Moreover, the histogram below shows the top fifteen frequently used words from the dataset excluding </w:t>
      </w:r>
      <w:proofErr w:type="spellStart"/>
      <w:proofErr w:type="gramStart"/>
      <w:r>
        <w:t>english</w:t>
      </w:r>
      <w:proofErr w:type="spellEnd"/>
      <w:proofErr w:type="gramEnd"/>
      <w:r>
        <w:t xml:space="preserve"> stop words. The word ‘</w:t>
      </w:r>
      <w:proofErr w:type="spellStart"/>
      <w:r>
        <w:t>hybe</w:t>
      </w:r>
      <w:proofErr w:type="spellEnd"/>
      <w:r>
        <w:t>’ was used more than 400 times, obtaining the hig</w:t>
      </w:r>
      <w:r>
        <w:t>hest number of occurrences. This is followed by ‘</w:t>
      </w:r>
      <w:proofErr w:type="spellStart"/>
      <w:r>
        <w:t>garam</w:t>
      </w:r>
      <w:proofErr w:type="spellEnd"/>
      <w:r>
        <w:t xml:space="preserve">’ with more than 250 occurrences and ‘le </w:t>
      </w:r>
      <w:proofErr w:type="spellStart"/>
      <w:r>
        <w:t>sserafim</w:t>
      </w:r>
      <w:proofErr w:type="spellEnd"/>
      <w:r>
        <w:t xml:space="preserve">’ with around 200 occurrences. </w:t>
      </w:r>
    </w:p>
    <w:p w:rsidR="00960F8A" w:rsidRDefault="00960F8A"/>
    <w:p w:rsidR="00960F8A" w:rsidRDefault="00174EB0">
      <w:r>
        <w:rPr>
          <w:noProof/>
          <w:lang w:val="en-PH"/>
        </w:rPr>
        <w:drawing>
          <wp:inline distT="114300" distB="114300" distL="114300" distR="114300">
            <wp:extent cx="5943600" cy="3429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3429000"/>
                    </a:xfrm>
                    <a:prstGeom prst="rect">
                      <a:avLst/>
                    </a:prstGeom>
                    <a:ln/>
                  </pic:spPr>
                </pic:pic>
              </a:graphicData>
            </a:graphic>
          </wp:inline>
        </w:drawing>
      </w:r>
    </w:p>
    <w:p w:rsidR="00960F8A" w:rsidRDefault="00960F8A"/>
    <w:p w:rsidR="00960F8A" w:rsidRDefault="00174EB0">
      <w:pPr>
        <w:pStyle w:val="Heading4"/>
        <w:rPr>
          <w:b/>
        </w:rPr>
      </w:pPr>
      <w:bookmarkStart w:id="2" w:name="_6ynf2wdktbag" w:colFirst="0" w:colLast="0"/>
      <w:bookmarkEnd w:id="2"/>
      <w:r>
        <w:rPr>
          <w:b/>
        </w:rPr>
        <w:t>Sentiment Analysis</w:t>
      </w:r>
    </w:p>
    <w:p w:rsidR="00960F8A" w:rsidRDefault="00174EB0">
      <w:pPr>
        <w:jc w:val="both"/>
      </w:pPr>
      <w:r>
        <w:t>Sentiment analysis is an application of natural language processing that classifies texts into thr</w:t>
      </w:r>
      <w:r>
        <w:t>ee groups namely positive, neutral, and negative (</w:t>
      </w:r>
      <w:proofErr w:type="spellStart"/>
      <w:r>
        <w:t>Mergim</w:t>
      </w:r>
      <w:proofErr w:type="spellEnd"/>
      <w:r>
        <w:t xml:space="preserve"> and </w:t>
      </w:r>
      <w:proofErr w:type="spellStart"/>
      <w:r>
        <w:t>Jaumin</w:t>
      </w:r>
      <w:proofErr w:type="spellEnd"/>
      <w:r>
        <w:t xml:space="preserve"> 21). Valence Aware Dictionary for Sentiment Reasoning (VADER) is the method used for sentiment analysis in the project. The VADER algorithm calculates the sentiment score for each text in </w:t>
      </w:r>
      <w:r>
        <w:t>the lemmatized column of the dataset. The figure below features the distribution of the compound sentiment scores which is the basis for the overall sentiment of each document. The distribution is skewed to the left signifying that the lump of the data has</w:t>
      </w:r>
      <w:r>
        <w:t xml:space="preserve"> zero to positive compound scores. In addition, it shows that the majority of the documents in the dataset have a compound score of 0.0, followed by a score of 0.50. </w:t>
      </w:r>
    </w:p>
    <w:p w:rsidR="00960F8A" w:rsidRDefault="00174EB0">
      <w:pPr>
        <w:jc w:val="center"/>
      </w:pPr>
      <w:r>
        <w:rPr>
          <w:noProof/>
          <w:lang w:val="en-PH"/>
        </w:rPr>
        <w:lastRenderedPageBreak/>
        <w:drawing>
          <wp:inline distT="114300" distB="114300" distL="114300" distR="114300">
            <wp:extent cx="3505200" cy="271798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05200" cy="2717980"/>
                    </a:xfrm>
                    <a:prstGeom prst="rect">
                      <a:avLst/>
                    </a:prstGeom>
                    <a:ln/>
                  </pic:spPr>
                </pic:pic>
              </a:graphicData>
            </a:graphic>
          </wp:inline>
        </w:drawing>
      </w:r>
    </w:p>
    <w:p w:rsidR="00960F8A" w:rsidRDefault="00960F8A">
      <w:pPr>
        <w:jc w:val="center"/>
      </w:pPr>
    </w:p>
    <w:p w:rsidR="00960F8A" w:rsidRDefault="00174EB0">
      <w:pPr>
        <w:jc w:val="both"/>
      </w:pPr>
      <w:r>
        <w:t>The bar graph below shows the count of the overall sentiment distribution for each doc</w:t>
      </w:r>
      <w:r>
        <w:t>ument in the dataset. It shows that most documents are labeled as neutral sentiments, indicating a compound score of between -0.05 and 0.05. Positive sentiments come in second with documents having a compound score of greater than 0.05. Negative sentiments</w:t>
      </w:r>
      <w:r>
        <w:t xml:space="preserve"> come in last with documents having a compound score of less than 0.05. </w:t>
      </w:r>
    </w:p>
    <w:p w:rsidR="00960F8A" w:rsidRDefault="00174EB0">
      <w:pPr>
        <w:jc w:val="center"/>
      </w:pPr>
      <w:r>
        <w:rPr>
          <w:noProof/>
          <w:lang w:val="en-PH"/>
        </w:rPr>
        <w:drawing>
          <wp:inline distT="114300" distB="114300" distL="114300" distR="114300">
            <wp:extent cx="3305175" cy="2603121"/>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305175" cy="2603121"/>
                    </a:xfrm>
                    <a:prstGeom prst="rect">
                      <a:avLst/>
                    </a:prstGeom>
                    <a:ln/>
                  </pic:spPr>
                </pic:pic>
              </a:graphicData>
            </a:graphic>
          </wp:inline>
        </w:drawing>
      </w:r>
    </w:p>
    <w:p w:rsidR="00960F8A" w:rsidRDefault="00960F8A">
      <w:pPr>
        <w:jc w:val="center"/>
      </w:pPr>
    </w:p>
    <w:p w:rsidR="00960F8A" w:rsidRDefault="00174EB0">
      <w:pPr>
        <w:pStyle w:val="Heading4"/>
        <w:rPr>
          <w:b/>
        </w:rPr>
      </w:pPr>
      <w:bookmarkStart w:id="3" w:name="_wrwngf8n6yoz" w:colFirst="0" w:colLast="0"/>
      <w:bookmarkEnd w:id="3"/>
      <w:r>
        <w:rPr>
          <w:b/>
        </w:rPr>
        <w:t>Topic Modeling</w:t>
      </w:r>
    </w:p>
    <w:p w:rsidR="00960F8A" w:rsidRDefault="00174EB0">
      <w:pPr>
        <w:jc w:val="both"/>
      </w:pPr>
      <w:r>
        <w:t>Topic modeling is a technique that uncovers the thematic structure of a collection of documents through grouping themes as topics (</w:t>
      </w:r>
      <w:proofErr w:type="spellStart"/>
      <w:r>
        <w:t>Kherwa</w:t>
      </w:r>
      <w:proofErr w:type="spellEnd"/>
      <w:r>
        <w:t xml:space="preserve"> and </w:t>
      </w:r>
      <w:proofErr w:type="spellStart"/>
      <w:r>
        <w:t>Bansal</w:t>
      </w:r>
      <w:proofErr w:type="spellEnd"/>
      <w:r>
        <w:t xml:space="preserve"> 1-2). Latent </w:t>
      </w:r>
      <w:proofErr w:type="spellStart"/>
      <w:r>
        <w:t>Dir</w:t>
      </w:r>
      <w:r>
        <w:t>ichlet</w:t>
      </w:r>
      <w:proofErr w:type="spellEnd"/>
      <w:r>
        <w:t xml:space="preserve"> Allocation (LDA) algorithm is employed for topic modeling. The word clouds below feature texts belonging to a particular theme followed by the interpretation of the topics summarized in the table. </w:t>
      </w:r>
    </w:p>
    <w:p w:rsidR="00960F8A" w:rsidRDefault="00960F8A">
      <w:pPr>
        <w:jc w:val="both"/>
      </w:pPr>
    </w:p>
    <w:p w:rsidR="00960F8A" w:rsidRDefault="00174EB0">
      <w:r>
        <w:rPr>
          <w:noProof/>
          <w:lang w:val="en-PH"/>
        </w:rPr>
        <w:lastRenderedPageBreak/>
        <w:drawing>
          <wp:inline distT="114300" distB="114300" distL="114300" distR="114300">
            <wp:extent cx="5943600" cy="32258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3225800"/>
                    </a:xfrm>
                    <a:prstGeom prst="rect">
                      <a:avLst/>
                    </a:prstGeom>
                    <a:ln/>
                  </pic:spPr>
                </pic:pic>
              </a:graphicData>
            </a:graphic>
          </wp:inline>
        </w:drawing>
      </w:r>
    </w:p>
    <w:p w:rsidR="00960F8A" w:rsidRDefault="00960F8A"/>
    <w:p w:rsidR="00960F8A" w:rsidRDefault="00174EB0">
      <w:r>
        <w:rPr>
          <w:noProof/>
          <w:lang w:val="en-PH"/>
        </w:rPr>
        <w:drawing>
          <wp:inline distT="114300" distB="114300" distL="114300" distR="114300">
            <wp:extent cx="5943600" cy="3225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225800"/>
                    </a:xfrm>
                    <a:prstGeom prst="rect">
                      <a:avLst/>
                    </a:prstGeom>
                    <a:ln/>
                  </pic:spPr>
                </pic:pic>
              </a:graphicData>
            </a:graphic>
          </wp:inline>
        </w:drawing>
      </w:r>
    </w:p>
    <w:p w:rsidR="00960F8A" w:rsidRDefault="00174EB0">
      <w:r>
        <w:rPr>
          <w:noProof/>
          <w:lang w:val="en-PH"/>
        </w:rPr>
        <w:lastRenderedPageBreak/>
        <w:drawing>
          <wp:inline distT="114300" distB="114300" distL="114300" distR="114300">
            <wp:extent cx="5943600" cy="32258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225800"/>
                    </a:xfrm>
                    <a:prstGeom prst="rect">
                      <a:avLst/>
                    </a:prstGeom>
                    <a:ln/>
                  </pic:spPr>
                </pic:pic>
              </a:graphicData>
            </a:graphic>
          </wp:inline>
        </w:drawing>
      </w:r>
    </w:p>
    <w:p w:rsidR="00960F8A" w:rsidRDefault="00174EB0">
      <w:r>
        <w:rPr>
          <w:noProof/>
          <w:lang w:val="en-PH"/>
        </w:rPr>
        <w:drawing>
          <wp:inline distT="114300" distB="114300" distL="114300" distR="114300">
            <wp:extent cx="5943600" cy="32258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3225800"/>
                    </a:xfrm>
                    <a:prstGeom prst="rect">
                      <a:avLst/>
                    </a:prstGeom>
                    <a:ln/>
                  </pic:spPr>
                </pic:pic>
              </a:graphicData>
            </a:graphic>
          </wp:inline>
        </w:drawing>
      </w:r>
    </w:p>
    <w:p w:rsidR="00960F8A" w:rsidRDefault="00174EB0">
      <w:r>
        <w:rPr>
          <w:noProof/>
          <w:lang w:val="en-PH"/>
        </w:rPr>
        <w:lastRenderedPageBreak/>
        <w:drawing>
          <wp:inline distT="114300" distB="114300" distL="114300" distR="114300">
            <wp:extent cx="5943600" cy="32258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3225800"/>
                    </a:xfrm>
                    <a:prstGeom prst="rect">
                      <a:avLst/>
                    </a:prstGeom>
                    <a:ln/>
                  </pic:spPr>
                </pic:pic>
              </a:graphicData>
            </a:graphic>
          </wp:inline>
        </w:drawing>
      </w:r>
    </w:p>
    <w:p w:rsidR="00960F8A" w:rsidRDefault="00960F8A"/>
    <w:p w:rsidR="00960F8A" w:rsidRDefault="00960F8A"/>
    <w:p w:rsidR="00960F8A" w:rsidRDefault="00960F8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60F8A">
        <w:tc>
          <w:tcPr>
            <w:tcW w:w="3120" w:type="dxa"/>
            <w:shd w:val="clear" w:color="auto" w:fill="auto"/>
            <w:tcMar>
              <w:top w:w="100" w:type="dxa"/>
              <w:left w:w="100" w:type="dxa"/>
              <w:bottom w:w="100" w:type="dxa"/>
              <w:right w:w="100" w:type="dxa"/>
            </w:tcMar>
          </w:tcPr>
          <w:p w:rsidR="00960F8A" w:rsidRDefault="00174EB0">
            <w:pPr>
              <w:widowControl w:val="0"/>
              <w:pBdr>
                <w:top w:val="nil"/>
                <w:left w:val="nil"/>
                <w:bottom w:val="nil"/>
                <w:right w:val="nil"/>
                <w:between w:val="nil"/>
              </w:pBdr>
              <w:spacing w:line="240" w:lineRule="auto"/>
              <w:jc w:val="center"/>
            </w:pPr>
            <w:r>
              <w:t>Topic</w:t>
            </w:r>
          </w:p>
        </w:tc>
        <w:tc>
          <w:tcPr>
            <w:tcW w:w="3120" w:type="dxa"/>
            <w:shd w:val="clear" w:color="auto" w:fill="auto"/>
            <w:tcMar>
              <w:top w:w="100" w:type="dxa"/>
              <w:left w:w="100" w:type="dxa"/>
              <w:bottom w:w="100" w:type="dxa"/>
              <w:right w:w="100" w:type="dxa"/>
            </w:tcMar>
          </w:tcPr>
          <w:p w:rsidR="00960F8A" w:rsidRDefault="00174EB0">
            <w:pPr>
              <w:widowControl w:val="0"/>
              <w:pBdr>
                <w:top w:val="nil"/>
                <w:left w:val="nil"/>
                <w:bottom w:val="nil"/>
                <w:right w:val="nil"/>
                <w:between w:val="nil"/>
              </w:pBdr>
              <w:spacing w:line="240" w:lineRule="auto"/>
              <w:jc w:val="center"/>
            </w:pPr>
            <w:r>
              <w:t>Texts</w:t>
            </w:r>
          </w:p>
        </w:tc>
        <w:tc>
          <w:tcPr>
            <w:tcW w:w="3120" w:type="dxa"/>
            <w:shd w:val="clear" w:color="auto" w:fill="auto"/>
            <w:tcMar>
              <w:top w:w="100" w:type="dxa"/>
              <w:left w:w="100" w:type="dxa"/>
              <w:bottom w:w="100" w:type="dxa"/>
              <w:right w:w="100" w:type="dxa"/>
            </w:tcMar>
          </w:tcPr>
          <w:p w:rsidR="00960F8A" w:rsidRDefault="00174EB0">
            <w:pPr>
              <w:widowControl w:val="0"/>
              <w:pBdr>
                <w:top w:val="nil"/>
                <w:left w:val="nil"/>
                <w:bottom w:val="nil"/>
                <w:right w:val="nil"/>
                <w:between w:val="nil"/>
              </w:pBdr>
              <w:spacing w:line="240" w:lineRule="auto"/>
              <w:jc w:val="center"/>
            </w:pPr>
            <w:r>
              <w:t>Interpretation</w:t>
            </w:r>
          </w:p>
        </w:tc>
      </w:tr>
      <w:tr w:rsidR="00960F8A">
        <w:tc>
          <w:tcPr>
            <w:tcW w:w="3120" w:type="dxa"/>
            <w:shd w:val="clear" w:color="auto" w:fill="auto"/>
            <w:tcMar>
              <w:top w:w="100" w:type="dxa"/>
              <w:left w:w="100" w:type="dxa"/>
              <w:bottom w:w="100" w:type="dxa"/>
              <w:right w:w="100" w:type="dxa"/>
            </w:tcMar>
          </w:tcPr>
          <w:p w:rsidR="00960F8A" w:rsidRDefault="00174EB0">
            <w:pPr>
              <w:widowControl w:val="0"/>
              <w:pBdr>
                <w:top w:val="nil"/>
                <w:left w:val="nil"/>
                <w:bottom w:val="nil"/>
                <w:right w:val="nil"/>
                <w:between w:val="nil"/>
              </w:pBdr>
              <w:spacing w:line="240" w:lineRule="auto"/>
              <w:jc w:val="center"/>
            </w:pPr>
            <w:r>
              <w:t>Topic 0</w:t>
            </w:r>
          </w:p>
        </w:tc>
        <w:tc>
          <w:tcPr>
            <w:tcW w:w="3120" w:type="dxa"/>
            <w:shd w:val="clear" w:color="auto" w:fill="auto"/>
            <w:tcMar>
              <w:top w:w="100" w:type="dxa"/>
              <w:left w:w="100" w:type="dxa"/>
              <w:bottom w:w="100" w:type="dxa"/>
              <w:right w:w="100" w:type="dxa"/>
            </w:tcMar>
          </w:tcPr>
          <w:p w:rsidR="00960F8A" w:rsidRDefault="00174EB0">
            <w:pPr>
              <w:widowControl w:val="0"/>
              <w:pBdr>
                <w:top w:val="nil"/>
                <w:left w:val="nil"/>
                <w:bottom w:val="nil"/>
                <w:right w:val="nil"/>
                <w:between w:val="nil"/>
              </w:pBdr>
              <w:spacing w:line="240" w:lineRule="auto"/>
            </w:pPr>
            <w:proofErr w:type="gramStart"/>
            <w:r>
              <w:t>music</w:t>
            </w:r>
            <w:proofErr w:type="gramEnd"/>
            <w:r>
              <w:t xml:space="preserve">, think, show, </w:t>
            </w:r>
            <w:proofErr w:type="spellStart"/>
            <w:r>
              <w:t>sserafim</w:t>
            </w:r>
            <w:proofErr w:type="spellEnd"/>
            <w:r>
              <w:t xml:space="preserve">. </w:t>
            </w:r>
            <w:proofErr w:type="spellStart"/>
            <w:r>
              <w:t>Lesserafim</w:t>
            </w:r>
            <w:proofErr w:type="spellEnd"/>
            <w:r>
              <w:t xml:space="preserve">, big, </w:t>
            </w:r>
            <w:proofErr w:type="spellStart"/>
            <w:r>
              <w:t>kpop</w:t>
            </w:r>
            <w:proofErr w:type="spellEnd"/>
            <w:r>
              <w:t xml:space="preserve">, know, make, leader, </w:t>
            </w:r>
            <w:proofErr w:type="spellStart"/>
            <w:r>
              <w:t>girl,postage,song</w:t>
            </w:r>
            <w:proofErr w:type="spellEnd"/>
            <w:r>
              <w:t xml:space="preserve">, </w:t>
            </w:r>
            <w:proofErr w:type="spellStart"/>
            <w:r>
              <w:t>hybe,leader,love,gidle,today</w:t>
            </w:r>
            <w:proofErr w:type="spellEnd"/>
            <w:r>
              <w:t>,</w:t>
            </w:r>
          </w:p>
          <w:p w:rsidR="00960F8A" w:rsidRDefault="00174EB0">
            <w:pPr>
              <w:widowControl w:val="0"/>
              <w:pBdr>
                <w:top w:val="nil"/>
                <w:left w:val="nil"/>
                <w:bottom w:val="nil"/>
                <w:right w:val="nil"/>
                <w:between w:val="nil"/>
              </w:pBdr>
              <w:spacing w:line="240" w:lineRule="auto"/>
            </w:pPr>
            <w:r>
              <w:t>already, set</w:t>
            </w:r>
          </w:p>
        </w:tc>
        <w:tc>
          <w:tcPr>
            <w:tcW w:w="3120" w:type="dxa"/>
            <w:shd w:val="clear" w:color="auto" w:fill="auto"/>
            <w:tcMar>
              <w:top w:w="100" w:type="dxa"/>
              <w:left w:w="100" w:type="dxa"/>
              <w:bottom w:w="100" w:type="dxa"/>
              <w:right w:w="100" w:type="dxa"/>
            </w:tcMar>
          </w:tcPr>
          <w:p w:rsidR="00960F8A" w:rsidRDefault="00174EB0">
            <w:r>
              <w:t xml:space="preserve">Popularity of Le </w:t>
            </w:r>
            <w:proofErr w:type="spellStart"/>
            <w:r>
              <w:t>Sserafim</w:t>
            </w:r>
            <w:proofErr w:type="spellEnd"/>
            <w:r>
              <w:t xml:space="preserve"> as a </w:t>
            </w:r>
            <w:proofErr w:type="spellStart"/>
            <w:r>
              <w:t>kpop</w:t>
            </w:r>
            <w:proofErr w:type="spellEnd"/>
            <w:r>
              <w:t xml:space="preserve"> girl group under </w:t>
            </w:r>
            <w:proofErr w:type="spellStart"/>
            <w:r>
              <w:t>Hybe</w:t>
            </w:r>
            <w:proofErr w:type="spellEnd"/>
            <w:r>
              <w:t xml:space="preserve"> </w:t>
            </w:r>
          </w:p>
          <w:p w:rsidR="00960F8A" w:rsidRDefault="00960F8A">
            <w:pPr>
              <w:widowControl w:val="0"/>
              <w:pBdr>
                <w:top w:val="nil"/>
                <w:left w:val="nil"/>
                <w:bottom w:val="nil"/>
                <w:right w:val="nil"/>
                <w:between w:val="nil"/>
              </w:pBdr>
              <w:spacing w:line="240" w:lineRule="auto"/>
            </w:pPr>
          </w:p>
        </w:tc>
      </w:tr>
      <w:tr w:rsidR="00960F8A">
        <w:tc>
          <w:tcPr>
            <w:tcW w:w="3120" w:type="dxa"/>
            <w:shd w:val="clear" w:color="auto" w:fill="auto"/>
            <w:tcMar>
              <w:top w:w="100" w:type="dxa"/>
              <w:left w:w="100" w:type="dxa"/>
              <w:bottom w:w="100" w:type="dxa"/>
              <w:right w:w="100" w:type="dxa"/>
            </w:tcMar>
          </w:tcPr>
          <w:p w:rsidR="00960F8A" w:rsidRDefault="00174EB0">
            <w:pPr>
              <w:widowControl w:val="0"/>
              <w:pBdr>
                <w:top w:val="nil"/>
                <w:left w:val="nil"/>
                <w:bottom w:val="nil"/>
                <w:right w:val="nil"/>
                <w:between w:val="nil"/>
              </w:pBdr>
              <w:spacing w:line="240" w:lineRule="auto"/>
              <w:jc w:val="center"/>
            </w:pPr>
            <w:r>
              <w:t xml:space="preserve">Topic 1 </w:t>
            </w:r>
          </w:p>
        </w:tc>
        <w:tc>
          <w:tcPr>
            <w:tcW w:w="3120" w:type="dxa"/>
            <w:shd w:val="clear" w:color="auto" w:fill="auto"/>
            <w:tcMar>
              <w:top w:w="100" w:type="dxa"/>
              <w:left w:w="100" w:type="dxa"/>
              <w:bottom w:w="100" w:type="dxa"/>
              <w:right w:w="100" w:type="dxa"/>
            </w:tcMar>
          </w:tcPr>
          <w:p w:rsidR="00960F8A" w:rsidRDefault="00174EB0">
            <w:pPr>
              <w:widowControl w:val="0"/>
              <w:pBdr>
                <w:top w:val="nil"/>
                <w:left w:val="nil"/>
                <w:bottom w:val="nil"/>
                <w:right w:val="nil"/>
                <w:between w:val="nil"/>
              </w:pBdr>
              <w:spacing w:line="240" w:lineRule="auto"/>
            </w:pPr>
            <w:proofErr w:type="spellStart"/>
            <w:proofErr w:type="gramStart"/>
            <w:r>
              <w:t>hybe</w:t>
            </w:r>
            <w:proofErr w:type="spellEnd"/>
            <w:proofErr w:type="gramEnd"/>
            <w:r>
              <w:t xml:space="preserve">. people, </w:t>
            </w:r>
            <w:proofErr w:type="spellStart"/>
            <w:r>
              <w:t>garam</w:t>
            </w:r>
            <w:proofErr w:type="spellEnd"/>
            <w:r>
              <w:t xml:space="preserve"> out, know, make, </w:t>
            </w:r>
            <w:proofErr w:type="spellStart"/>
            <w:r>
              <w:t>sserafim</w:t>
            </w:r>
            <w:proofErr w:type="spellEnd"/>
            <w:r>
              <w:t xml:space="preserve">, good, chart, literally, protect, artist, person, go </w:t>
            </w:r>
          </w:p>
        </w:tc>
        <w:tc>
          <w:tcPr>
            <w:tcW w:w="3120" w:type="dxa"/>
            <w:shd w:val="clear" w:color="auto" w:fill="auto"/>
            <w:tcMar>
              <w:top w:w="100" w:type="dxa"/>
              <w:left w:w="100" w:type="dxa"/>
              <w:bottom w:w="100" w:type="dxa"/>
              <w:right w:w="100" w:type="dxa"/>
            </w:tcMar>
          </w:tcPr>
          <w:p w:rsidR="00960F8A" w:rsidRDefault="00174EB0">
            <w:proofErr w:type="spellStart"/>
            <w:r>
              <w:t>Hybe’s</w:t>
            </w:r>
            <w:proofErr w:type="spellEnd"/>
            <w:r>
              <w:t xml:space="preserve"> protection on their artists</w:t>
            </w:r>
          </w:p>
        </w:tc>
      </w:tr>
      <w:tr w:rsidR="00960F8A">
        <w:tc>
          <w:tcPr>
            <w:tcW w:w="3120" w:type="dxa"/>
            <w:shd w:val="clear" w:color="auto" w:fill="auto"/>
            <w:tcMar>
              <w:top w:w="100" w:type="dxa"/>
              <w:left w:w="100" w:type="dxa"/>
              <w:bottom w:w="100" w:type="dxa"/>
              <w:right w:w="100" w:type="dxa"/>
            </w:tcMar>
          </w:tcPr>
          <w:p w:rsidR="00960F8A" w:rsidRDefault="00174EB0">
            <w:pPr>
              <w:widowControl w:val="0"/>
              <w:pBdr>
                <w:top w:val="nil"/>
                <w:left w:val="nil"/>
                <w:bottom w:val="nil"/>
                <w:right w:val="nil"/>
                <w:between w:val="nil"/>
              </w:pBdr>
              <w:spacing w:line="240" w:lineRule="auto"/>
              <w:jc w:val="center"/>
            </w:pPr>
            <w:r>
              <w:t>Topic 2</w:t>
            </w:r>
          </w:p>
        </w:tc>
        <w:tc>
          <w:tcPr>
            <w:tcW w:w="3120" w:type="dxa"/>
            <w:shd w:val="clear" w:color="auto" w:fill="auto"/>
            <w:tcMar>
              <w:top w:w="100" w:type="dxa"/>
              <w:left w:w="100" w:type="dxa"/>
              <w:bottom w:w="100" w:type="dxa"/>
              <w:right w:w="100" w:type="dxa"/>
            </w:tcMar>
          </w:tcPr>
          <w:p w:rsidR="00960F8A" w:rsidRDefault="00174EB0">
            <w:pPr>
              <w:widowControl w:val="0"/>
              <w:pBdr>
                <w:top w:val="nil"/>
                <w:left w:val="nil"/>
                <w:bottom w:val="nil"/>
                <w:right w:val="nil"/>
                <w:between w:val="nil"/>
              </w:pBdr>
              <w:spacing w:line="240" w:lineRule="auto"/>
            </w:pPr>
            <w:proofErr w:type="spellStart"/>
            <w:r>
              <w:t>lesserafim</w:t>
            </w:r>
            <w:proofErr w:type="spellEnd"/>
            <w:r>
              <w:t xml:space="preserve">, </w:t>
            </w:r>
            <w:proofErr w:type="spellStart"/>
            <w:r>
              <w:t>hybe,bully,issue</w:t>
            </w:r>
            <w:proofErr w:type="spellEnd"/>
            <w:r>
              <w:t xml:space="preserve">, </w:t>
            </w:r>
            <w:proofErr w:type="spellStart"/>
            <w:r>
              <w:t>garam</w:t>
            </w:r>
            <w:proofErr w:type="spellEnd"/>
            <w:r>
              <w:t xml:space="preserve">, peak, fearless, </w:t>
            </w:r>
            <w:proofErr w:type="spellStart"/>
            <w:r>
              <w:t>go,get,cover,music</w:t>
            </w:r>
            <w:proofErr w:type="spellEnd"/>
            <w:r>
              <w:t xml:space="preserve">, </w:t>
            </w:r>
            <w:proofErr w:type="spellStart"/>
            <w:r>
              <w:t>chart,week</w:t>
            </w:r>
            <w:proofErr w:type="spellEnd"/>
            <w:r>
              <w:t xml:space="preserve">, </w:t>
            </w:r>
            <w:proofErr w:type="spellStart"/>
            <w:r>
              <w:t>new,take</w:t>
            </w:r>
            <w:proofErr w:type="spellEnd"/>
            <w:r>
              <w:t xml:space="preserve"> know</w:t>
            </w:r>
          </w:p>
        </w:tc>
        <w:tc>
          <w:tcPr>
            <w:tcW w:w="3120" w:type="dxa"/>
            <w:shd w:val="clear" w:color="auto" w:fill="auto"/>
            <w:tcMar>
              <w:top w:w="100" w:type="dxa"/>
              <w:left w:w="100" w:type="dxa"/>
              <w:bottom w:w="100" w:type="dxa"/>
              <w:right w:w="100" w:type="dxa"/>
            </w:tcMar>
          </w:tcPr>
          <w:p w:rsidR="00960F8A" w:rsidRDefault="00174EB0">
            <w:r>
              <w:t xml:space="preserve">Promoting Le </w:t>
            </w:r>
            <w:proofErr w:type="spellStart"/>
            <w:r>
              <w:t>Sserafim’s</w:t>
            </w:r>
            <w:proofErr w:type="spellEnd"/>
            <w:r>
              <w:t xml:space="preserve"> new song called ‘Fearless’ to top the charts</w:t>
            </w:r>
          </w:p>
        </w:tc>
      </w:tr>
      <w:tr w:rsidR="00960F8A">
        <w:tc>
          <w:tcPr>
            <w:tcW w:w="3120" w:type="dxa"/>
            <w:shd w:val="clear" w:color="auto" w:fill="auto"/>
            <w:tcMar>
              <w:top w:w="100" w:type="dxa"/>
              <w:left w:w="100" w:type="dxa"/>
              <w:bottom w:w="100" w:type="dxa"/>
              <w:right w:w="100" w:type="dxa"/>
            </w:tcMar>
          </w:tcPr>
          <w:p w:rsidR="00960F8A" w:rsidRDefault="00174EB0">
            <w:pPr>
              <w:widowControl w:val="0"/>
              <w:pBdr>
                <w:top w:val="nil"/>
                <w:left w:val="nil"/>
                <w:bottom w:val="nil"/>
                <w:right w:val="nil"/>
                <w:between w:val="nil"/>
              </w:pBdr>
              <w:spacing w:line="240" w:lineRule="auto"/>
              <w:jc w:val="center"/>
            </w:pPr>
            <w:r>
              <w:t xml:space="preserve">Topic 3 </w:t>
            </w:r>
          </w:p>
        </w:tc>
        <w:tc>
          <w:tcPr>
            <w:tcW w:w="3120" w:type="dxa"/>
            <w:shd w:val="clear" w:color="auto" w:fill="auto"/>
            <w:tcMar>
              <w:top w:w="100" w:type="dxa"/>
              <w:left w:w="100" w:type="dxa"/>
              <w:bottom w:w="100" w:type="dxa"/>
              <w:right w:w="100" w:type="dxa"/>
            </w:tcMar>
          </w:tcPr>
          <w:p w:rsidR="00960F8A" w:rsidRDefault="00174EB0">
            <w:pPr>
              <w:widowControl w:val="0"/>
              <w:pBdr>
                <w:top w:val="nil"/>
                <w:left w:val="nil"/>
                <w:bottom w:val="nil"/>
                <w:right w:val="nil"/>
                <w:between w:val="nil"/>
              </w:pBdr>
              <w:spacing w:line="240" w:lineRule="auto"/>
            </w:pPr>
            <w:r>
              <w:t>H=</w:t>
            </w:r>
            <w:proofErr w:type="spellStart"/>
            <w:r>
              <w:t>hybe,victim,bully,statement,kpop</w:t>
            </w:r>
            <w:proofErr w:type="spellEnd"/>
            <w:r>
              <w:t xml:space="preserve">, think, say, go, </w:t>
            </w:r>
            <w:proofErr w:type="spellStart"/>
            <w:r>
              <w:t>kpop</w:t>
            </w:r>
            <w:proofErr w:type="spellEnd"/>
            <w:r>
              <w:t>, girl, get, issue, use</w:t>
            </w:r>
          </w:p>
        </w:tc>
        <w:tc>
          <w:tcPr>
            <w:tcW w:w="3120" w:type="dxa"/>
            <w:shd w:val="clear" w:color="auto" w:fill="auto"/>
            <w:tcMar>
              <w:top w:w="100" w:type="dxa"/>
              <w:left w:w="100" w:type="dxa"/>
              <w:bottom w:w="100" w:type="dxa"/>
              <w:right w:w="100" w:type="dxa"/>
            </w:tcMar>
          </w:tcPr>
          <w:p w:rsidR="00960F8A" w:rsidRDefault="00174EB0">
            <w:r>
              <w:t xml:space="preserve">Bullying issue concerning Le </w:t>
            </w:r>
            <w:proofErr w:type="spellStart"/>
            <w:r>
              <w:t>Sserafim</w:t>
            </w:r>
            <w:proofErr w:type="spellEnd"/>
            <w:r>
              <w:t xml:space="preserve"> </w:t>
            </w:r>
          </w:p>
        </w:tc>
      </w:tr>
      <w:tr w:rsidR="00960F8A">
        <w:tc>
          <w:tcPr>
            <w:tcW w:w="3120" w:type="dxa"/>
            <w:shd w:val="clear" w:color="auto" w:fill="auto"/>
            <w:tcMar>
              <w:top w:w="100" w:type="dxa"/>
              <w:left w:w="100" w:type="dxa"/>
              <w:bottom w:w="100" w:type="dxa"/>
              <w:right w:w="100" w:type="dxa"/>
            </w:tcMar>
          </w:tcPr>
          <w:p w:rsidR="00960F8A" w:rsidRDefault="00174EB0">
            <w:pPr>
              <w:widowControl w:val="0"/>
              <w:pBdr>
                <w:top w:val="nil"/>
                <w:left w:val="nil"/>
                <w:bottom w:val="nil"/>
                <w:right w:val="nil"/>
                <w:between w:val="nil"/>
              </w:pBdr>
              <w:spacing w:line="240" w:lineRule="auto"/>
              <w:jc w:val="center"/>
            </w:pPr>
            <w:r>
              <w:t xml:space="preserve">Topic 4 </w:t>
            </w:r>
          </w:p>
        </w:tc>
        <w:tc>
          <w:tcPr>
            <w:tcW w:w="3120" w:type="dxa"/>
            <w:shd w:val="clear" w:color="auto" w:fill="auto"/>
            <w:tcMar>
              <w:top w:w="100" w:type="dxa"/>
              <w:left w:w="100" w:type="dxa"/>
              <w:bottom w:w="100" w:type="dxa"/>
              <w:right w:w="100" w:type="dxa"/>
            </w:tcMar>
          </w:tcPr>
          <w:p w:rsidR="00960F8A" w:rsidRDefault="00174EB0">
            <w:pPr>
              <w:widowControl w:val="0"/>
              <w:pBdr>
                <w:top w:val="nil"/>
                <w:left w:val="nil"/>
                <w:bottom w:val="nil"/>
                <w:right w:val="nil"/>
                <w:between w:val="nil"/>
              </w:pBdr>
              <w:spacing w:line="240" w:lineRule="auto"/>
            </w:pPr>
            <w:proofErr w:type="spellStart"/>
            <w:r>
              <w:t>Sserafim</w:t>
            </w:r>
            <w:proofErr w:type="spellEnd"/>
            <w:r>
              <w:t xml:space="preserve">, </w:t>
            </w:r>
            <w:proofErr w:type="spellStart"/>
            <w:r>
              <w:t>hybe</w:t>
            </w:r>
            <w:proofErr w:type="spellEnd"/>
            <w:r>
              <w:t xml:space="preserve">, case, </w:t>
            </w:r>
            <w:proofErr w:type="spellStart"/>
            <w:r>
              <w:t>garamout</w:t>
            </w:r>
            <w:proofErr w:type="spellEnd"/>
            <w:r>
              <w:t xml:space="preserve">, </w:t>
            </w:r>
            <w:proofErr w:type="spellStart"/>
            <w:r>
              <w:t>lesserafim</w:t>
            </w:r>
            <w:proofErr w:type="spellEnd"/>
            <w:r>
              <w:t xml:space="preserve">, girl, go, fake, </w:t>
            </w:r>
            <w:proofErr w:type="spellStart"/>
            <w:r>
              <w:t>garambully</w:t>
            </w:r>
            <w:proofErr w:type="spellEnd"/>
            <w:r>
              <w:t xml:space="preserve">, take, vote, say, show, wear, fearless, </w:t>
            </w:r>
            <w:r>
              <w:lastRenderedPageBreak/>
              <w:t xml:space="preserve">know, see, need, new, group, girl </w:t>
            </w:r>
          </w:p>
        </w:tc>
        <w:tc>
          <w:tcPr>
            <w:tcW w:w="3120" w:type="dxa"/>
            <w:shd w:val="clear" w:color="auto" w:fill="auto"/>
            <w:tcMar>
              <w:top w:w="100" w:type="dxa"/>
              <w:left w:w="100" w:type="dxa"/>
              <w:bottom w:w="100" w:type="dxa"/>
              <w:right w:w="100" w:type="dxa"/>
            </w:tcMar>
          </w:tcPr>
          <w:p w:rsidR="00960F8A" w:rsidRDefault="00174EB0">
            <w:r>
              <w:lastRenderedPageBreak/>
              <w:t xml:space="preserve">Accusations on </w:t>
            </w:r>
            <w:proofErr w:type="spellStart"/>
            <w:r>
              <w:t>Garam</w:t>
            </w:r>
            <w:proofErr w:type="spellEnd"/>
            <w:r>
              <w:t xml:space="preserve"> as a bully and </w:t>
            </w:r>
            <w:proofErr w:type="spellStart"/>
            <w:r>
              <w:t>Hybe</w:t>
            </w:r>
            <w:proofErr w:type="spellEnd"/>
            <w:r>
              <w:t xml:space="preserve"> filing a case </w:t>
            </w:r>
          </w:p>
        </w:tc>
      </w:tr>
    </w:tbl>
    <w:p w:rsidR="00960F8A" w:rsidRDefault="00960F8A"/>
    <w:p w:rsidR="00960F8A" w:rsidRDefault="00174EB0">
      <w:pPr>
        <w:pStyle w:val="Heading4"/>
        <w:rPr>
          <w:b/>
        </w:rPr>
      </w:pPr>
      <w:bookmarkStart w:id="4" w:name="_7mcz3du9nrzd" w:colFirst="0" w:colLast="0"/>
      <w:bookmarkEnd w:id="4"/>
      <w:r>
        <w:rPr>
          <w:b/>
        </w:rPr>
        <w:t>Conclusion</w:t>
      </w:r>
    </w:p>
    <w:p w:rsidR="00960F8A" w:rsidRDefault="00174EB0">
      <w:pPr>
        <w:jc w:val="both"/>
      </w:pPr>
      <w:r>
        <w:t xml:space="preserve">The project explored sentiments of tweets related to Le </w:t>
      </w:r>
      <w:proofErr w:type="spellStart"/>
      <w:r>
        <w:t>Sserafim</w:t>
      </w:r>
      <w:proofErr w:type="spellEnd"/>
      <w:r>
        <w:t xml:space="preserve"> collected from May 26 to June 2, 2022. Majority of the tweets evoke a neutral sentiment having a polarity score of 0.0. The study of (</w:t>
      </w:r>
      <w:proofErr w:type="spellStart"/>
      <w:r>
        <w:t>Grishechko</w:t>
      </w:r>
      <w:proofErr w:type="spellEnd"/>
      <w:r>
        <w:t xml:space="preserve"> 79) explains that neutral tweets signifies a f</w:t>
      </w:r>
      <w:r>
        <w:t>act-based approach in communication with a lack of strong emotional associations Furthermore, five word cloud figures were generated representing five potential topics from the analysis. The results showed that the tweets were heavy around the alleged bull</w:t>
      </w:r>
      <w:r>
        <w:t xml:space="preserve">ying issue of a group’s member named Kim </w:t>
      </w:r>
      <w:proofErr w:type="spellStart"/>
      <w:r>
        <w:t>Garam</w:t>
      </w:r>
      <w:proofErr w:type="spellEnd"/>
      <w:r>
        <w:t xml:space="preserve">. The multiple overlapping words in different themes </w:t>
      </w:r>
      <w:proofErr w:type="gramStart"/>
      <w:r>
        <w:t>suggests</w:t>
      </w:r>
      <w:proofErr w:type="gramEnd"/>
      <w:r>
        <w:t xml:space="preserve"> the need to refine topic models to produce cleaner key themes which are more interpretable. </w:t>
      </w:r>
    </w:p>
    <w:p w:rsidR="00960F8A" w:rsidRDefault="00960F8A"/>
    <w:p w:rsidR="00960F8A" w:rsidRDefault="00960F8A"/>
    <w:p w:rsidR="00960F8A" w:rsidRDefault="00174EB0">
      <w:r>
        <w:t>References</w:t>
      </w:r>
    </w:p>
    <w:p w:rsidR="00960F8A" w:rsidRDefault="00960F8A"/>
    <w:p w:rsidR="00960F8A" w:rsidRDefault="00174EB0">
      <w:pPr>
        <w:spacing w:line="480" w:lineRule="auto"/>
        <w:ind w:left="720"/>
      </w:pPr>
      <w:proofErr w:type="spellStart"/>
      <w:r>
        <w:t>Grishechko</w:t>
      </w:r>
      <w:proofErr w:type="spellEnd"/>
      <w:r>
        <w:t xml:space="preserve">, </w:t>
      </w:r>
      <w:proofErr w:type="spellStart"/>
      <w:r>
        <w:t>Elizaveta</w:t>
      </w:r>
      <w:proofErr w:type="spellEnd"/>
      <w:r>
        <w:t xml:space="preserve"> G. “The Linguistic </w:t>
      </w:r>
      <w:r>
        <w:t xml:space="preserve">Landscape of “Controversial”: Sentiment and Theme Distribution Insights.” </w:t>
      </w:r>
      <w:r>
        <w:rPr>
          <w:i/>
        </w:rPr>
        <w:t>GEMA Online Journal of Language Studies/GEMA</w:t>
      </w:r>
      <w:r>
        <w:t>, vol. 24, no. 1, 28 Feb. 2024, pp. 79–97, https://doi.org/10.17576/gema-2024-2401-05.</w:t>
      </w:r>
    </w:p>
    <w:p w:rsidR="00960F8A" w:rsidRDefault="00174EB0">
      <w:pPr>
        <w:spacing w:line="480" w:lineRule="auto"/>
        <w:ind w:left="720"/>
      </w:pPr>
      <w:proofErr w:type="spellStart"/>
      <w:proofErr w:type="gramStart"/>
      <w:r>
        <w:t>Kherwa</w:t>
      </w:r>
      <w:proofErr w:type="spellEnd"/>
      <w:r>
        <w:t xml:space="preserve">, </w:t>
      </w:r>
      <w:proofErr w:type="spellStart"/>
      <w:r>
        <w:t>Pooja</w:t>
      </w:r>
      <w:proofErr w:type="spellEnd"/>
      <w:r>
        <w:t xml:space="preserve">, and </w:t>
      </w:r>
      <w:proofErr w:type="spellStart"/>
      <w:r>
        <w:t>Poonam</w:t>
      </w:r>
      <w:proofErr w:type="spellEnd"/>
      <w:r>
        <w:t xml:space="preserve"> </w:t>
      </w:r>
      <w:proofErr w:type="spellStart"/>
      <w:r>
        <w:t>Bansal</w:t>
      </w:r>
      <w:proofErr w:type="spellEnd"/>
      <w:r>
        <w:t>.</w:t>
      </w:r>
      <w:proofErr w:type="gramEnd"/>
      <w:r>
        <w:t xml:space="preserve"> “Topic Modeling: </w:t>
      </w:r>
      <w:r>
        <w:t xml:space="preserve">A Comprehensive Review.” </w:t>
      </w:r>
      <w:r>
        <w:rPr>
          <w:i/>
        </w:rPr>
        <w:t>ICST Transactions on Scalable Information Systems</w:t>
      </w:r>
      <w:r>
        <w:t xml:space="preserve">, 2018, pp. 1-2. </w:t>
      </w:r>
      <w:proofErr w:type="spellStart"/>
      <w:r>
        <w:rPr>
          <w:i/>
        </w:rPr>
        <w:t>ResearchGate</w:t>
      </w:r>
      <w:proofErr w:type="spellEnd"/>
      <w:r>
        <w:t>, Topic Modeling: A Comprehensive Review.</w:t>
      </w:r>
    </w:p>
    <w:p w:rsidR="00960F8A" w:rsidRDefault="00174EB0">
      <w:pPr>
        <w:spacing w:line="480" w:lineRule="auto"/>
        <w:ind w:left="720"/>
      </w:pPr>
      <w:proofErr w:type="spellStart"/>
      <w:proofErr w:type="gramStart"/>
      <w:r>
        <w:t>Mergim</w:t>
      </w:r>
      <w:proofErr w:type="spellEnd"/>
      <w:r>
        <w:t xml:space="preserve">, </w:t>
      </w:r>
      <w:proofErr w:type="spellStart"/>
      <w:r>
        <w:t>Hoti</w:t>
      </w:r>
      <w:proofErr w:type="spellEnd"/>
      <w:r>
        <w:t xml:space="preserve"> H., and </w:t>
      </w:r>
      <w:proofErr w:type="spellStart"/>
      <w:r>
        <w:t>Ajdari</w:t>
      </w:r>
      <w:proofErr w:type="spellEnd"/>
      <w:r>
        <w:t xml:space="preserve"> </w:t>
      </w:r>
      <w:proofErr w:type="spellStart"/>
      <w:r>
        <w:t>Jaumin</w:t>
      </w:r>
      <w:proofErr w:type="spellEnd"/>
      <w:r>
        <w:t>.</w:t>
      </w:r>
      <w:proofErr w:type="gramEnd"/>
      <w:r>
        <w:t xml:space="preserve"> “SENTIMENT ANALYSIS USING THE VADER MODEL FOR ASSESSING COMPANY SERVICES BASED ON POSTS ON SOCIAL MEDIA.” </w:t>
      </w:r>
      <w:proofErr w:type="spellStart"/>
      <w:r>
        <w:rPr>
          <w:i/>
        </w:rPr>
        <w:t>sciendo</w:t>
      </w:r>
      <w:proofErr w:type="spellEnd"/>
      <w:r>
        <w:t xml:space="preserve">, vol. 18, no. 2, 2023, p. 21. </w:t>
      </w:r>
      <w:proofErr w:type="spellStart"/>
      <w:proofErr w:type="gramStart"/>
      <w:r>
        <w:rPr>
          <w:i/>
        </w:rPr>
        <w:t>ResearchGate</w:t>
      </w:r>
      <w:proofErr w:type="spellEnd"/>
      <w:r>
        <w:t>, https://www.researchgate.net/publication/376973160_Sentiment_A</w:t>
      </w:r>
      <w:r>
        <w:t>nalysis_Using_the_Vader_Model_for_Assessing_Company_Services_Based_on_Posts_on_Social_Media.</w:t>
      </w:r>
      <w:proofErr w:type="gramEnd"/>
    </w:p>
    <w:p w:rsidR="00960F8A" w:rsidRDefault="00960F8A"/>
    <w:p w:rsidR="00960F8A" w:rsidRDefault="00960F8A">
      <w:pPr>
        <w:spacing w:line="480" w:lineRule="auto"/>
      </w:pPr>
    </w:p>
    <w:p w:rsidR="00960F8A" w:rsidRDefault="00960F8A"/>
    <w:sectPr w:rsidR="00960F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60F8A"/>
    <w:rsid w:val="00174EB0"/>
    <w:rsid w:val="00960F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74E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74E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Issue>2</b:Issue>
    <b:Volume>18</b:Volume>
    <b:Year>2023</b:Year>
    <b:Pages>21</b:Pages>
    <b:SourceType>JournalArticle</b:SourceType>
    <b:URL>https://www.researchgate.net/publication/376973160_Sentiment_Analysis_Using_the_Vader_Model_for_Assessing_Company_Services_Based_on_Posts_on_Social_Media</b:URL>
    <b:Title>SENTIMENT ANALYSIS USING THE VADER MODEL FOR ASSESSING COMPANY SERVICES BASED ON POSTS ON SOCIAL MEDIA</b:Title>
    <b:InternetSiteTitle>ResearchGate</b:InternetSiteTitle>
    <b:JournalName>sciendo</b:JournalName>
    <b:Gdcea>{"AccessedType":"Website"}</b:Gdcea>
    <b:Author>
      <b:Author>
        <b:NameList>
          <b:Person>
            <b:First>Hoti</b:First>
            <b:Middle>H</b:Middle>
            <b:Last>Mergim</b:Last>
          </b:Person>
          <b:Person>
            <b:First>Ajdari</b:First>
            <b:Last>Jaumin</b:Last>
          </b:Person>
        </b:NameList>
      </b:Author>
    </b:Author>
  </b:Source>
  <b:Source>
    <b:Tag>source2</b:Tag>
    <b:Year>2018</b:Year>
    <b:Pages>1-2</b:Pages>
    <b:SourceType>JournalArticle</b:SourceType>
    <b:URL>Topic Modeling: A Comprehensive Review</b:URL>
    <b:Title>Topic Modeling: A Comprehensive Review</b:Title>
    <b:InternetSiteTitle>ResearchGate</b:InternetSiteTitle>
    <b:JournalName>ICST Transactions on Scalable Information Systems</b:JournalName>
    <b:Gdcea>{"AccessedType":"Website"}</b:Gdcea>
    <b:Author>
      <b:Author>
        <b:NameList>
          <b:Person>
            <b:First>Pooja</b:First>
            <b:Last>Kherwa</b:Last>
          </b:Person>
          <b:Person>
            <b:First>Poonam</b:First>
            <b:Last>Bansal</b:Last>
          </b:Person>
        </b:NameList>
      </b:Author>
    </b:Author>
  </b:Source>
</b:Sources>
</file>

<file path=customXml/itemProps1.xml><?xml version="1.0" encoding="utf-8"?>
<ds:datastoreItem xmlns:ds="http://schemas.openxmlformats.org/officeDocument/2006/customXml" ds:itemID="{59D90E65-670B-46C1-AAE0-5B006CA44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683</Words>
  <Characters>3896</Characters>
  <Application>Microsoft Office Word</Application>
  <DocSecurity>0</DocSecurity>
  <Lines>32</Lines>
  <Paragraphs>9</Paragraphs>
  <ScaleCrop>false</ScaleCrop>
  <Company/>
  <LinksUpToDate>false</LinksUpToDate>
  <CharactersWithSpaces>4570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2024-07-25T14:24:00Z</dcterms:created>
  <dcterms:modified xsi:type="dcterms:W3CDTF">2024-07-25T14:24:00Z</dcterms:modified>
</cp:coreProperties>
</file>