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805B2" w14:textId="77777777" w:rsidR="0046782E" w:rsidRDefault="00000000">
      <w:pPr>
        <w:rPr>
          <w:rFonts w:ascii="Times New Roman" w:hAnsi="Times New Roman" w:cs="Times New Roman"/>
        </w:rPr>
      </w:pPr>
      <w:r>
        <w:pict w14:anchorId="2D9B747F">
          <v:shapetype id="_x0000_t202" coordsize="21600,21600" o:spt="202" path="m,l,21600r21600,l21600,xe">
            <v:stroke joinstyle="miter"/>
            <v:path gradientshapeok="t" o:connecttype="rect"/>
          </v:shapetype>
          <v:shape id="Text Box 30" o:spid="_x0000_s1027" type="#_x0000_t202" style="position:absolute;margin-left:316.95pt;margin-top:-8pt;width:173.95pt;height:47.6pt;z-index:3;mso-wrap-distance-left:9pt;mso-wrap-distance-top:0;mso-wrap-distance-right:9pt;mso-wrap-distance-bottom: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" stroked="f">
            <v:textbox>
              <w:txbxContent>
                <w:p w14:paraId="43DF1269" w14:textId="77777777" w:rsidR="0046782E" w:rsidRDefault="00000000">
                  <w:pPr>
                    <w:jc w:val="center"/>
                    <w:rPr>
                      <w:rFonts w:ascii="Times New Roman" w:hAnsi="Times New Roman" w:cs="Times New Roman"/>
                      <w:b/>
                      <w:bCs/>
                      <w:sz w:val="16"/>
                      <w:szCs w:val="16"/>
                    </w:rPr>
                  </w:pPr>
                  <w:r>
                    <w:rPr>
                      <w:rFonts w:ascii="Times New Roman" w:hAnsi="Times New Roman" w:cs="Times New Roman"/>
                      <w:b/>
                      <w:bCs/>
                      <w:sz w:val="16"/>
                      <w:szCs w:val="16"/>
                    </w:rPr>
                    <w:t>Mẫu số 38/HS</w:t>
                  </w:r>
                </w:p>
                <w:p w14:paraId="5FD22A3F" w14:textId="77777777" w:rsidR="0046782E" w:rsidRDefault="00000000">
                  <w:pPr>
                    <w:jc w:val="center"/>
                    <w:rPr>
                      <w:rFonts w:ascii="Times New Roman" w:hAnsi="Times New Roman" w:cs="Times New Roman"/>
                      <w:i/>
                      <w:iCs/>
                      <w:sz w:val="16"/>
                      <w:szCs w:val="16"/>
                    </w:rPr>
                  </w:pPr>
                  <w:r>
                    <w:rPr>
                      <w:rFonts w:ascii="Times New Roman" w:hAnsi="Times New Roman" w:cs="Times New Roman"/>
                      <w:i/>
                      <w:iCs/>
                      <w:sz w:val="16"/>
                      <w:szCs w:val="16"/>
                    </w:rPr>
                    <w:t>(Ban hành theo Thông tư số</w:t>
                  </w:r>
                  <w:r>
                    <w:rPr>
                      <w:rFonts w:ascii="Times New Roman" w:hAnsi="Times New Roman" w:cs="Times New Roman"/>
                      <w:i/>
                      <w:iCs/>
                      <w:sz w:val="16"/>
                      <w:szCs w:val="16"/>
                      <w:lang w:val="vi-VN"/>
                    </w:rPr>
                    <w:t xml:space="preserve"> 03</w:t>
                  </w:r>
                  <w:r>
                    <w:rPr>
                      <w:rFonts w:ascii="Times New Roman" w:hAnsi="Times New Roman" w:cs="Times New Roman"/>
                      <w:i/>
                      <w:iCs/>
                      <w:sz w:val="16"/>
                      <w:szCs w:val="16"/>
                    </w:rPr>
                    <w:t>/2026/TT-VKSTC</w:t>
                  </w:r>
                </w:p>
                <w:p w14:paraId="1CABA681" w14:textId="77777777" w:rsidR="0046782E" w:rsidRDefault="00000000">
                  <w:pPr>
                    <w:jc w:val="center"/>
                    <w:rPr>
                      <w:rFonts w:ascii="Times New Roman" w:hAnsi="Times New Roman" w:cs="Times New Roman"/>
                      <w:i/>
                      <w:iCs/>
                      <w:sz w:val="16"/>
                      <w:szCs w:val="16"/>
                    </w:rPr>
                  </w:pPr>
                  <w:r>
                    <w:rPr>
                      <w:rFonts w:ascii="Times New Roman" w:hAnsi="Times New Roman" w:cs="Times New Roman"/>
                      <w:i/>
                      <w:iCs/>
                      <w:sz w:val="16"/>
                      <w:szCs w:val="16"/>
                    </w:rPr>
                    <w:t>Ngày</w:t>
                  </w:r>
                  <w:r>
                    <w:rPr>
                      <w:rFonts w:ascii="Times New Roman" w:hAnsi="Times New Roman" w:cs="Times New Roman"/>
                      <w:i/>
                      <w:iCs/>
                      <w:sz w:val="16"/>
                      <w:szCs w:val="16"/>
                      <w:lang w:val="vi-VN"/>
                    </w:rPr>
                    <w:t xml:space="preserve"> 09</w:t>
                  </w:r>
                  <w:r>
                    <w:rPr>
                      <w:rFonts w:ascii="Times New Roman" w:hAnsi="Times New Roman" w:cs="Times New Roman"/>
                      <w:i/>
                      <w:iCs/>
                      <w:sz w:val="16"/>
                      <w:szCs w:val="16"/>
                    </w:rPr>
                    <w:t>/</w:t>
                  </w:r>
                  <w:r>
                    <w:rPr>
                      <w:rFonts w:ascii="Times New Roman" w:hAnsi="Times New Roman" w:cs="Times New Roman"/>
                      <w:i/>
                      <w:iCs/>
                      <w:sz w:val="16"/>
                      <w:szCs w:val="16"/>
                      <w:lang w:val="vi-VN"/>
                    </w:rPr>
                    <w:t>02</w:t>
                  </w:r>
                  <w:r>
                    <w:rPr>
                      <w:rFonts w:ascii="Times New Roman" w:hAnsi="Times New Roman" w:cs="Times New Roman"/>
                      <w:i/>
                      <w:iCs/>
                      <w:sz w:val="16"/>
                      <w:szCs w:val="16"/>
                    </w:rPr>
                    <w:t>/2026)</w:t>
                  </w:r>
                </w:p>
                <w:p w14:paraId="001F60C2" w14:textId="77777777" w:rsidR="0046782E" w:rsidRDefault="0046782E">
                  <w:pPr>
                    <w:rPr>
                      <w:rFonts w:ascii="Times New Roman" w:hAnsi="Times New Roman" w:cs="Times New Roman"/>
                      <w:sz w:val="16"/>
                      <w:szCs w:val="16"/>
                    </w:rPr>
                  </w:pPr>
                </w:p>
              </w:txbxContent>
            </v:textbox>
            <w10:wrap type="square"/>
          </v:shape>
        </w:pict>
      </w:r>
    </w:p>
    <w:p w14:paraId="58CF46A5" w14:textId="77777777" w:rsidR="0046782E" w:rsidRDefault="0046782E">
      <w:pPr>
        <w:rPr>
          <w:rFonts w:ascii="Times New Roman" w:hAnsi="Times New Roman" w:cs="Times New Roman"/>
        </w:rPr>
      </w:pPr>
    </w:p>
    <w:p w14:paraId="22D5FEA3" w14:textId="77777777" w:rsidR="0046782E" w:rsidRDefault="0046782E">
      <w:pPr>
        <w:rPr>
          <w:rFonts w:ascii="Times New Roman" w:hAnsi="Times New Roman" w:cs="Times New Roman"/>
        </w:rPr>
      </w:pPr>
    </w:p>
    <w:tbl>
      <w:tblPr>
        <w:tblW w:w="10005" w:type="dxa"/>
        <w:tblInd w:w="108" w:type="dxa"/>
        <w:tblLayout w:type="fixed"/>
        <w:tblLook w:val="04A0" w:firstRow="1" w:lastRow="0" w:firstColumn="1" w:lastColumn="0" w:noHBand="0" w:noVBand="1"/>
      </w:tblPr>
      <w:tblGrid>
        <w:gridCol w:w="3835"/>
        <w:gridCol w:w="6170"/>
      </w:tblGrid>
      <w:tr w:rsidR="0046782E" w14:paraId="562D151D" w14:textId="77777777">
        <w:trPr>
          <w:trHeight w:val="1681"/>
        </w:trPr>
        <w:tc>
          <w:tcPr>
            <w:tcW w:w="3835" w:type="dxa"/>
          </w:tcPr>
          <w:p w14:paraId="06966CC3" w14:textId="77777777" w:rsidR="0046782E" w:rsidRDefault="00000000">
            <w:pPr>
              <w:pStyle w:val="Heading5"/>
              <w:spacing w:before="0" w:after="0" w:line="240" w:lineRule="auto"/>
              <w:rPr>
                <w:rFonts w:ascii="Times New Roman" w:hAnsi="Times New Roman" w:cs="Times New Roman"/>
                <w:b w:val="0"/>
                <w:bCs/>
                <w:sz w:val="26"/>
                <w:szCs w:val="26"/>
                <w:lang w:val="en-US" w:eastAsia="en-US"/>
              </w:rPr>
            </w:pPr>
            <w:r>
              <w:rPr>
                <w:rFonts w:ascii="Times New Roman" w:eastAsia="SimSun" w:hAnsi="Times New Roman" w:cs="Times New Roman"/>
                <w:b w:val="0"/>
                <w:bCs/>
                <w:sz w:val="26"/>
                <w:szCs w:val="26"/>
              </w:rPr>
              <w:t xml:space="preserve">VIỆN KIỂM SÁT NHÂN DÂN THÀNH PHỐ HỒ CHÍ MINH</w:t>
            </w:r>
            <w:r>
              <w:rPr>
                <w:rFonts w:ascii="Times New Roman" w:hAnsi="Times New Roman" w:cs="Times New Roman"/>
                <w:bCs/>
                <w:sz w:val="26"/>
                <w:szCs w:val="26"/>
                <w:lang w:val="en-US" w:eastAsia="en-US"/>
              </w:rPr>
              <w:t xml:space="preserve"> </w:t>
            </w:r>
            <w:r>
              <w:rPr>
                <w:rFonts w:ascii="Times New Roman" w:eastAsia="SimSun" w:hAnsi="Times New Roman" w:cs="Times New Roman"/>
                <w:sz w:val="26"/>
                <w:szCs w:val="26"/>
              </w:rPr>
              <w:t xml:space="preserve">VIỆN KIỂM SÁT NHÂN DÂN KHU VỰC 7</w:t>
            </w:r>
          </w:p>
          <w:p w14:paraId="53D73B7F" w14:textId="632BEF89" w:rsidR="0046782E" w:rsidRDefault="00D050B6">
            <w:pPr>
              <w:jc w:val="center"/>
              <w:rPr>
                <w:rFonts w:ascii="Times New Roman" w:hAnsi="Times New Roman" w:cs="Times New Roman"/>
                <w:b/>
                <w:bCs/>
                <w:sz w:val="26"/>
                <w:szCs w:val="26"/>
                <w:lang w:val="vi-VN" w:eastAsia="vi-VN"/>
              </w:rPr>
            </w:pPr>
            <w:r>
              <w:rPr>
                <w:noProof/>
              </w:rPr>
              <w:pict w14:anchorId="5E4D4C37">
                <v:line id="Straight Connector 1" o:spid="_x0000_s1030" style="position:absolute;left:0;text-align:left;z-index:1;visibility:visible;mso-wrap-style:square;mso-wrap-distance-left:9.05pt;mso-wrap-distance-top:0;mso-wrap-distance-right:9.05pt;mso-wrap-distance-bottom:0;mso-position-horizontal:absolute;mso-position-horizontal-relative:text;mso-position-vertical:absolute;mso-position-vertical-relative:text" from="55.6pt,3.25pt" to="123.4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" strokeweight=".26mm">
                  <v:stroke joinstyle="miter"/>
                </v:line>
              </w:pict>
            </w:r>
          </w:p>
          <w:p w14:paraId="03125BFF" w14:textId="77777777" w:rsidR="0046782E" w:rsidRDefault="00000000">
            <w:pPr>
              <w:jc w:val="center"/>
              <w:rPr>
                <w:rFonts w:ascii="Times New Roman" w:hAnsi="Times New Roman" w:cs="Times New Roman"/>
                <w:sz w:val="26"/>
                <w:szCs w:val="26"/>
              </w:rPr>
            </w:pPr>
            <w:r>
              <w:rPr>
                <w:rFonts w:ascii="Times New Roman" w:eastAsia="SimSun" w:hAnsi="Times New Roman" w:cs="Times New Roman"/>
                <w:sz w:val="26"/>
                <w:szCs w:val="26"/>
              </w:rPr>
              <w:t xml:space="preserve">Số: 038/QĐ-VKSKV7</w:t>
            </w:r>
          </w:p>
          <w:p w14:paraId="725FE57A" w14:textId="77777777" w:rsidR="0046782E" w:rsidRDefault="0046782E">
            <w:pPr>
              <w:jc w:val="center"/>
              <w:rPr>
                <w:rFonts w:ascii="Times New Roman" w:hAnsi="Times New Roman" w:cs="Times New Roman"/>
                <w:iCs/>
                <w:sz w:val="10"/>
                <w:szCs w:val="10"/>
              </w:rPr>
            </w:pPr>
          </w:p>
        </w:tc>
        <w:tc>
          <w:tcPr>
            <w:tcW w:w="6170" w:type="dxa"/>
          </w:tcPr>
          <w:p w14:paraId="63F38117" w14:textId="77777777" w:rsidR="0046782E" w:rsidRDefault="00000000">
            <w:pPr>
              <w:keepNext/>
              <w:jc w:val="center"/>
              <w:outlineLvl w:val="0"/>
              <w:rPr>
                <w:rFonts w:ascii="Times New Roman" w:hAnsi="Times New Roman" w:cs="Times New Roman"/>
                <w:b/>
                <w:bCs/>
                <w:sz w:val="24"/>
              </w:rPr>
            </w:pPr>
            <w:r>
              <w:rPr>
                <w:rFonts w:ascii="Times New Roman" w:hAnsi="Times New Roman" w:cs="Times New Roman"/>
                <w:b/>
                <w:sz w:val="26"/>
                <w:szCs w:val="26"/>
              </w:rPr>
              <w:t>CỘNG HÒA XÃ HỘI CHỦ NGHĨA VIỆT NAM</w:t>
            </w:r>
          </w:p>
          <w:p w14:paraId="0FAC455F" w14:textId="77777777" w:rsidR="0046782E" w:rsidRDefault="00000000">
            <w:pPr>
              <w:jc w:val="center"/>
              <w:rPr>
                <w:rFonts w:ascii="Times New Roman" w:hAnsi="Times New Roman" w:cs="Times New Roman"/>
                <w:b/>
                <w:szCs w:val="28"/>
              </w:rPr>
            </w:pPr>
            <w:r>
              <w:rPr>
                <w:rFonts w:ascii="Times New Roman" w:hAnsi="Times New Roman" w:cs="Times New Roman"/>
                <w:b/>
                <w:szCs w:val="28"/>
              </w:rPr>
              <w:t>Độc lập - Tự do - Hạnh phúc</w:t>
            </w:r>
          </w:p>
          <w:p w14:paraId="5EEE0435" w14:textId="5056C566" w:rsidR="0046782E" w:rsidRDefault="00D050B6">
            <w:pPr>
              <w:jc w:val="center"/>
              <w:rPr>
                <w:rFonts w:ascii="Times New Roman" w:hAnsi="Times New Roman" w:cs="Times New Roman"/>
                <w:b/>
                <w:iCs/>
                <w:sz w:val="26"/>
                <w:szCs w:val="26"/>
                <w:lang w:val="vi-VN" w:eastAsia="vi-VN"/>
              </w:rPr>
            </w:pPr>
            <w:r>
              <w:rPr>
                <w:noProof/>
              </w:rPr>
              <w:pict w14:anchorId="494423F6">
                <v:line id="Straight Connector 29" o:spid="_x0000_s1029" style="position:absolute;left:0;text-align:left;z-index:2;visibility:visible;mso-wrap-style:square;mso-wrap-distance-left:9.05pt;mso-wrap-distance-top:0;mso-wrap-distance-right:9.05pt;mso-wrap-distance-bottom:0;mso-position-horizontal:absolute;mso-position-horizontal-relative:text;mso-position-vertical:absolute;mso-position-vertical-relative:text" from="64.15pt,2.1pt" to="235.2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" strokeweight=".26mm">
                  <v:stroke joinstyle="miter"/>
                </v:line>
              </w:pict>
            </w:r>
          </w:p>
          <w:p w14:paraId="6C245605" w14:textId="77777777" w:rsidR="0046782E" w:rsidRDefault="0046782E">
            <w:pPr>
              <w:jc w:val="center"/>
              <w:rPr>
                <w:rFonts w:ascii="Times New Roman" w:hAnsi="Times New Roman" w:cs="Times New Roman"/>
                <w:iCs/>
              </w:rPr>
            </w:pPr>
          </w:p>
          <w:p w14:paraId="4904E5D1" w14:textId="77777777" w:rsidR="0046782E" w:rsidRDefault="00000000">
            <w:pPr>
              <w:jc w:val="center"/>
              <w:rPr>
                <w:rFonts w:ascii="Times New Roman" w:hAnsi="Times New Roman" w:cs="Times New Roman"/>
                <w:iCs/>
              </w:rPr>
            </w:pPr>
            <w:r>
              <w:rPr>
                <w:rFonts w:ascii="Times New Roman" w:hAnsi="Times New Roman" w:cs="Times New Roman"/>
                <w:iCs/>
              </w:rPr>
              <w:t xml:space="preserve">   </w:t>
            </w:r>
          </w:p>
          <w:p w14:paraId="5BF16142" w14:textId="77777777" w:rsidR="0046782E" w:rsidRDefault="00000000">
            <w:pPr>
              <w:jc w:val="center"/>
              <w:rPr>
                <w:rFonts w:ascii="Times New Roman" w:hAnsi="Times New Roman" w:cs="Times New Roman"/>
                <w:i/>
                <w:iCs/>
              </w:rPr>
            </w:pPr>
            <w:r>
              <w:rPr>
                <w:rFonts w:ascii="Times New Roman" w:eastAsia="SimSun" w:hAnsi="Times New Roman" w:cs="Times New Roman"/>
                <w:i/>
                <w:iCs/>
                <w:szCs w:val="28"/>
              </w:rPr>
              <w:t xml:space="preserve">TP. Hồ Chí Minh, ngày 20 tháng 6 năm 2026</w:t>
            </w:r>
          </w:p>
        </w:tc>
      </w:tr>
    </w:tbl>
    <w:p w14:paraId="1A8FE835" w14:textId="77777777" w:rsidR="0046782E" w:rsidRDefault="00000000">
      <w:pPr>
        <w:adjustRightInd w:val="0"/>
        <w:snapToGrid w:val="0"/>
        <w:spacing w:beforeLines="50" w:before="120" w:afterLines="50" w:after="120" w:line="320" w:lineRule="exact"/>
        <w:jc w:val="center"/>
        <w:rPr>
          <w:rFonts w:ascii="Times New Roman" w:hAnsi="Times New Roman" w:cs="Times New Roman"/>
          <w:b/>
          <w:bCs/>
          <w:szCs w:val="28"/>
        </w:rPr>
      </w:pPr>
      <w:r>
        <w:rPr>
          <w:rFonts w:ascii="Times New Roman" w:hAnsi="Times New Roman" w:cs="Times New Roman"/>
          <w:b/>
          <w:bCs/>
          <w:szCs w:val="28"/>
        </w:rPr>
        <w:t>QUYẾT ĐỊNH</w:t>
      </w:r>
    </w:p>
    <w:p w14:paraId="1DCBF799" w14:textId="77777777" w:rsidR="0046782E" w:rsidRDefault="00000000">
      <w:pPr>
        <w:adjustRightInd w:val="0"/>
        <w:snapToGrid w:val="0"/>
        <w:spacing w:beforeLines="50" w:before="120" w:afterLines="50" w:after="120" w:line="320" w:lineRule="exact"/>
        <w:jc w:val="center"/>
        <w:rPr>
          <w:rFonts w:ascii="Times New Roman" w:hAnsi="Times New Roman" w:cs="Times New Roman"/>
          <w:b/>
          <w:bCs/>
          <w:szCs w:val="28"/>
        </w:rPr>
      </w:pPr>
      <w:r>
        <w:rPr>
          <w:rFonts w:ascii="Times New Roman" w:hAnsi="Times New Roman" w:cs="Times New Roman"/>
          <w:b/>
          <w:bCs/>
          <w:szCs w:val="28"/>
        </w:rPr>
        <w:t>KHÔNG PHÊ CHUẨN LỆNH BẮT BỊ CAN ĐỂ TẠM GIAM</w:t>
      </w:r>
    </w:p>
    <w:p w14:paraId="34E660DB" w14:textId="77777777" w:rsidR="0046782E" w:rsidRDefault="0046782E">
      <w:pPr>
        <w:adjustRightInd w:val="0"/>
        <w:snapToGrid w:val="0"/>
        <w:spacing w:beforeLines="50" w:before="120" w:afterLines="50" w:after="120" w:line="320" w:lineRule="exact"/>
        <w:jc w:val="both"/>
        <w:rPr>
          <w:rFonts w:ascii="Times New Roman" w:hAnsi="Times New Roman" w:cs="Times New Roman"/>
          <w:b/>
          <w:bCs/>
          <w:szCs w:val="28"/>
        </w:rPr>
      </w:pPr>
    </w:p>
    <w:p w14:paraId="051E74D9" w14:textId="77777777" w:rsidR="0046782E" w:rsidRDefault="00000000">
      <w:pPr>
        <w:adjustRightInd w:val="0"/>
        <w:snapToGrid w:val="0"/>
        <w:spacing w:beforeLines="50" w:before="120" w:afterLines="50" w:after="120" w:line="320" w:lineRule="exact"/>
        <w:jc w:val="center"/>
        <w:rPr>
          <w:rFonts w:ascii="Times New Roman" w:eastAsia="SimSun" w:hAnsi="Times New Roman" w:cs="Times New Roman"/>
          <w:szCs w:val="28"/>
        </w:rPr>
      </w:pPr>
      <w:r>
        <w:rPr>
          <w:rFonts w:ascii="Times New Roman" w:eastAsia="SimSun" w:hAnsi="Times New Roman" w:cs="Times New Roman"/>
          <w:b/>
          <w:bCs/>
          <w:szCs w:val="28"/>
        </w:rPr>
        <w:t xml:space="preserve">VIỆN TRƯỞNG VIỆN KIỂM SÁT NHÂN DÂN KHU VỰC 7</w:t>
      </w:r>
    </w:p>
    <w:p w14:paraId="7C7560A6" w14:textId="77777777" w:rsidR="0046782E" w:rsidRDefault="00000000">
      <w:pPr>
        <w:adjustRightInd w:val="0"/>
        <w:snapToGrid w:val="0"/>
        <w:spacing w:beforeLines="50" w:before="120" w:afterLines="50" w:after="120" w:line="320" w:lineRule="exact"/>
        <w:ind w:firstLine="720"/>
        <w:jc w:val="both"/>
        <w:rPr>
          <w:rFonts w:ascii="Times New Roman" w:hAnsi="Times New Roman" w:cs="Times New Roman"/>
          <w:szCs w:val="28"/>
        </w:rPr>
      </w:pPr>
      <w:r>
        <w:rPr>
          <w:rFonts w:ascii="Times New Roman" w:eastAsia="SimSun" w:hAnsi="Times New Roman" w:cs="Times New Roman"/>
          <w:szCs w:val="28"/>
        </w:rPr>
        <w:t xml:space="preserve">Căn cứ các điều 41, 89, 143, 153, 165, 244, 280, 281, 282 và 287 của Bộ luật Tố tụng hình sự;</w:t>
      </w:r>
    </w:p>
    <w:p w14:paraId="3E09CCDF" w14:textId="77777777" w:rsidR="0046782E" w:rsidRDefault="00000000">
      <w:pPr>
        <w:adjustRightInd w:val="0"/>
        <w:snapToGrid w:val="0"/>
        <w:spacing w:beforeLines="50" w:before="120" w:afterLines="50" w:after="120" w:line="320" w:lineRule="exact"/>
        <w:ind w:firstLine="720"/>
        <w:jc w:val="both"/>
        <w:rPr>
          <w:rFonts w:ascii="Times New Roman" w:hAnsi="Times New Roman" w:cs="Times New Roman"/>
          <w:szCs w:val="28"/>
        </w:rPr>
      </w:pPr>
      <w:bookmarkStart w:id="0" w:name="_Hlk206043161"/>
      <w:r>
        <w:rPr>
          <w:rFonts w:ascii="Times New Roman" w:eastAsia="SimSun" w:hAnsi="Times New Roman" w:cs="Times New Roman"/>
          <w:szCs w:val="28"/>
        </w:rPr>
        <w:t xml:space="preserve">Căn cứ Luật xử lý vi phạm hành chính số 15/2012/QH13 và các văn bản hướng dẫn thi hành;</w:t>
      </w:r>
    </w:p>
    <w:p w14:paraId="19055790" w14:textId="77777777" w:rsidR="0046782E" w:rsidRDefault="00000000">
      <w:pPr>
        <w:adjustRightInd w:val="0"/>
        <w:snapToGrid w:val="0"/>
        <w:spacing w:beforeLines="50" w:before="120" w:afterLines="50" w:after="120" w:line="320" w:lineRule="exact"/>
        <w:ind w:firstLine="720"/>
        <w:jc w:val="both"/>
        <w:rPr>
          <w:rFonts w:ascii="Times New Roman" w:hAnsi="Times New Roman" w:cs="Times New Roman"/>
          <w:szCs w:val="28"/>
        </w:rPr>
      </w:pPr>
      <w:bookmarkStart w:id="1" w:name="_Hlk206042878"/>
      <w:bookmarkStart w:id="2" w:name="_Hlk206042639"/>
      <w:bookmarkEnd w:id="0"/>
      <w:r>
        <w:rPr>
          <w:rFonts w:ascii="Times New Roman" w:eastAsia="SimSun" w:hAnsi="Times New Roman" w:cs="Times New Roman"/>
          <w:szCs w:val="28"/>
        </w:rPr>
        <w:t xml:space="preserve">Căn cứ Quyết định số 50/QĐ-VKSKV7 ngày 18/6/2026 về việc truy tố bị can trong vụ án hình sự số 50/2026/NVHS</w:t>
      </w:r>
    </w:p>
    <w:p w14:paraId="7CFCECE6" w14:textId="77777777" w:rsidR="0046782E" w:rsidRDefault="00000000">
      <w:pPr>
        <w:adjustRightInd w:val="0"/>
        <w:snapToGrid w:val="0"/>
        <w:spacing w:beforeLines="50" w:before="120" w:afterLines="50" w:after="120" w:line="320" w:lineRule="exact"/>
        <w:ind w:firstLine="720"/>
        <w:jc w:val="both"/>
        <w:rPr>
          <w:rFonts w:ascii="Times New Roman" w:hAnsi="Times New Roman" w:cs="Times New Roman"/>
          <w:szCs w:val="28"/>
        </w:rPr>
      </w:pPr>
      <w:r>
        <w:rPr>
          <w:rFonts w:ascii="Times New Roman" w:eastAsia="SimSun" w:hAnsi="Times New Roman" w:cs="Times New Roman"/>
          <w:szCs w:val="28"/>
        </w:rPr>
        <w:t xml:space="preserve">Căn cứ Quyết định khởi tố bị can số 20/QĐ-VKSKV7 ngày 15/6/2026 đã được phê chuẩn</w:t>
      </w:r>
      <w:r>
        <w:rPr>
          <w:rFonts w:ascii="Times New Roman" w:hAnsi="Times New Roman" w:cs="Times New Roman"/>
          <w:szCs w:val="28"/>
        </w:rPr>
        <w:t xml:space="preserve"> </w:t>
      </w:r>
    </w:p>
    <w:bookmarkEnd w:id="1"/>
    <w:bookmarkEnd w:id="2"/>
    <w:p w14:paraId="0E193F99" w14:textId="77777777" w:rsidR="0046782E" w:rsidRDefault="00000000">
      <w:pPr>
        <w:adjustRightInd w:val="0"/>
        <w:snapToGrid w:val="0"/>
        <w:spacing w:beforeLines="50" w:before="120" w:afterLines="50" w:after="120" w:line="320" w:lineRule="exact"/>
        <w:ind w:firstLine="709"/>
        <w:jc w:val="both"/>
        <w:rPr>
          <w:rStyle w:val="HTMLCode"/>
          <w:rFonts w:ascii="Times New Roman" w:eastAsia="SimSun" w:hAnsi="Times New Roman" w:cs="Times New Roman"/>
          <w:sz w:val="28"/>
          <w:szCs w:val="28"/>
        </w:rPr>
      </w:pPr>
      <w:r>
        <w:rPr>
          <w:rStyle w:val="HTMLCode"/>
          <w:rFonts w:ascii="Times New Roman" w:eastAsia="SimSun" w:hAnsi="Times New Roman" w:cs="Times New Roman"/>
          <w:sz w:val="28"/>
          <w:szCs w:val="28"/>
        </w:rPr>
        <w:t xml:space="preserve">Viện kiểm sát nhân dân khu vực 7 đề nghị không phê chuẩn Lệnh bắt người bị giữ trong trường hợp khẩn cấp số 25/LB-VKSKV7 ngày 12/6/2026 Cơ quan Cảnh sát điều tra Công an TP. Hồ Chí Minh đã ra Lệnh bắt người bị giữ trong trường hợp khẩn cấp</w:t>
      </w:r>
    </w:p>
    <w:p w14:paraId="79A996C9" w14:textId="77777777" w:rsidR="0046782E" w:rsidRDefault="00000000">
      <w:pPr>
        <w:adjustRightInd w:val="0"/>
        <w:snapToGrid w:val="0"/>
        <w:spacing w:beforeLines="50" w:before="120" w:afterLines="50" w:after="120" w:line="320" w:lineRule="exact"/>
        <w:ind w:firstLine="709"/>
        <w:jc w:val="both"/>
        <w:rPr>
          <w:rFonts w:ascii="Times New Roman" w:hAnsi="Times New Roman" w:cs="Times New Roman"/>
          <w:b/>
          <w:bCs/>
          <w:szCs w:val="28"/>
        </w:rPr>
      </w:pPr>
      <w:r>
        <w:rPr>
          <w:rFonts w:ascii="Times New Roman" w:eastAsia="SimSun" w:hAnsi="Times New Roman" w:cs="Times New Roman"/>
          <w:szCs w:val="28"/>
        </w:rPr>
        <w:t xml:space="preserve">Lệnh bắt người bị giữ trong trường hợp khẩn cấp không đủ căn cứ pháp luật, thời hạn tạm giữ đã hết theo quy định tại Điều 122 Bộ luật Tố tụng hình sự</w:t>
      </w:r>
    </w:p>
    <w:p w14:paraId="7A0AA4C9" w14:textId="77777777" w:rsidR="0046782E" w:rsidRDefault="00000000">
      <w:pPr>
        <w:adjustRightInd w:val="0"/>
        <w:snapToGrid w:val="0"/>
        <w:spacing w:beforeLines="50" w:before="120" w:afterLines="50" w:after="120" w:line="320" w:lineRule="exact"/>
        <w:jc w:val="center"/>
        <w:rPr>
          <w:rFonts w:ascii="Times New Roman" w:hAnsi="Times New Roman" w:cs="Times New Roman"/>
          <w:b/>
          <w:bCs/>
          <w:szCs w:val="28"/>
        </w:rPr>
      </w:pPr>
      <w:r>
        <w:rPr>
          <w:rFonts w:ascii="Times New Roman" w:hAnsi="Times New Roman" w:cs="Times New Roman"/>
          <w:b/>
          <w:bCs/>
          <w:szCs w:val="28"/>
        </w:rPr>
        <w:t>QUYẾT ĐỊNH:</w:t>
      </w:r>
    </w:p>
    <w:p w14:paraId="0560B852" w14:textId="77777777" w:rsidR="0046782E" w:rsidRDefault="00000000">
      <w:pPr>
        <w:adjustRightInd w:val="0"/>
        <w:snapToGrid w:val="0"/>
        <w:spacing w:beforeLines="50" w:before="120" w:afterLines="50" w:after="120" w:line="320" w:lineRule="exact"/>
        <w:ind w:firstLine="720"/>
        <w:jc w:val="both"/>
        <w:rPr>
          <w:rFonts w:ascii="Times New Roman" w:eastAsia="SimSun" w:hAnsi="Times New Roman" w:cs="Times New Roman"/>
          <w:szCs w:val="28"/>
        </w:rPr>
      </w:pPr>
      <w:r>
        <w:rPr>
          <w:rFonts w:ascii="Times New Roman" w:hAnsi="Times New Roman" w:cs="Times New Roman"/>
          <w:b/>
          <w:szCs w:val="28"/>
        </w:rPr>
        <w:t>Điều 1</w:t>
      </w:r>
      <w:r>
        <w:rPr>
          <w:rFonts w:ascii="Times New Roman" w:hAnsi="Times New Roman" w:cs="Times New Roman"/>
          <w:szCs w:val="28"/>
        </w:rPr>
        <w:t xml:space="preserve">. </w:t>
      </w:r>
      <w:r>
        <w:rPr>
          <w:rFonts w:ascii="Times New Roman" w:eastAsia="SimSun" w:hAnsi="Times New Roman" w:cs="Times New Roman"/>
          <w:szCs w:val="28"/>
        </w:rPr>
        <w:t xml:space="preserve">Không phê chuẩn Lệnh bắt người bị giữ trong trường hợp khẩn cấp số 25/LB-VKSKV7 ngày 12/6/2026 đối với bị can Nguyễn Văn Tuấn</w:t>
      </w:r>
    </w:p>
    <w:p w14:paraId="6A8BDAA8" w14:textId="77777777" w:rsidR="0046782E" w:rsidRDefault="00000000">
      <w:pPr>
        <w:adjustRightInd w:val="0"/>
        <w:snapToGrid w:val="0"/>
        <w:spacing w:beforeLines="50" w:before="120" w:afterLines="50" w:after="120" w:line="320" w:lineRule="exact"/>
        <w:ind w:firstLine="720"/>
        <w:jc w:val="both"/>
        <w:rPr>
          <w:rFonts w:ascii="Times New Roman" w:hAnsi="Times New Roman" w:cs="Times New Roman"/>
          <w:szCs w:val="28"/>
        </w:rPr>
      </w:pPr>
      <w:r>
        <w:rPr>
          <w:rFonts w:ascii="Times New Roman" w:hAnsi="Times New Roman" w:cs="Times New Roman"/>
          <w:b/>
          <w:szCs w:val="28"/>
        </w:rPr>
        <w:t>Điều 2</w:t>
      </w:r>
      <w:r>
        <w:rPr>
          <w:rFonts w:ascii="Times New Roman" w:hAnsi="Times New Roman" w:cs="Times New Roman"/>
          <w:szCs w:val="28"/>
        </w:rPr>
        <w:t xml:space="preserve">. </w:t>
      </w:r>
      <w:r>
        <w:rPr>
          <w:rFonts w:ascii="Times New Roman" w:eastAsia="SimSun" w:hAnsi="Times New Roman" w:cs="Times New Roman"/>
          <w:szCs w:val="28"/>
        </w:rPr>
        <w:t xml:space="preserve">Cơ quan Cảnh sát điều tra Công an TP. Hồ Chí Minh có trách nhiệm trả tự do ngay cho bị can Nguyễn Văn Tuấn</w:t>
      </w:r>
    </w:p>
    <w:p w14:paraId="12505A11" w14:textId="77777777" w:rsidR="0046782E" w:rsidRDefault="0046782E">
      <w:pPr>
        <w:jc w:val="both"/>
        <w:rPr>
          <w:rFonts w:ascii="Times New Roman" w:hAnsi="Times New Roman" w:cs="Times New Roman"/>
        </w:rPr>
      </w:pPr>
    </w:p>
    <w:tbl>
      <w:tblPr>
        <w:tblW w:w="9000" w:type="dxa"/>
        <w:tblInd w:w="108" w:type="dxa"/>
        <w:tblLayout w:type="fixed"/>
        <w:tblLook w:val="04A0" w:firstRow="1" w:lastRow="0" w:firstColumn="1" w:lastColumn="0" w:noHBand="0" w:noVBand="1"/>
      </w:tblPr>
      <w:tblGrid>
        <w:gridCol w:w="4680"/>
        <w:gridCol w:w="4320"/>
      </w:tblGrid>
      <w:tr w:rsidR="0046782E" w14:paraId="08C95107" w14:textId="77777777">
        <w:trPr>
          <w:trHeight w:val="1747"/>
        </w:trPr>
        <w:tc>
          <w:tcPr>
            <w:tcW w:w="4680" w:type="dxa"/>
          </w:tcPr>
          <w:p w14:paraId="2F9BFB65" w14:textId="77777777" w:rsidR="0046782E" w:rsidRDefault="00000000">
            <w:pPr>
              <w:spacing w:before="120"/>
              <w:rPr>
                <w:rFonts w:ascii="Times New Roman" w:hAnsi="Times New Roman" w:cs="Times New Roman"/>
                <w:b/>
                <w:i/>
                <w:sz w:val="24"/>
              </w:rPr>
            </w:pPr>
            <w:r>
              <w:rPr>
                <w:rFonts w:ascii="Times New Roman" w:hAnsi="Times New Roman" w:cs="Times New Roman"/>
                <w:b/>
                <w:i/>
                <w:sz w:val="24"/>
              </w:rPr>
              <w:t>Nơi nhận:</w:t>
            </w:r>
          </w:p>
          <w:p w14:paraId="0E081488" w14:textId="77777777" w:rsidR="0046782E" w:rsidRDefault="00000000">
            <w:pPr>
              <w:rPr>
                <w:rStyle w:val="HTMLCode"/>
                <w:rFonts w:ascii="Times New Roman" w:eastAsia="SimSun" w:hAnsi="Times New Roman" w:cs="Times New Roman"/>
                <w:sz w:val="22"/>
                <w:szCs w:val="22"/>
              </w:rPr>
            </w:pPr>
            <w:r>
              <w:rPr>
                <w:rStyle w:val="HTMLCode"/>
                <w:rFonts w:ascii="Times New Roman" w:eastAsia="SimSun" w:hAnsi="Times New Roman" w:cs="Times New Roman"/>
                <w:sz w:val="22"/>
                <w:szCs w:val="22"/>
              </w:rPr>
              <w:t xml:space="preserve">- Cơ quan Cảnh sát điều tra Công an TP. Hồ Chí Minh;</w:t>
            </w:r>
          </w:p>
          <w:p w14:paraId="670859C7" w14:textId="77777777" w:rsidR="0046782E" w:rsidRDefault="00000000">
            <w:pPr>
              <w:rPr>
                <w:rStyle w:val="HTMLCode"/>
                <w:rFonts w:ascii="Times New Roman" w:eastAsia="SimSun" w:hAnsi="Times New Roman" w:cs="Times New Roman"/>
                <w:sz w:val="22"/>
                <w:szCs w:val="22"/>
              </w:rPr>
            </w:pPr>
            <w:r>
              <w:rPr>
                <w:rStyle w:val="HTMLCode"/>
                <w:rFonts w:ascii="Times New Roman" w:eastAsia="SimSun" w:hAnsi="Times New Roman" w:cs="Times New Roman"/>
                <w:sz w:val="22"/>
                <w:szCs w:val="22"/>
              </w:rPr>
              <w:t xml:space="preserve">- Nguyễn Văn Tuấn (bị can);</w:t>
            </w:r>
          </w:p>
          <w:p w14:paraId="46692639" w14:textId="77777777" w:rsidR="0046782E" w:rsidRDefault="00000000">
            <w:pPr>
              <w:rPr>
                <w:rFonts w:ascii="Times New Roman" w:hAnsi="Times New Roman" w:cs="Times New Roman"/>
              </w:rPr>
            </w:pPr>
            <w:r>
              <w:rPr>
                <w:rStyle w:val="HTMLCode"/>
                <w:rFonts w:ascii="Times New Roman" w:eastAsia="SimSun" w:hAnsi="Times New Roman" w:cs="Times New Roman"/>
                <w:sz w:val="22"/>
                <w:szCs w:val="22"/>
              </w:rPr>
              <w:t xml:space="preserve">- Lưu: HSVA, HSKS, VP.</w:t>
            </w:r>
          </w:p>
        </w:tc>
        <w:tc>
          <w:tcPr>
            <w:tcW w:w="4320" w:type="dxa"/>
          </w:tcPr>
          <w:p w14:paraId="4AEC2702" w14:textId="77777777" w:rsidR="0046782E" w:rsidRDefault="00000000">
            <w:pPr>
              <w:keepNext/>
              <w:spacing w:before="20" w:after="20" w:line="340" w:lineRule="exact"/>
              <w:jc w:val="center"/>
              <w:outlineLvl w:val="1"/>
              <w:rPr>
                <w:rStyle w:val="HTMLCode"/>
                <w:rFonts w:ascii="Times New Roman" w:eastAsia="SimSun" w:hAnsi="Times New Roman" w:cs="Times New Roman"/>
                <w:b/>
                <w:bCs/>
                <w:sz w:val="28"/>
                <w:szCs w:val="28"/>
              </w:rPr>
            </w:pPr>
            <w:r>
              <w:rPr>
                <w:rStyle w:val="HTMLCode"/>
                <w:rFonts w:ascii="Times New Roman" w:eastAsia="SimSun" w:hAnsi="Times New Roman" w:cs="Times New Roman"/>
                <w:b/>
                <w:bCs/>
                <w:sz w:val="28"/>
                <w:szCs w:val="28"/>
              </w:rPr>
              <w:t xml:space="preserve">KT. VIỆN TRƯỞNG</w:t>
            </w:r>
          </w:p>
          <w:p w14:paraId="60A14A72" w14:textId="77777777" w:rsidR="0046782E" w:rsidRDefault="00000000">
            <w:pPr>
              <w:keepNext/>
              <w:spacing w:before="20" w:after="20" w:line="340" w:lineRule="exact"/>
              <w:jc w:val="center"/>
              <w:outlineLvl w:val="1"/>
              <w:rPr>
                <w:rStyle w:val="HTMLCode"/>
                <w:rFonts w:ascii="Times New Roman" w:eastAsia="SimSun" w:hAnsi="Times New Roman" w:cs="Times New Roman"/>
                <w:b/>
                <w:bCs/>
                <w:sz w:val="28"/>
                <w:szCs w:val="28"/>
              </w:rPr>
            </w:pPr>
            <w:r>
              <w:rPr>
                <w:rStyle w:val="HTMLCode"/>
                <w:rFonts w:ascii="Times New Roman" w:eastAsia="SimSun" w:hAnsi="Times New Roman" w:cs="Times New Roman"/>
                <w:b/>
                <w:bCs/>
                <w:sz w:val="28"/>
                <w:szCs w:val="28"/>
              </w:rPr>
              <w:t xml:space="preserve">PHÓ VIỆN TRƯỞNG</w:t>
            </w:r>
          </w:p>
          <w:p w14:paraId="26B1E5A3" w14:textId="77777777" w:rsidR="0046782E" w:rsidRDefault="0046782E">
            <w:pPr>
              <w:keepNext/>
              <w:spacing w:before="20" w:after="20" w:line="340" w:lineRule="exact"/>
              <w:jc w:val="center"/>
              <w:outlineLvl w:val="1"/>
              <w:rPr>
                <w:rStyle w:val="HTMLCode"/>
                <w:rFonts w:ascii="Times New Roman" w:eastAsia="SimSun" w:hAnsi="Times New Roman" w:cs="Times New Roman"/>
                <w:b/>
                <w:bCs/>
                <w:sz w:val="28"/>
                <w:szCs w:val="28"/>
              </w:rPr>
            </w:pPr>
          </w:p>
          <w:p w14:paraId="11C3591D" w14:textId="77777777" w:rsidR="0046782E" w:rsidRDefault="0046782E">
            <w:pPr>
              <w:keepNext/>
              <w:spacing w:before="20" w:after="20" w:line="340" w:lineRule="exact"/>
              <w:jc w:val="center"/>
              <w:outlineLvl w:val="1"/>
              <w:rPr>
                <w:rStyle w:val="HTMLCode"/>
                <w:rFonts w:ascii="Times New Roman" w:eastAsia="SimSun" w:hAnsi="Times New Roman" w:cs="Times New Roman"/>
                <w:b/>
                <w:bCs/>
                <w:sz w:val="28"/>
                <w:szCs w:val="28"/>
              </w:rPr>
            </w:pPr>
          </w:p>
          <w:p w14:paraId="0E3E582C" w14:textId="77777777" w:rsidR="0046782E" w:rsidRDefault="00000000">
            <w:pPr>
              <w:keepNext/>
              <w:spacing w:before="20" w:after="20" w:line="340" w:lineRule="exact"/>
              <w:jc w:val="center"/>
              <w:outlineLvl w:val="1"/>
              <w:rPr>
                <w:rStyle w:val="HTMLCode"/>
                <w:rFonts w:ascii="Times New Roman" w:eastAsia="SimSun" w:hAnsi="Times New Roman" w:cs="Times New Roman"/>
                <w:sz w:val="24"/>
                <w:szCs w:val="24"/>
              </w:rPr>
            </w:pPr>
            <w:r>
              <w:rPr>
                <w:rFonts w:ascii="Times New Roman" w:eastAsia="SimSun" w:hAnsi="Times New Roman" w:cs="Times New Roman"/>
                <w:b/>
                <w:bCs/>
                <w:szCs w:val="28"/>
              </w:rPr>
              <w:t xml:space="preserve">NGUYỄN THỊ HƯƠNG GIANG</w:t>
            </w:r>
          </w:p>
        </w:tc>
      </w:tr>
    </w:tbl>
    <w:p w14:paraId="2E362022" w14:textId="77777777" w:rsidR="0046782E" w:rsidRDefault="0046782E">
      <w:pPr>
        <w:rPr>
          <w:rFonts w:ascii="Times New Roman" w:hAnsi="Times New Roman" w:cs="Times New Roman"/>
        </w:rPr>
      </w:pPr>
    </w:p>
    <w:sectPr w:rsidR="0046782E" w:rsidSect="00D050B6">
      <w:headerReference w:type="default" r:id="rId8"/>
      <w:pgSz w:w="11906" w:h="16838"/>
      <w:pgMar w:top="1134" w:right="1134" w:bottom="1134" w:left="1701" w:header="0" w:footer="0"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A5A2C" w14:textId="77777777" w:rsidR="009778FF" w:rsidRDefault="009778FF" w:rsidP="00D050B6">
      <w:r>
        <w:separator/>
      </w:r>
    </w:p>
  </w:endnote>
  <w:endnote w:type="continuationSeparator" w:id="0">
    <w:p w14:paraId="3A93C2BE" w14:textId="77777777" w:rsidR="009778FF" w:rsidRDefault="009778FF" w:rsidP="00D05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Courier New">
    <w:altName w:val="Liberation Mono"/>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DejaVu Sans">
    <w:panose1 w:val="020B06030308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6CE61" w14:textId="77777777" w:rsidR="009778FF" w:rsidRDefault="009778FF" w:rsidP="00D050B6">
      <w:r>
        <w:separator/>
      </w:r>
    </w:p>
  </w:footnote>
  <w:footnote w:type="continuationSeparator" w:id="0">
    <w:p w14:paraId="349D9999" w14:textId="77777777" w:rsidR="009778FF" w:rsidRDefault="009778FF" w:rsidP="00D050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32E49" w14:textId="77777777" w:rsidR="00D050B6" w:rsidRPr="00D050B6" w:rsidRDefault="00D050B6">
    <w:pPr>
      <w:pStyle w:val="Header"/>
      <w:jc w:val="center"/>
      <w:rPr>
        <w:rFonts w:ascii="Times New Roman" w:hAnsi="Times New Roman" w:cs="Times New Roman"/>
      </w:rPr>
    </w:pPr>
    <w:r w:rsidRPr="00D050B6">
      <w:rPr>
        <w:rFonts w:ascii="Times New Roman" w:hAnsi="Times New Roman" w:cs="Times New Roman"/>
      </w:rPr>
      <w:fldChar w:fldCharType="begin"/>
    </w:r>
    <w:r w:rsidRPr="00D050B6">
      <w:rPr>
        <w:rFonts w:ascii="Times New Roman" w:hAnsi="Times New Roman" w:cs="Times New Roman"/>
      </w:rPr>
      <w:instrText xml:space="preserve"> PAGE   \* MERGEFORMAT </w:instrText>
    </w:r>
    <w:r w:rsidRPr="00D050B6">
      <w:rPr>
        <w:rFonts w:ascii="Times New Roman" w:hAnsi="Times New Roman" w:cs="Times New Roman"/>
      </w:rPr>
      <w:fldChar w:fldCharType="separate"/>
    </w:r>
    <w:r w:rsidRPr="00D050B6">
      <w:rPr>
        <w:rFonts w:ascii="Times New Roman" w:hAnsi="Times New Roman" w:cs="Times New Roman"/>
        <w:noProof/>
      </w:rPr>
      <w:t>2</w:t>
    </w:r>
    <w:r w:rsidRPr="00D050B6">
      <w:rPr>
        <w:rFonts w:ascii="Times New Roman" w:hAnsi="Times New Roman" w:cs="Times New Roman"/>
        <w:noProof/>
      </w:rPr>
      <w:fldChar w:fldCharType="end"/>
    </w:r>
  </w:p>
  <w:p w14:paraId="473B4335" w14:textId="77777777" w:rsidR="00D050B6" w:rsidRDefault="00D050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pStyle w:val="Heading5"/>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num w:numId="1" w16cid:durableId="690380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TrackMoves/>
  <w:defaultTabStop w:val="720"/>
  <w:autoHyphenation/>
  <w:hyphenationZone w:val="0"/>
  <w:noPunctuationKerning/>
  <w:characterSpacingControl w:val="doNotCompres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C09A9"/>
    <w:rsid w:val="00172A27"/>
    <w:rsid w:val="0046782E"/>
    <w:rsid w:val="009778FF"/>
    <w:rsid w:val="00D050B6"/>
    <w:rsid w:val="4D996DF1"/>
    <w:rsid w:val="5C0267BF"/>
    <w:rsid w:val="64A13A8D"/>
    <w:rsid w:val="75F80C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1" fillcolor="white">
      <v:fill color="white"/>
    </o:shapedefaults>
    <o:shapelayout v:ext="edit">
      <o:idmap v:ext="edit" data="1"/>
    </o:shapelayout>
  </w:shapeDefaults>
  <w:decimalSymbol w:val=","/>
  <w:listSeparator w:val=","/>
  <w14:docId w14:val="0F83A430"/>
  <w15:docId w15:val="{D1729333-C509-4D9B-B953-E1977AD75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lsdException w:name="caption" w:qFormat="1"/>
    <w:lsdException w:name="footnote reference" w:qFormat="1"/>
    <w:lsdException w:name="endnote reference" w:qFormat="1"/>
    <w:lsdException w:name="List" w:qFormat="1"/>
    <w:lsdException w:name="Title" w:qFormat="1"/>
    <w:lsdException w:name="Default Paragraph Font"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ascii=".VnTime;Courier New" w:eastAsia="Calibri" w:hAnsi=".VnTime;Courier New" w:cs=".VnTime;Courier New"/>
      <w:sz w:val="28"/>
      <w:szCs w:val="24"/>
      <w:lang w:eastAsia="zh-CN"/>
    </w:rPr>
  </w:style>
  <w:style w:type="paragraph" w:styleId="Heading5">
    <w:name w:val="heading 5"/>
    <w:basedOn w:val="Normal"/>
    <w:next w:val="Normal"/>
    <w:qFormat/>
    <w:pPr>
      <w:keepNext/>
      <w:numPr>
        <w:ilvl w:val="4"/>
        <w:numId w:val="1"/>
      </w:numPr>
      <w:spacing w:before="120" w:after="20" w:line="360" w:lineRule="exact"/>
      <w:jc w:val="center"/>
      <w:outlineLvl w:val="4"/>
    </w:pPr>
    <w:rPr>
      <w:b/>
      <w:sz w:val="24"/>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Segoe UI" w:hAnsi="Segoe UI" w:cs="Segoe UI"/>
      <w:sz w:val="18"/>
      <w:szCs w:val="18"/>
    </w:rPr>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rFonts w:cs="Lucida Sans"/>
      <w:i/>
      <w:iCs/>
      <w:sz w:val="24"/>
    </w:rPr>
  </w:style>
  <w:style w:type="character" w:styleId="EndnoteReference">
    <w:name w:val="endnote reference"/>
    <w:qFormat/>
    <w:rPr>
      <w:vertAlign w:val="superscript"/>
    </w:rPr>
  </w:style>
  <w:style w:type="character" w:styleId="FootnoteReference">
    <w:name w:val="footnote reference"/>
    <w:qFormat/>
    <w:rPr>
      <w:vertAlign w:val="superscript"/>
    </w:rPr>
  </w:style>
  <w:style w:type="paragraph" w:styleId="FootnoteText">
    <w:name w:val="footnote text"/>
    <w:basedOn w:val="Normal"/>
    <w:qFormat/>
    <w:rPr>
      <w:sz w:val="20"/>
      <w:szCs w:val="20"/>
      <w:lang w:val="vi-VN"/>
    </w:rPr>
  </w:style>
  <w:style w:type="character" w:styleId="HTMLCode">
    <w:name w:val="HTML Code"/>
    <w:qFormat/>
    <w:rPr>
      <w:rFonts w:ascii="Courier New" w:hAnsi="Courier New" w:cs="Courier New"/>
      <w:sz w:val="20"/>
      <w:szCs w:val="20"/>
    </w:rPr>
  </w:style>
  <w:style w:type="paragraph" w:styleId="List">
    <w:name w:val="List"/>
    <w:basedOn w:val="BodyText"/>
    <w:qFormat/>
    <w:rPr>
      <w:rFonts w:cs="Lucida Sans"/>
    </w:rPr>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Heading5Char">
    <w:name w:val="Heading 5 Char"/>
    <w:qFormat/>
    <w:rPr>
      <w:rFonts w:ascii=".VnTime;Courier New" w:eastAsia="Calibri" w:hAnsi=".VnTime;Courier New" w:cs=".VnTime;Courier New"/>
      <w:b/>
      <w:sz w:val="24"/>
      <w:szCs w:val="20"/>
      <w:lang w:val="vi-VN"/>
    </w:rPr>
  </w:style>
  <w:style w:type="character" w:customStyle="1" w:styleId="FootnoteTextChar">
    <w:name w:val="Footnote Text Char"/>
    <w:qFormat/>
    <w:rPr>
      <w:rFonts w:ascii=".VnTime;Courier New" w:eastAsia="Calibri" w:hAnsi=".VnTime;Courier New" w:cs=".VnTime;Courier New"/>
      <w:sz w:val="20"/>
      <w:szCs w:val="20"/>
      <w:lang w:val="vi-VN"/>
    </w:rPr>
  </w:style>
  <w:style w:type="character" w:customStyle="1" w:styleId="FootnoteCharacters">
    <w:name w:val="Footnote Characters"/>
    <w:qFormat/>
    <w:rPr>
      <w:vertAlign w:val="superscript"/>
    </w:rPr>
  </w:style>
  <w:style w:type="character" w:customStyle="1" w:styleId="BalloonTextChar">
    <w:name w:val="Balloon Text Char"/>
    <w:qFormat/>
    <w:rPr>
      <w:rFonts w:ascii="Segoe UI" w:hAnsi="Segoe UI" w:cs="Segoe UI"/>
      <w:sz w:val="18"/>
      <w:szCs w:val="18"/>
    </w:rPr>
  </w:style>
  <w:style w:type="character" w:customStyle="1" w:styleId="CommentReference1">
    <w:name w:val="Comment Reference1"/>
    <w:qFormat/>
    <w:rPr>
      <w:sz w:val="16"/>
      <w:szCs w:val="16"/>
    </w:rPr>
  </w:style>
  <w:style w:type="character" w:customStyle="1" w:styleId="CommentTextChar">
    <w:name w:val="Comment Text Char"/>
    <w:qFormat/>
    <w:rPr>
      <w:rFonts w:ascii=".VnTime;Courier New" w:hAnsi=".VnTime;Courier New" w:cs=".VnTime;Courier New"/>
    </w:rPr>
  </w:style>
  <w:style w:type="character" w:customStyle="1" w:styleId="CommentSubjectChar">
    <w:name w:val="Comment Subject Char"/>
    <w:qFormat/>
    <w:rPr>
      <w:rFonts w:ascii=".VnTime;Courier New" w:hAnsi=".VnTime;Courier New" w:cs=".VnTime;Courier New"/>
      <w:b/>
      <w:bCs/>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Cs w:val="28"/>
    </w:rPr>
  </w:style>
  <w:style w:type="paragraph" w:customStyle="1" w:styleId="Index">
    <w:name w:val="Index"/>
    <w:basedOn w:val="Normal"/>
    <w:qFormat/>
    <w:pPr>
      <w:suppressLineNumbers/>
    </w:pPr>
    <w:rPr>
      <w:rFonts w:cs="Lucida Sans"/>
    </w:rPr>
  </w:style>
  <w:style w:type="paragraph" w:customStyle="1" w:styleId="Revision1">
    <w:name w:val="Revision1"/>
    <w:qFormat/>
    <w:pPr>
      <w:suppressAutoHyphens/>
    </w:pPr>
    <w:rPr>
      <w:rFonts w:ascii=".VnTime;Courier New" w:eastAsia="Calibri" w:hAnsi=".VnTime;Courier New" w:cs=".VnTime;Courier New"/>
      <w:sz w:val="28"/>
      <w:szCs w:val="24"/>
      <w:lang w:eastAsia="zh-CN"/>
    </w:rPr>
  </w:style>
  <w:style w:type="paragraph" w:customStyle="1" w:styleId="CommentText1">
    <w:name w:val="Comment Text1"/>
    <w:basedOn w:val="Normal"/>
    <w:qFormat/>
    <w:rPr>
      <w:sz w:val="20"/>
      <w:szCs w:val="20"/>
    </w:rPr>
  </w:style>
  <w:style w:type="paragraph" w:customStyle="1" w:styleId="CommentSubject1">
    <w:name w:val="Comment Subject1"/>
    <w:basedOn w:val="CommentText1"/>
    <w:next w:val="CommentText1"/>
    <w:qFormat/>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styleId="Header">
    <w:name w:val="header"/>
    <w:basedOn w:val="Normal"/>
    <w:link w:val="HeaderChar"/>
    <w:uiPriority w:val="99"/>
    <w:rsid w:val="00D050B6"/>
    <w:pPr>
      <w:tabs>
        <w:tab w:val="center" w:pos="4680"/>
        <w:tab w:val="right" w:pos="9360"/>
      </w:tabs>
    </w:pPr>
  </w:style>
  <w:style w:type="character" w:customStyle="1" w:styleId="HeaderChar">
    <w:name w:val="Header Char"/>
    <w:link w:val="Header"/>
    <w:uiPriority w:val="99"/>
    <w:rsid w:val="00D050B6"/>
    <w:rPr>
      <w:rFonts w:ascii=".VnTime;Courier New" w:eastAsia="Calibri" w:hAnsi=".VnTime;Courier New" w:cs=".VnTime;Courier New"/>
      <w:sz w:val="28"/>
      <w:szCs w:val="24"/>
      <w:lang w:eastAsia="zh-CN"/>
    </w:rPr>
  </w:style>
  <w:style w:type="paragraph" w:styleId="Footer">
    <w:name w:val="footer"/>
    <w:basedOn w:val="Normal"/>
    <w:link w:val="FooterChar"/>
    <w:rsid w:val="00D050B6"/>
    <w:pPr>
      <w:tabs>
        <w:tab w:val="center" w:pos="4680"/>
        <w:tab w:val="right" w:pos="9360"/>
      </w:tabs>
    </w:pPr>
  </w:style>
  <w:style w:type="character" w:customStyle="1" w:styleId="FooterChar">
    <w:name w:val="Footer Char"/>
    <w:link w:val="Footer"/>
    <w:rsid w:val="00D050B6"/>
    <w:rPr>
      <w:rFonts w:ascii=".VnTime;Courier New" w:eastAsia="Calibri" w:hAnsi=".VnTime;Courier New" w:cs=".VnTime;Courier New"/>
      <w:sz w:val="28"/>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1757</TotalTime>
  <Pages>1</Pages>
  <Words>125</Words>
  <Characters>716</Characters>
  <Application>Microsoft Office Word</Application>
  <DocSecurity>0</DocSecurity>
  <Lines>5</Lines>
  <Paragraphs>1</Paragraphs>
  <ScaleCrop>false</ScaleCrop>
  <Company/>
  <LinksUpToDate>false</LinksUpToDate>
  <CharactersWithSpaces>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Tran Binh</cp:lastModifiedBy>
  <cp:revision>41</cp:revision>
  <dcterms:created xsi:type="dcterms:W3CDTF">2017-12-28T09:48:00Z</dcterms:created>
  <dcterms:modified xsi:type="dcterms:W3CDTF">2026-06-14T16:56:00Z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1033-12.1.0.26372</vt:lpwstr>
  </property>
  <property fmtid="{D5CDD505-2E9C-101B-9397-08002B2CF9AE}" pid="4" name="ICV">
    <vt:lpwstr>8C2CC7D5A2B84BE08D7CDC77312E6E07_12</vt:lpwstr>
  </property>
</Properties>
</file>