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3945890</wp:posOffset>
                </wp:positionH>
                <wp:positionV relativeFrom="paragraph">
                  <wp:posOffset>137795</wp:posOffset>
                </wp:positionV>
                <wp:extent cx="2467610" cy="46863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4686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68/HS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4.3pt;height:36.9pt;mso-wrap-distance-left:9.05pt;mso-wrap-distance-right:9.05pt;mso-wrap-distance-top:0pt;mso-wrap-distance-bottom:0pt;margin-top:10.85pt;mso-position-vertical-relative:text;margin-left:310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68/HS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43180</wp:posOffset>
                      </wp:positionV>
                      <wp:extent cx="1200785" cy="0"/>
                      <wp:effectExtent l="0" t="5080" r="0" b="5080"/>
                      <wp:wrapNone/>
                      <wp:docPr id="2" name="Straight Connector 5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3.4pt" to="134.9pt,3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978535</wp:posOffset>
                      </wp:positionH>
                      <wp:positionV relativeFrom="paragraph">
                        <wp:posOffset>28575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05pt,2.25pt" to="230pt,2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{{document.field}}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BIỆN PHÁP PHONG TỎA TÀI KHOẢN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start="720" w:end="0"/>
        <w:jc w:val="both"/>
        <w:rPr/>
      </w:pPr>
      <w:r>
        <w:rPr>
          <w:rFonts w:cs="Times New Roman" w:ascii="Times New Roman" w:hAnsi="Times New Roman"/>
        </w:rPr>
        <w:t>Căn cứ các điều 41, 129, 130 và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start="720" w:end="0"/>
        <w:jc w:val="both"/>
        <w:rPr/>
      </w:pPr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Xét Lệnh </w:t>
      </w:r>
      <w:r>
        <w:rPr>
          <w:rFonts w:cs="Times New Roman" w:ascii="Times New Roman" w:hAnsi="Times New Roman"/>
          <w:spacing w:val="-2"/>
          <w:lang w:val="vi-VN"/>
        </w:rPr>
        <w:t xml:space="preserve">phong </w:t>
      </w:r>
      <w:r>
        <w:rPr>
          <w:rFonts w:cs="Times New Roman" w:ascii="Times New Roman" w:hAnsi="Times New Roman"/>
          <w:spacing w:val="-2"/>
        </w:rPr>
        <w:t>tỏa</w:t>
      </w:r>
      <w:r>
        <w:rPr>
          <w:rFonts w:cs="Times New Roman" w:ascii="Times New Roman" w:hAnsi="Times New Roman"/>
          <w:spacing w:val="-2"/>
          <w:lang w:val="vi-VN"/>
        </w:rPr>
        <w:t xml:space="preserve"> tài khoản </w:t>
      </w:r>
      <w:bookmarkStart w:id="0" w:name="_Hlk217801872"/>
      <w:bookmarkStart w:id="1" w:name="_Hlk217801170"/>
      <w:r>
        <w:rPr>
          <w:rFonts w:cs="Times New Roman" w:ascii="Times New Roman" w:hAnsi="Times New Roman"/>
          <w:spacing w:val="-2"/>
          <w:szCs w:val="28"/>
        </w:rPr>
        <w:t xml:space="preserve">số … </w:t>
      </w:r>
      <w:bookmarkStart w:id="2" w:name="_Hlk217800686"/>
      <w:r>
        <w:rPr>
          <w:rFonts w:cs="Times New Roman" w:ascii="Times New Roman" w:hAnsi="Times New Roman"/>
          <w:spacing w:val="-2"/>
          <w:szCs w:val="28"/>
        </w:rPr>
        <w:t>ngày … tháng … năm …</w:t>
      </w:r>
      <w:bookmarkEnd w:id="0"/>
      <w:bookmarkEnd w:id="1"/>
      <w:bookmarkEnd w:id="2"/>
      <w:r>
        <w:rPr>
          <w:rFonts w:cs="Times New Roman" w:ascii="Times New Roman" w:hAnsi="Times New Roman"/>
          <w:spacing w:val="-2"/>
          <w:szCs w:val="28"/>
        </w:rPr>
        <w:t xml:space="preserve"> </w:t>
      </w:r>
      <w:r>
        <w:rPr>
          <w:rFonts w:cs="Times New Roman" w:ascii="Times New Roman" w:hAnsi="Times New Roman"/>
          <w:spacing w:val="-2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8"/>
      </w:r>
      <w:r>
        <w:rPr>
          <w:rFonts w:cs="Times New Roman" w:ascii="Times New Roman" w:hAnsi="Times New Roman"/>
          <w:spacing w:val="-2"/>
        </w:rPr>
        <w:t>{{document.field}}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9"/>
      </w:r>
      <w:r>
        <w:rPr>
          <w:rFonts w:cs="Times New Roman" w:ascii="Times New Roman" w:hAnsi="Times New Roman"/>
          <w:spacing w:val="-2"/>
        </w:rPr>
        <w:t>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biện pháp phong tỏa tài khoản theo Lệnh phong tỏa tài khoản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 tài khoản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  <w:tab/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  <w:tab/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  <w:tab/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  <w:tab/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b/>
          <w:spacing w:val="-4"/>
        </w:rPr>
        <w:t>Điều 2.</w:t>
      </w:r>
      <w:r>
        <w:rPr>
          <w:rFonts w:cs="Times New Roman" w:ascii="Times New Roman" w:hAnsi="Times New Roman"/>
          <w:spacing w:val="-4"/>
        </w:rPr>
        <w:t xml:space="preserve"> Yêu cầu Tổ chức tín dụng/Kho bạc Nhà nước</w:t>
      </w:r>
      <w:r>
        <w:rPr>
          <w:rFonts w:cs="Times New Roman" w:ascii="Times New Roman" w:hAnsi="Times New Roman"/>
          <w:spacing w:val="-4"/>
          <w:vertAlign w:val="superscript"/>
        </w:rPr>
        <w:t>11</w:t>
      </w:r>
      <w:r>
        <w:rPr>
          <w:rFonts w:cs="Times New Roman" w:ascii="Times New Roman" w:hAnsi="Times New Roman"/>
          <w:spacing w:val="-4"/>
        </w:rPr>
        <w:t xml:space="preserve">… đang quản lý tài khoản bị phong tỏa tiến hành giải tỏa tài khoản trên ngay khi nhận được Quyết định này./. </w:t>
        <w:tab/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0"/>
        <w:gridCol w:w="4320"/>
      </w:tblGrid>
      <w:tr>
        <w:trPr>
          <w:trHeight w:val="1747" w:hRule="atLeast"/>
        </w:trPr>
        <w:tc>
          <w:tcPr>
            <w:tcW w:w="549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42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42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42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42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42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Cơ quan, tổ chức, cá nhân liên quan;</w:t>
            </w:r>
          </w:p>
          <w:p>
            <w:pPr>
              <w:pStyle w:val="Normal"/>
              <w:ind w:firstLine="142" w:start="-108" w:end="0"/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 xml:space="preserve">- Lưu: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{{recipients.field}}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cs="Times New Roman" w:ascii="Times New Roman" w:hAnsi="Times New Roman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114935</wp:posOffset>
                </wp:positionV>
                <wp:extent cx="193611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4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.2pt;margin-top:9.05pt;width:152.4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12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T</w:t>
      </w:r>
      <w:r>
        <w:rPr>
          <w:rFonts w:cs="Times New Roman" w:ascii="Times New Roman" w:hAnsi="Times New Roman"/>
          <w:lang w:val="vi-VN"/>
        </w:rPr>
        <w:t>rường hợp V</w:t>
      </w:r>
      <w:r>
        <w:rPr>
          <w:rFonts w:cs="Times New Roman" w:ascii="Times New Roman" w:hAnsi="Times New Roman"/>
          <w:lang w:val="en-US"/>
        </w:rPr>
        <w:t>iện kiểm sát</w:t>
      </w:r>
      <w:r>
        <w:rPr>
          <w:rFonts w:cs="Times New Roman" w:ascii="Times New Roman" w:hAnsi="Times New Roman"/>
          <w:lang w:val="vi-VN"/>
        </w:rPr>
        <w:t xml:space="preserve"> h</w:t>
      </w:r>
      <w:r>
        <w:rPr>
          <w:rFonts w:cs="Times New Roman" w:ascii="Times New Roman" w:hAnsi="Times New Roman"/>
          <w:lang w:val="en-US"/>
        </w:rPr>
        <w:t>ủy</w:t>
      </w:r>
      <w:r>
        <w:rPr>
          <w:rFonts w:cs="Times New Roman" w:ascii="Times New Roman" w:hAnsi="Times New Roman"/>
          <w:lang w:val="vi-VN"/>
        </w:rPr>
        <w:t xml:space="preserve"> bỏ Lệnh phong t</w:t>
      </w:r>
      <w:r>
        <w:rPr>
          <w:rFonts w:cs="Times New Roman" w:ascii="Times New Roman" w:hAnsi="Times New Roman"/>
          <w:lang w:val="en-US"/>
        </w:rPr>
        <w:t>ỏa</w:t>
      </w:r>
      <w:r>
        <w:rPr>
          <w:rFonts w:cs="Times New Roman" w:ascii="Times New Roman" w:hAnsi="Times New Roman"/>
          <w:lang w:val="vi-VN"/>
        </w:rPr>
        <w:t xml:space="preserve"> tài khoản </w:t>
      </w:r>
      <w:r>
        <w:rPr>
          <w:rFonts w:cs="Times New Roman" w:ascii="Times New Roman" w:hAnsi="Times New Roman"/>
          <w:lang w:val="en-US"/>
        </w:rPr>
        <w:t xml:space="preserve">trong giai đoạn truy tố </w:t>
      </w:r>
      <w:r>
        <w:rPr>
          <w:rFonts w:cs="Times New Roman" w:ascii="Times New Roman" w:hAnsi="Times New Roman"/>
          <w:lang w:val="vi-VN"/>
        </w:rPr>
        <w:t>thì căn cứ Điều 236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vi-VN"/>
        </w:rPr>
        <w:t>; huỷ bỏ Lệnh phong t</w:t>
      </w:r>
      <w:r>
        <w:rPr>
          <w:rFonts w:cs="Times New Roman" w:ascii="Times New Roman" w:hAnsi="Times New Roman"/>
          <w:lang w:val="en-US"/>
        </w:rPr>
        <w:t>ỏa</w:t>
      </w:r>
      <w:r>
        <w:rPr>
          <w:rFonts w:cs="Times New Roman" w:ascii="Times New Roman" w:hAnsi="Times New Roman"/>
          <w:lang w:val="vi-VN"/>
        </w:rPr>
        <w:t xml:space="preserve"> tài khoản đối với pháp nhân thì </w:t>
      </w:r>
      <w:r>
        <w:rPr>
          <w:rFonts w:cs="Times New Roman" w:ascii="Times New Roman" w:hAnsi="Times New Roman"/>
          <w:lang w:val="en-US"/>
        </w:rPr>
        <w:t xml:space="preserve">bổ sung </w:t>
      </w:r>
      <w:r>
        <w:rPr>
          <w:rFonts w:cs="Times New Roman" w:ascii="Times New Roman" w:hAnsi="Times New Roman"/>
          <w:lang w:val="vi-VN"/>
        </w:rPr>
        <w:t>căn cứ Điều 438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vi-VN"/>
        </w:rPr>
        <w:t xml:space="preserve">.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phong tỏa tài khoản là người chưa thành niên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Lệnh phong tỏa tài khoản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người, tên pháp nhân có tài khoản bị phong tỏa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Nêu lý do hủy bỏ Lệnh </w:t>
      </w:r>
      <w:r>
        <w:rPr>
          <w:rFonts w:cs="Times New Roman" w:ascii="Times New Roman" w:hAnsi="Times New Roman"/>
          <w:lang w:val="vi-VN"/>
        </w:rPr>
        <w:t>phong t</w:t>
      </w:r>
      <w:r>
        <w:rPr>
          <w:rFonts w:cs="Times New Roman" w:ascii="Times New Roman" w:hAnsi="Times New Roman"/>
          <w:lang w:val="en-US"/>
        </w:rPr>
        <w:t>ỏa</w:t>
      </w:r>
      <w:r>
        <w:rPr>
          <w:rFonts w:cs="Times New Roman" w:ascii="Times New Roman" w:hAnsi="Times New Roman"/>
          <w:lang w:val="vi-VN"/>
        </w:rPr>
        <w:t xml:space="preserve"> tài khoản </w:t>
      </w:r>
      <w:r>
        <w:rPr>
          <w:rFonts w:cs="Times New Roman" w:ascii="Times New Roman" w:hAnsi="Times New Roman"/>
          <w:lang w:val="it-IT"/>
        </w:rPr>
        <w:t xml:space="preserve">theo quy định tại Điều 130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phong tỏa tài khoản của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 …)</w:t>
      </w:r>
    </w:p>
    <w:p>
      <w:pPr>
        <w:pStyle w:val="FootnoteText"/>
        <w:rPr/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tên </w:t>
      </w:r>
      <w:r>
        <w:rPr>
          <w:rFonts w:cs="Times New Roman" w:ascii="Times New Roman" w:hAnsi="Times New Roman"/>
        </w:rPr>
        <w:t>Tổ chức tín dụng/Kho bạc Nhà nước đang quản lý tài khoản bị phong tỏa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;Courier New" w:hAnsi=".VnTime;Courier New" w:eastAsia="Calibri" w:cs=".VnTime;Courier New"/>
    </w:rPr>
  </w:style>
  <w:style w:type="character" w:styleId="CommentSubjectChar">
    <w:name w:val="Comment Subject Char"/>
    <w:qFormat/>
    <w:rPr>
      <w:rFonts w:ascii=".VnTime;Courier New" w:hAnsi=".VnTime;Courier New" w:eastAsia="Calibri" w:cs=".VnTime;Courier New"/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2018-01-03T09:21:00Z</dcterms:created>
  <dc:creator>apple</dc:creator>
  <dc:description/>
  <cp:keywords/>
  <dc:language>en-GB</dc:language>
  <cp:lastModifiedBy>PC</cp:lastModifiedBy>
  <dcterms:modified xsi:type="dcterms:W3CDTF">2026-01-29T16:10:00Z</dcterms:modified>
  <cp:revision>33</cp:revision>
  <dc:subject/>
  <dc:title/>
</cp:coreProperties>
</file>