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Cs/>
          <w:sz w:val="26"/>
          <w:lang w:val="en-GB" w:eastAsia="en-GB"/>
        </w:rPr>
      </w:pPr>
      <w:r>
        <w:rPr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3928745</wp:posOffset>
                </wp:positionH>
                <wp:positionV relativeFrom="paragraph">
                  <wp:posOffset>-36830</wp:posOffset>
                </wp:positionV>
                <wp:extent cx="2202180" cy="45085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4508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72/HS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1226607141" r:id="rId2"/>
                              </w:objec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3.4pt;height:35.5pt;mso-wrap-distance-left:9.05pt;mso-wrap-distance-right:9.05pt;mso-wrap-distance-top:0pt;mso-wrap-distance-bottom:0pt;margin-top:-2.9pt;mso-position-vertical-relative:text;margin-left:309.3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72/HS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1231879812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trHeight w:val="94" w:hRule="atLeast"/>
          <w:cantSplit/>
        </w:trPr>
        <w:tc>
          <w:tcPr>
            <w:tcW w:w="3924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15875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pt,1.25pt" to="138.5pt,1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i/>
                <w:iCs/>
                <w:sz w:val="26"/>
                <w:szCs w:val="28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i/>
                <w:iCs/>
                <w:sz w:val="26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30480</wp:posOffset>
                      </wp:positionV>
                      <wp:extent cx="1868805" cy="0"/>
                      <wp:effectExtent l="0" t="5080" r="0" b="5080"/>
                      <wp:wrapNone/>
                      <wp:docPr id="3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2.4pt" to="218.4pt,2.4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Thay đổi 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  <w:r>
        <w:rPr>
          <w:rFonts w:cs="Times New Roman" w:ascii="Times New Roman" w:hAnsi="Times New Roman"/>
          <w:b/>
          <w:bCs/>
        </w:rPr>
        <w:t xml:space="preserve">... thực hành quyền công tố, kiểm sát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việc giải quyết vụ án hình sự</w:t>
      </w:r>
    </w:p>
    <w:p>
      <w:pPr>
        <w:pStyle w:val="Normal"/>
        <w:keepNext w:val="true"/>
        <w:numPr>
          <w:ilvl w:val="0"/>
          <w:numId w:val="0"/>
        </w:numPr>
        <w:spacing w:lineRule="exact" w:line="360" w:before="240" w:after="60"/>
        <w:jc w:val="center"/>
        <w:outlineLvl w:val="2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  <w:r>
        <w:rPr>
          <w:rFonts w:cs="Times New Roman" w:ascii="Times New Roman" w:hAnsi="Times New Roman"/>
          <w:b/>
          <w:bCs/>
          <w:sz w:val="24"/>
        </w:rPr>
        <w:t xml:space="preserve">                     </w:t>
      </w:r>
    </w:p>
    <w:p>
      <w:pPr>
        <w:pStyle w:val="Normal"/>
        <w:spacing w:lineRule="exact" w:line="400" w:before="20" w:after="20"/>
        <w:ind w:firstLine="720" w:end="0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lineRule="auto" w:line="288" w:before="40" w:after="4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các điều 41, 42, 43, 49, 52, 165 và 236 của Bộ luật Tố tụng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Quyết định khởi tố vụ án hình sự số … ngày … tháng … năm … 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7"/>
      </w:r>
      <w:r>
        <w:rPr>
          <w:rFonts w:cs="Times New Roman" w:ascii="Times New Roman" w:hAnsi="Times New Roman"/>
          <w:szCs w:val="28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phân công/Thông báo thực hành quyền công tố, kiểm sát việc giải quyết vụ án hình sự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 Viện kiểm sát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…………………………………….……………………………………,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spacing w:lineRule="auto" w:line="288" w:before="40" w:after="40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spacing w:lineRule="auto" w:line="288" w:before="40" w:after="40"/>
        <w:jc w:val="center"/>
        <w:rPr>
          <w:rFonts w:ascii="Times New Roman" w:hAnsi="Times New Roman" w:cs="Times New Roman"/>
          <w:b/>
          <w:bCs/>
          <w:sz w:val="14"/>
        </w:rPr>
      </w:pPr>
      <w:r>
        <w:rPr>
          <w:rFonts w:cs="Times New Roman" w:ascii="Times New Roman" w:hAnsi="Times New Roman"/>
          <w:b/>
          <w:bCs/>
          <w:sz w:val="14"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</w:t>
      </w: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Phân công ông/bà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..., chức danh</w:t>
      </w:r>
      <w:r>
        <w:rPr>
          <w:rFonts w:cs="Times New Roman" w:ascii="Times New Roman" w:hAnsi="Times New Roman"/>
          <w:vertAlign w:val="superscript"/>
        </w:rPr>
        <w:t>5</w:t>
      </w:r>
      <w:r>
        <w:rPr>
          <w:rFonts w:cs="Times New Roman" w:ascii="Times New Roman" w:hAnsi="Times New Roman"/>
        </w:rPr>
        <w:t>… của 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 xml:space="preserve"> … thay cho ông/bà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..., chức danh</w:t>
      </w:r>
      <w:r>
        <w:rPr>
          <w:rFonts w:cs="Times New Roman" w:ascii="Times New Roman" w:hAnsi="Times New Roman"/>
          <w:vertAlign w:val="superscript"/>
        </w:rPr>
        <w:t>5</w:t>
      </w:r>
      <w:r>
        <w:rPr>
          <w:rFonts w:cs="Times New Roman" w:ascii="Times New Roman" w:hAnsi="Times New Roman"/>
        </w:rPr>
        <w:t>… của Viện kiểm sát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 xml:space="preserve"> … thực hiện nhiệm vụ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Cs/>
        </w:rPr>
        <w:t>thực hành quyền công tố,</w:t>
      </w:r>
      <w:r>
        <w:rPr>
          <w:rFonts w:cs="Times New Roman" w:ascii="Times New Roman" w:hAnsi="Times New Roman"/>
        </w:rPr>
        <w:t xml:space="preserve"> kiểm sát việc giải quyết vụ án</w:t>
      </w:r>
      <w:r>
        <w:rPr>
          <w:rFonts w:cs="Times New Roman" w:ascii="Times New Roman" w:hAnsi="Times New Roman"/>
          <w:szCs w:val="28"/>
        </w:rPr>
        <w:t xml:space="preserve"> theo Quyết định khởi tố vụ án hình sự 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szCs w:val="28"/>
        </w:rPr>
        <w:t xml:space="preserve">về tội … quy định tại khoản … Điều … </w:t>
      </w:r>
      <w:r>
        <w:rPr>
          <w:rFonts w:cs="Times New Roman" w:ascii="Times New Roman" w:hAnsi="Times New Roman"/>
        </w:rPr>
        <w:t xml:space="preserve">của Bộ luật Hình sự. 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</w:t>
      </w:r>
      <w:r>
        <w:rPr>
          <w:rFonts w:cs="Times New Roman" w:ascii="Times New Roman" w:hAnsi="Times New Roman"/>
          <w:b/>
          <w:bCs/>
        </w:rPr>
        <w:t>.</w:t>
      </w:r>
      <w:r>
        <w:rPr>
          <w:rFonts w:cs="Times New Roman" w:ascii="Times New Roman" w:hAnsi="Times New Roman"/>
        </w:rPr>
        <w:t xml:space="preserve"> Các ông/bà</w:t>
      </w:r>
      <w:r>
        <w:rPr>
          <w:rFonts w:cs="Times New Roman" w:ascii="Times New Roman" w:hAnsi="Times New Roman"/>
          <w:vertAlign w:val="superscript"/>
        </w:rPr>
        <w:t xml:space="preserve"> </w:t>
      </w:r>
      <w:r>
        <w:rPr>
          <w:rFonts w:cs="Times New Roman" w:ascii="Times New Roman" w:hAnsi="Times New Roman"/>
        </w:rPr>
        <w:t>có tên nêu tại Điều 1 Quyết định này thực hiện nhiệm vụ, quyền hạn và trách nhiệm theo quy định của Bộ luật Tố tụng hình sự./.</w:t>
      </w:r>
    </w:p>
    <w:p>
      <w:pPr>
        <w:pStyle w:val="Normal"/>
        <w:spacing w:lineRule="exact" w:line="340" w:before="20" w:after="2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96"/>
        <w:gridCol w:w="3543"/>
      </w:tblGrid>
      <w:tr>
        <w:trPr/>
        <w:tc>
          <w:tcPr>
            <w:tcW w:w="6096" w:type="dxa"/>
            <w:tcBorders/>
          </w:tcPr>
          <w:p>
            <w:pPr>
              <w:pStyle w:val="Normal"/>
              <w:spacing w:lineRule="exact" w:line="360" w:before="20" w:after="20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spacing w:lineRule="exact" w:line="240" w:before="20" w:after="2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Cơ quan, người có thẩm quyền điều tra;</w:t>
            </w:r>
          </w:p>
          <w:p>
            <w:pPr>
              <w:pStyle w:val="Normal"/>
              <w:spacing w:lineRule="exact" w:line="240" w:before="20" w:after="2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Như Điều 2;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 w:before="20" w:after="2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3543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</w:rPr>
              <w:footnoteReference w:id="12"/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………………………………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>(Ký, ghi rõ họ tên, đóng dấu)</w:t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Tùy từng trường hợp thay đổi thì ghi Viện trưởng, Phó Viện trưởng, Kiểm sát viên, Kiểm tra viên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4"/>
        </w:rPr>
        <w:t xml:space="preserve"> </w:t>
      </w:r>
      <w:r>
        <w:rPr>
          <w:rFonts w:cs="Times New Roman" w:ascii="Times New Roman" w:hAnsi="Times New Roman"/>
          <w:spacing w:val="-4"/>
          <w:lang w:val="en-US"/>
        </w:rPr>
        <w:t>Ghi tên Viện kiểm sát ra Quyết định phân công/thông báo thực hành quyền công tố, kiểm sát việc giải quyết vụ án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l</w:t>
      </w:r>
      <w:r>
        <w:rPr>
          <w:rFonts w:cs="Times New Roman" w:ascii="Times New Roman" w:hAnsi="Times New Roman"/>
          <w:lang w:val="vi-VN"/>
        </w:rPr>
        <w:t>ý do cần thay đổi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được phân công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bị thay đổi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2018-01-05T16:02:00Z</dcterms:created>
  <dc:creator>PC</dc:creator>
  <dc:description/>
  <cp:keywords/>
  <dc:language>en-GB</dc:language>
  <cp:lastModifiedBy>ADMIN</cp:lastModifiedBy>
  <dcterms:modified xsi:type="dcterms:W3CDTF">2026-01-16T14:34:00Z</dcterms:modified>
  <cp:revision>59</cp:revision>
  <dc:subject/>
  <dc:title/>
</cp:coreProperties>
</file>