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3923030</wp:posOffset>
                </wp:positionH>
                <wp:positionV relativeFrom="paragraph">
                  <wp:posOffset>152400</wp:posOffset>
                </wp:positionV>
                <wp:extent cx="2345055" cy="450850"/>
                <wp:effectExtent l="0" t="0" r="0" b="0"/>
                <wp:wrapNone/>
                <wp:docPr id="1" name="Frame1"/>
                <a:graphic xmlns:a="http://schemas.openxmlformats.org/drawingml/2006/main">
                  <a:graphicData uri="http://schemas.microsoft.com/office/word/2010/wordprocessingShape">
                    <wps:wsp>
                      <wps:cNvSpPr txBox="1"/>
                      <wps:spPr>
                        <a:xfrm>
                          <a:off x="0" y="0"/>
                          <a:ext cx="2345055" cy="450850"/>
                        </a:xfrm>
                        <a:prstGeom prst="rect"/>
                        <a:solidFill>
                          <a:srgbClr val="FFFFFF"/>
                        </a:solidFill>
                      </wps:spPr>
                      <wps:txbx>
                        <w:txbxContent>
                          <w:p>
                            <w:pPr>
                              <w:pStyle w:val="Normal"/>
                              <w:jc w:val="center"/>
                              <w:rPr/>
                            </w:pPr>
                            <w:r>
                              <w:rPr>
                                <w:rFonts w:cs="Times New Roman" w:ascii="Times New Roman" w:hAnsi="Times New Roman"/>
                                <w:b/>
                                <w:bCs/>
                                <w:sz w:val="16"/>
                                <w:szCs w:val="16"/>
                              </w:rPr>
                              <w:t>Mẫu số 75/HS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1656626099" r:id="rId2"/>
                              </w:object>
                            </w:r>
                          </w:p>
                        </w:txbxContent>
                      </wps:txbx>
                      <wps:bodyPr anchor="t" lIns="92075" tIns="46355" rIns="92075" bIns="46355">
                        <a:noAutofit/>
                      </wps:bodyPr>
                    </wps:wsp>
                  </a:graphicData>
                </a:graphic>
              </wp:anchor>
            </w:drawing>
          </mc:Choice>
          <mc:Fallback>
            <w:pict>
              <v:rect fillcolor="#FFFFFF" style="position:absolute;rotation:-0;width:184.65pt;height:35.5pt;mso-wrap-distance-left:9.05pt;mso-wrap-distance-right:9.05pt;mso-wrap-distance-top:0pt;mso-wrap-distance-bottom:0pt;margin-top:12pt;mso-position-vertical-relative:text;margin-left:308.9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75/HS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2052899188" r:id="rId4"/>
                        </w:object>
                      </w:r>
                    </w:p>
                  </w:txbxContent>
                </v:textbox>
                <w10:wrap type="none"/>
              </v:rect>
            </w:pict>
          </mc:Fallback>
        </mc:AlternateContent>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trHeight w:val="851" w:hRule="atLeast"/>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471"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756920</wp:posOffset>
                      </wp:positionH>
                      <wp:positionV relativeFrom="paragraph">
                        <wp:posOffset>43180</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6pt,3.4pt" to="154.1pt,3.4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…/CV-VKS…-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rPr>
            </w:pPr>
            <w:r>
              <w:rPr>
                <w:rFonts w:cs="Times New Roman" w:ascii="Times New Roman" w:hAnsi="Times New Roman"/>
                <w:i/>
                <w:iCs/>
                <w:sz w:val="16"/>
              </w:rPr>
            </w:r>
          </w:p>
          <w:p>
            <w:pPr>
              <w:pStyle w:val="Normal"/>
              <w:jc w:val="center"/>
              <w:rPr>
                <w:rFonts w:ascii="Times New Roman" w:hAnsi="Times New Roman" w:cs="Times New Roman"/>
                <w:i/>
              </w:rPr>
            </w:pP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Cs w:val="28"/>
        </w:rPr>
        <w:t>ĐỀ NGHỊ</w:t>
      </w:r>
    </w:p>
    <w:p>
      <w:pPr>
        <w:pStyle w:val="Normal"/>
        <w:jc w:val="center"/>
        <w:rPr>
          <w:rFonts w:ascii="Times New Roman" w:hAnsi="Times New Roman" w:cs="Times New Roman"/>
          <w:b/>
          <w:bCs/>
          <w:szCs w:val="28"/>
        </w:rPr>
      </w:pPr>
      <w:r>
        <w:rPr>
          <w:rFonts w:cs="Times New Roman" w:ascii="Times New Roman" w:hAnsi="Times New Roman"/>
          <w:b/>
          <w:bCs/>
          <w:szCs w:val="28"/>
        </w:rPr>
        <w:t>Thay đổi người phiên dịch/người dịch thuật</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 xml:space="preserve">Căn cứ Điều 42 và Điều 70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b/>
          <w:bCs/>
          <w:sz w:val="24"/>
        </w:rPr>
      </w:pPr>
      <w:r>
        <w:rPr>
          <w:rFonts w:cs="Times New Roman" w:ascii="Times New Roman" w:hAnsi="Times New Roman"/>
          <w:b/>
          <w:bCs/>
          <w:sz w:val="24"/>
        </w:rPr>
        <w:t>ĐỀ NGHỊ:</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09" w:end="0"/>
        <w:jc w:val="both"/>
        <w:rPr>
          <w:rFonts w:ascii="Times New Roman" w:hAnsi="Times New Roman" w:cs="Times New Roman"/>
          <w:i/>
          <w:color w:val="FF0000"/>
          <w:spacing w:val="-2"/>
        </w:rPr>
      </w:pPr>
      <w:r>
        <w:rPr>
          <w:rFonts w:cs="Times New Roman" w:ascii="Times New Roman" w:hAnsi="Times New Roman"/>
          <w:spacing w:val="-2"/>
        </w:rPr>
        <w:t>Cơ quan, người có thẩm quyền</w:t>
      </w:r>
      <w:r>
        <w:rPr>
          <w:rStyle w:val="FootnoteCharacters"/>
          <w:rStyle w:val="FootnoteReference"/>
          <w:rFonts w:cs="Times New Roman" w:ascii="Times New Roman" w:hAnsi="Times New Roman"/>
          <w:spacing w:val="-2"/>
        </w:rPr>
        <w:footnoteReference w:id="7"/>
      </w:r>
      <w:r>
        <w:rPr>
          <w:rFonts w:cs="Times New Roman" w:ascii="Times New Roman" w:hAnsi="Times New Roman"/>
          <w:spacing w:val="-2"/>
        </w:rPr>
        <w:t>... ra Quyết định thay đổi ông/bà</w:t>
      </w:r>
      <w:r>
        <w:rPr>
          <w:rStyle w:val="FootnoteCharacters"/>
          <w:rStyle w:val="FootnoteReference"/>
          <w:rFonts w:cs="Times New Roman" w:ascii="Times New Roman" w:hAnsi="Times New Roman"/>
          <w:spacing w:val="-2"/>
        </w:rPr>
        <w:footnoteReference w:id="8"/>
      </w:r>
      <w:r>
        <w:rPr>
          <w:rFonts w:cs="Times New Roman" w:ascii="Times New Roman" w:hAnsi="Times New Roman"/>
          <w:spacing w:val="-2"/>
        </w:rPr>
        <w:t>… là người phiên dịch cho</w:t>
      </w:r>
      <w:r>
        <w:rPr>
          <w:rStyle w:val="FootnoteCharacters"/>
          <w:rStyle w:val="FootnoteReference"/>
          <w:rFonts w:cs="Times New Roman" w:ascii="Times New Roman" w:hAnsi="Times New Roman"/>
          <w:spacing w:val="-2"/>
        </w:rPr>
        <w:footnoteReference w:id="9"/>
      </w:r>
      <w:r>
        <w:rPr>
          <w:rFonts w:cs="Times New Roman" w:ascii="Times New Roman" w:hAnsi="Times New Roman"/>
          <w:spacing w:val="-2"/>
        </w:rPr>
        <w:t>…/người dịch thuật tài liệu</w:t>
      </w:r>
      <w:r>
        <w:rPr>
          <w:rStyle w:val="FootnoteCharacters"/>
          <w:rStyle w:val="FootnoteReference"/>
          <w:rFonts w:cs="Times New Roman" w:ascii="Times New Roman" w:hAnsi="Times New Roman"/>
          <w:spacing w:val="-2"/>
        </w:rPr>
        <w:footnoteReference w:id="10"/>
      </w:r>
      <w:r>
        <w:rPr>
          <w:rFonts w:cs="Times New Roman" w:ascii="Times New Roman" w:hAnsi="Times New Roman"/>
          <w:spacing w:val="-2"/>
        </w:rPr>
        <w:t>... trong vụ việc/vụ án</w:t>
      </w:r>
      <w:r>
        <w:rPr>
          <w:rStyle w:val="FootnoteCharacters"/>
          <w:rStyle w:val="FootnoteReference"/>
          <w:rFonts w:cs="Times New Roman" w:ascii="Times New Roman" w:hAnsi="Times New Roman"/>
          <w:spacing w:val="-2"/>
        </w:rPr>
        <w:footnoteReference w:id="11"/>
      </w:r>
      <w:r>
        <w:rPr>
          <w:rFonts w:cs="Times New Roman" w:ascii="Times New Roman" w:hAnsi="Times New Roman"/>
          <w:spacing w:val="-2"/>
        </w:rPr>
        <w:t xml:space="preserve">… bằng người phiên dịch/người dịch thuật khác./. </w:t>
      </w:r>
    </w:p>
    <w:p>
      <w:pPr>
        <w:pStyle w:val="Normal"/>
        <w:jc w:val="both"/>
        <w:rPr>
          <w:rFonts w:ascii="Times New Roman" w:hAnsi="Times New Roman" w:cs="Times New Roman"/>
          <w:i/>
          <w:color w:val="FF0000"/>
          <w:spacing w:val="-2"/>
        </w:rPr>
      </w:pPr>
      <w:r>
        <w:rPr>
          <w:rFonts w:cs="Times New Roman" w:ascii="Times New Roman" w:hAnsi="Times New Roman"/>
          <w:i/>
          <w:color w:val="FF0000"/>
          <w:spacing w:val="-2"/>
        </w:rPr>
      </w:r>
    </w:p>
    <w:tbl>
      <w:tblPr>
        <w:tblW w:w="9524" w:type="dxa"/>
        <w:jc w:val="start"/>
        <w:tblInd w:w="108" w:type="dxa"/>
        <w:tblLayout w:type="fixed"/>
        <w:tblCellMar>
          <w:top w:w="0" w:type="dxa"/>
          <w:start w:w="108" w:type="dxa"/>
          <w:bottom w:w="0" w:type="dxa"/>
          <w:end w:w="108" w:type="dxa"/>
        </w:tblCellMar>
      </w:tblPr>
      <w:tblGrid>
        <w:gridCol w:w="4680"/>
        <w:gridCol w:w="4844"/>
      </w:tblGrid>
      <w:tr>
        <w:trPr/>
        <w:tc>
          <w:tcPr>
            <w:tcW w:w="4680" w:type="dxa"/>
            <w:tcBorders/>
          </w:tcPr>
          <w:p>
            <w:pPr>
              <w:pStyle w:val="Normal"/>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ind w:start="-108" w:end="0"/>
              <w:rPr/>
            </w:pPr>
            <w:r>
              <w:rPr>
                <w:rFonts w:cs="Times New Roman" w:ascii="Times New Roman" w:hAnsi="Times New Roman"/>
                <w:sz w:val="24"/>
              </w:rPr>
              <w:t xml:space="preserve">- </w:t>
            </w:r>
            <w:r>
              <w:rPr>
                <w:rFonts w:cs="Times New Roman" w:ascii="Times New Roman" w:hAnsi="Times New Roman"/>
                <w:sz w:val="24"/>
                <w:vertAlign w:val="superscript"/>
              </w:rPr>
              <w:t>6</w:t>
            </w:r>
            <w:r>
              <w:rPr>
                <w:rFonts w:cs="Times New Roman" w:ascii="Times New Roman" w:hAnsi="Times New Roman"/>
                <w:sz w:val="24"/>
              </w:rPr>
              <w:t>...;</w:t>
            </w:r>
          </w:p>
          <w:p>
            <w:pPr>
              <w:pStyle w:val="Normal"/>
              <w:ind w:start="-108" w:end="0"/>
              <w:jc w:val="both"/>
              <w:rPr/>
            </w:pPr>
            <w:r>
              <w:rPr>
                <w:rFonts w:cs="Times New Roman" w:ascii="Times New Roman" w:hAnsi="Times New Roman"/>
                <w:sz w:val="24"/>
              </w:rPr>
              <w:t>- Lưu: HSVV/HSVA,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844" w:type="dxa"/>
            <w:tcBorders/>
          </w:tcPr>
          <w:p>
            <w:pPr>
              <w:pStyle w:val="Normal"/>
              <w:keepNext w:val="true"/>
              <w:numPr>
                <w:ilvl w:val="0"/>
                <w:numId w:val="0"/>
              </w:numPr>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lý do cần thay đổi người phiên dịch/người dịch thuật</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điều tra</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phiên dịch</w:t>
      </w:r>
      <w:r>
        <w:rPr>
          <w:rFonts w:cs="Times New Roman" w:ascii="Times New Roman" w:hAnsi="Times New Roman"/>
          <w:lang w:val="en-US"/>
        </w:rPr>
        <w:t>/</w:t>
      </w:r>
      <w:r>
        <w:rPr>
          <w:rFonts w:cs="Times New Roman" w:ascii="Times New Roman" w:hAnsi="Times New Roman"/>
          <w:lang w:val="vi-VN"/>
        </w:rPr>
        <w:t xml:space="preserve">người dịch thuật </w:t>
      </w:r>
      <w:r>
        <w:rPr>
          <w:rFonts w:cs="Times New Roman" w:ascii="Times New Roman" w:hAnsi="Times New Roman"/>
          <w:lang w:val="en-US"/>
        </w:rPr>
        <w:t>phải</w:t>
      </w:r>
      <w:r>
        <w:rPr>
          <w:rFonts w:cs="Times New Roman" w:ascii="Times New Roman" w:hAnsi="Times New Roman"/>
          <w:lang w:val="vi-VN"/>
        </w:rPr>
        <w:t xml:space="preserve"> thay đổi</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w:t>
      </w:r>
      <w:r>
        <w:rPr>
          <w:rFonts w:cs="Times New Roman" w:ascii="Times New Roman" w:hAnsi="Times New Roman"/>
          <w:lang w:val="en-US"/>
        </w:rPr>
        <w:t xml:space="preserve"> </w:t>
      </w:r>
      <w:r>
        <w:rPr>
          <w:rFonts w:cs="Times New Roman" w:ascii="Times New Roman" w:hAnsi="Times New Roman"/>
          <w:lang w:val="vi-VN"/>
        </w:rPr>
        <w:t>tên người tham gia tố tụng được phiên dịch</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tài liệu cần dịch thuật</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p>
      <w:pPr>
        <w:pStyle w:val="FootnoteText"/>
        <w:rPr>
          <w:rFonts w:ascii="Times New Roman" w:hAnsi="Times New Roman" w:cs="Times New Roman"/>
          <w:lang w:val="en-US"/>
        </w:rPr>
      </w:pPr>
      <w:r>
        <w:rPr>
          <w:rFonts w:cs="Times New Roman" w:ascii="Times New Roman" w:hAnsi="Times New Roman"/>
          <w:lang w:val="en-US"/>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2018-01-05T16:19:00Z</dcterms:created>
  <dc:creator>PC</dc:creator>
  <dc:description/>
  <cp:keywords/>
  <dc:language>en-GB</dc:language>
  <cp:lastModifiedBy>ADMIN</cp:lastModifiedBy>
  <cp:lastPrinted>2018-01-10T14:50:00Z</cp:lastPrinted>
  <dcterms:modified xsi:type="dcterms:W3CDTF">2026-01-16T14:57:00Z</dcterms:modified>
  <cp:revision>78</cp:revision>
  <dc:subject/>
  <dc:title/>
</cp:coreProperties>
</file>