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4045585</wp:posOffset>
                </wp:positionH>
                <wp:positionV relativeFrom="paragraph">
                  <wp:posOffset>85090</wp:posOffset>
                </wp:positionV>
                <wp:extent cx="2251075" cy="51498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075" cy="5149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81/HS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7.25pt;height:40.55pt;mso-wrap-distance-left:9.05pt;mso-wrap-distance-right:9.05pt;mso-wrap-distance-top:0pt;mso-wrap-distance-bottom:0pt;margin-top:6.7pt;mso-position-vertical-relative:text;margin-left:318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81/HS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439420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8pt,34.6pt" to="137.3pt,34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 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Thời điểm người bào chữa tham gia tố tụng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Điều 41 và Điều 74 của Bộ luật Tố tụng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9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Xét thấy cần giữ bí mật điều tra đối với vụ án,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Heading3"/>
        <w:spacing w:before="0" w:after="0"/>
        <w:ind w:hanging="0" w:start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QUYẾT ĐỊNH: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1.</w:t>
      </w:r>
      <w:r>
        <w:rPr>
          <w:rFonts w:cs="Times New Roman" w:ascii="Times New Roman" w:hAnsi="Times New Roman"/>
          <w:szCs w:val="28"/>
        </w:rPr>
        <w:t xml:space="preserve"> Người bào chữa được tham gia tố tụng kể từ khi kết thúc điều tra vụ án.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2.</w:t>
      </w:r>
      <w:r>
        <w:rPr>
          <w:rFonts w:cs="Times New Roman" w:ascii="Times New Roman" w:hAnsi="Times New Roman"/>
          <w:szCs w:val="28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 xml:space="preserve">… thực hiện Quyết định này theo quy định của Bộ luật Tố tụng hình sự./.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100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4"/>
        <w:gridCol w:w="4052"/>
      </w:tblGrid>
      <w:tr>
        <w:trPr/>
        <w:tc>
          <w:tcPr>
            <w:tcW w:w="5954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</w:rPr>
              <w:t>Nơi nhận:</w:t>
            </w:r>
          </w:p>
          <w:p>
            <w:pPr>
              <w:pStyle w:val="Normal"/>
              <w:ind w:hanging="360" w:start="252" w:end="0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4"/>
              </w:rPr>
              <w:t>...;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52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………………………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Mẫu này dùng trong trường hợp cần giữ bí mật điều tra theo Điều 74 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 có thẩm quyền điều tra; cơ quan</w:t>
      </w:r>
      <w:r>
        <w:rPr>
          <w:rFonts w:cs="Times New Roman" w:ascii="Times New Roman" w:hAnsi="Times New Roman"/>
          <w:lang w:val="vi-VN"/>
        </w:rPr>
        <w:t xml:space="preserve">, tổ chức, cá nhân </w:t>
      </w:r>
      <w:r>
        <w:rPr>
          <w:rFonts w:cs="Times New Roman" w:ascii="Times New Roman" w:hAnsi="Times New Roman"/>
          <w:lang w:val="en-US"/>
        </w:rPr>
        <w:t xml:space="preserve">có </w:t>
      </w:r>
      <w:r>
        <w:rPr>
          <w:rFonts w:cs="Times New Roman" w:ascii="Times New Roman" w:hAnsi="Times New Roman"/>
          <w:lang w:val="vi-VN"/>
        </w:rPr>
        <w:t>liên quan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" w:hAnsi="Calibri" w:eastAsia="MS Gothic;ＭＳ ゴシック" w:cs="Calibri"/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ing3Char">
    <w:name w:val="Heading 3 Char"/>
    <w:qFormat/>
    <w:rPr>
      <w:rFonts w:ascii="Calibri" w:hAnsi="Calibri" w:eastAsia="MS Gothic;ＭＳ ゴシック" w:cs="Times New Roman"/>
      <w:b/>
      <w:bCs/>
      <w:sz w:val="26"/>
      <w:szCs w:val="2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2018-01-05T17:02:00Z</dcterms:created>
  <dc:creator>PC</dc:creator>
  <dc:description/>
  <cp:keywords/>
  <dc:language>en-GB</dc:language>
  <cp:lastModifiedBy>ADMIN</cp:lastModifiedBy>
  <cp:lastPrinted>2026-01-08T10:00:00Z</cp:lastPrinted>
  <dcterms:modified xsi:type="dcterms:W3CDTF">2026-01-16T15:11:00Z</dcterms:modified>
  <cp:revision>92</cp:revision>
  <dc:subject/>
  <dc:title/>
</cp:coreProperties>
</file>