
<file path=[Content_Types].xml><?xml version="1.0" encoding="utf-8"?>
<Types xmlns="http://schemas.openxmlformats.org/package/2006/content-types">
  <Default Extension="fntdata" ContentType="application/x-fontdata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rPr>
          <w:rFonts w:ascii="Times New Roman" w:hAnsi="Times New Roman" w:cs="Times New Roman"/>
          <w:lang w:val="en-GB" w:eastAsia="en-GB"/>
        </w:rPr>
      </w:pPr>
      <w:r>
        <w:rPr>
          <w:rFonts w:cs="Times New Roman" w:ascii="Times New Roman" w:hAnsi="Times New Roman"/>
          <w:lang w:val="en-GB" w:eastAsia="en-GB"/>
        </w:rPr>
      </w:r>
      <w:r>
        <mc:AlternateContent>
          <mc:Choice Requires="wps">
            <w:drawing>
              <wp:anchor distT="0" distB="0" distL="114935" distR="114935" simplePos="0" relativeHeight="2" behindDoc="0" locked="0" layoutInCell="1" allowOverlap="1">
                <wp:simplePos x="0" y="0"/>
                <wp:positionH relativeFrom="column">
                  <wp:posOffset>4509135</wp:posOffset>
                </wp:positionH>
                <wp:positionV relativeFrom="paragraph">
                  <wp:posOffset>-41275</wp:posOffset>
                </wp:positionV>
                <wp:extent cx="2224405" cy="454660"/>
                <wp:effectExtent l="0" t="0" r="0" b="0"/>
                <wp:wrapNone/>
                <wp:docPr id="1" name="Frame1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224405" cy="454660"/>
                        </a:xfrm>
                        <a:prstGeom prst="rect"/>
                        <a:solidFill>
                          <a:srgbClr val="FFFFFF"/>
                        </a:solidFill>
                      </wps:spPr>
                      <wps:txbx>
                        <w:txbxContent>
                          <w:p>
                            <w:pPr>
                              <w:pStyle w:val="Normal"/>
                              <w:jc w:val="center"/>
                              <w:rPr/>
                            </w:pPr>
                            <w:r>
                              <w:rPr>
                                <w:rFonts w:cs="Times New Roman" w:ascii="Times New Roman" w:hAnsi="Times New Roman"/>
                                <w:b/>
                                <w:bCs/>
                                <w:sz w:val="16"/>
                                <w:szCs w:val="16"/>
                              </w:rPr>
                              <w:t>Mẫu số 122/HS</w:t>
                            </w:r>
                          </w:p>
                          <w:p>
                            <w:pPr>
                              <w:pStyle w:val="Normal"/>
                              <w:jc w:val="center"/>
                              <w:rPr/>
                            </w:pPr>
                            <w:r>
                              <w:rPr>
                                <w:rFonts w:cs="Times New Roman" w:ascii="Times New Roman" w:hAnsi="Times New Roman"/>
                                <w:i/>
                                <w:iCs/>
                                <w:sz w:val="16"/>
                                <w:szCs w:val="16"/>
                              </w:rPr>
                              <w:t>(Ban hành theo Thông tư số      /2026/TT-VKSTC</w:t>
                            </w:r>
                          </w:p>
                          <w:p>
                            <w:pPr>
                              <w:pStyle w:val="Normal"/>
                              <w:jc w:val="center"/>
                              <w:rPr/>
                            </w:pPr>
                            <w:r>
                              <w:rPr>
                                <w:rFonts w:cs="Times New Roman" w:ascii="Times New Roman" w:hAnsi="Times New Roman"/>
                                <w:i/>
                                <w:iCs/>
                                <w:sz w:val="16"/>
                                <w:szCs w:val="16"/>
                              </w:rPr>
                              <w:t>ngày       /     /2026)</w:t>
                            </w:r>
                          </w:p>
                          <w:p>
                            <w:pPr>
                              <w:pStyle w:val="Normal"/>
                              <w:jc w:val="center"/>
                              <w:rPr>
                                <w:rFonts w:ascii="Times New Roman" w:hAnsi="Times New Roman" w:cs="Times New Roman"/>
                                <w:i/>
                                <w:iCs/>
                                <w:sz w:val="16"/>
                                <w:szCs w:val="16"/>
                              </w:rPr>
                            </w:pPr>
                            <w:r>
                              <w:rPr>
                                <w:rFonts w:cs="Times New Roman" w:ascii="Times New Roman" w:hAnsi="Times New Roman"/>
                                <w:i/>
                                <w:iCs/>
                                <w:sz w:val="16"/>
                                <w:szCs w:val="16"/>
                              </w:rPr>
                            </w:r>
                          </w:p>
                        </w:txbxContent>
                      </wps:txbx>
                      <wps:bodyPr anchor="t" lIns="92075" tIns="46355" rIns="92075" bIns="46355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fillcolor="#FFFFFF" style="position:absolute;rotation:-0;width:175.15pt;height:35.8pt;mso-wrap-distance-left:9.05pt;mso-wrap-distance-right:9.05pt;mso-wrap-distance-top:0pt;mso-wrap-distance-bottom:0pt;margin-top:-3.25pt;mso-position-vertical-relative:text;margin-left:355.05pt;mso-position-horizontal-relative:text">
                <v:textbox inset="0.100694444444444in,0.0506944444444444in,0.100694444444444in,0.0506944444444444in">
                  <w:txbxContent>
                    <w:p>
                      <w:pPr>
                        <w:pStyle w:val="Normal"/>
                        <w:jc w:val="center"/>
                        <w:rPr/>
                      </w:pPr>
                      <w:r>
                        <w:rPr>
                          <w:rFonts w:cs="Times New Roman" w:ascii="Times New Roman" w:hAnsi="Times New Roman"/>
                          <w:b/>
                          <w:bCs/>
                          <w:sz w:val="16"/>
                          <w:szCs w:val="16"/>
                        </w:rPr>
                        <w:t>Mẫu số 122/HS</w:t>
                      </w:r>
                    </w:p>
                    <w:p>
                      <w:pPr>
                        <w:pStyle w:val="Normal"/>
                        <w:jc w:val="center"/>
                        <w:rPr/>
                      </w:pPr>
                      <w:r>
                        <w:rPr>
                          <w:rFonts w:cs="Times New Roman" w:ascii="Times New Roman" w:hAnsi="Times New Roman"/>
                          <w:i/>
                          <w:iCs/>
                          <w:sz w:val="16"/>
                          <w:szCs w:val="16"/>
                        </w:rPr>
                        <w:t>(Ban hành theo Thông tư số      /2026/TT-VKSTC</w:t>
                      </w:r>
                    </w:p>
                    <w:p>
                      <w:pPr>
                        <w:pStyle w:val="Normal"/>
                        <w:jc w:val="center"/>
                        <w:rPr/>
                      </w:pPr>
                      <w:r>
                        <w:rPr>
                          <w:rFonts w:cs="Times New Roman" w:ascii="Times New Roman" w:hAnsi="Times New Roman"/>
                          <w:i/>
                          <w:iCs/>
                          <w:sz w:val="16"/>
                          <w:szCs w:val="16"/>
                        </w:rPr>
                        <w:t>ngày       /     /2026)</w:t>
                      </w:r>
                    </w:p>
                    <w:p>
                      <w:pPr>
                        <w:pStyle w:val="Normal"/>
                        <w:jc w:val="center"/>
                        <w:rPr>
                          <w:rFonts w:ascii="Times New Roman" w:hAnsi="Times New Roman" w:cs="Times New Roman"/>
                          <w:i/>
                          <w:iCs/>
                          <w:sz w:val="16"/>
                          <w:szCs w:val="16"/>
                        </w:rPr>
                      </w:pPr>
                      <w:r>
                        <w:rPr>
                          <w:rFonts w:cs="Times New Roman" w:ascii="Times New Roman" w:hAnsi="Times New Roman"/>
                          <w:i/>
                          <w:iCs/>
                          <w:sz w:val="16"/>
                          <w:szCs w:val="16"/>
                        </w:rPr>
                      </w:r>
                    </w:p>
                  </w:txbxContent>
                </v:textbox>
                <w10:wrap type="none"/>
              </v:rect>
            </w:pict>
          </mc:Fallback>
        </mc:AlternateContent>
      </w:r>
    </w:p>
    <w:p>
      <w:pPr>
        <w:pStyle w:val="Normal"/>
        <w:rPr>
          <w:rFonts w:ascii="Times New Roman" w:hAnsi="Times New Roman" w:cs="Times New Roman"/>
        </w:rPr>
      </w:pPr>
      <w:r>
        <w:rPr>
          <w:rFonts w:cs="Times New Roman" w:ascii="Times New Roman" w:hAnsi="Times New Roman"/>
        </w:rPr>
      </w:r>
    </w:p>
    <w:tbl>
      <w:tblPr>
        <w:tblW w:w="10008" w:type="dxa"/>
        <w:jc w:val="start"/>
        <w:tblInd w:w="108" w:type="dxa"/>
        <w:tblLayout w:type="fixed"/>
        <w:tblCellMar>
          <w:top w:w="0" w:type="dxa"/>
          <w:start w:w="108" w:type="dxa"/>
          <w:bottom w:w="0" w:type="dxa"/>
          <w:end w:w="108" w:type="dxa"/>
        </w:tblCellMar>
      </w:tblPr>
      <w:tblGrid>
        <w:gridCol w:w="3780"/>
        <w:gridCol w:w="6228"/>
      </w:tblGrid>
      <w:tr>
        <w:trPr>
          <w:trHeight w:val="1681" w:hRule="atLeast"/>
        </w:trPr>
        <w:tc>
          <w:tcPr>
            <w:tcW w:w="3780" w:type="dxa"/>
            <w:tcBorders/>
          </w:tcPr>
          <w:p>
            <w:pPr>
              <w:pStyle w:val="Heading5"/>
              <w:spacing w:lineRule="auto" w:line="240" w:before="0" w:after="0"/>
              <w:ind w:hanging="0" w:start="0"/>
              <w:rPr>
                <w:rFonts w:ascii="Times New Roman" w:hAnsi="Times New Roman" w:cs="Times New Roman"/>
                <w:b w:val="false"/>
                <w:bCs/>
                <w:szCs w:val="24"/>
                <w:lang w:val="en-US" w:eastAsia="en-US"/>
              </w:rPr>
            </w:pPr>
            <w:r>
              <w:rPr>
                <w:rFonts w:cs="Times New Roman" w:ascii="Times New Roman" w:hAnsi="Times New Roman"/>
                <w:b w:val="false"/>
                <w:bCs/>
                <w:szCs w:val="26"/>
                <w:lang w:val="en-US" w:eastAsia="en-US"/>
              </w:rPr>
              <w:t>VIỆN KIỂM SÁT</w:t>
            </w:r>
            <w:r>
              <w:rPr>
                <w:rStyle w:val="FootnoteCharacters"/>
                <w:rStyle w:val="FootnoteReference"/>
                <w:rFonts w:cs="Times New Roman" w:ascii="Times New Roman" w:hAnsi="Times New Roman"/>
                <w:b/>
                <w:bCs/>
                <w:szCs w:val="26"/>
                <w:lang w:val="en-US" w:eastAsia="en-US"/>
              </w:rPr>
              <w:footnoteReference w:id="2"/>
            </w:r>
            <w:r>
              <w:rPr>
                <w:rFonts w:cs="Times New Roman" w:ascii="Times New Roman" w:hAnsi="Times New Roman"/>
                <w:b w:val="false"/>
                <w:bCs/>
                <w:szCs w:val="26"/>
                <w:lang w:val="en-US" w:eastAsia="en-US"/>
              </w:rPr>
              <w:t xml:space="preserve"> </w:t>
            </w:r>
            <w:r>
              <w:rPr>
                <w:rFonts w:cs="Times New Roman" w:ascii="Times New Roman" w:hAnsi="Times New Roman"/>
                <w:bCs/>
                <w:szCs w:val="26"/>
                <w:lang w:val="en-US" w:eastAsia="en-US"/>
              </w:rPr>
              <w:t>…</w:t>
            </w:r>
            <w:r>
              <w:rPr>
                <w:rFonts w:cs="Times New Roman" w:ascii="Times New Roman" w:hAnsi="Times New Roman"/>
                <w:bCs/>
                <w:sz w:val="22"/>
                <w:szCs w:val="24"/>
                <w:lang w:val="en-US" w:eastAsia="en-US"/>
              </w:rPr>
              <w:t xml:space="preserve"> </w:t>
            </w:r>
            <w:r>
              <w:rPr>
                <w:rStyle w:val="FootnoteCharacters"/>
                <w:rStyle w:val="FootnoteReference"/>
                <w:rFonts w:cs="Times New Roman" w:ascii="Times New Roman" w:hAnsi="Times New Roman"/>
                <w:bCs/>
                <w:sz w:val="22"/>
                <w:szCs w:val="24"/>
                <w:lang w:val="en-US" w:eastAsia="en-US"/>
              </w:rPr>
              <w:footnoteReference w:id="3"/>
            </w:r>
            <w:r>
              <w:rPr>
                <w:rFonts w:cs="Times New Roman" w:ascii="Times New Roman" w:hAnsi="Times New Roman"/>
                <w:bCs/>
                <w:szCs w:val="24"/>
                <w:lang w:val="en-US" w:eastAsia="en-US"/>
              </w:rPr>
              <w:t>{{agency.vienKiem}}</w:t>
            </w:r>
          </w:p>
          <w:p>
            <w:pPr>
              <w:pStyle w:val="Normal"/>
              <w:spacing w:before="120" w:after="0"/>
              <w:jc w:val="center"/>
              <w:rPr>
                <w:rFonts w:ascii="Times New Roman" w:hAnsi="Times New Roman" w:cs="Times New Roman"/>
                <w:b/>
                <w:bCs/>
                <w:szCs w:val="26"/>
                <w:lang w:val="en-GB" w:eastAsia="en-GB"/>
              </w:rPr>
            </w:pPr>
            <w:r>
              <w:rPr>
                <w:rFonts w:cs="Times New Roman" w:ascii="Times New Roman" w:hAnsi="Times New Roman"/>
                <w:b/>
                <w:bCs/>
                <w:szCs w:val="26"/>
                <w:lang w:val="en-GB" w:eastAsia="en-GB"/>
              </w:rPr>
              <mc:AlternateContent>
                <mc:Choice Requires="wps">
                  <w:drawing>
                    <wp:anchor distT="0" distB="0" distL="114935" distR="114935" simplePos="0" relativeHeight="4" behindDoc="0" locked="0" layoutInCell="1" allowOverlap="1">
                      <wp:simplePos x="0" y="0"/>
                      <wp:positionH relativeFrom="column">
                        <wp:posOffset>543560</wp:posOffset>
                      </wp:positionH>
                      <wp:positionV relativeFrom="paragraph">
                        <wp:posOffset>33655</wp:posOffset>
                      </wp:positionV>
                      <wp:extent cx="1200785" cy="0"/>
                      <wp:effectExtent l="0" t="5080" r="0" b="5080"/>
                      <wp:wrapNone/>
                      <wp:docPr id="2" name=""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200960" cy="0"/>
                              </a:xfrm>
                              <a:prstGeom prst="line">
                                <a:avLst/>
                              </a:prstGeom>
                              <a:ln w="9360">
                                <a:solidFill>
                                  <a:srgbClr val="000000"/>
                                </a:solidFill>
                                <a:miter/>
                              </a:ln>
                            </wps:spPr>
                            <wps:style>
                              <a:lnRef idx="0"/>
                              <a:fillRef idx="0"/>
                              <a:effectRef idx="0"/>
                              <a:fontRef idx="minor"/>
                            </wps:style>
                            <wps:bodyPr/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line id="shape_0" from="42.8pt,2.65pt" to="137.3pt,2.65pt" stroked="t" o:allowincell="t" style="position:absolute">
                      <v:stroke color="black" weight="9360" joinstyle="miter" endcap="flat"/>
                      <v:fill o:detectmouseclick="t" on="false"/>
                      <w10:wrap type="none"/>
                    </v:line>
                  </w:pict>
                </mc:Fallback>
              </mc:AlternateContent>
            </w:r>
          </w:p>
          <w:p>
            <w:pPr>
              <w:pStyle w:val="Normal"/>
              <w:spacing w:before="120" w:after="0"/>
              <w:jc w:val="center"/>
              <w:rPr>
                <w:rFonts w:ascii="Times New Roman" w:hAnsi="Times New Roman" w:cs="Times New Roman"/>
              </w:rPr>
            </w:pPr>
            <w:r>
              <w:rPr>
                <w:rFonts w:cs="Times New Roman" w:ascii="Times New Roman" w:hAnsi="Times New Roman"/>
              </w:rPr>
              <w:t>Số: …/QĐ-VKS…-</w:t>
            </w:r>
            <w:r>
              <w:rPr>
                <w:rStyle w:val="FootnoteCharacters"/>
                <w:rStyle w:val="FootnoteReference"/>
                <w:rFonts w:cs="Times New Roman" w:ascii="Times New Roman" w:hAnsi="Times New Roman"/>
              </w:rPr>
              <w:footnoteReference w:id="4"/>
            </w:r>
            <w:r>
              <w:rPr>
                <w:rFonts w:cs="Times New Roman" w:ascii="Times New Roman" w:hAnsi="Times New Roman"/>
              </w:rPr>
              <w:t>…</w:t>
            </w:r>
          </w:p>
          <w:p>
            <w:pPr>
              <w:pStyle w:val="Normal"/>
              <w:jc w:val="center"/>
              <w:rPr>
                <w:rFonts w:ascii="Times New Roman" w:hAnsi="Times New Roman" w:cs="Times New Roman"/>
                <w:iCs/>
                <w:sz w:val="10"/>
                <w:szCs w:val="10"/>
              </w:rPr>
            </w:pPr>
            <w:r>
              <w:rPr>
                <w:rFonts w:cs="Times New Roman" w:ascii="Times New Roman" w:hAnsi="Times New Roman"/>
                <w:iCs/>
                <w:sz w:val="10"/>
                <w:szCs w:val="10"/>
              </w:rPr>
            </w:r>
          </w:p>
        </w:tc>
        <w:tc>
          <w:tcPr>
            <w:tcW w:w="6228" w:type="dxa"/>
            <w:tcBorders/>
          </w:tcPr>
          <w:p>
            <w:pPr>
              <w:pStyle w:val="Normal"/>
              <w:keepNext w:val="true"/>
              <w:numPr>
                <w:ilvl w:val="0"/>
                <w:numId w:val="0"/>
              </w:numPr>
              <w:jc w:val="center"/>
              <w:outlineLvl w:val="0"/>
              <w:rPr>
                <w:rFonts w:ascii="Times New Roman" w:hAnsi="Times New Roman" w:cs="Times New Roman"/>
                <w:b/>
                <w:bCs/>
                <w:sz w:val="24"/>
              </w:rPr>
            </w:pPr>
            <w:r>
              <w:rPr>
                <w:rFonts w:cs="Times New Roman" w:ascii="Times New Roman" w:hAnsi="Times New Roman"/>
                <w:b/>
                <w:sz w:val="24"/>
              </w:rPr>
              <w:t>CỘNG HÒA XÃ HỘI CHỦ NGHĨA VIỆT NAM</w:t>
            </w:r>
          </w:p>
          <w:p>
            <w:pPr>
              <w:pStyle w:val="Normal"/>
              <w:jc w:val="center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>
              <mc:AlternateContent>
                <mc:Choice Requires="wps">
                  <w:drawing>
                    <wp:anchor distT="0" distB="0" distL="114935" distR="114935" simplePos="0" relativeHeight="3" behindDoc="0" locked="0" layoutInCell="1" allowOverlap="1">
                      <wp:simplePos x="0" y="0"/>
                      <wp:positionH relativeFrom="column">
                        <wp:posOffset>936625</wp:posOffset>
                      </wp:positionH>
                      <wp:positionV relativeFrom="paragraph">
                        <wp:posOffset>215900</wp:posOffset>
                      </wp:positionV>
                      <wp:extent cx="1943100" cy="0"/>
                      <wp:effectExtent l="0" t="5080" r="0" b="5080"/>
                      <wp:wrapNone/>
                      <wp:docPr id="3" name="Line 461"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943280" cy="0"/>
                              </a:xfrm>
                              <a:prstGeom prst="line">
                                <a:avLst/>
                              </a:prstGeom>
                              <a:ln w="9360">
                                <a:solidFill>
                                  <a:srgbClr val="000000"/>
                                </a:solidFill>
                                <a:miter/>
                              </a:ln>
                            </wps:spPr>
                            <wps:style>
                              <a:lnRef idx="0"/>
                              <a:fillRef idx="0"/>
                              <a:effectRef idx="0"/>
                              <a:fontRef idx="minor"/>
                            </wps:style>
                            <wps:bodyPr/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line id="shape_0" from="73.75pt,17pt" to="226.7pt,17pt" stroked="t" o:allowincell="t" style="position:absolute">
                      <v:stroke color="black" weight="9360" joinstyle="miter" endcap="flat"/>
                      <v:fill o:detectmouseclick="t" on="false"/>
                      <w10:wrap type="none"/>
                    </v:line>
                  </w:pict>
                </mc:Fallback>
              </mc:AlternateContent>
            </w:r>
            <w:r>
              <w:rPr>
                <w:rFonts w:cs="Times New Roman" w:ascii="Times New Roman" w:hAnsi="Times New Roman"/>
                <w:b/>
                <w:sz w:val="26"/>
                <w:szCs w:val="26"/>
              </w:rPr>
              <w:t>Độc lập - Tự do - Hạnh phúc</w:t>
              <w:br/>
              <w:br/>
              <w:br/>
            </w:r>
            <w:r>
              <w:rPr>
                <w:rFonts w:cs="Times New Roman" w:ascii="Times New Roman" w:hAnsi="Times New Roman"/>
                <w:iCs/>
              </w:rPr>
              <w:t xml:space="preserve">  </w:t>
            </w:r>
            <w:r>
              <w:rPr>
                <w:rStyle w:val="FootnoteCharacters"/>
                <w:rStyle w:val="FootnoteReference"/>
                <w:rFonts w:cs="Times New Roman" w:ascii="Times New Roman" w:hAnsi="Times New Roman"/>
                <w:i/>
                <w:iCs/>
              </w:rPr>
              <w:footnoteReference w:id="5"/>
            </w:r>
            <w:r>
              <w:rPr>
                <w:rFonts w:cs="Times New Roman" w:ascii="Times New Roman" w:hAnsi="Times New Roman"/>
                <w:i/>
                <w:iCs/>
              </w:rPr>
              <w:t>…, ngày … tháng … năm 20…</w:t>
            </w:r>
          </w:p>
        </w:tc>
      </w:tr>
    </w:tbl>
    <w:p>
      <w:pPr>
        <w:pStyle w:val="Normal"/>
        <w:jc w:val="center"/>
        <w:rPr>
          <w:rFonts w:ascii="Times New Roman" w:hAnsi="Times New Roman" w:cs="Times New Roman"/>
          <w:b/>
          <w:bCs/>
        </w:rPr>
      </w:pPr>
      <w:r>
        <w:rPr>
          <w:rFonts w:cs="Times New Roman" w:ascii="Times New Roman" w:hAnsi="Times New Roman"/>
          <w:b/>
          <w:bCs/>
        </w:rPr>
        <w:t xml:space="preserve">QUYẾT ĐỊNH </w:t>
      </w:r>
    </w:p>
    <w:p>
      <w:pPr>
        <w:pStyle w:val="Normal"/>
        <w:jc w:val="center"/>
        <w:rPr>
          <w:rFonts w:ascii="Times New Roman" w:hAnsi="Times New Roman" w:cs="Times New Roman"/>
          <w:b/>
          <w:bCs/>
        </w:rPr>
      </w:pPr>
      <w:r>
        <w:rPr>
          <w:rFonts w:cs="Times New Roman" w:ascii="Times New Roman" w:hAnsi="Times New Roman"/>
          <w:b/>
          <w:bCs/>
        </w:rPr>
        <w:t>KHÔNG PHÊ CHUẨN LỆNH THU GIỮ</w:t>
      </w:r>
      <w:bookmarkStart w:id="0" w:name="_Hlk206403294"/>
      <w:r>
        <w:rPr>
          <w:rStyle w:val="FootnoteCharacters"/>
          <w:rStyle w:val="FootnoteReference"/>
          <w:rFonts w:cs="Times New Roman" w:ascii="Times New Roman" w:hAnsi="Times New Roman"/>
          <w:b/>
          <w:bCs/>
        </w:rPr>
        <w:footnoteReference w:id="6"/>
      </w:r>
      <w:r>
        <w:rPr>
          <w:rFonts w:cs="Times New Roman" w:ascii="Times New Roman" w:hAnsi="Times New Roman"/>
          <w:b/>
          <w:bCs/>
        </w:rPr>
        <w:t>…</w:t>
      </w:r>
      <w:bookmarkEnd w:id="0"/>
      <w:r>
        <w:rPr>
          <w:rFonts w:cs="Times New Roman" w:ascii="Times New Roman" w:hAnsi="Times New Roman"/>
          <w:b/>
          <w:bCs/>
        </w:rPr>
        <w:t xml:space="preserve"> </w:t>
      </w:r>
    </w:p>
    <w:p>
      <w:pPr>
        <w:pStyle w:val="Normal"/>
        <w:spacing w:before="120" w:after="0"/>
        <w:jc w:val="center"/>
        <w:rPr>
          <w:rFonts w:ascii="Times New Roman" w:hAnsi="Times New Roman" w:cs="Times New Roman"/>
          <w:b/>
          <w:bCs/>
          <w:sz w:val="24"/>
        </w:rPr>
      </w:pPr>
      <w:r>
        <w:rPr>
          <w:rFonts w:cs="Times New Roman" w:ascii="Times New Roman" w:hAnsi="Times New Roman"/>
          <w:b/>
          <w:bCs/>
          <w:sz w:val="24"/>
        </w:rPr>
      </w:r>
    </w:p>
    <w:p>
      <w:pPr>
        <w:pStyle w:val="Normal"/>
        <w:spacing w:before="120" w:after="0"/>
        <w:jc w:val="center"/>
        <w:rPr/>
      </w:pPr>
      <w:r>
        <w:rPr>
          <w:rFonts w:cs="Times New Roman" w:ascii="Times New Roman" w:hAnsi="Times New Roman"/>
          <w:b/>
          <w:bCs/>
          <w:sz w:val="24"/>
        </w:rPr>
        <w:t>VIỆN TRƯỞNG VIỆN KIỂM SÁT</w:t>
      </w:r>
      <w:r>
        <w:rPr>
          <w:rFonts w:cs="Times New Roman" w:ascii="Times New Roman" w:hAnsi="Times New Roman"/>
          <w:b/>
          <w:bCs/>
          <w:sz w:val="24"/>
          <w:vertAlign w:val="superscript"/>
        </w:rPr>
        <w:t>2</w:t>
      </w:r>
      <w:r>
        <w:rPr>
          <w:rFonts w:cs="Times New Roman" w:ascii="Times New Roman" w:hAnsi="Times New Roman"/>
          <w:sz w:val="24"/>
        </w:rPr>
        <w:t>…</w:t>
      </w:r>
    </w:p>
    <w:p>
      <w:pPr>
        <w:pStyle w:val="Normal"/>
        <w:spacing w:before="120" w:after="0"/>
        <w:jc w:val="center"/>
        <w:rPr>
          <w:rFonts w:ascii="Times New Roman" w:hAnsi="Times New Roman" w:cs="Times New Roman"/>
          <w:sz w:val="24"/>
        </w:rPr>
      </w:pPr>
      <w:r>
        <w:rPr>
          <w:rFonts w:cs="Times New Roman" w:ascii="Times New Roman" w:hAnsi="Times New Roman"/>
          <w:sz w:val="24"/>
        </w:rPr>
      </w:r>
    </w:p>
    <w:p>
      <w:pPr>
        <w:pStyle w:val="Normal"/>
        <w:ind w:firstLine="720" w:end="0"/>
        <w:jc w:val="both"/>
        <w:rPr/>
      </w:pPr>
      <w:r>
        <w:rPr>
          <w:rFonts w:cs="Times New Roman" w:ascii="Times New Roman" w:hAnsi="Times New Roman"/>
        </w:rPr>
        <w:t>Căn cứ các điều 41, 165, 192 và 197 của Bộ luật Tố tụng hình sự;</w:t>
      </w:r>
    </w:p>
    <w:p>
      <w:pPr>
        <w:pStyle w:val="Normal"/>
        <w:spacing w:lineRule="exact" w:line="380"/>
        <w:ind w:firstLine="709" w:end="0"/>
        <w:jc w:val="both"/>
        <w:rPr/>
      </w:pPr>
      <w:bookmarkStart w:id="1" w:name="_Hlk206403314"/>
      <w:r>
        <w:rPr>
          <w:rFonts w:cs="Times New Roman" w:ascii="Times New Roman" w:hAnsi="Times New Roman"/>
        </w:rPr>
        <w:t>Căn cứ Quyết định khởi tố vụ án hình sự số … ngày … tháng … năm … (Quyết định thay đổi/bổ sung Quyết định khởi tố vụ án hình sự số … ngày … tháng … năm …, nếu có) của</w:t>
      </w:r>
      <w:r>
        <w:rPr>
          <w:rStyle w:val="FootnoteCharacters"/>
          <w:rStyle w:val="FootnoteReference"/>
          <w:rFonts w:cs="Times New Roman" w:ascii="Times New Roman" w:hAnsi="Times New Roman"/>
        </w:rPr>
        <w:footnoteReference w:id="7"/>
      </w:r>
      <w:r>
        <w:rPr>
          <w:rFonts w:cs="Times New Roman" w:ascii="Times New Roman" w:hAnsi="Times New Roman"/>
        </w:rPr>
        <w:t>… về tội … quy định tại khoản … Điều … của Bộ luật Hình sự;</w:t>
      </w:r>
    </w:p>
    <w:p>
      <w:pPr>
        <w:pStyle w:val="Normal"/>
        <w:spacing w:lineRule="exact" w:line="380"/>
        <w:ind w:firstLine="709" w:end="0"/>
        <w:jc w:val="both"/>
        <w:rPr/>
      </w:pPr>
      <w:r>
        <w:rPr>
          <w:rFonts w:cs="Times New Roman" w:ascii="Times New Roman" w:hAnsi="Times New Roman"/>
          <w:spacing w:val="-2"/>
        </w:rPr>
        <w:t>Căn cứ Quyết định khởi tố bị can số … ngày … tháng … năm … (Quyết định thay đổi/bổ sung Quyết định khởi tố bị can số … ngày … tháng … năm …, nếu có) của</w:t>
      </w:r>
      <w:r>
        <w:rPr>
          <w:rStyle w:val="FootnoteReference"/>
          <w:rFonts w:cs="Times New Roman" w:ascii="Times New Roman" w:hAnsi="Times New Roman"/>
          <w:spacing w:val="-2"/>
          <w:vertAlign w:val="superscript"/>
        </w:rPr>
        <w:footnoteReference w:id="8"/>
      </w:r>
      <w:r>
        <w:rPr>
          <w:rFonts w:cs="Times New Roman" w:ascii="Times New Roman" w:hAnsi="Times New Roman"/>
          <w:spacing w:val="-2"/>
        </w:rPr>
        <w:t>… đối với</w:t>
      </w:r>
      <w:r>
        <w:rPr>
          <w:rStyle w:val="FootnoteReference"/>
          <w:rFonts w:cs="Times New Roman" w:ascii="Times New Roman" w:hAnsi="Times New Roman"/>
          <w:spacing w:val="-2"/>
          <w:vertAlign w:val="superscript"/>
        </w:rPr>
        <w:footnoteReference w:id="9"/>
      </w:r>
      <w:r>
        <w:rPr>
          <w:rFonts w:cs="Times New Roman" w:ascii="Times New Roman" w:hAnsi="Times New Roman"/>
          <w:spacing w:val="-2"/>
        </w:rPr>
        <w:t>… về tội … quy định tại khoản … Điều … của Bộ luật Hình sự (nếu có);</w:t>
      </w:r>
    </w:p>
    <w:p>
      <w:pPr>
        <w:pStyle w:val="Normal"/>
        <w:ind w:firstLine="720" w:end="0"/>
        <w:rPr>
          <w:rFonts w:ascii="Times New Roman" w:hAnsi="Times New Roman" w:cs="Times New Roman"/>
          <w:spacing w:val="-6"/>
        </w:rPr>
      </w:pPr>
      <w:r>
        <w:rPr>
          <w:rFonts w:cs="Times New Roman" w:ascii="Times New Roman" w:hAnsi="Times New Roman"/>
          <w:spacing w:val="-6"/>
        </w:rPr>
        <w:t>Xét hồ sơ đề nghị phê chuẩn Lệnh thu giữ</w:t>
      </w:r>
      <w:r>
        <w:rPr>
          <w:rFonts w:cs="Times New Roman" w:ascii="Times New Roman" w:hAnsi="Times New Roman"/>
          <w:spacing w:val="-6"/>
          <w:vertAlign w:val="superscript"/>
        </w:rPr>
        <w:t>5</w:t>
      </w:r>
      <w:r>
        <w:rPr>
          <w:rFonts w:cs="Times New Roman" w:ascii="Times New Roman" w:hAnsi="Times New Roman"/>
          <w:spacing w:val="-6"/>
        </w:rPr>
        <w:t>… số … ngày … tháng … năm … của</w:t>
      </w:r>
      <w:r>
        <w:rPr>
          <w:rStyle w:val="FootnoteCharacters"/>
          <w:rStyle w:val="FootnoteReference"/>
          <w:rFonts w:cs="Times New Roman" w:ascii="Times New Roman" w:hAnsi="Times New Roman"/>
          <w:spacing w:val="-6"/>
        </w:rPr>
        <w:footnoteReference w:id="10"/>
      </w:r>
      <w:r>
        <w:rPr>
          <w:rFonts w:cs="Times New Roman" w:ascii="Times New Roman" w:hAnsi="Times New Roman"/>
          <w:spacing w:val="-6"/>
        </w:rPr>
        <w:t>…;</w:t>
      </w:r>
    </w:p>
    <w:p>
      <w:pPr>
        <w:pStyle w:val="Normal"/>
        <w:ind w:firstLine="720" w:end="0"/>
        <w:jc w:val="both"/>
        <w:rPr>
          <w:rFonts w:ascii="Times New Roman" w:hAnsi="Times New Roman" w:cs="Times New Roman"/>
        </w:rPr>
      </w:pPr>
      <w:r>
        <w:rPr>
          <w:rFonts w:cs="Times New Roman" w:ascii="Times New Roman" w:hAnsi="Times New Roman"/>
        </w:rPr>
        <w:t>Nhận thấy</w:t>
      </w:r>
      <w:r>
        <w:rPr>
          <w:rStyle w:val="FootnoteCharacters"/>
          <w:rStyle w:val="FootnoteReference"/>
          <w:rFonts w:cs="Times New Roman" w:ascii="Times New Roman" w:hAnsi="Times New Roman"/>
        </w:rPr>
        <w:footnoteReference w:id="11"/>
      </w:r>
      <w:r>
        <w:rPr>
          <w:rFonts w:cs="Times New Roman" w:ascii="Times New Roman" w:hAnsi="Times New Roman"/>
        </w:rPr>
        <w:t>{{agency.vienKiem}}</w:t>
      </w:r>
    </w:p>
    <w:p>
      <w:pPr>
        <w:pStyle w:val="Normal"/>
        <w:spacing w:lineRule="exact" w:line="360"/>
        <w:jc w:val="center"/>
        <w:rPr>
          <w:rFonts w:ascii="Times New Roman" w:hAnsi="Times New Roman" w:cs="Times New Roman"/>
          <w:b/>
          <w:bCs/>
          <w:sz w:val="24"/>
        </w:rPr>
      </w:pPr>
      <w:bookmarkEnd w:id="1"/>
      <w:r>
        <w:rPr>
          <w:rFonts w:cs="Times New Roman" w:ascii="Times New Roman" w:hAnsi="Times New Roman"/>
          <w:b/>
          <w:bCs/>
          <w:sz w:val="24"/>
        </w:rPr>
        <w:t>QUYẾT ĐỊNH:</w:t>
      </w:r>
    </w:p>
    <w:p>
      <w:pPr>
        <w:pStyle w:val="Normal"/>
        <w:spacing w:lineRule="exact" w:line="360"/>
        <w:jc w:val="center"/>
        <w:rPr>
          <w:rFonts w:ascii="Times New Roman" w:hAnsi="Times New Roman" w:cs="Times New Roman"/>
          <w:b/>
          <w:bCs/>
          <w:sz w:val="24"/>
        </w:rPr>
      </w:pPr>
      <w:r>
        <w:rPr>
          <w:rFonts w:cs="Times New Roman" w:ascii="Times New Roman" w:hAnsi="Times New Roman"/>
          <w:b/>
          <w:bCs/>
          <w:sz w:val="24"/>
        </w:rPr>
      </w:r>
    </w:p>
    <w:p>
      <w:pPr>
        <w:pStyle w:val="Normal"/>
        <w:ind w:firstLine="720" w:end="0"/>
        <w:jc w:val="both"/>
        <w:rPr>
          <w:rFonts w:ascii="Times New Roman" w:hAnsi="Times New Roman" w:cs="Times New Roman"/>
        </w:rPr>
      </w:pPr>
      <w:r>
        <w:rPr>
          <w:rFonts w:cs="Times New Roman" w:ascii="Times New Roman" w:hAnsi="Times New Roman"/>
          <w:b/>
        </w:rPr>
        <w:t>Điều 1.</w:t>
      </w:r>
      <w:r>
        <w:rPr>
          <w:rFonts w:cs="Times New Roman" w:ascii="Times New Roman" w:hAnsi="Times New Roman"/>
        </w:rPr>
        <w:t xml:space="preserve"> Không phê chuẩn Lệnh thu giữ</w:t>
      </w:r>
      <w:r>
        <w:rPr>
          <w:rFonts w:cs="Times New Roman" w:ascii="Times New Roman" w:hAnsi="Times New Roman"/>
          <w:vertAlign w:val="superscript"/>
        </w:rPr>
        <w:t>5</w:t>
      </w:r>
      <w:r>
        <w:rPr>
          <w:rFonts w:cs="Times New Roman" w:ascii="Times New Roman" w:hAnsi="Times New Roman"/>
          <w:spacing w:val="-6"/>
        </w:rPr>
        <w:t xml:space="preserve">… số … ngày … tháng … năm … </w:t>
      </w:r>
      <w:r>
        <w:rPr>
          <w:rFonts w:cs="Times New Roman" w:ascii="Times New Roman" w:hAnsi="Times New Roman"/>
        </w:rPr>
        <w:t xml:space="preserve"> của</w:t>
      </w:r>
      <w:r>
        <w:rPr>
          <w:rFonts w:cs="Times New Roman" w:ascii="Times New Roman" w:hAnsi="Times New Roman"/>
          <w:vertAlign w:val="superscript"/>
        </w:rPr>
        <w:t>9</w:t>
      </w:r>
      <w:r>
        <w:rPr>
          <w:rFonts w:cs="Times New Roman" w:ascii="Times New Roman" w:hAnsi="Times New Roman"/>
        </w:rPr>
        <w:t>….</w:t>
      </w:r>
    </w:p>
    <w:p>
      <w:pPr>
        <w:pStyle w:val="Normal"/>
        <w:spacing w:lineRule="exact" w:line="360"/>
        <w:ind w:firstLine="720" w:end="0"/>
        <w:jc w:val="both"/>
        <w:rPr/>
      </w:pPr>
      <w:r>
        <w:rPr>
          <w:rFonts w:cs="Times New Roman" w:ascii="Times New Roman" w:hAnsi="Times New Roman"/>
          <w:b/>
        </w:rPr>
        <w:t>Điều 2.</w:t>
      </w:r>
      <w:r>
        <w:rPr>
          <w:rFonts w:cs="Times New Roman" w:ascii="Times New Roman" w:hAnsi="Times New Roman"/>
        </w:rPr>
        <w:t xml:space="preserve"> Yêu cầu</w:t>
      </w:r>
      <w:r>
        <w:rPr>
          <w:rFonts w:cs="Times New Roman" w:ascii="Times New Roman" w:hAnsi="Times New Roman"/>
          <w:vertAlign w:val="superscript"/>
        </w:rPr>
        <w:t>9</w:t>
      </w:r>
      <w:r>
        <w:rPr>
          <w:rFonts w:cs="Times New Roman" w:ascii="Times New Roman" w:hAnsi="Times New Roman"/>
        </w:rPr>
        <w:t>… thực hiện Quyết định này theo quy định của Bộ luật Tố tụng hình sự./.</w:t>
      </w:r>
    </w:p>
    <w:p>
      <w:pPr>
        <w:pStyle w:val="Normal"/>
        <w:spacing w:lineRule="exact" w:line="360"/>
        <w:ind w:firstLine="720" w:end="0"/>
        <w:jc w:val="both"/>
        <w:rPr>
          <w:rFonts w:ascii="Times New Roman" w:hAnsi="Times New Roman" w:cs="Times New Roman"/>
        </w:rPr>
      </w:pPr>
      <w:r>
        <w:rPr>
          <w:rFonts w:cs="Times New Roman" w:ascii="Times New Roman" w:hAnsi="Times New Roman"/>
        </w:rPr>
      </w:r>
    </w:p>
    <w:tbl>
      <w:tblPr>
        <w:tblW w:w="9000" w:type="dxa"/>
        <w:jc w:val="start"/>
        <w:tblInd w:w="108" w:type="dxa"/>
        <w:tblLayout w:type="fixed"/>
        <w:tblCellMar>
          <w:top w:w="0" w:type="dxa"/>
          <w:start w:w="108" w:type="dxa"/>
          <w:bottom w:w="0" w:type="dxa"/>
          <w:end w:w="108" w:type="dxa"/>
        </w:tblCellMar>
      </w:tblPr>
      <w:tblGrid>
        <w:gridCol w:w="4680"/>
        <w:gridCol w:w="4320"/>
      </w:tblGrid>
      <w:tr>
        <w:trPr>
          <w:trHeight w:val="1747" w:hRule="atLeast"/>
        </w:trPr>
        <w:tc>
          <w:tcPr>
            <w:tcW w:w="4680" w:type="dxa"/>
            <w:tcBorders/>
          </w:tcPr>
          <w:p>
            <w:pPr>
              <w:pStyle w:val="Normal"/>
              <w:spacing w:before="120" w:after="0"/>
              <w:rPr/>
            </w:pPr>
            <w:r>
              <w:rPr>
                <w:rFonts w:cs="Times New Roman" w:ascii="Times New Roman" w:hAnsi="Times New Roman"/>
                <w:b/>
                <w:i/>
                <w:sz w:val="24"/>
              </w:rPr>
              <w:t>Nơi nhận</w:t>
            </w:r>
            <w:r>
              <w:rPr>
                <w:rFonts w:cs="Times New Roman" w:ascii="Times New Roman" w:hAnsi="Times New Roman"/>
                <w:b/>
                <w:sz w:val="24"/>
              </w:rPr>
              <w:t>:</w:t>
            </w:r>
          </w:p>
          <w:p>
            <w:pPr>
              <w:pStyle w:val="Normal"/>
              <w:spacing w:lineRule="exact" w:line="240"/>
              <w:ind w:firstLine="143" w:start="-108" w:end="0"/>
              <w:rPr/>
            </w:pPr>
            <w:r>
              <w:rPr>
                <w:rFonts w:cs="Times New Roman" w:ascii="Times New Roman" w:hAnsi="Times New Roman"/>
                <w:sz w:val="22"/>
                <w:szCs w:val="22"/>
              </w:rPr>
              <w:t xml:space="preserve">- </w:t>
            </w:r>
            <w:r>
              <w:rPr>
                <w:rFonts w:cs="Times New Roman" w:ascii="Times New Roman" w:hAnsi="Times New Roman"/>
                <w:sz w:val="22"/>
                <w:szCs w:val="22"/>
                <w:vertAlign w:val="superscript"/>
              </w:rPr>
              <w:t>9</w:t>
            </w:r>
            <w:r>
              <w:rPr>
                <w:rFonts w:cs="Times New Roman" w:ascii="Times New Roman" w:hAnsi="Times New Roman"/>
                <w:sz w:val="22"/>
                <w:szCs w:val="22"/>
              </w:rPr>
              <w:t>…;</w:t>
            </w:r>
          </w:p>
          <w:p>
            <w:pPr>
              <w:pStyle w:val="Normal"/>
              <w:spacing w:lineRule="exact" w:line="240"/>
              <w:ind w:firstLine="143" w:start="-108" w:end="0"/>
              <w:rPr>
                <w:rFonts w:ascii="Times New Roman" w:hAnsi="Times New Roman" w:cs="Times New Roman"/>
                <w:sz w:val="22"/>
                <w:szCs w:val="22"/>
              </w:rPr>
            </w:pPr>
            <w:r>
              <w:rPr>
                <w:rFonts w:cs="Times New Roman" w:ascii="Times New Roman" w:hAnsi="Times New Roman"/>
                <w:sz w:val="22"/>
                <w:szCs w:val="22"/>
                <w:lang w:val="pt-BR"/>
              </w:rPr>
              <w:t>- Lưu: HSVA, HSKS, VP.</w:t>
            </w:r>
          </w:p>
        </w:tc>
        <w:tc>
          <w:tcPr>
            <w:tcW w:w="4320" w:type="dxa"/>
            <w:tcBorders/>
          </w:tcPr>
          <w:p>
            <w:pPr>
              <w:pStyle w:val="Normal"/>
              <w:keepNext w:val="true"/>
              <w:numPr>
                <w:ilvl w:val="0"/>
                <w:numId w:val="0"/>
              </w:numPr>
              <w:jc w:val="center"/>
              <w:outlineLvl w:val="1"/>
              <w:rPr>
                <w:rFonts w:ascii="Times New Roman" w:hAnsi="Times New Roman" w:cs="Times New Roman"/>
                <w:b/>
                <w:bCs/>
                <w:szCs w:val="28"/>
              </w:rPr>
            </w:pPr>
            <w:r>
              <w:rPr>
                <w:rFonts w:cs="Times New Roman" w:ascii="Times New Roman" w:hAnsi="Times New Roman"/>
                <w:b/>
                <w:bCs/>
                <w:szCs w:val="28"/>
              </w:rPr>
              <w:t xml:space="preserve">    </w:t>
            </w:r>
            <w:r>
              <w:rPr>
                <w:rStyle w:val="FootnoteCharacters"/>
                <w:rStyle w:val="FootnoteReference"/>
                <w:rFonts w:cs="Times New Roman" w:ascii="Times New Roman" w:hAnsi="Times New Roman"/>
                <w:b/>
                <w:bCs/>
                <w:szCs w:val="28"/>
              </w:rPr>
              <w:footnoteReference w:id="12"/>
            </w:r>
            <w:r>
              <w:rPr>
                <w:rFonts w:cs="Times New Roman" w:ascii="Times New Roman" w:hAnsi="Times New Roman"/>
                <w:b/>
                <w:bCs/>
                <w:szCs w:val="28"/>
              </w:rPr>
              <w:t>{{document.soQuyet}}</w:t>
            </w:r>
          </w:p>
          <w:p>
            <w:pPr>
              <w:pStyle w:val="Normal"/>
              <w:keepNext w:val="true"/>
              <w:numPr>
                <w:ilvl w:val="0"/>
                <w:numId w:val="0"/>
              </w:numPr>
              <w:spacing w:lineRule="exact" w:line="340" w:before="20" w:after="20"/>
              <w:jc w:val="center"/>
              <w:outlineLvl w:val="1"/>
              <w:rPr/>
            </w:pPr>
            <w:r>
              <w:rPr>
                <w:rFonts w:cs="Times New Roman" w:ascii="Times New Roman" w:hAnsi="Times New Roman"/>
                <w:i/>
                <w:sz w:val="24"/>
              </w:rPr>
              <w:t xml:space="preserve">   </w:t>
            </w:r>
            <w:r>
              <w:rPr>
                <w:rFonts w:cs="Times New Roman" w:ascii="Times New Roman" w:hAnsi="Times New Roman"/>
                <w:i/>
                <w:sz w:val="24"/>
              </w:rPr>
              <w:t>(</w:t>
            </w:r>
            <w:r>
              <w:rPr>
                <w:rFonts w:cs="Times New Roman" w:ascii="Times New Roman" w:hAnsi="Times New Roman"/>
                <w:i/>
                <w:iCs/>
                <w:sz w:val="24"/>
              </w:rPr>
              <w:t>Ký, ghi rõ họ tên, đóng dấu</w:t>
            </w:r>
            <w:r>
              <w:rPr>
                <w:rFonts w:cs="Times New Roman" w:ascii="Times New Roman" w:hAnsi="Times New Roman"/>
                <w:i/>
                <w:sz w:val="24"/>
              </w:rPr>
              <w:t>)</w:t>
            </w:r>
          </w:p>
          <w:p>
            <w:pPr>
              <w:pStyle w:val="Normal"/>
              <w:jc w:val="center"/>
              <w:rPr>
                <w:rFonts w:ascii="Times New Roman" w:hAnsi="Times New Roman" w:cs="Times New Roman"/>
                <w:i/>
                <w:sz w:val="24"/>
                <w:szCs w:val="28"/>
              </w:rPr>
            </w:pPr>
            <w:r>
              <w:rPr>
                <w:rFonts w:cs="Times New Roman" w:ascii="Times New Roman" w:hAnsi="Times New Roman"/>
                <w:i/>
                <w:sz w:val="24"/>
                <w:szCs w:val="28"/>
              </w:rPr>
            </w:r>
          </w:p>
          <w:p>
            <w:pPr>
              <w:pStyle w:val="Normal"/>
              <w:spacing w:before="120" w:after="0"/>
              <w:rPr>
                <w:rFonts w:ascii="Times New Roman" w:hAnsi="Times New Roman" w:cs="Times New Roman"/>
                <w:szCs w:val="28"/>
              </w:rPr>
            </w:pPr>
            <w:r>
              <w:rPr>
                <w:rFonts w:cs="Times New Roman" w:ascii="Times New Roman" w:hAnsi="Times New Roman"/>
                <w:szCs w:val="28"/>
              </w:rPr>
            </w:r>
          </w:p>
        </w:tc>
      </w:tr>
    </w:tbl>
    <w:p>
      <w:pPr>
        <w:pStyle w:val="Normal"/>
        <w:rPr>
          <w:rFonts w:ascii="Times New Roman" w:hAnsi="Times New Roman" w:cs="Times New Roman"/>
        </w:rPr>
      </w:pPr>
      <w:r>
        <w:rPr>
          <w:rFonts w:cs="Times New Roman" w:ascii="Times New Roman" w:hAnsi="Times New Roman"/>
        </w:rPr>
      </w:r>
    </w:p>
    <w:sectPr>
      <w:footnotePr>
        <w:numFmt w:val="decimal"/>
      </w:footnotePr>
      <w:type w:val="nextPage"/>
      <w:pgSz w:w="11906" w:h="16838"/>
      <w:pgMar w:left="1152" w:right="864" w:gutter="0" w:header="0" w:top="864" w:footer="0" w:bottom="288"/>
      <w:pgNumType w:fmt="decimal"/>
      <w:formProt w:val="false"/>
      <w:textDirection w:val="lrTb"/>
      <w:docGrid w:type="default" w:linePitch="381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0" w:characterSet="windows-1252"/>
    <w:family w:val="roman"/>
    <w:pitch w:val="variable"/>
  </w:font>
  <w:font w:name=".VnTime">
    <w:altName w:val="Courier New"/>
    <w:charset w:val="00" w:characterSet="windows-1252"/>
    <w:family w:val="swiss"/>
    <w:pitch w:val="variable"/>
  </w:font>
  <w:font w:name="Courier New">
    <w:charset w:val="00" w:characterSet="windows-1252"/>
    <w:family w:val="modern"/>
    <w:pitch w:val="default"/>
  </w:font>
  <w:font w:name="Wingdings">
    <w:charset w:val="02"/>
    <w:family w:val="auto"/>
    <w:pitch w:val="variable"/>
  </w:font>
  <w:font w:name="Liberation Sans">
    <w:altName w:val="Arial"/>
    <w:charset w:val="00" w:characterSet="windows-1252"/>
    <w:family w:val="swiss"/>
    <w:pitch w:val="variable"/>
  </w:font>
</w:fonts>
</file>

<file path=word/footnotes.xml><?xml version="1.0" encoding="utf-8"?>
<w:footnotes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footnote w:id="0" w:type="separator">
    <w:p>
      <w:r>
        <w:separator/>
      </w:r>
    </w:p>
  </w:footnote>
  <w:footnote w:id="1" w:type="continuationSeparator">
    <w:p>
      <w:r>
        <w:continuationSeparator/>
      </w:r>
    </w:p>
  </w:footnote>
  <w:footnote w:id="2">
    <w:p>
      <w:pPr>
        <w:pStyle w:val="FootnoteText"/>
        <w:rPr/>
      </w:pPr>
      <w:r>
        <w:rPr>
          <w:rStyle w:val="FootnoteCharacters"/>
        </w:rPr>
        <w:footnoteRef/>
      </w:r>
      <w:r>
        <w:rPr>
          <w:rFonts w:cs="Times New Roman" w:ascii="Times New Roman" w:hAnsi="Times New Roman"/>
        </w:rPr>
        <w:t xml:space="preserve"> </w:t>
      </w:r>
      <w:r>
        <w:rPr>
          <w:rFonts w:cs="Times New Roman" w:ascii="Times New Roman" w:hAnsi="Times New Roman"/>
          <w:lang w:val="en-US"/>
        </w:rPr>
        <w:t xml:space="preserve">Ghi tên Viện kiểm sát cấp trên trực tiếp </w:t>
      </w:r>
    </w:p>
  </w:footnote>
  <w:footnote w:id="3">
    <w:p>
      <w:pPr>
        <w:pStyle w:val="FootnoteText"/>
        <w:rPr/>
      </w:pPr>
      <w:r>
        <w:rPr>
          <w:rStyle w:val="FootnoteCharacters"/>
        </w:rPr>
        <w:footnoteRef/>
      </w:r>
      <w:r>
        <w:rPr>
          <w:rFonts w:cs="Times New Roman" w:ascii="Times New Roman" w:hAnsi="Times New Roman"/>
        </w:rPr>
        <w:t xml:space="preserve"> </w:t>
      </w:r>
      <w:r>
        <w:rPr>
          <w:rFonts w:cs="Times New Roman" w:ascii="Times New Roman" w:hAnsi="Times New Roman"/>
          <w:lang w:val="en-US"/>
        </w:rPr>
        <w:t>Ghi tên Viện kiểm sát ban hành</w:t>
      </w:r>
    </w:p>
  </w:footnote>
  <w:footnote w:id="4">
    <w:p>
      <w:pPr>
        <w:pStyle w:val="FootnoteText"/>
        <w:rPr/>
      </w:pPr>
      <w:r>
        <w:rPr>
          <w:rStyle w:val="FootnoteCharacters"/>
        </w:rPr>
        <w:footnoteRef/>
      </w:r>
      <w:r>
        <w:rPr>
          <w:rFonts w:cs="Times New Roman" w:ascii="Times New Roman" w:hAnsi="Times New Roman"/>
        </w:rPr>
        <w:t xml:space="preserve"> </w:t>
      </w:r>
      <w:r>
        <w:rPr>
          <w:rFonts w:cs="Times New Roman" w:ascii="Times New Roman" w:hAnsi="Times New Roman"/>
          <w:lang w:val="en-US"/>
        </w:rPr>
        <w:t>Viết tắt tên Viện kiểm sát ban hành - đơn vị phụ trách (nếu có)</w:t>
      </w:r>
    </w:p>
  </w:footnote>
  <w:footnote w:id="5">
    <w:p>
      <w:pPr>
        <w:pStyle w:val="FootnoteText"/>
        <w:rPr/>
      </w:pPr>
      <w:r>
        <w:rPr>
          <w:rStyle w:val="FootnoteCharacters"/>
        </w:rPr>
        <w:footnoteRef/>
      </w:r>
      <w:r>
        <w:rPr>
          <w:rFonts w:cs="Times New Roman" w:ascii="Times New Roman" w:hAnsi="Times New Roman"/>
        </w:rPr>
        <w:t xml:space="preserve"> </w:t>
      </w:r>
      <w:r>
        <w:rPr>
          <w:rFonts w:cs="Times New Roman" w:ascii="Times New Roman" w:hAnsi="Times New Roman"/>
          <w:color w:val="000000"/>
          <w:shd w:fill="FFFFFF" w:val="clear"/>
          <w:lang w:val="en-US"/>
        </w:rPr>
        <w:t>G</w:t>
      </w:r>
      <w:r>
        <w:rPr>
          <w:rFonts w:cs="Times New Roman" w:ascii="Times New Roman" w:hAnsi="Times New Roman"/>
          <w:color w:val="000000"/>
          <w:shd w:fill="FFFFFF" w:val="clear"/>
        </w:rPr>
        <w:t xml:space="preserve">hi địa danh là tên tỉnh/thành phố nơi </w:t>
      </w:r>
      <w:r>
        <w:rPr>
          <w:rFonts w:cs="Times New Roman" w:ascii="Times New Roman" w:hAnsi="Times New Roman"/>
          <w:color w:val="000000"/>
          <w:shd w:fill="FFFFFF" w:val="clear"/>
          <w:lang w:val="en-US"/>
        </w:rPr>
        <w:t>đặt</w:t>
      </w:r>
      <w:r>
        <w:rPr>
          <w:rFonts w:cs="Times New Roman" w:ascii="Times New Roman" w:hAnsi="Times New Roman"/>
          <w:color w:val="000000"/>
          <w:shd w:fill="FFFFFF" w:val="clear"/>
        </w:rPr>
        <w:t xml:space="preserve"> trụ sở của </w:t>
      </w:r>
      <w:r>
        <w:rPr>
          <w:rFonts w:cs="Times New Roman" w:ascii="Times New Roman" w:hAnsi="Times New Roman"/>
          <w:color w:val="000000"/>
          <w:shd w:fill="FFFFFF" w:val="clear"/>
          <w:lang w:val="en-US"/>
        </w:rPr>
        <w:t>Viện kiểm sát ban hành</w:t>
      </w:r>
    </w:p>
  </w:footnote>
  <w:footnote w:id="6">
    <w:p>
      <w:pPr>
        <w:pStyle w:val="Normal"/>
        <w:rPr/>
      </w:pPr>
      <w:r>
        <w:rPr>
          <w:rStyle w:val="FootnoteCharacters"/>
        </w:rPr>
        <w:footnoteRef/>
      </w:r>
      <w:r>
        <w:rPr>
          <w:rFonts w:cs="Times New Roman" w:ascii="Times New Roman" w:hAnsi="Times New Roman"/>
          <w:sz w:val="20"/>
          <w:szCs w:val="20"/>
        </w:rPr>
        <w:t xml:space="preserve"> </w:t>
      </w:r>
      <w:r>
        <w:rPr>
          <w:rFonts w:cs="Times New Roman" w:ascii="Times New Roman" w:hAnsi="Times New Roman"/>
          <w:sz w:val="20"/>
          <w:szCs w:val="20"/>
        </w:rPr>
        <w:t xml:space="preserve">Tùy từng trường hợp thì ghi rõ thu giữ thư tín, điện tín, bưu kiện, bưu phẩm </w:t>
      </w:r>
    </w:p>
  </w:footnote>
  <w:footnote w:id="7">
    <w:p>
      <w:pPr>
        <w:pStyle w:val="FootnoteText"/>
        <w:jc w:val="both"/>
        <w:rPr/>
      </w:pPr>
      <w:r>
        <w:rPr>
          <w:rStyle w:val="FootnoteCharacters"/>
        </w:rPr>
        <w:footnoteRef/>
      </w:r>
      <w:r>
        <w:rPr>
          <w:rFonts w:cs="Times New Roman" w:ascii="Times New Roman" w:hAnsi="Times New Roman"/>
        </w:rPr>
        <w:t xml:space="preserve"> </w:t>
      </w:r>
      <w:r>
        <w:rPr>
          <w:rFonts w:cs="Times New Roman" w:ascii="Times New Roman" w:hAnsi="Times New Roman"/>
          <w:lang w:val="en-US"/>
        </w:rPr>
        <w:t>Ghi tên cơ quan, người có thẩm quyền ra Quyết định khởi tố vụ án hình sự</w:t>
      </w:r>
    </w:p>
  </w:footnote>
  <w:footnote w:id="8">
    <w:p>
      <w:pPr>
        <w:pStyle w:val="FootnoteText"/>
        <w:jc w:val="both"/>
        <w:rPr/>
      </w:pPr>
      <w:r>
        <w:rPr>
          <w:rStyle w:val="FootnoteCharacters"/>
        </w:rPr>
        <w:footnoteRef/>
      </w:r>
      <w:r>
        <w:rPr>
          <w:rFonts w:cs="Times New Roman" w:ascii="Times New Roman" w:hAnsi="Times New Roman"/>
        </w:rPr>
        <w:t xml:space="preserve"> </w:t>
      </w:r>
      <w:r>
        <w:rPr>
          <w:rFonts w:cs="Times New Roman" w:ascii="Times New Roman" w:hAnsi="Times New Roman"/>
          <w:lang w:val="en-US"/>
        </w:rPr>
        <w:t>Ghi tên cơ quan, người có thẩm quyền ra Quyết định khởi tố bị can</w:t>
      </w:r>
    </w:p>
  </w:footnote>
  <w:footnote w:id="9">
    <w:p>
      <w:pPr>
        <w:pStyle w:val="FootnoteText"/>
        <w:rPr/>
      </w:pPr>
      <w:r>
        <w:rPr>
          <w:rStyle w:val="FootnoteCharacters"/>
        </w:rPr>
        <w:footnoteRef/>
      </w:r>
      <w:r>
        <w:rPr>
          <w:rFonts w:cs="Times New Roman" w:ascii="Times New Roman" w:hAnsi="Times New Roman"/>
        </w:rPr>
        <w:t xml:space="preserve"> </w:t>
      </w:r>
      <w:r>
        <w:rPr>
          <w:rFonts w:cs="Times New Roman" w:ascii="Times New Roman" w:hAnsi="Times New Roman"/>
          <w:lang w:val="en-US"/>
        </w:rPr>
        <w:t xml:space="preserve">Ghi họ tên người hoặc tên pháp nhân bị khởi tố </w:t>
      </w:r>
    </w:p>
  </w:footnote>
  <w:footnote w:id="10">
    <w:p>
      <w:pPr>
        <w:pStyle w:val="FootnoteText"/>
        <w:rPr/>
      </w:pPr>
      <w:r>
        <w:rPr>
          <w:rStyle w:val="FootnoteCharacters"/>
        </w:rPr>
        <w:footnoteRef/>
      </w:r>
      <w:r>
        <w:rPr>
          <w:rFonts w:cs="Times New Roman" w:ascii="Times New Roman" w:hAnsi="Times New Roman"/>
        </w:rPr>
        <w:t xml:space="preserve"> </w:t>
      </w:r>
      <w:r>
        <w:rPr>
          <w:rFonts w:cs="Times New Roman" w:ascii="Times New Roman" w:hAnsi="Times New Roman"/>
          <w:lang w:val="en-US"/>
        </w:rPr>
        <w:t xml:space="preserve">Ghi tên cơ quan, người </w:t>
      </w:r>
      <w:r>
        <w:rPr>
          <w:rFonts w:cs="Times New Roman" w:ascii="Times New Roman" w:hAnsi="Times New Roman"/>
        </w:rPr>
        <w:t xml:space="preserve">có thẩm quyền </w:t>
      </w:r>
      <w:r>
        <w:rPr>
          <w:rFonts w:cs="Times New Roman" w:ascii="Times New Roman" w:hAnsi="Times New Roman"/>
          <w:lang w:val="en-US"/>
        </w:rPr>
        <w:t>ra Lệnh thu giữ</w:t>
      </w:r>
    </w:p>
  </w:footnote>
  <w:footnote w:id="11">
    <w:p>
      <w:pPr>
        <w:pStyle w:val="FootnoteText"/>
        <w:rPr/>
      </w:pPr>
      <w:r>
        <w:rPr>
          <w:rStyle w:val="FootnoteCharacters"/>
        </w:rPr>
        <w:footnoteRef/>
      </w:r>
      <w:r>
        <w:rPr>
          <w:rFonts w:cs="Times New Roman" w:ascii="Times New Roman" w:hAnsi="Times New Roman"/>
        </w:rPr>
        <w:t xml:space="preserve"> </w:t>
      </w:r>
      <w:r>
        <w:rPr>
          <w:rFonts w:cs="Times New Roman" w:ascii="Times New Roman" w:hAnsi="Times New Roman"/>
          <w:lang w:val="en-US"/>
        </w:rPr>
        <w:t>Ghi lý do, căn cứ không phê chuẩn Lệnh thu giữ (không có căn cứ hoặc không đúng thẩm quyền)</w:t>
      </w:r>
    </w:p>
  </w:footnote>
  <w:footnote w:id="12">
    <w:p>
      <w:pPr>
        <w:pStyle w:val="FootnoteText"/>
        <w:rPr>
          <w:rFonts w:ascii="Times New Roman" w:hAnsi="Times New Roman" w:cs="Times New Roman"/>
          <w:lang w:val="en-US"/>
        </w:rPr>
      </w:pPr>
      <w:r>
        <w:rPr>
          <w:rStyle w:val="FootnoteCharacters"/>
        </w:rPr>
        <w:footnoteRef/>
      </w:r>
      <w:r>
        <w:rPr>
          <w:rFonts w:cs="Times New Roman" w:ascii="Times New Roman" w:hAnsi="Times New Roman"/>
        </w:rPr>
        <w:t xml:space="preserve"> </w:t>
      </w:r>
      <w:r>
        <w:rPr>
          <w:rFonts w:cs="Times New Roman" w:ascii="Times New Roman" w:hAnsi="Times New Roman"/>
        </w:rPr>
        <w:t>Ghi chức danh người ký</w:t>
      </w:r>
    </w:p>
    <w:p>
      <w:pPr>
        <w:pStyle w:val="FootnoteText"/>
        <w:jc w:val="center"/>
        <w:rPr>
          <w:rFonts w:ascii="Times New Roman" w:hAnsi="Times New Roman" w:cs="Times New Roman"/>
          <w:lang w:val="en-US"/>
        </w:rPr>
      </w:pPr>
      <w:r>
        <w:rPr>
          <w:rFonts w:cs="Times New Roman" w:ascii="Times New Roman" w:hAnsi="Times New Roman"/>
          <w:lang w:val="en-US"/>
        </w:rPr>
      </w:r>
    </w:p>
  </w:footnote>
</w:footnote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1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2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3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4">
      <w:start w:val="1"/>
      <w:numFmt w:val="none"/>
      <w:pStyle w:val="Heading5"/>
      <w:suff w:val="nothing"/>
      <w:lvlText w:val=""/>
      <w:lvlJc w:val="start"/>
      <w:pPr>
        <w:tabs>
          <w:tab w:val="num" w:pos="0"/>
        </w:tabs>
        <w:ind w:start="0" w:hanging="0"/>
      </w:pPr>
    </w:lvl>
    <w:lvl w:ilvl="5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6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7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8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</w:abstractNum>
  <w:num w:numId="1">
    <w:abstractNumId w:val="1"/>
  </w:num>
</w:numbering>
</file>

<file path=word/settings.xml><?xml version="1.0" encoding="utf-8"?>
<w:settings xmlns:w="http://schemas.openxmlformats.org/wordprocessingml/2006/main">
  <w:zoom w:percent="170"/>
  <w:defaultTabStop w:val="720"/>
  <w:autoHyphenation w:val="true"/>
  <w:hyphenationZone w:val="0"/>
  <w:footnotePr>
    <w:numFmt w:val="decimal"/>
    <w:footnote w:id="0"/>
    <w:footnote w:id="1"/>
  </w:footnotePr>
  <w:compat>
    <w:compatSetting w:name="compatibilityMode" w:uri="http://schemas.microsoft.com/office/word" w:val="11"/>
  </w:compat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Times New Roman" w:eastAsia="Times New Roman" w:hAnsi="Times New Roman" w:cs="Times New Roman"/>
        <w:sz w:val="26"/>
        <w:szCs w:val="26"/>
        <w:lang w:val="en-GB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/>
      <w:bidi w:val="0"/>
    </w:pPr>
    <w:rPr>
      <w:rFonts w:ascii="Times New Roman" w:eastAsia="Times New Roman" w:hAnsi="Times New Roman" w:cs="Times New Roman"/>
      <w:color w:val="auto"/>
      <w:sz w:val="26"/>
      <w:szCs w:val="26"/>
      <w:lang w:val="en-US" w:bidi="ar-SA" w:eastAsia="zh-CN"/>
    </w:rPr>
  </w:style>
  <w:style w:type="paragraph" w:styleId="Heading5">
    <w:name w:val="heading 5"/>
    <w:basedOn w:val="Normal"/>
    <w:next w:val="Normal"/>
    <w:qFormat/>
    <w:pPr>
      <w:keepNext w:val="true"/>
      <w:numPr>
        <w:ilvl w:val="4"/>
        <w:numId w:val="1"/>
      </w:numPr>
      <w:spacing w:lineRule="exact" w:line="360" w:before="120" w:after="20"/>
      <w:jc w:val="center"/>
      <w:outlineLvl w:val="4"/>
    </w:pPr>
    <w:rPr>
      <w:b/>
      <w:sz w:val="24"/>
      <w:szCs w:val="20"/>
      <w:lang w:val="en-GB"/>
    </w:rPr>
  </w:style>
  <w:style w:type="character" w:styleId="WW8Num1z0">
    <w:name w:val="WW8Num1z0"/>
    <w:qFormat/>
    <w:rPr>
      <w:rFonts w:ascii="Symbol" w:hAnsi="Symbol" w:cs="Symbol"/>
    </w:rPr>
  </w:style>
  <w:style w:type="character" w:styleId="WW8Num1z2">
    <w:name w:val="WW8Num1z2"/>
    <w:qFormat/>
    <w:rPr>
      <w:rFonts w:ascii="Courier New" w:hAnsi="Courier New" w:cs="Courier New"/>
    </w:rPr>
  </w:style>
  <w:style w:type="character" w:styleId="WW8Num1z3">
    <w:name w:val="WW8Num1z3"/>
    <w:qFormat/>
    <w:rPr>
      <w:rFonts w:ascii="Wingdings" w:hAnsi="Wingdings" w:cs="Wingdings"/>
    </w:rPr>
  </w:style>
  <w:style w:type="character" w:styleId="DefaultParagraphFont">
    <w:name w:val="Default Paragraph Font"/>
    <w:qFormat/>
    <w:rPr/>
  </w:style>
  <w:style w:type="character" w:styleId="Heading5Char">
    <w:name w:val="Heading 5 Char"/>
    <w:qFormat/>
    <w:rPr>
      <w:rFonts w:ascii=".VnTime;Courier New" w:hAnsi=".VnTime;Courier New" w:eastAsia="Calibri" w:cs=".VnTime;Courier New"/>
      <w:b/>
      <w:sz w:val="24"/>
      <w:szCs w:val="20"/>
      <w:lang w:val="en-GB"/>
    </w:rPr>
  </w:style>
  <w:style w:type="character" w:styleId="FootnoteTextChar">
    <w:name w:val="Footnote Text Char"/>
    <w:qFormat/>
    <w:rPr>
      <w:rFonts w:ascii=".VnTime;Courier New" w:hAnsi=".VnTime;Courier New" w:eastAsia="Calibri" w:cs=".VnTime;Courier New"/>
      <w:sz w:val="20"/>
      <w:szCs w:val="20"/>
      <w:lang w:val="en-GB"/>
    </w:rPr>
  </w:style>
  <w:style w:type="character" w:styleId="FootnoteCharacters">
    <w:name w:val="Footnote Characters"/>
    <w:qFormat/>
    <w:rPr>
      <w:vertAlign w:val="superscript"/>
    </w:rPr>
  </w:style>
  <w:style w:type="character" w:styleId="FootnoteReference">
    <w:name w:val="footnote reference"/>
    <w:rPr>
      <w:vertAlign w:val="superscript"/>
    </w:rPr>
  </w:style>
  <w:style w:type="character" w:styleId="EndnoteReference">
    <w:name w:val="endnote reference"/>
    <w:rPr>
      <w:vertAlign w:val="superscript"/>
    </w:rPr>
  </w:style>
  <w:style w:type="character" w:styleId="EndnoteCharacters">
    <w:name w:val="Endnote Characters"/>
    <w:qFormat/>
    <w:rPr/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Microsoft YaHei" w:cs="Lucida Sans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Lucida Sans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Lucida Sans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Lucida Sans"/>
    </w:rPr>
  </w:style>
  <w:style w:type="paragraph" w:styleId="FootnoteText">
    <w:name w:val="footnote text"/>
    <w:basedOn w:val="Normal"/>
    <w:pPr/>
    <w:rPr>
      <w:sz w:val="20"/>
      <w:szCs w:val="20"/>
      <w:lang w:val="en-GB"/>
    </w:rPr>
  </w:style>
  <w:style w:type="paragraph" w:styleId="FrameContents">
    <w:name w:val="Frame Contents"/>
    <w:basedOn w:val="Normal"/>
    <w:qFormat/>
    <w:pPr/>
    <w:rPr/>
  </w:style>
  <w:style w:type="paragraph" w:styleId="TableContents">
    <w:name w:val="Table Contents"/>
    <w:basedOn w:val="Normal"/>
    <w:qFormat/>
    <w:pPr>
      <w:widowControl w:val="false"/>
      <w:suppressLineNumbers/>
    </w:pPr>
    <w:rPr/>
  </w:style>
  <w:style w:type="paragraph" w:styleId="TableHeading">
    <w:name w:val="Table Heading"/>
    <w:basedOn w:val="TableContents"/>
    <w:qFormat/>
    <w:pPr>
      <w:suppressLineNumbers/>
      <w:jc w:val="center"/>
    </w:pPr>
    <w:rPr>
      <w:b/>
      <w:bCs/>
    </w:rPr>
  </w:style>
  <w:style w:type="numbering" w:styleId="WW8Num1">
    <w:name w:val="WW8Num1"/>
    <w:qFormat/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otnotes" Target="footnotes.xml"/><Relationship Id="rId3" Type="http://schemas.openxmlformats.org/officeDocument/2006/relationships/numbering" Target="numbering.xml"/><Relationship Id="rId4" Type="http://schemas.openxmlformats.org/officeDocument/2006/relationships/fontTable" Target="fontTable.xml"/><Relationship Id="rId5" Type="http://schemas.openxmlformats.org/officeDocument/2006/relationships/settings" Target="settings.xml"/><Relationship Id="rId6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19</TotalTime>
  <Application>LibreOffice/26.2.4.2$Windows_X86_64 LibreOffice_project/0229ac93fcf0d7cbc6376066c6f35021cef002dc</Application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2017-12-27T11:07:00Z</dcterms:created>
  <dc:creator>PC</dc:creator>
  <dc:description/>
  <cp:keywords/>
  <dc:language>en-GB</dc:language>
  <cp:lastModifiedBy>ADMIN</cp:lastModifiedBy>
  <dcterms:modified xsi:type="dcterms:W3CDTF">2026-01-16T09:35:00Z</dcterms:modified>
  <cp:revision>43</cp:revision>
  <dc:subject/>
  <dc:title/>
</cp:coreProperties>
</file>