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3723005</wp:posOffset>
                </wp:positionH>
                <wp:positionV relativeFrom="paragraph">
                  <wp:posOffset>71120</wp:posOffset>
                </wp:positionV>
                <wp:extent cx="2545080" cy="473075"/>
                <wp:effectExtent l="0" t="0" r="0" b="0"/>
                <wp:wrapNone/>
                <wp:docPr id="1" name="Frame1"/>
                <a:graphic xmlns:a="http://schemas.openxmlformats.org/drawingml/2006/main">
                  <a:graphicData uri="http://schemas.microsoft.com/office/word/2010/wordprocessingShape">
                    <wps:wsp>
                      <wps:cNvSpPr txBox="1"/>
                      <wps:spPr>
                        <a:xfrm>
                          <a:off x="0" y="0"/>
                          <a:ext cx="2545080" cy="473075"/>
                        </a:xfrm>
                        <a:prstGeom prst="rect"/>
                        <a:solidFill>
                          <a:srgbClr val="FFFFFF"/>
                        </a:solidFill>
                      </wps:spPr>
                      <wps:txbx>
                        <w:txbxContent>
                          <w:p>
                            <w:pPr>
                              <w:pStyle w:val="Normal"/>
                              <w:jc w:val="center"/>
                              <w:rPr/>
                            </w:pPr>
                            <w:r>
                              <w:rPr>
                                <w:rFonts w:cs="Times New Roman" w:ascii="Times New Roman" w:hAnsi="Times New Roman"/>
                                <w:b/>
                                <w:bCs/>
                                <w:sz w:val="16"/>
                                <w:szCs w:val="16"/>
                              </w:rPr>
                              <w:t>Mẫu số 184/HS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txbxContent>
                      </wps:txbx>
                      <wps:bodyPr anchor="t" lIns="92075" tIns="46355" rIns="92075" bIns="46355">
                        <a:noAutofit/>
                      </wps:bodyPr>
                    </wps:wsp>
                  </a:graphicData>
                </a:graphic>
              </wp:anchor>
            </w:drawing>
          </mc:Choice>
          <mc:Fallback>
            <w:pict>
              <v:rect fillcolor="#FFFFFF" style="position:absolute;rotation:-0;width:200.4pt;height:37.25pt;mso-wrap-distance-left:9.05pt;mso-wrap-distance-right:9.05pt;mso-wrap-distance-top:0pt;mso-wrap-distance-bottom:0pt;margin-top:5.6pt;mso-position-vertical-relative:text;margin-left:293.1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184/HS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txbxContent>
                </v:textbox>
                <w10:wrap type="none"/>
              </v:rect>
            </w:pict>
          </mc:Fallback>
        </mc:AlternateContent>
      </w:r>
    </w:p>
    <w:p>
      <w:pPr>
        <w:pStyle w:val="Normal"/>
        <w:rPr/>
      </w:pPr>
      <w:r>
        <w:rPr/>
      </w:r>
    </w:p>
    <w:p>
      <w:pPr>
        <w:pStyle w:val="Normal"/>
        <w:rPr/>
      </w:pPr>
      <w:r>
        <w:rPr/>
      </w:r>
    </w:p>
    <w:tbl>
      <w:tblPr>
        <w:tblW w:w="10447" w:type="dxa"/>
        <w:jc w:val="start"/>
        <w:tblInd w:w="-252" w:type="dxa"/>
        <w:tblLayout w:type="fixed"/>
        <w:tblCellMar>
          <w:top w:w="0" w:type="dxa"/>
          <w:start w:w="108" w:type="dxa"/>
          <w:bottom w:w="0" w:type="dxa"/>
          <w:end w:w="108" w:type="dxa"/>
        </w:tblCellMar>
      </w:tblPr>
      <w:tblGrid>
        <w:gridCol w:w="4471"/>
        <w:gridCol w:w="5976"/>
      </w:tblGrid>
      <w:tr>
        <w:trPr>
          <w:cantSplit/>
        </w:trPr>
        <w:tc>
          <w:tcPr>
            <w:tcW w:w="4471"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4" behindDoc="0" locked="0" layoutInCell="1" allowOverlap="1">
                      <wp:simplePos x="0" y="0"/>
                      <wp:positionH relativeFrom="column">
                        <wp:posOffset>738505</wp:posOffset>
                      </wp:positionH>
                      <wp:positionV relativeFrom="paragraph">
                        <wp:posOffset>454025</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15pt,35.75pt" to="152.65pt,35.7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3"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4471"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…/CV-VKS…-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i/>
              </w:rPr>
            </w:pPr>
            <w:bookmarkStart w:id="0" w:name="_Hlk206386150"/>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bookmarkEnd w:id="0"/>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rPr>
          <w:rFonts w:ascii="Times New Roman" w:hAnsi="Times New Roman" w:cs="Times New Roman"/>
        </w:rPr>
      </w:pPr>
      <w:r>
        <w:rPr>
          <w:rFonts w:cs="Times New Roman" w:ascii="Times New Roman" w:hAnsi="Times New Roman"/>
        </w:rPr>
      </w:r>
    </w:p>
    <w:p>
      <w:pPr>
        <w:pStyle w:val="Normal"/>
        <w:autoSpaceDE w:val="false"/>
        <w:spacing w:lineRule="atLeast" w:line="320" w:before="60" w:after="0"/>
        <w:jc w:val="center"/>
        <w:rPr>
          <w:rFonts w:ascii="Times New Roman" w:hAnsi="Times New Roman" w:cs="Times New Roman"/>
          <w:b/>
          <w:bCs/>
          <w:szCs w:val="28"/>
        </w:rPr>
      </w:pPr>
      <w:r>
        <w:rPr>
          <w:rFonts w:cs="Times New Roman" w:ascii="Times New Roman" w:hAnsi="Times New Roman"/>
          <w:b/>
          <w:bCs/>
          <w:szCs w:val="28"/>
        </w:rPr>
        <w:t xml:space="preserve">ĐỀ NGHỊ </w:t>
      </w:r>
    </w:p>
    <w:p>
      <w:pPr>
        <w:pStyle w:val="Normal"/>
        <w:jc w:val="center"/>
        <w:rPr>
          <w:rFonts w:ascii="Times New Roman" w:hAnsi="Times New Roman" w:cs="Times New Roman"/>
          <w:b/>
          <w:bCs/>
          <w:szCs w:val="28"/>
        </w:rPr>
      </w:pPr>
      <w:r>
        <w:rPr>
          <w:rFonts w:cs="Times New Roman" w:ascii="Times New Roman" w:hAnsi="Times New Roman"/>
          <w:b/>
          <w:bCs/>
          <w:szCs w:val="28"/>
        </w:rPr>
        <w:t>Áp dụng biện pháp bảo vệ</w:t>
      </w:r>
    </w:p>
    <w:p>
      <w:pPr>
        <w:pStyle w:val="Normal"/>
        <w:jc w:val="center"/>
        <w:rPr>
          <w:rFonts w:ascii="Times New Roman" w:hAnsi="Times New Roman" w:cs="Times New Roman"/>
          <w:b/>
          <w:bCs/>
          <w:szCs w:val="28"/>
        </w:rPr>
      </w:pPr>
      <w:r>
        <w:rPr>
          <w:rFonts w:cs="Times New Roman" w:ascii="Times New Roman" w:hAnsi="Times New Roman"/>
          <w:b/>
          <w:bCs/>
          <w:szCs w:val="28"/>
        </w:rPr>
      </w:r>
    </w:p>
    <w:p>
      <w:pPr>
        <w:pStyle w:val="Normal"/>
        <w:spacing w:lineRule="exact" w:line="400" w:before="20" w:after="20"/>
        <w:jc w:val="center"/>
        <w:rPr>
          <w:rFonts w:ascii="Times New Roman" w:hAnsi="Times New Roman" w:cs="Times New Roman"/>
          <w:bCs/>
        </w:rPr>
      </w:pPr>
      <w:r>
        <w:rPr>
          <w:rFonts w:cs="Times New Roman" w:ascii="Times New Roman" w:hAnsi="Times New Roman"/>
          <w:bCs/>
        </w:rPr>
        <w:t>Kính gửi:</w:t>
      </w:r>
      <w:r>
        <w:rPr>
          <w:rStyle w:val="FootnoteCharacters"/>
          <w:rStyle w:val="FootnoteReference"/>
          <w:rFonts w:cs="Times New Roman" w:ascii="Times New Roman" w:hAnsi="Times New Roman"/>
          <w:bCs/>
        </w:rPr>
        <w:footnoteReference w:id="6"/>
      </w:r>
      <w:r>
        <w:rPr>
          <w:rFonts w:cs="Times New Roman" w:ascii="Times New Roman" w:hAnsi="Times New Roman"/>
          <w:bCs/>
        </w:rPr>
        <w:t xml:space="preserve">………………… </w:t>
      </w:r>
    </w:p>
    <w:p>
      <w:pPr>
        <w:pStyle w:val="Normal"/>
        <w:ind w:firstLine="720" w:end="0"/>
        <w:jc w:val="both"/>
        <w:rPr>
          <w:rFonts w:ascii="Times New Roman" w:hAnsi="Times New Roman" w:cs="Times New Roman"/>
          <w:bCs/>
          <w:szCs w:val="28"/>
        </w:rPr>
      </w:pPr>
      <w:r>
        <w:rPr>
          <w:rFonts w:cs="Times New Roman" w:ascii="Times New Roman" w:hAnsi="Times New Roman"/>
          <w:bCs/>
          <w:szCs w:val="28"/>
        </w:rPr>
      </w:r>
    </w:p>
    <w:p>
      <w:pPr>
        <w:pStyle w:val="Normal"/>
        <w:ind w:firstLine="567" w:end="0"/>
        <w:jc w:val="both"/>
        <w:rPr>
          <w:rFonts w:ascii="Times New Roman" w:hAnsi="Times New Roman" w:cs="Times New Roman"/>
          <w:szCs w:val="28"/>
        </w:rPr>
      </w:pPr>
      <w:r>
        <w:rPr>
          <w:rFonts w:cs="Times New Roman" w:ascii="Times New Roman" w:hAnsi="Times New Roman"/>
          <w:szCs w:val="28"/>
        </w:rPr>
        <w:t xml:space="preserve">Căn cứ các điều 484, 485, 486 và 487 của Bộ luật Tố tụng hình sự,  </w:t>
      </w:r>
    </w:p>
    <w:p>
      <w:pPr>
        <w:pStyle w:val="Normal"/>
        <w:ind w:firstLine="567" w:end="0"/>
        <w:jc w:val="both"/>
        <w:rPr>
          <w:rFonts w:ascii="Times New Roman" w:hAnsi="Times New Roman" w:cs="Times New Roman"/>
          <w:szCs w:val="28"/>
        </w:rPr>
      </w:pPr>
      <w:r>
        <w:rPr>
          <w:rFonts w:cs="Times New Roman" w:ascii="Times New Roman" w:hAnsi="Times New Roman"/>
          <w:szCs w:val="28"/>
        </w:rPr>
        <w:t>Xét thấy cần thiết phải áp dụng biện pháp bảo vệ đối với ông/bà</w:t>
      </w:r>
      <w:r>
        <w:rPr>
          <w:rStyle w:val="FootnoteCharacters"/>
          <w:rStyle w:val="FootnoteReference"/>
          <w:rFonts w:cs="Times New Roman" w:ascii="Times New Roman" w:hAnsi="Times New Roman"/>
          <w:szCs w:val="28"/>
        </w:rPr>
        <w:footnoteReference w:id="7"/>
      </w:r>
      <w:r>
        <w:rPr>
          <w:rFonts w:eastAsia="Times New Roman" w:cs="Times New Roman" w:ascii="Times New Roman" w:hAnsi="Times New Roman"/>
          <w:spacing w:val="-2"/>
          <w:szCs w:val="28"/>
        </w:rPr>
        <w:t xml:space="preserve"> ......................</w:t>
      </w:r>
    </w:p>
    <w:p>
      <w:pPr>
        <w:pStyle w:val="Normal"/>
        <w:ind w:firstLine="567" w:end="0"/>
        <w:jc w:val="both"/>
        <w:rPr>
          <w:rFonts w:ascii="Times New Roman" w:hAnsi="Times New Roman" w:cs="Times New Roman"/>
          <w:szCs w:val="28"/>
        </w:rPr>
      </w:pPr>
      <w:r>
        <w:rPr>
          <w:rFonts w:cs="Times New Roman" w:ascii="Times New Roman" w:hAnsi="Times New Roman"/>
          <w:szCs w:val="28"/>
        </w:rPr>
        <w:t>trong vụ việc/vụ án</w:t>
      </w:r>
      <w:r>
        <w:rPr>
          <w:rStyle w:val="FootnoteCharacters"/>
          <w:rStyle w:val="FootnoteReference"/>
          <w:rFonts w:cs="Times New Roman" w:ascii="Times New Roman" w:hAnsi="Times New Roman"/>
          <w:szCs w:val="28"/>
        </w:rPr>
        <w:footnoteReference w:id="8"/>
      </w:r>
      <w:r>
        <w:rPr>
          <w:rFonts w:eastAsia="Times New Roman" w:cs="Times New Roman" w:ascii="Times New Roman" w:hAnsi="Times New Roman"/>
          <w:spacing w:val="-2"/>
          <w:szCs w:val="28"/>
        </w:rPr>
        <w:t xml:space="preserve"> ...................................</w:t>
      </w:r>
      <w:r>
        <w:rPr>
          <w:rFonts w:cs="Times New Roman" w:ascii="Times New Roman" w:hAnsi="Times New Roman"/>
          <w:szCs w:val="28"/>
        </w:rPr>
        <w:t>, vì lý do</w:t>
      </w:r>
      <w:r>
        <w:rPr>
          <w:rStyle w:val="FootnoteCharacters"/>
          <w:rStyle w:val="FootnoteReference"/>
          <w:rFonts w:cs="Times New Roman" w:ascii="Times New Roman" w:hAnsi="Times New Roman"/>
          <w:szCs w:val="28"/>
        </w:rPr>
        <w:footnoteReference w:id="9"/>
      </w:r>
      <w:r>
        <w:rPr>
          <w:rFonts w:cs="Times New Roman" w:ascii="Times New Roman" w:hAnsi="Times New Roman"/>
          <w:sz w:val="16"/>
          <w:szCs w:val="16"/>
        </w:rPr>
        <w:t>.</w:t>
      </w:r>
      <w:r>
        <w:rPr>
          <w:rFonts w:eastAsia="Times New Roman" w:cs="Times New Roman" w:ascii="Times New Roman" w:hAnsi="Times New Roman"/>
          <w:spacing w:val="-2"/>
          <w:szCs w:val="28"/>
        </w:rPr>
        <w:t>............................................</w:t>
      </w:r>
    </w:p>
    <w:p>
      <w:pPr>
        <w:pStyle w:val="Normal"/>
        <w:autoSpaceDE w:val="false"/>
        <w:ind w:firstLine="567" w:end="0"/>
        <w:jc w:val="both"/>
        <w:rPr>
          <w:rFonts w:ascii="Times New Roman" w:hAnsi="Times New Roman" w:cs="Times New Roman"/>
          <w:szCs w:val="28"/>
        </w:rPr>
      </w:pPr>
      <w:r>
        <w:rPr>
          <w:rFonts w:cs="Times New Roman" w:ascii="Times New Roman" w:hAnsi="Times New Roman"/>
          <w:szCs w:val="28"/>
        </w:rPr>
        <w:t>Đề nghị</w:t>
      </w:r>
      <w:r>
        <w:rPr>
          <w:rFonts w:cs="Times New Roman" w:ascii="Times New Roman" w:hAnsi="Times New Roman"/>
          <w:bCs/>
          <w:sz w:val="24"/>
          <w:vertAlign w:val="superscript"/>
        </w:rPr>
        <w:t>5</w:t>
      </w:r>
      <w:r>
        <w:rPr>
          <w:rFonts w:eastAsia="Times New Roman" w:cs="Times New Roman" w:ascii="Times New Roman" w:hAnsi="Times New Roman"/>
          <w:spacing w:val="-2"/>
          <w:szCs w:val="28"/>
        </w:rPr>
        <w:t>.....................</w:t>
      </w:r>
      <w:r>
        <w:rPr>
          <w:rFonts w:cs="Times New Roman" w:ascii="Times New Roman" w:hAnsi="Times New Roman"/>
          <w:szCs w:val="28"/>
        </w:rPr>
        <w:t xml:space="preserve"> ra Quyết định áp dụng biện pháp</w:t>
      </w:r>
      <w:r>
        <w:rPr>
          <w:rStyle w:val="FootnoteCharacters"/>
          <w:rStyle w:val="FootnoteReference"/>
          <w:rFonts w:cs="Times New Roman" w:ascii="Times New Roman" w:hAnsi="Times New Roman"/>
          <w:szCs w:val="28"/>
        </w:rPr>
        <w:footnoteReference w:id="10"/>
      </w:r>
      <w:r>
        <w:rPr>
          <w:rFonts w:eastAsia="Times New Roman" w:cs="Times New Roman" w:ascii="Times New Roman" w:hAnsi="Times New Roman"/>
          <w:spacing w:val="-2"/>
          <w:szCs w:val="28"/>
        </w:rPr>
        <w:t>......................................</w:t>
      </w:r>
    </w:p>
    <w:p>
      <w:pPr>
        <w:pStyle w:val="Normal"/>
        <w:tabs>
          <w:tab w:val="clear" w:pos="720"/>
          <w:tab w:val="right" w:pos="7797" w:leader="none"/>
          <w:tab w:val="right" w:pos="9887" w:leader="dot"/>
        </w:tabs>
        <w:jc w:val="both"/>
        <w:rPr>
          <w:rFonts w:ascii="Times New Roman" w:hAnsi="Times New Roman" w:eastAsia="Times New Roman" w:cs="Times New Roman"/>
          <w:spacing w:val="-2"/>
          <w:sz w:val="26"/>
          <w:szCs w:val="26"/>
        </w:rPr>
      </w:pPr>
      <w:r>
        <w:rPr>
          <w:rFonts w:cs="Times New Roman" w:ascii="Times New Roman" w:hAnsi="Times New Roman"/>
          <w:szCs w:val="28"/>
        </w:rPr>
        <w:t xml:space="preserve">        </w:t>
      </w:r>
      <w:r>
        <w:rPr>
          <w:rFonts w:cs="Times New Roman" w:ascii="Times New Roman" w:hAnsi="Times New Roman"/>
          <w:szCs w:val="28"/>
        </w:rPr>
        <w:t>Đối với ông/bà</w:t>
      </w:r>
      <w:r>
        <w:rPr>
          <w:rFonts w:eastAsia="Times New Roman" w:cs="Times New Roman" w:ascii="Times New Roman" w:hAnsi="Times New Roman"/>
          <w:spacing w:val="-2"/>
        </w:rPr>
        <w:t>:</w:t>
      </w:r>
      <w:r>
        <w:rPr>
          <w:rFonts w:eastAsia="Times New Roman" w:cs="Times New Roman" w:ascii="Times New Roman" w:hAnsi="Times New Roman"/>
          <w:spacing w:val="-2"/>
          <w:vertAlign w:val="superscript"/>
        </w:rPr>
        <w:t>6</w:t>
      </w:r>
      <w:r>
        <w:rPr>
          <w:rFonts w:eastAsia="Times New Roman" w:cs="Times New Roman" w:ascii="Times New Roman" w:hAnsi="Times New Roman"/>
          <w:spacing w:val="-2"/>
          <w:szCs w:val="28"/>
        </w:rPr>
        <w:t>...............................................................</w:t>
      </w:r>
      <w:r>
        <w:rPr>
          <w:rFonts w:eastAsia="Times New Roman" w:cs="Times New Roman" w:ascii="Times New Roman" w:hAnsi="Times New Roman"/>
          <w:spacing w:val="-2"/>
          <w:sz w:val="26"/>
          <w:szCs w:val="26"/>
        </w:rPr>
        <w:t xml:space="preserve"> </w:t>
      </w:r>
      <w:r>
        <w:rPr>
          <w:rFonts w:eastAsia="Times New Roman" w:cs="Times New Roman" w:ascii="Times New Roman" w:hAnsi="Times New Roman"/>
          <w:spacing w:val="-2"/>
          <w:szCs w:val="26"/>
        </w:rPr>
        <w:t>Giới tính:</w:t>
      </w:r>
      <w:r>
        <w:rPr>
          <w:rFonts w:eastAsia="Times New Roman" w:cs="Times New Roman" w:ascii="Times New Roman" w:hAnsi="Times New Roman"/>
          <w:spacing w:val="-2"/>
          <w:szCs w:val="28"/>
        </w:rPr>
        <w:t xml:space="preserve"> ......................</w:t>
      </w:r>
    </w:p>
    <w:p>
      <w:pPr>
        <w:pStyle w:val="Normal"/>
        <w:tabs>
          <w:tab w:val="clear" w:pos="720"/>
          <w:tab w:val="right" w:pos="1418" w:leader="none"/>
          <w:tab w:val="right" w:pos="9356" w:leader="dot"/>
        </w:tabs>
        <w:spacing w:lineRule="exact" w:line="340"/>
        <w:ind w:firstLine="567" w:end="0"/>
        <w:jc w:val="both"/>
        <w:rPr/>
      </w:pPr>
      <w:r>
        <w:rPr>
          <w:rFonts w:eastAsia="Times New Roman" w:cs="Times New Roman" w:ascii="Times New Roman" w:hAnsi="Times New Roman"/>
          <w:spacing w:val="-2"/>
          <w:szCs w:val="28"/>
        </w:rPr>
        <w:t>Tên gọi khác: ..</w:t>
        <w:tab/>
      </w:r>
    </w:p>
    <w:p>
      <w:pPr>
        <w:pStyle w:val="Normal"/>
        <w:tabs>
          <w:tab w:val="clear" w:pos="720"/>
          <w:tab w:val="right" w:pos="4395"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Sinh ngày ............ tháng ............ năm ...................... tại:</w:t>
        <w:tab/>
        <w:tab/>
      </w:r>
    </w:p>
    <w:p>
      <w:pPr>
        <w:pStyle w:val="Normal"/>
        <w:tabs>
          <w:tab w:val="clear" w:pos="720"/>
          <w:tab w:val="right" w:pos="7230"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Quốc tịch: ................................................; Dân tộc: ..................; Tôn giáo:</w:t>
        <w:tab/>
        <w:tab/>
        <w:t xml:space="preserve"> </w:t>
      </w:r>
    </w:p>
    <w:p>
      <w:pPr>
        <w:pStyle w:val="Normal"/>
        <w:tabs>
          <w:tab w:val="clear" w:pos="720"/>
          <w:tab w:val="right" w:pos="1418"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r>
    </w:p>
    <w:p>
      <w:pPr>
        <w:pStyle w:val="Normal"/>
        <w:tabs>
          <w:tab w:val="clear" w:pos="720"/>
          <w:tab w:val="right" w:pos="3402"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tab/>
      </w:r>
    </w:p>
    <w:p>
      <w:pPr>
        <w:pStyle w:val="Normal"/>
        <w:tabs>
          <w:tab w:val="clear" w:pos="720"/>
          <w:tab w:val="right" w:pos="4820" w:leader="none"/>
          <w:tab w:val="left" w:pos="9356" w:leader="dot"/>
        </w:tabs>
        <w:spacing w:lineRule="exact" w:line="340"/>
        <w:ind w:firstLine="567" w:end="0"/>
        <w:jc w:val="both"/>
        <w:rPr/>
      </w:pPr>
      <w:r>
        <w:rPr>
          <w:rFonts w:eastAsia="Times New Roman" w:cs="Times New Roman" w:ascii="Times New Roman" w:hAnsi="Times New Roman"/>
          <w:spacing w:val="-2"/>
          <w:szCs w:val="28"/>
        </w:rPr>
        <w:t xml:space="preserve">Cấp ngày............ tháng ............ năm ................... Nơi cấp: </w:t>
        <w:tab/>
        <w:tab/>
      </w:r>
    </w:p>
    <w:p>
      <w:pPr>
        <w:pStyle w:val="Normal"/>
        <w:tabs>
          <w:tab w:val="clear" w:pos="720"/>
          <w:tab w:val="right" w:pos="0" w:leader="none"/>
          <w:tab w:val="right" w:pos="9356" w:leader="dot"/>
        </w:tabs>
        <w:spacing w:lineRule="exact" w:line="3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p>
    <w:p>
      <w:pPr>
        <w:pStyle w:val="Normal"/>
        <w:tabs>
          <w:tab w:val="clear" w:pos="720"/>
          <w:tab w:val="right" w:pos="0" w:leader="none"/>
          <w:tab w:val="right" w:pos="9356" w:leader="dot"/>
        </w:tabs>
        <w:spacing w:lineRule="exact" w:line="3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 xml:space="preserve">Nơi tạm trú: </w:t>
      </w:r>
      <w:r>
        <w:rPr>
          <w:rFonts w:eastAsia="Times New Roman" w:cs="Times New Roman" w:ascii="Times New Roman" w:hAnsi="Times New Roman"/>
          <w:spacing w:val="-2"/>
          <w:szCs w:val="28"/>
        </w:rPr>
        <w:t>............................................................................................................</w:t>
      </w:r>
    </w:p>
    <w:p>
      <w:pPr>
        <w:pStyle w:val="Normal"/>
        <w:tabs>
          <w:tab w:val="clear" w:pos="720"/>
          <w:tab w:val="right" w:pos="0" w:leader="none"/>
          <w:tab w:val="right" w:pos="9356" w:leader="dot"/>
        </w:tabs>
        <w:spacing w:lineRule="exact" w:line="3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Nơi ở hiện tại:</w:t>
      </w:r>
      <w:r>
        <w:rPr>
          <w:rFonts w:eastAsia="Times New Roman" w:cs="Times New Roman" w:ascii="Times New Roman" w:hAnsi="Times New Roman"/>
          <w:spacing w:val="-2"/>
          <w:szCs w:val="28"/>
        </w:rPr>
        <w:t>........................................................................................................</w:t>
      </w:r>
    </w:p>
    <w:p>
      <w:pPr>
        <w:pStyle w:val="Normal"/>
        <w:tabs>
          <w:tab w:val="clear" w:pos="720"/>
          <w:tab w:val="right" w:pos="0" w:leader="none"/>
          <w:tab w:val="right" w:pos="9356" w:leader="dot"/>
        </w:tabs>
        <w:spacing w:lineRule="exact" w:line="320"/>
        <w:ind w:firstLine="567" w:end="0"/>
        <w:jc w:val="both"/>
        <w:rPr>
          <w:rFonts w:ascii="Times New Roman" w:hAnsi="Times New Roman" w:eastAsia="Times New Roman" w:cs="Times New Roman"/>
          <w:spacing w:val="-2"/>
          <w:szCs w:val="28"/>
          <w:lang w:val="vi-VN"/>
        </w:rPr>
      </w:pPr>
      <w:r>
        <w:rPr>
          <w:rFonts w:eastAsia="Times New Roman" w:cs="Times New Roman" w:ascii="Times New Roman" w:hAnsi="Times New Roman"/>
          <w:spacing w:val="-2"/>
          <w:szCs w:val="28"/>
        </w:rPr>
        <w:t>Tư cách tham gia tố tụng....................................................................................../.</w:t>
      </w:r>
    </w:p>
    <w:p>
      <w:pPr>
        <w:pStyle w:val="Normal"/>
        <w:autoSpaceDE w:val="false"/>
        <w:ind w:firstLine="567" w:end="0"/>
        <w:jc w:val="both"/>
        <w:rPr>
          <w:rFonts w:ascii="Times New Roman" w:hAnsi="Times New Roman" w:eastAsia="Times New Roman" w:cs="Times New Roman"/>
          <w:spacing w:val="-2"/>
          <w:szCs w:val="28"/>
          <w:lang w:val="vi-VN"/>
        </w:rPr>
      </w:pPr>
      <w:r>
        <w:rPr>
          <w:rFonts w:eastAsia="Times New Roman" w:cs="Times New Roman" w:ascii="Times New Roman" w:hAnsi="Times New Roman"/>
          <w:spacing w:val="-2"/>
          <w:szCs w:val="28"/>
          <w:lang w:val="vi-VN"/>
        </w:rPr>
      </w:r>
    </w:p>
    <w:p>
      <w:pPr>
        <w:pStyle w:val="Normal"/>
        <w:autoSpaceDE w:val="false"/>
        <w:ind w:firstLine="567" w:end="0"/>
        <w:jc w:val="both"/>
        <w:rPr>
          <w:rFonts w:ascii="Times New Roman" w:hAnsi="Times New Roman" w:cs="Times New Roman"/>
          <w:szCs w:val="28"/>
        </w:rPr>
      </w:pPr>
      <w:r>
        <w:rPr>
          <w:rFonts w:cs="Times New Roman" w:ascii="Times New Roman" w:hAnsi="Times New Roman"/>
          <w:szCs w:val="28"/>
        </w:rPr>
      </w:r>
    </w:p>
    <w:tbl>
      <w:tblPr>
        <w:tblW w:w="9440" w:type="dxa"/>
        <w:jc w:val="start"/>
        <w:tblInd w:w="108" w:type="dxa"/>
        <w:tblLayout w:type="fixed"/>
        <w:tblCellMar>
          <w:top w:w="0" w:type="dxa"/>
          <w:start w:w="108" w:type="dxa"/>
          <w:bottom w:w="0" w:type="dxa"/>
          <w:end w:w="108" w:type="dxa"/>
        </w:tblCellMar>
      </w:tblPr>
      <w:tblGrid>
        <w:gridCol w:w="4962"/>
        <w:gridCol w:w="4478"/>
      </w:tblGrid>
      <w:tr>
        <w:trPr/>
        <w:tc>
          <w:tcPr>
            <w:tcW w:w="4962" w:type="dxa"/>
            <w:tcBorders/>
          </w:tcPr>
          <w:p>
            <w:pPr>
              <w:pStyle w:val="Normal"/>
              <w:ind w:start="-108" w:end="0"/>
              <w:rPr/>
            </w:pPr>
            <w:r>
              <w:rPr>
                <w:rFonts w:cs="Times New Roman" w:ascii="Times New Roman" w:hAnsi="Times New Roman"/>
                <w:b/>
                <w:bCs/>
                <w:i/>
                <w:iCs/>
                <w:sz w:val="22"/>
                <w:szCs w:val="22"/>
              </w:rPr>
              <w:t>Nơi nhận:</w:t>
            </w:r>
          </w:p>
          <w:p>
            <w:pPr>
              <w:pStyle w:val="Normal"/>
              <w:ind w:start="-108" w:end="0"/>
              <w:rPr>
                <w:rFonts w:ascii="Times New Roman" w:hAnsi="Times New Roman" w:cs="Times New Roman"/>
                <w:b/>
                <w:bCs/>
                <w:i/>
                <w:iCs/>
                <w:sz w:val="22"/>
                <w:szCs w:val="22"/>
              </w:rPr>
            </w:pPr>
            <w:r>
              <w:rPr>
                <w:rFonts w:cs="Times New Roman" w:ascii="Times New Roman" w:hAnsi="Times New Roman"/>
                <w:sz w:val="22"/>
                <w:szCs w:val="22"/>
              </w:rPr>
              <w:t>-</w:t>
            </w:r>
            <w:r>
              <w:rPr>
                <w:rFonts w:cs="Times New Roman" w:ascii="Times New Roman" w:hAnsi="Times New Roman"/>
                <w:b/>
                <w:bCs/>
                <w:i/>
                <w:iCs/>
                <w:sz w:val="22"/>
                <w:szCs w:val="22"/>
              </w:rPr>
              <w:t xml:space="preserve"> </w:t>
            </w:r>
            <w:r>
              <w:rPr>
                <w:rFonts w:cs="Times New Roman" w:ascii="Times New Roman" w:hAnsi="Times New Roman"/>
                <w:sz w:val="22"/>
                <w:szCs w:val="22"/>
              </w:rPr>
              <w:t xml:space="preserve">Như trên; </w:t>
            </w:r>
          </w:p>
          <w:p>
            <w:pPr>
              <w:pStyle w:val="Normal"/>
              <w:ind w:start="-108" w:end="0"/>
              <w:jc w:val="both"/>
              <w:rPr/>
            </w:pPr>
            <w:r>
              <w:rPr>
                <w:rFonts w:cs="Times New Roman" w:ascii="Times New Roman" w:hAnsi="Times New Roman"/>
                <w:sz w:val="22"/>
                <w:szCs w:val="22"/>
              </w:rPr>
              <w:t>- Lưu: HSVV/VA,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4478" w:type="dxa"/>
            <w:tcBorders/>
          </w:tcPr>
          <w:p>
            <w:pPr>
              <w:pStyle w:val="Normal"/>
              <w:keepNext w:val="true"/>
              <w:numPr>
                <w:ilvl w:val="0"/>
                <w:numId w:val="0"/>
              </w:numPr>
              <w:jc w:val="center"/>
              <w:outlineLvl w:val="1"/>
              <w:rPr>
                <w:rFonts w:ascii="Times New Roman" w:hAnsi="Times New Roman" w:cs="Times New Roman"/>
                <w:b/>
                <w:bCs/>
                <w:sz w:val="24"/>
                <w:szCs w:val="26"/>
              </w:rPr>
            </w:pPr>
            <w:r>
              <w:rPr>
                <w:rFonts w:cs="Times New Roman" w:ascii="Times New Roman" w:hAnsi="Times New Roman"/>
                <w:b/>
                <w:bCs/>
                <w:sz w:val="24"/>
                <w:szCs w:val="26"/>
              </w:rPr>
              <w:t>KIỂM SÁT VIÊN</w:t>
            </w:r>
          </w:p>
          <w:p>
            <w:pPr>
              <w:pStyle w:val="Normal"/>
              <w:jc w:val="center"/>
              <w:rPr/>
            </w:pPr>
            <w:r>
              <w:rPr>
                <w:rFonts w:cs="Times New Roman" w:ascii="Times New Roman" w:hAnsi="Times New Roman"/>
                <w:i/>
                <w:sz w:val="24"/>
              </w:rPr>
              <w:t>(</w:t>
            </w:r>
            <w:r>
              <w:rPr>
                <w:rFonts w:cs="Times New Roman" w:ascii="Times New Roman" w:hAnsi="Times New Roman"/>
                <w:i/>
                <w:iCs/>
                <w:sz w:val="24"/>
              </w:rPr>
              <w:t>Ký, ghi rõ họ tên, đóng dấu</w:t>
            </w:r>
            <w:r>
              <w:rPr>
                <w:rFonts w:cs="Times New Roman" w:ascii="Times New Roman" w:hAnsi="Times New Roman"/>
                <w:i/>
                <w:sz w:val="24"/>
              </w:rPr>
              <w:t>)</w:t>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w:t>
      </w:r>
      <w:r>
        <w:rPr>
          <w:rFonts w:cs="Times New Roman" w:ascii="Times New Roman" w:hAnsi="Times New Roman"/>
          <w:lang w:val="vi-VN"/>
        </w:rPr>
        <w:t>ơ quan có thẩm quyền ra Quyết định áp dụng biện pháp bảo vệ theo quy định tại Điều 485</w:t>
      </w:r>
      <w:r>
        <w:rPr>
          <w:rFonts w:cs="Times New Roman" w:ascii="Times New Roman" w:hAnsi="Times New Roman"/>
          <w:lang w:val="en-US"/>
        </w:rPr>
        <w:t xml:space="preserve"> và </w:t>
      </w:r>
      <w:r>
        <w:rPr>
          <w:rFonts w:cs="Times New Roman" w:ascii="Times New Roman" w:hAnsi="Times New Roman"/>
          <w:lang w:val="vi-VN"/>
        </w:rPr>
        <w:t xml:space="preserve">Điều 487 </w:t>
      </w:r>
      <w:r>
        <w:rPr>
          <w:rFonts w:cs="Times New Roman" w:ascii="Times New Roman" w:hAnsi="Times New Roman"/>
          <w:szCs w:val="28"/>
        </w:rPr>
        <w:t>của Bộ luật Tố tụng hình sự</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w:t>
      </w:r>
      <w:r>
        <w:rPr>
          <w:rFonts w:cs="Times New Roman" w:ascii="Times New Roman" w:hAnsi="Times New Roman"/>
          <w:lang w:val="vi-VN"/>
        </w:rPr>
        <w:t xml:space="preserve">ọ tên người được bảo vệ theo quy định tại khoản 1 Điều 484 </w:t>
      </w:r>
      <w:r>
        <w:rPr>
          <w:rFonts w:cs="Times New Roman" w:ascii="Times New Roman" w:hAnsi="Times New Roman"/>
          <w:szCs w:val="28"/>
        </w:rPr>
        <w:t>của Bộ luật Tố tụng hình sự</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lý do bảo vệ theo quy định tại </w:t>
      </w:r>
      <w:r>
        <w:rPr>
          <w:rFonts w:cs="Times New Roman" w:ascii="Times New Roman" w:hAnsi="Times New Roman"/>
          <w:lang w:val="vi-VN"/>
        </w:rPr>
        <w:t xml:space="preserve">Điều 486 </w:t>
      </w:r>
      <w:r>
        <w:rPr>
          <w:rFonts w:cs="Times New Roman" w:ascii="Times New Roman" w:hAnsi="Times New Roman"/>
          <w:szCs w:val="28"/>
        </w:rPr>
        <w:t>của Bộ luật Tố tụng hình sự</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Nêu cụ thể biện pháp bảo vệ cần áp dụng theo quy định tại khoản 1 Điều 486 </w:t>
      </w:r>
      <w:r>
        <w:rPr>
          <w:rFonts w:cs="Times New Roman" w:ascii="Times New Roman" w:hAnsi="Times New Roman"/>
          <w:szCs w:val="28"/>
        </w:rPr>
        <w:t>của Bộ luật Tố tụng hình sự</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2025-12-25T01:44:00Z</dcterms:created>
  <dc:creator>PC</dc:creator>
  <dc:description/>
  <cp:keywords/>
  <dc:language>en-GB</dc:language>
  <cp:lastModifiedBy>PC</cp:lastModifiedBy>
  <cp:lastPrinted>2018-01-10T15:07:00Z</cp:lastPrinted>
  <dcterms:modified xsi:type="dcterms:W3CDTF">2026-01-28T14:42:00Z</dcterms:modified>
  <cp:revision>10</cp:revision>
  <dc:subject/>
  <dc:title/>
</cp:coreProperties>
</file>