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1765935</wp:posOffset>
                      </wp:positionH>
                      <wp:positionV relativeFrom="paragraph">
                        <wp:posOffset>-491490</wp:posOffset>
                      </wp:positionV>
                      <wp:extent cx="2419350" cy="499745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19350" cy="49974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193/HS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2115790817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90.5pt;height:39.35pt;mso-wrap-distance-left:9.05pt;mso-wrap-distance-right:9.05pt;mso-wrap-distance-top:0pt;mso-wrap-distance-bottom:0pt;margin-top:-38.7pt;mso-position-vertical-relative:text;margin-left:139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193/HS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389813771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551180</wp:posOffset>
                      </wp:positionH>
                      <wp:positionV relativeFrom="paragraph">
                        <wp:posOffset>38735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3.4pt,3.05pt" to="137.9pt,3.0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THAY ĐỔI BIỆN PHÁP XỬ LÝ CHUYỂN HƯỚNG TẠI CỘNG ĐỒNG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85 và Điều 142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Reference"/>
          <w:rFonts w:cs="Times New Roman" w:ascii="Times New Roman" w:hAnsi="Times New Roman"/>
          <w:vertAlign w:val="superscript"/>
        </w:rPr>
        <w:footnoteReference w:id="8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Xét hồ sơ đề nghị thay đổi biện pháp xử lý chuyển hướng tại cộng đồng của Chủ tịch Ủy ban nhân dân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…,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Nhận thấy việc đề nghị thay đổi biện pháp xử lý chuyển hướng tại cộng đồng là có căn cứ,</w:t>
      </w:r>
    </w:p>
    <w:p>
      <w:pPr>
        <w:pStyle w:val="Normal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tabs>
          <w:tab w:val="clear" w:pos="720"/>
          <w:tab w:val="left" w:pos="9639" w:leader="dot"/>
        </w:tabs>
        <w:ind w:firstLine="720" w:end="0"/>
        <w:jc w:val="both"/>
        <w:rPr/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Thay đổi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>… bằng biện pháp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đối với: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................................................................................... Giới tính:…………..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Tên gọi khác: …………...........................................................................................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Sinh ngày ............ tháng ............ năm ...................... tại:……………………..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Quốc tịch: .............................................; Dân tộc: ......................; Tôn giáo:…</w:t>
        <w:tab/>
        <w:t>…...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Nghề nghiệp:.............................................................................................................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Số CMND/Thẻ CCCD/Thẻ CC/Hộ chiếu/Số định danh cá nhân:……..…………..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Cấp ngày............ tháng ............ năm ................... Nơi cấp:………………..……....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thường trú: ……………………………………………………………………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tạm trú: ………………………………………………………………………..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Nơi ở hiện tại: ……………………………………………………………………..</w:t>
      </w:r>
    </w:p>
    <w:p>
      <w:pPr>
        <w:pStyle w:val="Normal"/>
        <w:ind w:firstLine="720" w:end="3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Trình độ văn hóa: ..……...........................................………………….…………...</w:t>
      </w:r>
    </w:p>
    <w:p>
      <w:pPr>
        <w:pStyle w:val="Normal"/>
        <w:ind w:firstLine="720" w:end="3"/>
        <w:jc w:val="both"/>
        <w:rPr/>
      </w:pPr>
      <w:r>
        <w:rPr>
          <w:rFonts w:cs="Times New Roman" w:ascii="Times New Roman" w:hAnsi="Times New Roman"/>
        </w:rPr>
        <w:t>Có người bào chữa là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2"/>
      </w:r>
      <w:r>
        <w:rPr>
          <w:rFonts w:cs="Times New Roman" w:ascii="Times New Roman" w:hAnsi="Times New Roman"/>
        </w:rPr>
        <w:t>:……………………………………………………………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Thời hạn áp dụng biện pháp xử lý chuyển hướng …, kể từ ngày … tháng … năm … đến 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Thời hạn thực hiện nghĩa vụ …, kể từ ngày … tháng … năm … đến ngày … tháng … năm 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Quyết định: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3"/>
      </w:r>
      <w:r>
        <w:rPr>
          <w:rFonts w:cs="Times New Roman" w:ascii="Times New Roman" w:hAnsi="Times New Roman"/>
        </w:rPr>
        <w:t>……………………………………………………………………….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3.</w:t>
      </w:r>
      <w:r>
        <w:rPr>
          <w:rFonts w:cs="Times New Roman" w:ascii="Times New Roman" w:hAnsi="Times New Roman"/>
        </w:rPr>
        <w:t xml:space="preserve"> Yêu cầu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4"/>
      </w:r>
      <w:r>
        <w:rPr>
          <w:rFonts w:cs="Times New Roman" w:ascii="Times New Roman" w:hAnsi="Times New Roman"/>
        </w:rPr>
        <w:t>… thực hiện việc áp dụng biện pháp xử lý chuyển hướng đối với</w:t>
      </w:r>
      <w:r>
        <w:rPr>
          <w:rFonts w:cs="Times New Roman" w:ascii="Times New Roman" w:hAnsi="Times New Roman"/>
          <w:vertAlign w:val="superscript"/>
        </w:rPr>
        <w:t>7</w:t>
      </w:r>
      <w:r>
        <w:rPr>
          <w:rFonts w:cs="Times New Roman" w:ascii="Times New Roman" w:hAnsi="Times New Roman"/>
        </w:rPr>
        <w:t>…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7</w:t>
            </w:r>
            <w:r>
              <w:rPr>
                <w:rFonts w:cs="Times New Roman" w:ascii="Times New Roman" w:hAnsi="Times New Roman"/>
                <w:sz w:val="24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Người đại diện của bị can;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13</w:t>
            </w:r>
            <w:r>
              <w:rPr>
                <w:rFonts w:cs="Times New Roman" w:ascii="Times New Roman" w:hAnsi="Times New Roman"/>
                <w:sz w:val="24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</w:rPr>
              <w:footnoteReference w:id="15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...........................................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địa danh là tên tỉnh/thành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8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chưa thành niên bị khởi tố </w:t>
      </w:r>
    </w:p>
  </w:footnote>
  <w:footnote w:id="9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Ủy ban nhân dân cấp xã nơi có thẩm quyền lập hồ sơ đề nghị thay đổi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biện pháp xử lý chuyển hướng tại cộng đồng đang áp dụng với người chưa thành niên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4"/>
        </w:rPr>
        <w:t xml:space="preserve"> </w:t>
      </w:r>
      <w:r>
        <w:rPr>
          <w:rFonts w:cs="Times New Roman" w:ascii="Times New Roman" w:hAnsi="Times New Roman"/>
          <w:spacing w:val="-4"/>
          <w:lang w:val="en-US"/>
        </w:rPr>
        <w:t>Ghi tên biện pháp xử lý chuyển hướng tại cộng đồng được thay đổi theo hồ sơ đề nghị của Chủ tịch Ủy ban nhân dân cấp xã</w:t>
      </w:r>
    </w:p>
  </w:footnote>
  <w:footnote w:id="1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</w:t>
      </w:r>
      <w:r>
        <w:rPr>
          <w:rFonts w:cs="Times New Roman" w:ascii="Times New Roman" w:hAnsi="Times New Roman"/>
          <w:lang w:val="en-US"/>
        </w:rPr>
        <w:t> họ tên, nơi làm việc (nếu có) của người bào chữa</w:t>
      </w:r>
    </w:p>
  </w:footnote>
  <w:footnote w:id="1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các nội dung quyết định </w:t>
      </w:r>
      <w:r>
        <w:rPr>
          <w:rFonts w:cs="Times New Roman" w:ascii="Times New Roman" w:hAnsi="Times New Roman"/>
          <w:iCs/>
        </w:rPr>
        <w:t>khác có liên quan</w:t>
      </w:r>
    </w:p>
  </w:footnote>
  <w:footnote w:id="1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</w:t>
      </w:r>
      <w:r>
        <w:rPr>
          <w:rFonts w:cs="Times New Roman" w:ascii="Times New Roman" w:hAnsi="Times New Roman"/>
          <w:lang w:val="en-US"/>
        </w:rPr>
        <w:t xml:space="preserve">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>ơ quan, tổ chức, cá nhân có trách nhiệm liên quan trong việc thi hành Quyết định này</w:t>
      </w:r>
    </w:p>
  </w:footnote>
  <w:footnote w:id="1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2025-08-12T04:14:00Z</dcterms:created>
  <dc:creator>PC</dc:creator>
  <dc:description/>
  <cp:keywords/>
  <dc:language>en-GB</dc:language>
  <cp:lastModifiedBy>PC</cp:lastModifiedBy>
  <dcterms:modified xsi:type="dcterms:W3CDTF">2026-01-30T18:30:00Z</dcterms:modified>
  <cp:revision>53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41e01067-aaa5-4984-a368-e8c0af3afcd9</vt:lpwstr>
  </property>
</Properties>
</file>