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3893820</wp:posOffset>
                </wp:positionH>
                <wp:positionV relativeFrom="paragraph">
                  <wp:posOffset>123190</wp:posOffset>
                </wp:positionV>
                <wp:extent cx="2479675" cy="503555"/>
                <wp:effectExtent l="0" t="0" r="0" b="0"/>
                <wp:wrapNone/>
                <wp:docPr id="1" name="Frame1"/>
                <a:graphic xmlns:a="http://schemas.openxmlformats.org/drawingml/2006/main">
                  <a:graphicData uri="http://schemas.microsoft.com/office/word/2010/wordprocessingShape">
                    <wps:wsp>
                      <wps:cNvSpPr txBox="1"/>
                      <wps:spPr>
                        <a:xfrm>
                          <a:off x="0" y="0"/>
                          <a:ext cx="2479675" cy="503555"/>
                        </a:xfrm>
                        <a:prstGeom prst="rect"/>
                        <a:solidFill>
                          <a:srgbClr val="FFFFFF"/>
                        </a:solidFill>
                      </wps:spPr>
                      <wps:txbx>
                        <w:txbxContent>
                          <w:p>
                            <w:pPr>
                              <w:pStyle w:val="Normal"/>
                              <w:jc w:val="center"/>
                              <w:rPr/>
                            </w:pPr>
                            <w:r>
                              <w:rPr>
                                <w:rFonts w:cs="Times New Roman" w:ascii="Times New Roman" w:hAnsi="Times New Roman"/>
                                <w:b/>
                                <w:bCs/>
                                <w:sz w:val="16"/>
                                <w:szCs w:val="16"/>
                              </w:rPr>
                              <w:t>Mẫu số 197/HS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wps:txbx>
                      <wps:bodyPr anchor="t" lIns="92075" tIns="46355" rIns="92075" bIns="46355">
                        <a:noAutofit/>
                      </wps:bodyPr>
                    </wps:wsp>
                  </a:graphicData>
                </a:graphic>
              </wp:anchor>
            </w:drawing>
          </mc:Choice>
          <mc:Fallback>
            <w:pict>
              <v:rect fillcolor="#FFFFFF" style="position:absolute;rotation:-0;width:195.25pt;height:39.65pt;mso-wrap-distance-left:9.05pt;mso-wrap-distance-right:9.05pt;mso-wrap-distance-top:0pt;mso-wrap-distance-bottom:0pt;margin-top:9.7pt;mso-position-vertical-relative:text;margin-left:306.6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197/HS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rFonts w:ascii="Times New Roman" w:hAnsi="Times New Roman" w:cs="Times New Roman"/>
                          <w:sz w:val="16"/>
                          <w:szCs w:val="16"/>
                        </w:rPr>
                      </w:pPr>
                      <w:r>
                        <w:rPr>
                          <w:rFonts w:cs="Times New Roman" w:ascii="Times New Roman" w:hAnsi="Times New Roman"/>
                          <w:i/>
                          <w:iCs/>
                          <w:sz w:val="16"/>
                          <w:szCs w:val="16"/>
                        </w:rPr>
                        <w:t>ngày       /     /2026)</w:t>
                      </w:r>
                    </w:p>
                    <w:p>
                      <w:pPr>
                        <w:pStyle w:val="Normal"/>
                        <w:jc w:val="center"/>
                        <w:rPr>
                          <w:rFonts w:ascii="Times New Roman" w:hAnsi="Times New Roman" w:cs="Times New Roman"/>
                          <w:sz w:val="16"/>
                          <w:szCs w:val="16"/>
                        </w:rPr>
                      </w:pPr>
                      <w:r>
                        <w:rPr>
                          <w:rFonts w:cs="Times New Roman" w:ascii="Times New Roman" w:hAnsi="Times New Roman"/>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9522" w:type="dxa"/>
        <w:jc w:val="center"/>
        <w:tblInd w:w="0" w:type="dxa"/>
        <w:tblLayout w:type="fixed"/>
        <w:tblCellMar>
          <w:top w:w="0" w:type="dxa"/>
          <w:start w:w="108" w:type="dxa"/>
          <w:bottom w:w="0" w:type="dxa"/>
          <w:end w:w="108" w:type="dxa"/>
        </w:tblCellMar>
      </w:tblPr>
      <w:tblGrid>
        <w:gridCol w:w="3806"/>
        <w:gridCol w:w="5716"/>
      </w:tblGrid>
      <w:tr>
        <w:trPr>
          <w:trHeight w:val="1418" w:hRule="atLeast"/>
        </w:trPr>
        <w:tc>
          <w:tcPr>
            <w:tcW w:w="3806"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r>
          </w:p>
          <w:p>
            <w:pPr>
              <w:pStyle w:val="Normal"/>
              <w:keepNext w:val="true"/>
              <w:numPr>
                <w:ilvl w:val="0"/>
                <w:numId w:val="0"/>
              </w:numPr>
              <w:jc w:val="center"/>
              <w:outlineLvl w:val="0"/>
              <w:rPr>
                <w:rFonts w:ascii="Times New Roman" w:hAnsi="Times New Roman" w:cs="Times New Roman"/>
                <w:b/>
                <w:bCs/>
                <w:sz w:val="24"/>
                <w:szCs w:val="26"/>
                <w:lang w:val="it-IT" w:eastAsia="en-GB"/>
              </w:rPr>
            </w:pPr>
            <w:r>
              <w:rPr>
                <w:rFonts w:cs="Times New Roman" w:ascii="Times New Roman" w:hAnsi="Times New Roman"/>
                <w:b/>
                <w:bCs/>
                <w:sz w:val="24"/>
                <w:szCs w:val="26"/>
                <w:lang w:val="it-IT" w:eastAsia="en-GB"/>
              </w:rPr>
              <mc:AlternateContent>
                <mc:Choice Requires="wps">
                  <w:drawing>
                    <wp:anchor distT="0" distB="0" distL="114935" distR="114935" simplePos="0" relativeHeight="4" behindDoc="0" locked="0" layoutInCell="1" allowOverlap="1">
                      <wp:simplePos x="0" y="0"/>
                      <wp:positionH relativeFrom="column">
                        <wp:posOffset>474980</wp:posOffset>
                      </wp:positionH>
                      <wp:positionV relativeFrom="paragraph">
                        <wp:posOffset>-1270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7.4pt,-0.1pt" to="131.9pt,-0.1pt" stroked="t" o:allowincell="t" style="position:absolute">
                      <v:stroke color="black" weight="9360" joinstyle="miter" endcap="flat"/>
                      <v:fill o:detectmouseclick="t" on="false"/>
                      <w10:wrap type="none"/>
                    </v:line>
                  </w:pict>
                </mc:Fallback>
              </mc:AlternateContent>
            </w:r>
          </w:p>
        </w:tc>
        <w:tc>
          <w:tcPr>
            <w:tcW w:w="5716"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781685</wp:posOffset>
                      </wp:positionH>
                      <wp:positionV relativeFrom="paragraph">
                        <wp:posOffset>40640</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55pt,3.2pt" to="214.5pt,3.2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tc>
      </w:tr>
    </w:tbl>
    <w:p>
      <w:pPr>
        <w:pStyle w:val="Normal"/>
        <w:jc w:val="center"/>
        <w:rPr>
          <w:rFonts w:ascii="Times New Roman" w:hAnsi="Times New Roman" w:cs="Times New Roman"/>
          <w:b/>
          <w:bCs/>
        </w:rPr>
      </w:pPr>
      <w:r>
        <w:rPr>
          <w:rFonts w:cs="Times New Roman" w:ascii="Times New Roman" w:hAnsi="Times New Roman"/>
          <w:b/>
          <w:bCs/>
        </w:rPr>
        <w:t>BIÊN BẢN PHIÊN HỌP</w:t>
      </w:r>
    </w:p>
    <w:p>
      <w:pPr>
        <w:pStyle w:val="Normal"/>
        <w:jc w:val="center"/>
        <w:rPr>
          <w:rFonts w:ascii="Times New Roman" w:hAnsi="Times New Roman" w:cs="Times New Roman"/>
          <w:b/>
          <w:bCs/>
        </w:rPr>
      </w:pPr>
      <w:r>
        <w:rPr>
          <w:rFonts w:cs="Times New Roman" w:ascii="Times New Roman" w:hAnsi="Times New Roman"/>
          <w:b/>
          <w:bCs/>
        </w:rPr>
        <w:t>Xem xét, quyết định áp dụng biện pháp xử lý chuyển hướng tại cộng đồng</w:t>
      </w:r>
    </w:p>
    <w:p>
      <w:pPr>
        <w:pStyle w:val="Normal"/>
        <w:rPr>
          <w:rFonts w:ascii="Times New Roman" w:hAnsi="Times New Roman" w:cs="Times New Roman"/>
          <w:sz w:val="20"/>
          <w:szCs w:val="20"/>
        </w:rPr>
      </w:pPr>
      <w:r>
        <w:rPr>
          <w:rFonts w:cs="Times New Roman" w:ascii="Times New Roman" w:hAnsi="Times New Roman"/>
          <w:sz w:val="20"/>
          <w:szCs w:val="20"/>
        </w:rPr>
        <w:t xml:space="preserve"> </w:t>
      </w:r>
    </w:p>
    <w:p>
      <w:pPr>
        <w:pStyle w:val="Normal"/>
        <w:ind w:firstLine="567" w:end="0"/>
        <w:jc w:val="both"/>
        <w:rPr>
          <w:rFonts w:ascii="Times New Roman" w:hAnsi="Times New Roman" w:cs="Times New Roman"/>
          <w:szCs w:val="28"/>
        </w:rPr>
      </w:pPr>
      <w:r>
        <w:rPr>
          <w:rFonts w:cs="Times New Roman" w:ascii="Times New Roman" w:hAnsi="Times New Roman"/>
          <w:szCs w:val="28"/>
        </w:rPr>
        <w:t>{{document.field}}</w:t>
      </w:r>
    </w:p>
    <w:p>
      <w:pPr>
        <w:pStyle w:val="Normal"/>
        <w:ind w:firstLine="567" w:end="0"/>
        <w:jc w:val="both"/>
        <w:rPr>
          <w:rFonts w:ascii="Times New Roman" w:hAnsi="Times New Roman" w:cs="Times New Roman"/>
          <w:szCs w:val="28"/>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tổ chức phiên họp xem xét, quyết định áp dụng biện pháp xử lý chuyển hướng tại cộng đồng theo Quyết định mở phiên họp xem xét, quyết định áp dụng biện pháp xử lý chuyển hướng tại cộng đồng số … ngày … tháng … năm … của Viện trưởng Viện kiểm sát</w:t>
      </w:r>
      <w:r>
        <w:rPr>
          <w:rFonts w:cs="Times New Roman" w:ascii="Times New Roman" w:hAnsi="Times New Roman"/>
          <w:szCs w:val="28"/>
          <w:vertAlign w:val="superscript"/>
        </w:rPr>
        <w:t>2</w:t>
      </w:r>
      <w:r>
        <w:rPr>
          <w:rFonts w:cs="Times New Roman" w:ascii="Times New Roman" w:hAnsi="Times New Roman"/>
          <w:szCs w:val="28"/>
        </w:rPr>
        <w:t>….</w:t>
      </w:r>
    </w:p>
    <w:p>
      <w:pPr>
        <w:pStyle w:val="Normal"/>
        <w:ind w:firstLine="567" w:end="0"/>
        <w:jc w:val="both"/>
        <w:rPr>
          <w:rFonts w:ascii="Times New Roman" w:hAnsi="Times New Roman" w:cs="Times New Roman"/>
          <w:szCs w:val="28"/>
        </w:rPr>
      </w:pPr>
      <w:r>
        <w:rPr>
          <w:rFonts w:cs="Times New Roman" w:ascii="Times New Roman" w:hAnsi="Times New Roman"/>
          <w:b/>
          <w:bCs/>
          <w:szCs w:val="28"/>
        </w:rPr>
        <w:t>1. Thành phần tham gia phiên họp:</w:t>
      </w:r>
    </w:p>
    <w:p>
      <w:pPr>
        <w:pStyle w:val="Normal"/>
        <w:ind w:firstLine="567" w:end="0"/>
        <w:jc w:val="both"/>
        <w:rPr>
          <w:rFonts w:ascii="Times New Roman" w:hAnsi="Times New Roman" w:cs="Times New Roman"/>
        </w:rPr>
      </w:pPr>
      <w:r>
        <w:rPr>
          <w:rFonts w:cs="Times New Roman" w:ascii="Times New Roman" w:hAnsi="Times New Roman"/>
        </w:rPr>
        <w:t>1.1. Người tiến hành phiên họp:</w:t>
      </w:r>
    </w:p>
    <w:p>
      <w:pPr>
        <w:pStyle w:val="Normal"/>
        <w:ind w:firstLine="567" w:end="0"/>
        <w:jc w:val="both"/>
        <w:rPr/>
      </w:pPr>
      <w:r>
        <w:rPr>
          <w:rFonts w:cs="Times New Roman" w:ascii="Times New Roman" w:hAnsi="Times New Roman"/>
          <w:spacing w:val="-8"/>
        </w:rPr>
        <w:t>- Chủ trì phiên họp … là Viện trưởng/Phó Viện trưởng Viện kiểm sát</w:t>
      </w:r>
      <w:r>
        <w:rPr>
          <w:rFonts w:cs="Times New Roman" w:ascii="Times New Roman" w:hAnsi="Times New Roman"/>
          <w:spacing w:val="-8"/>
          <w:vertAlign w:val="superscript"/>
        </w:rPr>
        <w:t>2</w:t>
      </w:r>
      <w:r>
        <w:rPr>
          <w:rFonts w:cs="Times New Roman" w:ascii="Times New Roman" w:hAnsi="Times New Roman"/>
          <w:spacing w:val="-8"/>
        </w:rPr>
        <w:t>…;</w:t>
      </w:r>
    </w:p>
    <w:p>
      <w:pPr>
        <w:pStyle w:val="Normal"/>
        <w:ind w:firstLine="567" w:end="0"/>
        <w:jc w:val="both"/>
        <w:rPr/>
      </w:pPr>
      <w:r>
        <w:rPr>
          <w:rFonts w:cs="Times New Roman" w:ascii="Times New Roman" w:hAnsi="Times New Roman"/>
        </w:rPr>
        <w:t>- Thư ký phiên họp …;</w:t>
      </w:r>
    </w:p>
    <w:p>
      <w:pPr>
        <w:pStyle w:val="Normal"/>
        <w:ind w:firstLine="567" w:end="0"/>
        <w:jc w:val="both"/>
        <w:rPr/>
      </w:pPr>
      <w:r>
        <w:rPr>
          <w:rFonts w:cs="Times New Roman" w:ascii="Times New Roman" w:hAnsi="Times New Roman"/>
        </w:rPr>
        <w:t>1.2. Những người tham gia phiên họp:</w:t>
      </w:r>
    </w:p>
    <w:p>
      <w:pPr>
        <w:pStyle w:val="Normal"/>
        <w:ind w:firstLine="567" w:end="0"/>
        <w:jc w:val="both"/>
        <w:rPr>
          <w:rFonts w:ascii="Times New Roman" w:hAnsi="Times New Roman" w:cs="Times New Roman"/>
        </w:rPr>
      </w:pPr>
      <w:r>
        <w:rPr>
          <w:rFonts w:cs="Times New Roman" w:ascii="Times New Roman" w:hAnsi="Times New Roman"/>
        </w:rPr>
        <w:t>- Điều tra viên …;</w:t>
      </w:r>
    </w:p>
    <w:p>
      <w:pPr>
        <w:pStyle w:val="Normal"/>
        <w:ind w:firstLine="567" w:end="0"/>
        <w:jc w:val="both"/>
        <w:rPr>
          <w:rFonts w:ascii="Times New Roman" w:hAnsi="Times New Roman" w:cs="Times New Roman"/>
        </w:rPr>
      </w:pPr>
      <w:r>
        <w:rPr>
          <w:rFonts w:cs="Times New Roman" w:ascii="Times New Roman" w:hAnsi="Times New Roman"/>
        </w:rPr>
        <w:t>- Kiểm sát viên …;</w:t>
      </w:r>
    </w:p>
    <w:p>
      <w:pPr>
        <w:pStyle w:val="Normal"/>
        <w:ind w:firstLine="567" w:end="0"/>
        <w:jc w:val="both"/>
        <w:rPr>
          <w:rFonts w:ascii="Times New Roman" w:hAnsi="Times New Roman" w:cs="Times New Roman"/>
        </w:rPr>
      </w:pPr>
      <w:r>
        <w:rPr>
          <w:rFonts w:cs="Times New Roman" w:ascii="Times New Roman" w:hAnsi="Times New Roman"/>
        </w:rPr>
        <w:t>1.3. Những người khác tham gia phiên họp (nếu có):</w:t>
      </w:r>
    </w:p>
    <w:p>
      <w:pPr>
        <w:pStyle w:val="Normal"/>
        <w:ind w:firstLine="567" w:end="0"/>
        <w:jc w:val="both"/>
        <w:rPr>
          <w:rFonts w:ascii="Times New Roman" w:hAnsi="Times New Roman" w:cs="Times New Roman"/>
        </w:rPr>
      </w:pPr>
      <w:r>
        <w:rPr>
          <w:rFonts w:cs="Times New Roman" w:ascii="Times New Roman" w:hAnsi="Times New Roman"/>
        </w:rPr>
        <w:t>- Người chưa thành niên</w:t>
      </w:r>
      <w:r>
        <w:rPr>
          <w:rStyle w:val="FootnoteCharacters"/>
          <w:rStyle w:val="FootnoteReference"/>
          <w:rFonts w:cs="Times New Roman" w:ascii="Times New Roman" w:hAnsi="Times New Roman"/>
        </w:rPr>
        <w:footnoteReference w:id="4"/>
      </w:r>
      <w:r>
        <w:rPr>
          <w:rFonts w:cs="Times New Roman" w:ascii="Times New Roman" w:hAnsi="Times New Roman"/>
        </w:rPr>
        <w:t xml:space="preserve"> …;</w:t>
      </w:r>
    </w:p>
    <w:p>
      <w:pPr>
        <w:pStyle w:val="Normal"/>
        <w:ind w:firstLine="567" w:end="0"/>
        <w:jc w:val="both"/>
        <w:rPr>
          <w:rFonts w:ascii="Times New Roman" w:hAnsi="Times New Roman" w:cs="Times New Roman"/>
        </w:rPr>
      </w:pPr>
      <w:r>
        <w:rPr>
          <w:rFonts w:cs="Times New Roman" w:ascii="Times New Roman" w:hAnsi="Times New Roman"/>
        </w:rPr>
        <w:t>- Người đại diện</w:t>
      </w:r>
      <w:r>
        <w:rPr>
          <w:rStyle w:val="FootnoteCharacters"/>
          <w:rStyle w:val="FootnoteReference"/>
          <w:rFonts w:cs="Times New Roman" w:ascii="Times New Roman" w:hAnsi="Times New Roman"/>
        </w:rPr>
        <w:footnoteReference w:id="5"/>
      </w:r>
      <w:r>
        <w:rPr>
          <w:rFonts w:cs="Times New Roman" w:ascii="Times New Roman" w:hAnsi="Times New Roman"/>
        </w:rPr>
        <w:t xml:space="preserve"> …;</w:t>
      </w:r>
    </w:p>
    <w:p>
      <w:pPr>
        <w:pStyle w:val="Normal"/>
        <w:ind w:firstLine="567" w:end="0"/>
        <w:jc w:val="both"/>
        <w:rPr>
          <w:rFonts w:ascii="Times New Roman" w:hAnsi="Times New Roman" w:cs="Times New Roman"/>
        </w:rPr>
      </w:pPr>
      <w:r>
        <w:rPr>
          <w:rFonts w:cs="Times New Roman" w:ascii="Times New Roman" w:hAnsi="Times New Roman"/>
        </w:rPr>
        <w:t>- Người bào chữa</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ind w:firstLine="567" w:end="0"/>
        <w:jc w:val="both"/>
        <w:rPr>
          <w:rFonts w:ascii="Times New Roman" w:hAnsi="Times New Roman" w:cs="Times New Roman"/>
        </w:rPr>
      </w:pPr>
      <w:r>
        <w:rPr>
          <w:rFonts w:cs="Times New Roman" w:ascii="Times New Roman" w:hAnsi="Times New Roman"/>
        </w:rPr>
        <w:t>- Người làm công tác xã hội</w:t>
      </w:r>
      <w:r>
        <w:rPr>
          <w:rStyle w:val="FootnoteCharacters"/>
          <w:rStyle w:val="FootnoteReference"/>
          <w:rFonts w:cs="Times New Roman" w:ascii="Times New Roman" w:hAnsi="Times New Roman"/>
        </w:rPr>
        <w:footnoteReference w:id="7"/>
      </w:r>
      <w:r>
        <w:rPr>
          <w:rFonts w:cs="Times New Roman" w:ascii="Times New Roman" w:hAnsi="Times New Roman"/>
        </w:rPr>
        <w:t>…;</w:t>
      </w:r>
    </w:p>
    <w:p>
      <w:pPr>
        <w:pStyle w:val="Normal"/>
        <w:ind w:firstLine="567" w:end="0"/>
        <w:jc w:val="both"/>
        <w:rPr>
          <w:rFonts w:ascii="Times New Roman" w:hAnsi="Times New Roman" w:cs="Times New Roman"/>
        </w:rPr>
      </w:pPr>
      <w:r>
        <w:rPr>
          <w:rFonts w:cs="Times New Roman" w:ascii="Times New Roman" w:hAnsi="Times New Roman"/>
        </w:rPr>
        <w:t>- Người phiên dịch (nếu có) …;</w:t>
      </w:r>
    </w:p>
    <w:p>
      <w:pPr>
        <w:pStyle w:val="Normal"/>
        <w:ind w:firstLine="567" w:end="0"/>
        <w:jc w:val="both"/>
        <w:rPr/>
      </w:pPr>
      <w:r>
        <w:rPr>
          <w:rFonts w:cs="Times New Roman" w:ascii="Times New Roman" w:hAnsi="Times New Roman"/>
        </w:rPr>
        <w:t xml:space="preserve">{{document.field}}</w:t>
      </w:r>
    </w:p>
    <w:p>
      <w:pPr>
        <w:pStyle w:val="Normal"/>
        <w:ind w:firstLine="567" w:end="0"/>
        <w:jc w:val="both"/>
        <w:rPr>
          <w:rFonts w:ascii="Times New Roman" w:hAnsi="Times New Roman" w:cs="Times New Roman"/>
          <w:szCs w:val="28"/>
        </w:rPr>
      </w:pPr>
      <w:r>
        <w:rPr>
          <w:rFonts w:cs="Times New Roman" w:ascii="Times New Roman" w:hAnsi="Times New Roman"/>
          <w:b/>
          <w:bCs/>
          <w:szCs w:val="28"/>
        </w:rPr>
        <w:t>2. Nội dung, diễn biến phiên họp:</w:t>
      </w:r>
    </w:p>
    <w:p>
      <w:pPr>
        <w:pStyle w:val="Normal"/>
        <w:ind w:firstLine="630" w:end="0"/>
        <w:jc w:val="both"/>
        <w:rPr>
          <w:rFonts w:ascii="Times New Roman" w:hAnsi="Times New Roman" w:cs="Times New Roman"/>
          <w:szCs w:val="28"/>
        </w:rPr>
      </w:pPr>
      <w:r>
        <w:rPr>
          <w:rFonts w:cs="Times New Roman" w:ascii="Times New Roman" w:hAnsi="Times New Roman"/>
          <w:szCs w:val="28"/>
        </w:rPr>
        <w:t xml:space="preserve">2.1. Thư ký phiên họp kiểm tra thành phần tham gia </w:t>
      </w:r>
    </w:p>
    <w:p>
      <w:pPr>
        <w:pStyle w:val="Normal"/>
        <w:ind w:firstLine="630" w:end="0"/>
        <w:jc w:val="both"/>
        <w:rPr/>
      </w:pPr>
      <w:r>
        <w:rPr>
          <w:rFonts w:cs="Times New Roman" w:ascii="Times New Roman" w:hAnsi="Times New Roman"/>
          <w:szCs w:val="28"/>
        </w:rPr>
        <w:t>{{document.field}}</w:t>
      </w:r>
    </w:p>
    <w:p>
      <w:pPr>
        <w:pStyle w:val="Normal"/>
        <w:ind w:firstLine="630" w:end="0"/>
        <w:jc w:val="both"/>
        <w:rPr>
          <w:rFonts w:ascii="Times New Roman" w:hAnsi="Times New Roman" w:cs="Times New Roman"/>
          <w:szCs w:val="28"/>
        </w:rPr>
      </w:pPr>
      <w:r>
        <w:rPr>
          <w:rFonts w:cs="Times New Roman" w:ascii="Times New Roman" w:hAnsi="Times New Roman"/>
          <w:spacing w:val="-6"/>
          <w:szCs w:val="28"/>
        </w:rPr>
        <w:t xml:space="preserve">2.2. </w:t>
      </w:r>
      <w:r>
        <w:rPr>
          <w:rFonts w:cs="Times New Roman" w:ascii="Times New Roman" w:hAnsi="Times New Roman"/>
          <w:szCs w:val="28"/>
        </w:rPr>
        <w:t>Người chủ trì phiên họp khai mạc và điều hành phiên họp</w:t>
      </w:r>
    </w:p>
    <w:p>
      <w:pPr>
        <w:pStyle w:val="Normal"/>
        <w:ind w:firstLine="630" w:end="0"/>
        <w:jc w:val="both"/>
        <w:rPr>
          <w:rFonts w:ascii="Times New Roman" w:hAnsi="Times New Roman" w:cs="Times New Roman"/>
          <w:szCs w:val="28"/>
        </w:rPr>
      </w:pPr>
      <w:r>
        <w:rPr>
          <w:rFonts w:cs="Times New Roman" w:ascii="Times New Roman" w:hAnsi="Times New Roman"/>
          <w:szCs w:val="28"/>
        </w:rPr>
        <w:t>{{document.field}}</w:t>
      </w:r>
    </w:p>
    <w:p>
      <w:pPr>
        <w:pStyle w:val="Normal"/>
        <w:ind w:firstLine="630" w:end="0"/>
        <w:jc w:val="both"/>
        <w:rPr>
          <w:rFonts w:ascii="Times New Roman" w:hAnsi="Times New Roman" w:cs="Times New Roman"/>
          <w:i/>
          <w:iCs/>
          <w:spacing w:val="-6"/>
          <w:szCs w:val="28"/>
        </w:rPr>
      </w:pPr>
      <w:r>
        <w:rPr>
          <w:rFonts w:cs="Times New Roman" w:ascii="Times New Roman" w:hAnsi="Times New Roman"/>
          <w:spacing w:val="-6"/>
          <w:szCs w:val="28"/>
        </w:rPr>
        <w:t xml:space="preserve">2.3. Người làm công tác xã hội trình bày Kế hoạch xử lý chuyển hướng </w:t>
      </w:r>
    </w:p>
    <w:p>
      <w:pPr>
        <w:pStyle w:val="Normal"/>
        <w:ind w:firstLine="630" w:end="0"/>
        <w:jc w:val="both"/>
        <w:rPr/>
      </w:pPr>
      <w:r>
        <w:rPr>
          <w:rFonts w:cs="Times New Roman" w:ascii="Times New Roman" w:hAnsi="Times New Roman"/>
          <w:szCs w:val="28"/>
        </w:rPr>
        <w:t>{{document.field}}</w:t>
      </w:r>
    </w:p>
    <w:p>
      <w:pPr>
        <w:pStyle w:val="Normal"/>
        <w:ind w:firstLine="630" w:end="0"/>
        <w:jc w:val="both"/>
        <w:rPr/>
      </w:pPr>
      <w:r>
        <w:rPr>
          <w:rFonts w:cs="Times New Roman" w:ascii="Times New Roman" w:hAnsi="Times New Roman"/>
          <w:szCs w:val="28"/>
        </w:rPr>
        <w:t>2.4. Ý kiến của người chưa thành niên là bị can</w:t>
      </w:r>
    </w:p>
    <w:p>
      <w:pPr>
        <w:pStyle w:val="Normal"/>
        <w:ind w:firstLine="630" w:end="0"/>
        <w:jc w:val="both"/>
        <w:rPr/>
      </w:pPr>
      <w:r>
        <w:rPr>
          <w:rFonts w:cs="Times New Roman" w:ascii="Times New Roman" w:hAnsi="Times New Roman"/>
          <w:szCs w:val="28"/>
        </w:rPr>
        <w:t>{{document.field}}</w:t>
      </w:r>
    </w:p>
    <w:p>
      <w:pPr>
        <w:pStyle w:val="Normal"/>
        <w:ind w:firstLine="630" w:end="0"/>
        <w:jc w:val="both"/>
        <w:rPr/>
      </w:pPr>
      <w:r>
        <w:rPr>
          <w:rFonts w:cs="Times New Roman" w:ascii="Times New Roman" w:hAnsi="Times New Roman"/>
          <w:szCs w:val="28"/>
        </w:rPr>
        <w:t>2.5. Ý kiến của người đại diện của người chưa thành niên</w:t>
      </w:r>
    </w:p>
    <w:p>
      <w:pPr>
        <w:pStyle w:val="Normal"/>
        <w:ind w:firstLine="630" w:end="0"/>
        <w:jc w:val="both"/>
        <w:rPr/>
      </w:pPr>
      <w:r>
        <w:rPr>
          <w:rFonts w:cs="Times New Roman" w:ascii="Times New Roman" w:hAnsi="Times New Roman"/>
          <w:szCs w:val="28"/>
        </w:rPr>
        <w:t>{{document.field}}</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2.6. Ý kiến của người bào chữa </w:t>
      </w:r>
    </w:p>
    <w:p>
      <w:pPr>
        <w:pStyle w:val="Normal"/>
        <w:ind w:firstLine="630" w:end="0"/>
        <w:jc w:val="both"/>
        <w:rPr/>
      </w:pPr>
      <w:r>
        <w:rPr>
          <w:rFonts w:cs="Times New Roman" w:ascii="Times New Roman" w:hAnsi="Times New Roman"/>
          <w:szCs w:val="28"/>
        </w:rPr>
        <w:t>{{document.field}}</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2.6. Ý kiến của những người tham gia khác </w:t>
      </w:r>
    </w:p>
    <w:p>
      <w:pPr>
        <w:pStyle w:val="Normal"/>
        <w:ind w:firstLine="630" w:end="0"/>
        <w:jc w:val="both"/>
        <w:rPr>
          <w:rFonts w:ascii="Times New Roman" w:hAnsi="Times New Roman" w:cs="Times New Roman"/>
          <w:szCs w:val="28"/>
        </w:rPr>
      </w:pPr>
      <w:r>
        <w:rPr>
          <w:rFonts w:cs="Times New Roman" w:ascii="Times New Roman" w:hAnsi="Times New Roman"/>
          <w:szCs w:val="28"/>
        </w:rPr>
        <w:t>{{document.field}}</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2.7. Chủ trì phiên họp điều hành việc hỏi – đáp, làm rõ các vấn đề liên quan </w:t>
      </w:r>
    </w:p>
    <w:p>
      <w:pPr>
        <w:pStyle w:val="Normal"/>
        <w:ind w:firstLine="630" w:end="0"/>
        <w:jc w:val="both"/>
        <w:rPr>
          <w:rFonts w:ascii="Times New Roman" w:hAnsi="Times New Roman" w:cs="Times New Roman"/>
          <w:szCs w:val="28"/>
        </w:rPr>
      </w:pPr>
      <w:r>
        <w:rPr>
          <w:rFonts w:cs="Times New Roman" w:ascii="Times New Roman" w:hAnsi="Times New Roman"/>
          <w:szCs w:val="28"/>
        </w:rPr>
        <w:t>{{document.field}}</w:t>
      </w:r>
    </w:p>
    <w:p>
      <w:pPr>
        <w:pStyle w:val="Normal"/>
        <w:ind w:firstLine="630" w:end="0"/>
        <w:jc w:val="both"/>
        <w:rPr>
          <w:rFonts w:ascii="Times New Roman" w:hAnsi="Times New Roman" w:cs="Times New Roman"/>
          <w:i/>
          <w:iCs/>
          <w:szCs w:val="28"/>
        </w:rPr>
      </w:pPr>
      <w:r>
        <w:rPr>
          <w:rFonts w:cs="Times New Roman" w:ascii="Times New Roman" w:hAnsi="Times New Roman"/>
          <w:szCs w:val="28"/>
        </w:rPr>
        <w:t xml:space="preserve">2.8. Ý kiến của Kiểm sát viên </w:t>
      </w:r>
    </w:p>
    <w:p>
      <w:pPr>
        <w:pStyle w:val="Normal"/>
        <w:ind w:firstLine="630" w:end="0"/>
        <w:jc w:val="both"/>
        <w:rPr>
          <w:rFonts w:ascii="Times New Roman" w:hAnsi="Times New Roman" w:cs="Times New Roman"/>
          <w:szCs w:val="28"/>
        </w:rPr>
      </w:pPr>
      <w:r>
        <w:rPr>
          <w:rFonts w:cs="Times New Roman" w:ascii="Times New Roman" w:hAnsi="Times New Roman"/>
          <w:szCs w:val="28"/>
        </w:rPr>
        <w:t>{{document.field}}</w:t>
      </w:r>
    </w:p>
    <w:p>
      <w:pPr>
        <w:pStyle w:val="Normal"/>
        <w:ind w:firstLine="630" w:end="0"/>
        <w:jc w:val="both"/>
        <w:rPr>
          <w:rFonts w:ascii="Times New Roman" w:hAnsi="Times New Roman" w:cs="Times New Roman"/>
          <w:b/>
          <w:spacing w:val="-10"/>
          <w:szCs w:val="28"/>
        </w:rPr>
      </w:pPr>
      <w:r>
        <w:rPr>
          <w:rFonts w:cs="Times New Roman" w:ascii="Times New Roman" w:hAnsi="Times New Roman"/>
          <w:b/>
          <w:spacing w:val="-10"/>
          <w:szCs w:val="28"/>
        </w:rPr>
        <w:t xml:space="preserve">3. Quyết định áp dụng/không áp dụng biện pháp xử lý chuyển hướng tại cộng đồng </w:t>
      </w:r>
    </w:p>
    <w:p>
      <w:pPr>
        <w:pStyle w:val="Normal"/>
        <w:ind w:firstLine="630" w:end="0"/>
        <w:jc w:val="both"/>
        <w:rPr/>
      </w:pPr>
      <w:r>
        <w:rPr>
          <w:rFonts w:cs="Times New Roman" w:ascii="Times New Roman" w:hAnsi="Times New Roman"/>
          <w:szCs w:val="28"/>
        </w:rPr>
        <w:t>{{decision.decisionLine}}</w:t>
      </w:r>
    </w:p>
    <w:p>
      <w:pPr>
        <w:pStyle w:val="Normal"/>
        <w:ind w:firstLine="567" w:end="0"/>
        <w:jc w:val="both"/>
        <w:rPr>
          <w:rFonts w:ascii="Times New Roman" w:hAnsi="Times New Roman" w:cs="Times New Roman"/>
          <w:szCs w:val="28"/>
        </w:rPr>
      </w:pPr>
      <w:r>
        <w:rPr>
          <w:rFonts w:cs="Times New Roman" w:ascii="Times New Roman" w:hAnsi="Times New Roman"/>
          <w:szCs w:val="28"/>
        </w:rPr>
        <w:t>Phiên họp kết thúc vào hồi … giờ … phút, ngày … tháng … năm …, biên bản đã được thông qua và ký tên xác nhận dưới đây./.</w:t>
      </w:r>
    </w:p>
    <w:p>
      <w:pPr>
        <w:pStyle w:val="Normal"/>
        <w:jc w:val="both"/>
        <w:rPr>
          <w:rFonts w:ascii="Times New Roman" w:hAnsi="Times New Roman" w:cs="Times New Roman"/>
          <w:szCs w:val="28"/>
        </w:rPr>
      </w:pPr>
      <w:r>
        <w:rPr>
          <w:rFonts w:cs="Times New Roman" w:ascii="Times New Roman" w:hAnsi="Times New Roman"/>
          <w:szCs w:val="28"/>
        </w:rPr>
      </w:r>
    </w:p>
    <w:tbl>
      <w:tblPr>
        <w:tblW w:w="9474" w:type="dxa"/>
        <w:jc w:val="start"/>
        <w:tblInd w:w="108" w:type="dxa"/>
        <w:tblLayout w:type="fixed"/>
        <w:tblCellMar>
          <w:top w:w="0" w:type="dxa"/>
          <w:start w:w="108" w:type="dxa"/>
          <w:bottom w:w="0" w:type="dxa"/>
          <w:end w:w="108" w:type="dxa"/>
        </w:tblCellMar>
      </w:tblPr>
      <w:tblGrid>
        <w:gridCol w:w="4130"/>
        <w:gridCol w:w="1731"/>
        <w:gridCol w:w="3613"/>
      </w:tblGrid>
      <w:tr>
        <w:trPr/>
        <w:tc>
          <w:tcPr>
            <w:tcW w:w="4130" w:type="dxa"/>
            <w:tcBorders/>
          </w:tcPr>
          <w:p>
            <w:pPr>
              <w:pStyle w:val="Normal"/>
              <w:ind w:hanging="18" w:end="0"/>
              <w:jc w:val="center"/>
              <w:rPr>
                <w:rFonts w:ascii="Times New Roman" w:hAnsi="Times New Roman" w:cs="Times New Roman"/>
                <w:b/>
                <w:bCs/>
                <w:sz w:val="27"/>
                <w:szCs w:val="27"/>
              </w:rPr>
            </w:pPr>
            <w:r>
              <w:rPr>
                <w:rFonts w:cs="Times New Roman" w:ascii="Times New Roman" w:hAnsi="Times New Roman"/>
                <w:b/>
                <w:bCs/>
                <w:sz w:val="27"/>
                <w:szCs w:val="27"/>
              </w:rPr>
              <w:t>Chủ trì phiên họp</w:t>
            </w:r>
          </w:p>
          <w:p>
            <w:pPr>
              <w:pStyle w:val="Normal"/>
              <w:ind w:hanging="18" w:end="0"/>
              <w:jc w:val="center"/>
              <w:rPr/>
            </w:pPr>
            <w:r>
              <w:rPr>
                <w:rFonts w:cs="Times New Roman" w:ascii="Times New Roman" w:hAnsi="Times New Roman"/>
                <w:bCs/>
                <w:i/>
                <w:sz w:val="27"/>
                <w:szCs w:val="27"/>
              </w:rPr>
              <w:t>(Ký, ghi rõ họ tên)</w:t>
            </w:r>
          </w:p>
          <w:p>
            <w:pPr>
              <w:pStyle w:val="Normal"/>
              <w:jc w:val="center"/>
              <w:rPr>
                <w:rFonts w:ascii="Times New Roman" w:hAnsi="Times New Roman" w:cs="Times New Roman"/>
                <w:b/>
                <w:bCs/>
                <w:i/>
                <w:sz w:val="27"/>
                <w:szCs w:val="27"/>
              </w:rPr>
            </w:pPr>
            <w:r>
              <w:rPr>
                <w:rFonts w:cs="Times New Roman" w:ascii="Times New Roman" w:hAnsi="Times New Roman"/>
                <w:b/>
                <w:bCs/>
                <w:i/>
                <w:sz w:val="27"/>
                <w:szCs w:val="27"/>
              </w:rPr>
            </w:r>
          </w:p>
          <w:p>
            <w:pPr>
              <w:pStyle w:val="Normal"/>
              <w:jc w:val="center"/>
              <w:rPr>
                <w:rFonts w:ascii="Times New Roman" w:hAnsi="Times New Roman" w:cs="Times New Roman"/>
                <w:b/>
                <w:bCs/>
                <w:sz w:val="27"/>
                <w:szCs w:val="27"/>
              </w:rPr>
            </w:pPr>
            <w:r>
              <w:rPr>
                <w:rFonts w:cs="Times New Roman" w:ascii="Times New Roman" w:hAnsi="Times New Roman"/>
                <w:b/>
                <w:bCs/>
                <w:sz w:val="27"/>
                <w:szCs w:val="27"/>
              </w:rPr>
            </w:r>
          </w:p>
        </w:tc>
        <w:tc>
          <w:tcPr>
            <w:tcW w:w="1731" w:type="dxa"/>
            <w:tcBorders/>
          </w:tcPr>
          <w:p>
            <w:pPr>
              <w:pStyle w:val="Normal"/>
              <w:snapToGrid w:val="false"/>
              <w:jc w:val="center"/>
              <w:rPr>
                <w:rFonts w:ascii="Times New Roman" w:hAnsi="Times New Roman" w:cs="Times New Roman"/>
                <w:b/>
                <w:bCs/>
                <w:sz w:val="27"/>
                <w:szCs w:val="27"/>
              </w:rPr>
            </w:pPr>
            <w:r>
              <w:rPr>
                <w:rFonts w:cs="Times New Roman" w:ascii="Times New Roman" w:hAnsi="Times New Roman"/>
                <w:b/>
                <w:bCs/>
                <w:sz w:val="27"/>
                <w:szCs w:val="27"/>
              </w:rPr>
            </w:r>
          </w:p>
        </w:tc>
        <w:tc>
          <w:tcPr>
            <w:tcW w:w="3613" w:type="dxa"/>
            <w:tcBorders/>
          </w:tcPr>
          <w:p>
            <w:pPr>
              <w:pStyle w:val="Normal"/>
              <w:jc w:val="center"/>
              <w:rPr>
                <w:rFonts w:ascii="Times New Roman" w:hAnsi="Times New Roman" w:cs="Times New Roman"/>
                <w:b/>
                <w:bCs/>
                <w:sz w:val="27"/>
                <w:szCs w:val="27"/>
              </w:rPr>
            </w:pPr>
            <w:r>
              <w:rPr>
                <w:rFonts w:cs="Times New Roman" w:ascii="Times New Roman" w:hAnsi="Times New Roman"/>
                <w:b/>
                <w:bCs/>
                <w:sz w:val="27"/>
                <w:szCs w:val="27"/>
              </w:rPr>
              <w:t>Thư ký phiên họp</w:t>
            </w:r>
          </w:p>
          <w:p>
            <w:pPr>
              <w:pStyle w:val="Normal"/>
              <w:jc w:val="center"/>
              <w:rPr/>
            </w:pPr>
            <w:r>
              <w:rPr>
                <w:rFonts w:cs="Times New Roman" w:ascii="Times New Roman" w:hAnsi="Times New Roman"/>
                <w:bCs/>
                <w:i/>
                <w:sz w:val="27"/>
                <w:szCs w:val="27"/>
              </w:rPr>
              <w:t>(Ký, ghi rõ họ tên)</w:t>
            </w:r>
          </w:p>
          <w:p>
            <w:pPr>
              <w:pStyle w:val="Normal"/>
              <w:jc w:val="center"/>
              <w:rPr>
                <w:rFonts w:ascii="Times New Roman" w:hAnsi="Times New Roman" w:cs="Times New Roman"/>
                <w:b/>
                <w:bCs/>
                <w:i/>
                <w:sz w:val="27"/>
                <w:szCs w:val="27"/>
              </w:rPr>
            </w:pPr>
            <w:r>
              <w:rPr>
                <w:rFonts w:cs="Times New Roman" w:ascii="Times New Roman" w:hAnsi="Times New Roman"/>
                <w:b/>
                <w:bCs/>
                <w:i/>
                <w:sz w:val="27"/>
                <w:szCs w:val="27"/>
              </w:rPr>
            </w:r>
          </w:p>
          <w:p>
            <w:pPr>
              <w:pStyle w:val="Normal"/>
              <w:jc w:val="center"/>
              <w:rPr>
                <w:rFonts w:ascii="Times New Roman" w:hAnsi="Times New Roman" w:cs="Times New Roman"/>
                <w:b/>
                <w:bCs/>
                <w:sz w:val="27"/>
                <w:szCs w:val="27"/>
              </w:rPr>
            </w:pPr>
            <w:r>
              <w:rPr>
                <w:rFonts w:cs="Times New Roman" w:ascii="Times New Roman" w:hAnsi="Times New Roman"/>
                <w:b/>
                <w:bCs/>
                <w:sz w:val="27"/>
                <w:szCs w:val="27"/>
              </w:rPr>
            </w:r>
          </w:p>
          <w:p>
            <w:pPr>
              <w:pStyle w:val="Normal"/>
              <w:jc w:val="center"/>
              <w:rPr>
                <w:rFonts w:ascii="Times New Roman" w:hAnsi="Times New Roman" w:cs="Times New Roman"/>
                <w:b/>
                <w:bCs/>
                <w:sz w:val="27"/>
                <w:szCs w:val="27"/>
              </w:rPr>
            </w:pPr>
            <w:r>
              <w:rPr>
                <w:rFonts w:cs="Times New Roman" w:ascii="Times New Roman" w:hAnsi="Times New Roman"/>
                <w:b/>
                <w:bCs/>
                <w:sz w:val="27"/>
                <w:szCs w:val="27"/>
              </w:rPr>
            </w:r>
          </w:p>
        </w:tc>
      </w:tr>
    </w:tbl>
    <w:p>
      <w:pPr>
        <w:pStyle w:val="Normal"/>
        <w:jc w:val="both"/>
        <w:rPr>
          <w:rFonts w:ascii="Times New Roman" w:hAnsi="Times New Roman" w:cs="Times New Roman"/>
          <w:szCs w:val="28"/>
        </w:rPr>
      </w:pPr>
      <w:r>
        <w:rPr>
          <w:rFonts w:cs="Times New Roman" w:ascii="Times New Roman" w:hAnsi="Times New Roman"/>
          <w:szCs w:val="28"/>
        </w:rPr>
      </w:r>
    </w:p>
    <w:p>
      <w:pPr>
        <w:pStyle w:val="Normal"/>
        <w:tabs>
          <w:tab w:val="clear" w:pos="720"/>
          <w:tab w:val="left" w:pos="993" w:leader="none"/>
        </w:tabs>
        <w:rPr>
          <w:rFonts w:ascii="Times New Roman" w:hAnsi="Times New Roman" w:cs="Times New Roman"/>
          <w:iCs/>
          <w:sz w:val="16"/>
          <w:szCs w:val="16"/>
        </w:rPr>
      </w:pPr>
      <w:r>
        <w:rPr>
          <w:rFonts w:cs="Times New Roman" w:ascii="Times New Roman" w:hAnsi="Times New Roman"/>
          <w:iCs/>
          <w:sz w:val="16"/>
          <w:szCs w:val="16"/>
        </w:rPr>
      </w:r>
    </w:p>
    <w:p>
      <w:pPr>
        <w:pStyle w:val="Normal"/>
        <w:rPr>
          <w:rFonts w:ascii="Times New Roman" w:hAnsi="Times New Roman" w:cs="Times New Roman"/>
          <w:iCs/>
          <w:sz w:val="16"/>
          <w:szCs w:val="16"/>
        </w:rPr>
      </w:pPr>
      <w:r>
        <w:rPr>
          <w:rFonts w:cs="Times New Roman" w:ascii="Times New Roman" w:hAnsi="Times New Roman"/>
          <w:iCs/>
          <w:sz w:val="16"/>
          <w:szCs w:val="16"/>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Ghi họ tên người chưa thành niên bị khởi tố</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Ghi họ tên, nơi cư trú/nơi làm việc của người đại diện</w:t>
      </w:r>
    </w:p>
  </w:footnote>
  <w:footnote w:id="6">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 xml:space="preserve">Ghi họ tên, nơi làm việc (nếu có) của người bào chữa </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Ghi họ tên, nơi làm việc (nếu có) của người làm công tác xã hội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2025-08-12T05:37:00Z</dcterms:created>
  <dc:creator>apple</dc:creator>
  <dc:description/>
  <cp:keywords/>
  <dc:language>en-GB</dc:language>
  <cp:lastModifiedBy>PC</cp:lastModifiedBy>
  <dcterms:modified xsi:type="dcterms:W3CDTF">2026-01-28T15:01:00Z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e45ce29a-4069-4bc4-a4b7-df4b2a291c3c</vt:lpwstr>
  </property>
</Properties>
</file>