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40"/>
        </w:rPr>
        <w:t>PARKLY — TO-DO / DELIVERY PLAN</w:t>
        <w:br/>
        <w:t>Hệ thống quản lý bãi giữ xe (App-level)</w:t>
      </w:r>
    </w:p>
    <w:p/>
    <w:p>
      <w:pPr>
        <w:jc w:val="center"/>
      </w:pPr>
      <w:r>
        <w:rPr>
          <w:rFonts w:ascii="Times New Roman" w:hAnsi="Times New Roman" w:eastAsia="Times New Roman"/>
          <w:sz w:val="24"/>
        </w:rPr>
        <w:t>Phiên bản: v1.0</w:t>
        <w:br/>
        <w:t>Ngày: 04/03/2026</w:t>
        <w:br/>
        <w:t>Tác giả: (Bạn điền)</w:t>
      </w:r>
    </w:p>
    <w:p/>
    <w:p>
      <w:pPr>
        <w:jc w:val="center"/>
      </w:pPr>
      <w:r>
        <w:rPr>
          <w:rFonts w:ascii="Times New Roman" w:hAnsi="Times New Roman" w:eastAsia="Times New Roman"/>
          <w:i/>
          <w:sz w:val="22"/>
        </w:rPr>
        <w:t>Checklist công việc theo PR để nâng cấp Parkly từ demo scripts thành ứng dụng UI/API chuyên nghiệp.</w:t>
        <w:br/>
        <w:t>Bao gồm kế hoạch tích hợp camera điện thoại để nhận diện biển số và nhập thông tin xe.</w:t>
      </w:r>
    </w:p>
    <w:p>
      <w:r>
        <w:br w:type="page"/>
      </w:r>
    </w:p>
    <w:p>
      <w:pPr>
        <w:pStyle w:val="Heading1"/>
      </w:pPr>
      <w:r>
        <w:t>1. Baseline hiện tại (đã có trong repo)</w:t>
      </w:r>
    </w:p>
    <w:p>
      <w:pPr>
        <w:spacing w:line="276" w:lineRule="auto" w:after="120"/>
      </w:pPr>
      <w:r>
        <w:rPr>
          <w:rFonts w:ascii="Times New Roman" w:hAnsi="Times New Roman" w:eastAsia="Times New Roman"/>
          <w:sz w:val="24"/>
        </w:rPr>
        <w:t>Mục tiêu phần này: bạn biết chính xác hệ thống đang có gì để tránh làm lại và để chọn đúng thứ tự nâng cấp.</w:t>
      </w:r>
    </w:p>
    <w:p>
      <w:pPr>
        <w:pStyle w:val="ListBullet"/>
        <w:spacing w:line="276" w:lineRule="auto" w:after="40"/>
        <w:ind w:left="397"/>
      </w:pPr>
      <w:r>
        <w:rPr>
          <w:rFonts w:ascii="Times New Roman" w:hAnsi="Times New Roman" w:eastAsia="Times New Roman"/>
          <w:sz w:val="24"/>
        </w:rPr>
        <w:t>DB MySQL 8 + Flyway migrations V1..V10 (bao gồm outbox/audit/procedure và bảng API idempotency).</w:t>
      </w:r>
    </w:p>
    <w:p>
      <w:pPr>
        <w:pStyle w:val="ListBullet"/>
        <w:spacing w:line="276" w:lineRule="auto" w:after="40"/>
        <w:ind w:left="397"/>
      </w:pPr>
      <w:r>
        <w:rPr>
          <w:rFonts w:ascii="Times New Roman" w:hAnsi="Times New Roman" w:eastAsia="Times New Roman"/>
          <w:sz w:val="24"/>
        </w:rPr>
        <w:t>Scripts demo E2E: seed_min, test gate-event (idempotency), drain/requeue outbox (PENDING-only + FAILED terminal), tariff audit demo, close shift demo (sp_close_shift).</w:t>
      </w:r>
    </w:p>
    <w:p>
      <w:pPr>
        <w:pStyle w:val="ListBullet"/>
        <w:spacing w:line="276" w:lineRule="auto" w:after="40"/>
        <w:ind w:left="397"/>
      </w:pPr>
      <w:r>
        <w:rPr>
          <w:rFonts w:ascii="Times New Roman" w:hAnsi="Times New Roman" w:eastAsia="Times New Roman"/>
          <w:sz w:val="24"/>
        </w:rPr>
        <w:t>Backend API Fastify (Swagger /docs) đã bọc các domain chính: gate-events, outbox, tariffs, audit logs, shift close/closures; có SSE stream và /metrics.</w:t>
      </w:r>
    </w:p>
    <w:p>
      <w:pPr>
        <w:pStyle w:val="ListBullet"/>
        <w:spacing w:line="276" w:lineRule="auto" w:after="40"/>
        <w:ind w:left="397"/>
      </w:pPr>
      <w:r>
        <w:rPr>
          <w:rFonts w:ascii="Times New Roman" w:hAnsi="Times New Roman" w:eastAsia="Times New Roman"/>
          <w:sz w:val="24"/>
        </w:rPr>
        <w:t>Mô hình quyền ROOT vs APP (parking_root vs parking_app) và profile DEVLOG/MVP đã có runbook.</w:t>
      </w:r>
    </w:p>
    <w:p>
      <w:pPr>
        <w:pStyle w:val="Heading2"/>
      </w:pPr>
      <w:r>
        <w:t>1.1 Những hạn chế hiện tại (điểm cần nâng cấp để thành 'app thật')</w:t>
      </w:r>
    </w:p>
    <w:p>
      <w:pPr>
        <w:pStyle w:val="ListBullet"/>
        <w:spacing w:line="276" w:lineRule="auto" w:after="40"/>
        <w:ind w:left="397"/>
      </w:pPr>
      <w:r>
        <w:rPr>
          <w:rFonts w:ascii="Times New Roman" w:hAnsi="Times New Roman" w:eastAsia="Times New Roman"/>
          <w:sz w:val="24"/>
        </w:rPr>
        <w:t>Chưa có UI React (Simulator/Dashboard/Admin) – hiện thao tác qua Swagger hoặc scripts.</w:t>
      </w:r>
    </w:p>
    <w:p>
      <w:pPr>
        <w:pStyle w:val="ListBullet"/>
        <w:spacing w:line="276" w:lineRule="auto" w:after="40"/>
        <w:ind w:left="397"/>
      </w:pPr>
      <w:r>
        <w:rPr>
          <w:rFonts w:ascii="Times New Roman" w:hAnsi="Times New Roman" w:eastAsia="Times New Roman"/>
          <w:sz w:val="24"/>
        </w:rPr>
        <w:t>Camera/ALPR đang là mock (simulatePlate/rawPayload), chưa có luồng chụp ảnh và nhận diện biển số thật.</w:t>
      </w:r>
    </w:p>
    <w:p>
      <w:pPr>
        <w:pStyle w:val="ListBullet"/>
        <w:spacing w:line="276" w:lineRule="auto" w:after="40"/>
        <w:ind w:left="397"/>
      </w:pPr>
      <w:r>
        <w:rPr>
          <w:rFonts w:ascii="Times New Roman" w:hAnsi="Times New Roman" w:eastAsia="Times New Roman"/>
          <w:sz w:val="24"/>
        </w:rPr>
        <w:t>Chưa có user management/JWT thật (đang dùng token demo), chưa có audit actor theo user đăng nhập thật (đang map theo env).</w:t>
      </w:r>
    </w:p>
    <w:p>
      <w:pPr>
        <w:pStyle w:val="ListBullet"/>
        <w:spacing w:line="276" w:lineRule="auto" w:after="40"/>
        <w:ind w:left="397"/>
      </w:pPr>
      <w:r>
        <w:rPr>
          <w:rFonts w:ascii="Times New Roman" w:hAnsi="Times New Roman" w:eastAsia="Times New Roman"/>
          <w:sz w:val="24"/>
        </w:rPr>
        <w:t>Chưa có luồng nghiệp vụ vé/ra-vào hoàn chỉnh ở UI (ticket open/close, phí, thanh toán).</w:t>
      </w:r>
    </w:p>
    <w:p>
      <w:pPr>
        <w:pStyle w:val="Heading1"/>
      </w:pPr>
      <w:r>
        <w:t>2. Mục tiêu nâng cấp (App-level demo chuyên nghiệp)</w:t>
      </w:r>
    </w:p>
    <w:p>
      <w:pPr>
        <w:spacing w:line="276" w:lineRule="auto" w:after="120"/>
      </w:pPr>
      <w:r>
        <w:rPr>
          <w:rFonts w:ascii="Times New Roman" w:hAnsi="Times New Roman" w:eastAsia="Times New Roman"/>
          <w:sz w:val="24"/>
        </w:rPr>
        <w:t>Đích đến: một ứng dụng demo có UI chạy được (web/PWA), mô phỏng vận hành bãi xe nhiều site, có realtime feed, có quản trị tariffs/shift/outbox, và tích hợp camera điện thoại để chụp biển số.</w:t>
      </w:r>
    </w:p>
    <w:p>
      <w:pPr>
        <w:pStyle w:val="Heading2"/>
      </w:pPr>
      <w:r>
        <w:t>2.1 MVP App (bắt buộc đạt)</w:t>
      </w:r>
    </w:p>
    <w:p>
      <w:pPr>
        <w:pStyle w:val="ListBullet"/>
        <w:spacing w:line="276" w:lineRule="auto" w:after="40"/>
        <w:ind w:left="397"/>
      </w:pPr>
      <w:r>
        <w:rPr>
          <w:rFonts w:ascii="Times New Roman" w:hAnsi="Times New Roman" w:eastAsia="Times New Roman"/>
          <w:sz w:val="24"/>
        </w:rPr>
        <w:t>Gate Simulator UI: ENTRY/EXIT, nhập RFID, chụp ảnh (camera), nhận diện biển số (ALPR) hoặc confirm thủ công, gửi event lên API.</w:t>
      </w:r>
    </w:p>
    <w:p>
      <w:pPr>
        <w:pStyle w:val="ListBullet"/>
        <w:spacing w:line="276" w:lineRule="auto" w:after="40"/>
        <w:ind w:left="397"/>
      </w:pPr>
      <w:r>
        <w:rPr>
          <w:rFonts w:ascii="Times New Roman" w:hAnsi="Times New Roman" w:eastAsia="Times New Roman"/>
          <w:sz w:val="24"/>
        </w:rPr>
        <w:t>Dashboard UI: feed realtime gate events + outbox status; filter theo site/device; xem chi tiết 1 event.</w:t>
      </w:r>
    </w:p>
    <w:p>
      <w:pPr>
        <w:pStyle w:val="ListBullet"/>
        <w:spacing w:line="276" w:lineRule="auto" w:after="40"/>
        <w:ind w:left="397"/>
      </w:pPr>
      <w:r>
        <w:rPr>
          <w:rFonts w:ascii="Times New Roman" w:hAnsi="Times New Roman" w:eastAsia="Times New Roman"/>
          <w:sz w:val="24"/>
        </w:rPr>
        <w:t>Admin UI: quản lý tariffs/rules + quote phí; xem audit logs; close shift và xem closures/breakdown; outbox monitor + requeue.</w:t>
      </w:r>
    </w:p>
    <w:p>
      <w:pPr>
        <w:pStyle w:val="Heading2"/>
      </w:pPr>
      <w:r>
        <w:t>2.2 Nâng cao (để app 'đúng hệ thống thật')</w:t>
      </w:r>
    </w:p>
    <w:p>
      <w:pPr>
        <w:pStyle w:val="ListBullet"/>
        <w:spacing w:line="276" w:lineRule="auto" w:after="40"/>
        <w:ind w:left="397"/>
      </w:pPr>
      <w:r>
        <w:rPr>
          <w:rFonts w:ascii="Times New Roman" w:hAnsi="Times New Roman" w:eastAsia="Times New Roman"/>
          <w:sz w:val="24"/>
        </w:rPr>
        <w:t>User login thật (JWT) + quản lý user/role theo site (Admin/Ops/Guard/Cashier).</w:t>
      </w:r>
    </w:p>
    <w:p>
      <w:pPr>
        <w:pStyle w:val="ListBullet"/>
        <w:spacing w:line="276" w:lineRule="auto" w:after="40"/>
        <w:ind w:left="397"/>
      </w:pPr>
      <w:r>
        <w:rPr>
          <w:rFonts w:ascii="Times New Roman" w:hAnsi="Times New Roman" w:eastAsia="Times New Roman"/>
          <w:sz w:val="24"/>
        </w:rPr>
        <w:t>Ticket lifecycle: tạo vé khi ENTRY, đóng vé khi EXIT, tính phí theo tariff và tạo payment record.</w:t>
      </w:r>
    </w:p>
    <w:p>
      <w:pPr>
        <w:pStyle w:val="ListBullet"/>
        <w:spacing w:line="276" w:lineRule="auto" w:after="40"/>
        <w:ind w:left="397"/>
      </w:pPr>
      <w:r>
        <w:rPr>
          <w:rFonts w:ascii="Times New Roman" w:hAnsi="Times New Roman" w:eastAsia="Times New Roman"/>
          <w:sz w:val="24"/>
        </w:rPr>
        <w:t>Báo cáo: tổng lượt vào/ra, doanh thu theo ca/ngày, export CSV/PDF.</w:t>
      </w:r>
    </w:p>
    <w:p>
      <w:pPr>
        <w:pStyle w:val="ListBullet"/>
        <w:spacing w:line="276" w:lineRule="auto" w:after="40"/>
        <w:ind w:left="397"/>
      </w:pPr>
      <w:r>
        <w:rPr>
          <w:rFonts w:ascii="Times New Roman" w:hAnsi="Times New Roman" w:eastAsia="Times New Roman"/>
          <w:sz w:val="24"/>
        </w:rPr>
        <w:t>Thiết bị/cổng: quản lý gate_devices, trạng thái online/offline, lịch sử lỗi (healthcheck).</w:t>
      </w:r>
    </w:p>
    <w:p>
      <w:pPr>
        <w:pStyle w:val="Heading1"/>
      </w:pPr>
      <w:r>
        <w:t>3. Tích hợp camera điện thoại + nhận diện biển số (thiết kế thực tế)</w:t>
      </w:r>
    </w:p>
    <w:p>
      <w:pPr>
        <w:spacing w:line="276" w:lineRule="auto" w:after="120"/>
      </w:pPr>
      <w:r>
        <w:rPr>
          <w:rFonts w:ascii="Times New Roman" w:hAnsi="Times New Roman" w:eastAsia="Times New Roman"/>
          <w:sz w:val="24"/>
        </w:rPr>
        <w:t>Khuyến nghị làm theo hướng PWA/Web trước (dễ demo trên điện thoại): dùng getUserMedia để mở camera, chụp frame, upload ảnh lên BE để nhận diện.</w:t>
      </w:r>
    </w:p>
    <w:p>
      <w:pPr>
        <w:pStyle w:val="Heading2"/>
      </w:pPr>
      <w:r>
        <w:t>3.1 Luồng nghiệp vụ đề xuất</w:t>
      </w:r>
    </w:p>
    <w:p>
      <w:pPr>
        <w:pStyle w:val="ListBullet"/>
        <w:spacing w:line="276" w:lineRule="auto" w:after="40"/>
        <w:ind w:left="397"/>
      </w:pPr>
      <w:r>
        <w:rPr>
          <w:rFonts w:ascii="Times New Roman" w:hAnsi="Times New Roman" w:eastAsia="Times New Roman"/>
          <w:sz w:val="24"/>
        </w:rPr>
        <w:t>UI mở camera → chụp ảnh biển số → upload ảnh → BE trả kết quả {plate, confidence} → UI cho phép sửa/confirm → POST /gate-events kèm plate + imageUrl + rawPayload.</w:t>
      </w:r>
    </w:p>
    <w:p>
      <w:pPr>
        <w:pStyle w:val="ListBullet"/>
        <w:spacing w:line="276" w:lineRule="auto" w:after="40"/>
        <w:ind w:left="397"/>
      </w:pPr>
      <w:r>
        <w:rPr>
          <w:rFonts w:ascii="Times New Roman" w:hAnsi="Times New Roman" w:eastAsia="Times New Roman"/>
          <w:sz w:val="24"/>
        </w:rPr>
        <w:t>Nếu nhận diện fail: UI bắt buộc nhập thủ công hoặc bật simulatePlate (demo fallback).</w:t>
      </w:r>
    </w:p>
    <w:p>
      <w:pPr>
        <w:pStyle w:val="Heading2"/>
      </w:pPr>
      <w:r>
        <w:t>3.2 Phương án ALPR (ưu tiên demo trước, mở đường production)</w:t>
      </w:r>
    </w:p>
    <w:p>
      <w:pPr>
        <w:pStyle w:val="ListBullet"/>
        <w:spacing w:line="276" w:lineRule="auto" w:after="40"/>
        <w:ind w:left="397"/>
      </w:pPr>
      <w:r>
        <w:rPr>
          <w:rFonts w:ascii="Times New Roman" w:hAnsi="Times New Roman" w:eastAsia="Times New Roman"/>
          <w:sz w:val="24"/>
        </w:rPr>
        <w:t>Demo sạch (khuyến nghị): UI chụp ảnh + người dùng nhập/confirm biển số; BE lưu ảnh và plate (không nhận diện tự động).</w:t>
      </w:r>
    </w:p>
    <w:p>
      <w:pPr>
        <w:pStyle w:val="ListBullet"/>
        <w:spacing w:line="276" w:lineRule="auto" w:after="40"/>
        <w:ind w:left="397"/>
      </w:pPr>
      <w:r>
        <w:rPr>
          <w:rFonts w:ascii="Times New Roman" w:hAnsi="Times New Roman" w:eastAsia="Times New Roman"/>
          <w:sz w:val="24"/>
        </w:rPr>
        <w:t>Demo nhanh: BE dùng OCR đơn giản (Tesseract) + normalize biển số VN; trả confidence; chấp nhận sai số.</w:t>
      </w:r>
    </w:p>
    <w:p>
      <w:pPr>
        <w:pStyle w:val="ListBullet"/>
        <w:spacing w:line="276" w:lineRule="auto" w:after="40"/>
        <w:ind w:left="397"/>
      </w:pPr>
      <w:r>
        <w:rPr>
          <w:rFonts w:ascii="Times New Roman" w:hAnsi="Times New Roman" w:eastAsia="Times New Roman"/>
          <w:sz w:val="24"/>
        </w:rPr>
        <w:t>Nâng cao: tích hợp dịch vụ OCR/ALPR hoặc engine chuyên dụng; xử lý async qua outbox và cập nhật kết quả sau.</w:t>
      </w:r>
    </w:p>
    <w:p>
      <w:pPr>
        <w:pStyle w:val="Heading2"/>
      </w:pPr>
      <w:r>
        <w:t>3.3 API cần có để hỗ trợ camera/ALPR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81"/>
            <w:vAlign w:val="center"/>
            <w:shd w:val="clear" w:color="auto" w:fill="1F4E79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Endpoint</w:t>
            </w:r>
          </w:p>
        </w:tc>
        <w:tc>
          <w:tcPr>
            <w:tcW w:type="dxa" w:w="3515"/>
            <w:vAlign w:val="center"/>
            <w:shd w:val="clear" w:color="auto" w:fill="1F4E79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Mục đích</w:t>
            </w:r>
          </w:p>
        </w:tc>
        <w:tc>
          <w:tcPr>
            <w:tcW w:type="dxa" w:w="1531"/>
            <w:vAlign w:val="center"/>
            <w:shd w:val="clear" w:color="auto" w:fill="1F4E79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Auth</w:t>
            </w:r>
          </w:p>
        </w:tc>
        <w:tc>
          <w:tcPr>
            <w:tcW w:type="dxa" w:w="1928"/>
            <w:vAlign w:val="center"/>
            <w:shd w:val="clear" w:color="auto" w:fill="1F4E79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Ghi chú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line="276" w:lineRule="auto" w:after="40"/>
            </w:pPr>
            <w:r>
              <w:rPr>
                <w:rFonts w:ascii="Times New Roman" w:hAnsi="Times New Roman" w:eastAsia="Times New Roman"/>
                <w:sz w:val="22"/>
              </w:rPr>
              <w:t>POST /api/media/upload (multipart)</w:t>
            </w:r>
          </w:p>
        </w:tc>
        <w:tc>
          <w:tcPr>
            <w:tcW w:type="dxa" w:w="3515"/>
            <w:vAlign w:val="top"/>
          </w:tcPr>
          <w:p>
            <w:pPr>
              <w:spacing w:line="276" w:lineRule="auto" w:after="40"/>
            </w:pPr>
            <w:r>
              <w:rPr>
                <w:rFonts w:ascii="Times New Roman" w:hAnsi="Times New Roman" w:eastAsia="Times New Roman"/>
                <w:sz w:val="22"/>
              </w:rPr>
              <w:t>Upload ảnh chụp (trả imageUrl)</w:t>
            </w:r>
          </w:p>
        </w:tc>
        <w:tc>
          <w:tcPr>
            <w:tcW w:type="dxa" w:w="1531"/>
            <w:vAlign w:val="top"/>
          </w:tcPr>
          <w:p>
            <w:pPr>
              <w:spacing w:line="276" w:lineRule="auto" w:after="40"/>
            </w:pPr>
            <w:r>
              <w:rPr>
                <w:rFonts w:ascii="Times New Roman" w:hAnsi="Times New Roman" w:eastAsia="Times New Roman"/>
                <w:sz w:val="22"/>
              </w:rPr>
              <w:t>GUARD/OPS/ADMIN</w:t>
            </w:r>
          </w:p>
        </w:tc>
        <w:tc>
          <w:tcPr>
            <w:tcW w:type="dxa" w:w="1928"/>
            <w:vAlign w:val="top"/>
          </w:tcPr>
          <w:p>
            <w:pPr>
              <w:spacing w:line="276" w:lineRule="auto" w:after="40"/>
            </w:pPr>
            <w:r>
              <w:rPr>
                <w:rFonts w:ascii="Times New Roman" w:hAnsi="Times New Roman" w:eastAsia="Times New Roman"/>
                <w:sz w:val="22"/>
              </w:rPr>
              <w:t>Limit size; validate mime; lưu local (demo) hoặc S3 (prod).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line="276" w:lineRule="auto" w:after="40"/>
            </w:pPr>
            <w:r>
              <w:rPr>
                <w:rFonts w:ascii="Times New Roman" w:hAnsi="Times New Roman" w:eastAsia="Times New Roman"/>
                <w:sz w:val="22"/>
              </w:rPr>
              <w:t>POST /api/alpr/recognize</w:t>
            </w:r>
          </w:p>
        </w:tc>
        <w:tc>
          <w:tcPr>
            <w:tcW w:type="dxa" w:w="3515"/>
            <w:vAlign w:val="top"/>
          </w:tcPr>
          <w:p>
            <w:pPr>
              <w:spacing w:line="276" w:lineRule="auto" w:after="40"/>
            </w:pPr>
            <w:r>
              <w:rPr>
                <w:rFonts w:ascii="Times New Roman" w:hAnsi="Times New Roman" w:eastAsia="Times New Roman"/>
                <w:sz w:val="22"/>
              </w:rPr>
              <w:t>Nhận diện biển số từ ảnh (trả plate+confidence)</w:t>
            </w:r>
          </w:p>
        </w:tc>
        <w:tc>
          <w:tcPr>
            <w:tcW w:type="dxa" w:w="1531"/>
            <w:vAlign w:val="top"/>
          </w:tcPr>
          <w:p>
            <w:pPr>
              <w:spacing w:line="276" w:lineRule="auto" w:after="40"/>
            </w:pPr>
            <w:r>
              <w:rPr>
                <w:rFonts w:ascii="Times New Roman" w:hAnsi="Times New Roman" w:eastAsia="Times New Roman"/>
                <w:sz w:val="22"/>
              </w:rPr>
              <w:t>GUARD/OPS/ADMIN</w:t>
            </w:r>
          </w:p>
        </w:tc>
        <w:tc>
          <w:tcPr>
            <w:tcW w:type="dxa" w:w="1928"/>
            <w:vAlign w:val="top"/>
          </w:tcPr>
          <w:p>
            <w:pPr>
              <w:spacing w:line="276" w:lineRule="auto" w:after="40"/>
            </w:pPr>
            <w:r>
              <w:rPr>
                <w:rFonts w:ascii="Times New Roman" w:hAnsi="Times New Roman" w:eastAsia="Times New Roman"/>
                <w:sz w:val="22"/>
              </w:rPr>
              <w:t>Sync (demo) hoặc async qua outbox (nâng cao).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line="276" w:lineRule="auto" w:after="40"/>
            </w:pPr>
            <w:r>
              <w:rPr>
                <w:rFonts w:ascii="Times New Roman" w:hAnsi="Times New Roman" w:eastAsia="Times New Roman"/>
                <w:sz w:val="22"/>
              </w:rPr>
              <w:t>POST /api/gate-events</w:t>
            </w:r>
          </w:p>
        </w:tc>
        <w:tc>
          <w:tcPr>
            <w:tcW w:type="dxa" w:w="3515"/>
            <w:vAlign w:val="top"/>
          </w:tcPr>
          <w:p>
            <w:pPr>
              <w:spacing w:line="276" w:lineRule="auto" w:after="40"/>
            </w:pPr>
            <w:r>
              <w:rPr>
                <w:rFonts w:ascii="Times New Roman" w:hAnsi="Times New Roman" w:eastAsia="Times New Roman"/>
                <w:sz w:val="22"/>
              </w:rPr>
              <w:t>Gửi ENTRY/EXIT (kèm plate+imageUrl)</w:t>
            </w:r>
          </w:p>
        </w:tc>
        <w:tc>
          <w:tcPr>
            <w:tcW w:type="dxa" w:w="1531"/>
            <w:vAlign w:val="top"/>
          </w:tcPr>
          <w:p>
            <w:pPr>
              <w:spacing w:line="276" w:lineRule="auto" w:after="40"/>
            </w:pPr>
            <w:r>
              <w:rPr>
                <w:rFonts w:ascii="Times New Roman" w:hAnsi="Times New Roman" w:eastAsia="Times New Roman"/>
                <w:sz w:val="22"/>
              </w:rPr>
              <w:t>GUARD/OPS/ADMIN</w:t>
            </w:r>
          </w:p>
        </w:tc>
        <w:tc>
          <w:tcPr>
            <w:tcW w:type="dxa" w:w="1928"/>
            <w:vAlign w:val="top"/>
          </w:tcPr>
          <w:p>
            <w:pPr>
              <w:spacing w:line="276" w:lineRule="auto" w:after="40"/>
            </w:pPr>
            <w:r>
              <w:rPr>
                <w:rFonts w:ascii="Times New Roman" w:hAnsi="Times New Roman" w:eastAsia="Times New Roman"/>
                <w:sz w:val="22"/>
              </w:rPr>
              <w:t>Idempotency bắt buộc; lưu rawPayload/alpr result.</w:t>
            </w:r>
          </w:p>
        </w:tc>
      </w:tr>
    </w:tbl>
    <w:p>
      <w:pPr>
        <w:pStyle w:val="Heading1"/>
      </w:pPr>
      <w:r>
        <w:t>4. Kế hoạch triển khai theo PR (làm tới đâu chắc tới đó)</w:t>
      </w:r>
    </w:p>
    <w:p>
      <w:pPr>
        <w:spacing w:line="276" w:lineRule="auto" w:after="120"/>
      </w:pPr>
      <w:r>
        <w:rPr>
          <w:rFonts w:ascii="Times New Roman" w:hAnsi="Times New Roman" w:eastAsia="Times New Roman"/>
          <w:sz w:val="24"/>
        </w:rPr>
        <w:t>Nguyên tắc: mỗi PR phải merge được độc lập, có smoke test (curl/Swagger) và có bằng chứng (screenshot UI hoặc log).</w:t>
      </w:r>
    </w:p>
    <w:p>
      <w:pPr>
        <w:pStyle w:val="Heading2"/>
      </w:pPr>
      <w:r>
        <w:t>4.1 PR — Backend (API)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020"/>
            <w:vAlign w:val="center"/>
            <w:shd w:val="clear" w:color="auto" w:fill="1F4E79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PR</w:t>
            </w:r>
          </w:p>
        </w:tc>
        <w:tc>
          <w:tcPr>
            <w:tcW w:type="dxa" w:w="1587"/>
            <w:vAlign w:val="center"/>
            <w:shd w:val="clear" w:color="auto" w:fill="1F4E79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Module</w:t>
            </w:r>
          </w:p>
        </w:tc>
        <w:tc>
          <w:tcPr>
            <w:tcW w:type="dxa" w:w="1928"/>
            <w:vAlign w:val="center"/>
            <w:shd w:val="clear" w:color="auto" w:fill="1F4E79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Output</w:t>
            </w:r>
          </w:p>
        </w:tc>
        <w:tc>
          <w:tcPr>
            <w:tcW w:type="dxa" w:w="3628"/>
            <w:vAlign w:val="center"/>
            <w:shd w:val="clear" w:color="auto" w:fill="1F4E79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Key tasks</w:t>
            </w:r>
          </w:p>
        </w:tc>
        <w:tc>
          <w:tcPr>
            <w:tcW w:type="dxa" w:w="1191"/>
            <w:vAlign w:val="center"/>
            <w:shd w:val="clear" w:color="auto" w:fill="1F4E79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Acceptance test</w:t>
            </w:r>
          </w:p>
        </w:tc>
      </w:tr>
      <w:tr>
        <w:tc>
          <w:tcPr>
            <w:tcW w:type="dxa" w:w="1020"/>
            <w:vAlign w:val="top"/>
          </w:tcPr>
          <w:p>
            <w:pPr>
              <w:spacing w:line="276" w:lineRule="auto" w:after="40"/>
            </w:pPr>
            <w:r>
              <w:rPr>
                <w:rFonts w:ascii="Times New Roman" w:hAnsi="Times New Roman" w:eastAsia="Times New Roman"/>
                <w:sz w:val="22"/>
              </w:rPr>
              <w:t>PR-BE-11</w:t>
            </w:r>
          </w:p>
        </w:tc>
        <w:tc>
          <w:tcPr>
            <w:tcW w:type="dxa" w:w="1587"/>
            <w:vAlign w:val="top"/>
          </w:tcPr>
          <w:p>
            <w:pPr>
              <w:spacing w:line="276" w:lineRule="auto" w:after="40"/>
            </w:pPr>
            <w:r>
              <w:rPr>
                <w:rFonts w:ascii="Times New Roman" w:hAnsi="Times New Roman" w:eastAsia="Times New Roman"/>
                <w:sz w:val="22"/>
              </w:rPr>
              <w:t>Media Upload</w:t>
            </w:r>
          </w:p>
        </w:tc>
        <w:tc>
          <w:tcPr>
            <w:tcW w:type="dxa" w:w="1928"/>
            <w:vAlign w:val="top"/>
          </w:tcPr>
          <w:p>
            <w:pPr>
              <w:spacing w:line="276" w:lineRule="auto" w:after="40"/>
            </w:pPr>
            <w:r>
              <w:rPr>
                <w:rFonts w:ascii="Times New Roman" w:hAnsi="Times New Roman" w:eastAsia="Times New Roman"/>
                <w:sz w:val="22"/>
              </w:rPr>
              <w:t>POST /media/upload + static serving</w:t>
            </w:r>
          </w:p>
        </w:tc>
        <w:tc>
          <w:tcPr>
            <w:tcW w:type="dxa" w:w="3628"/>
            <w:vAlign w:val="top"/>
          </w:tcPr>
          <w:p>
            <w:pPr>
              <w:spacing w:line="276" w:lineRule="auto" w:after="40"/>
            </w:pPr>
            <w:r>
              <w:rPr>
                <w:rFonts w:ascii="Times New Roman" w:hAnsi="Times New Roman" w:eastAsia="Times New Roman"/>
                <w:sz w:val="22"/>
              </w:rPr>
              <w:t>Upload ảnh; trả URL; limit size/mime; sanitize filename</w:t>
            </w:r>
          </w:p>
        </w:tc>
        <w:tc>
          <w:tcPr>
            <w:tcW w:type="dxa" w:w="1191"/>
            <w:vAlign w:val="top"/>
          </w:tcPr>
          <w:p>
            <w:pPr>
              <w:spacing w:line="276" w:lineRule="auto" w:after="40"/>
            </w:pPr>
            <w:r>
              <w:rPr>
                <w:rFonts w:ascii="Times New Roman" w:hAnsi="Times New Roman" w:eastAsia="Times New Roman"/>
                <w:sz w:val="22"/>
              </w:rPr>
              <w:t>curl upload OK; ảnh load được</w:t>
            </w:r>
          </w:p>
        </w:tc>
      </w:tr>
      <w:tr>
        <w:tc>
          <w:tcPr>
            <w:tcW w:type="dxa" w:w="1020"/>
            <w:vAlign w:val="top"/>
          </w:tcPr>
          <w:p>
            <w:pPr>
              <w:spacing w:line="276" w:lineRule="auto" w:after="40"/>
            </w:pPr>
            <w:r>
              <w:rPr>
                <w:rFonts w:ascii="Times New Roman" w:hAnsi="Times New Roman" w:eastAsia="Times New Roman"/>
                <w:sz w:val="22"/>
              </w:rPr>
              <w:t>PR-BE-12</w:t>
            </w:r>
          </w:p>
        </w:tc>
        <w:tc>
          <w:tcPr>
            <w:tcW w:type="dxa" w:w="1587"/>
            <w:vAlign w:val="top"/>
          </w:tcPr>
          <w:p>
            <w:pPr>
              <w:spacing w:line="276" w:lineRule="auto" w:after="40"/>
            </w:pPr>
            <w:r>
              <w:rPr>
                <w:rFonts w:ascii="Times New Roman" w:hAnsi="Times New Roman" w:eastAsia="Times New Roman"/>
                <w:sz w:val="22"/>
              </w:rPr>
              <w:t>ALPR Recognize (demo)</w:t>
            </w:r>
          </w:p>
        </w:tc>
        <w:tc>
          <w:tcPr>
            <w:tcW w:type="dxa" w:w="1928"/>
            <w:vAlign w:val="top"/>
          </w:tcPr>
          <w:p>
            <w:pPr>
              <w:spacing w:line="276" w:lineRule="auto" w:after="40"/>
            </w:pPr>
            <w:r>
              <w:rPr>
                <w:rFonts w:ascii="Times New Roman" w:hAnsi="Times New Roman" w:eastAsia="Times New Roman"/>
                <w:sz w:val="22"/>
              </w:rPr>
              <w:t>POST /alpr/recognize</w:t>
            </w:r>
          </w:p>
        </w:tc>
        <w:tc>
          <w:tcPr>
            <w:tcW w:type="dxa" w:w="3628"/>
            <w:vAlign w:val="top"/>
          </w:tcPr>
          <w:p>
            <w:pPr>
              <w:spacing w:line="276" w:lineRule="auto" w:after="40"/>
            </w:pPr>
            <w:r>
              <w:rPr>
                <w:rFonts w:ascii="Times New Roman" w:hAnsi="Times New Roman" w:eastAsia="Times New Roman"/>
                <w:sz w:val="22"/>
              </w:rPr>
              <w:t>OCR demo hoặc mock; normalize biển số; trả confidence</w:t>
            </w:r>
          </w:p>
        </w:tc>
        <w:tc>
          <w:tcPr>
            <w:tcW w:type="dxa" w:w="1191"/>
            <w:vAlign w:val="top"/>
          </w:tcPr>
          <w:p>
            <w:pPr>
              <w:spacing w:line="276" w:lineRule="auto" w:after="40"/>
            </w:pPr>
            <w:r>
              <w:rPr>
                <w:rFonts w:ascii="Times New Roman" w:hAnsi="Times New Roman" w:eastAsia="Times New Roman"/>
                <w:sz w:val="22"/>
              </w:rPr>
              <w:t>Ảnh -&gt; plate; fail trả reason</w:t>
            </w:r>
          </w:p>
        </w:tc>
      </w:tr>
      <w:tr>
        <w:tc>
          <w:tcPr>
            <w:tcW w:type="dxa" w:w="1020"/>
            <w:vAlign w:val="top"/>
          </w:tcPr>
          <w:p>
            <w:pPr>
              <w:spacing w:line="276" w:lineRule="auto" w:after="40"/>
            </w:pPr>
            <w:r>
              <w:rPr>
                <w:rFonts w:ascii="Times New Roman" w:hAnsi="Times New Roman" w:eastAsia="Times New Roman"/>
                <w:sz w:val="22"/>
              </w:rPr>
              <w:t>PR-BE-13</w:t>
            </w:r>
          </w:p>
        </w:tc>
        <w:tc>
          <w:tcPr>
            <w:tcW w:type="dxa" w:w="1587"/>
            <w:vAlign w:val="top"/>
          </w:tcPr>
          <w:p>
            <w:pPr>
              <w:spacing w:line="276" w:lineRule="auto" w:after="40"/>
            </w:pPr>
            <w:r>
              <w:rPr>
                <w:rFonts w:ascii="Times New Roman" w:hAnsi="Times New Roman" w:eastAsia="Times New Roman"/>
                <w:sz w:val="22"/>
              </w:rPr>
              <w:t>Gate Events v3</w:t>
            </w:r>
          </w:p>
        </w:tc>
        <w:tc>
          <w:tcPr>
            <w:tcW w:type="dxa" w:w="1928"/>
            <w:vAlign w:val="top"/>
          </w:tcPr>
          <w:p>
            <w:pPr>
              <w:spacing w:line="276" w:lineRule="auto" w:after="40"/>
            </w:pPr>
            <w:r>
              <w:rPr>
                <w:rFonts w:ascii="Times New Roman" w:hAnsi="Times New Roman" w:eastAsia="Times New Roman"/>
                <w:sz w:val="22"/>
              </w:rPr>
              <w:t>Gate events + image/alpr</w:t>
            </w:r>
          </w:p>
        </w:tc>
        <w:tc>
          <w:tcPr>
            <w:tcW w:type="dxa" w:w="3628"/>
            <w:vAlign w:val="top"/>
          </w:tcPr>
          <w:p>
            <w:pPr>
              <w:spacing w:line="276" w:lineRule="auto" w:after="40"/>
            </w:pPr>
            <w:r>
              <w:rPr>
                <w:rFonts w:ascii="Times New Roman" w:hAnsi="Times New Roman" w:eastAsia="Times New Roman"/>
                <w:sz w:val="22"/>
              </w:rPr>
              <w:t>POST nhận imageUrl + alprResult; GET list filter nâng</w:t>
            </w:r>
          </w:p>
        </w:tc>
        <w:tc>
          <w:tcPr>
            <w:tcW w:type="dxa" w:w="1191"/>
            <w:vAlign w:val="top"/>
          </w:tcPr>
          <w:p>
            <w:pPr>
              <w:spacing w:line="276" w:lineRule="auto" w:after="40"/>
            </w:pPr>
            <w:r>
              <w:rPr>
                <w:rFonts w:ascii="Times New Roman" w:hAnsi="Times New Roman" w:eastAsia="Times New Roman"/>
                <w:sz w:val="22"/>
              </w:rPr>
              <w:t>Event lưu đủ; list đúng</w:t>
            </w:r>
          </w:p>
        </w:tc>
      </w:tr>
      <w:tr>
        <w:tc>
          <w:tcPr>
            <w:tcW w:type="dxa" w:w="1020"/>
            <w:vAlign w:val="top"/>
          </w:tcPr>
          <w:p>
            <w:pPr>
              <w:spacing w:line="276" w:lineRule="auto" w:after="40"/>
            </w:pPr>
            <w:r>
              <w:rPr>
                <w:rFonts w:ascii="Times New Roman" w:hAnsi="Times New Roman" w:eastAsia="Times New Roman"/>
                <w:sz w:val="22"/>
              </w:rPr>
              <w:t>PR-BE-14</w:t>
            </w:r>
          </w:p>
        </w:tc>
        <w:tc>
          <w:tcPr>
            <w:tcW w:type="dxa" w:w="1587"/>
            <w:vAlign w:val="top"/>
          </w:tcPr>
          <w:p>
            <w:pPr>
              <w:spacing w:line="276" w:lineRule="auto" w:after="40"/>
            </w:pPr>
            <w:r>
              <w:rPr>
                <w:rFonts w:ascii="Times New Roman" w:hAnsi="Times New Roman" w:eastAsia="Times New Roman"/>
                <w:sz w:val="22"/>
              </w:rPr>
              <w:t>Reports API</w:t>
            </w:r>
          </w:p>
        </w:tc>
        <w:tc>
          <w:tcPr>
            <w:tcW w:type="dxa" w:w="1928"/>
            <w:vAlign w:val="top"/>
          </w:tcPr>
          <w:p>
            <w:pPr>
              <w:spacing w:line="276" w:lineRule="auto" w:after="40"/>
            </w:pPr>
            <w:r>
              <w:rPr>
                <w:rFonts w:ascii="Times New Roman" w:hAnsi="Times New Roman" w:eastAsia="Times New Roman"/>
                <w:sz w:val="22"/>
              </w:rPr>
              <w:t>GET /reports + export</w:t>
            </w:r>
          </w:p>
        </w:tc>
        <w:tc>
          <w:tcPr>
            <w:tcW w:type="dxa" w:w="3628"/>
            <w:vAlign w:val="top"/>
          </w:tcPr>
          <w:p>
            <w:pPr>
              <w:spacing w:line="276" w:lineRule="auto" w:after="40"/>
            </w:pPr>
            <w:r>
              <w:rPr>
                <w:rFonts w:ascii="Times New Roman" w:hAnsi="Times New Roman" w:eastAsia="Times New Roman"/>
                <w:sz w:val="22"/>
              </w:rPr>
              <w:t>Tổng hợp theo ngày/ca/site; export CSV</w:t>
            </w:r>
          </w:p>
        </w:tc>
        <w:tc>
          <w:tcPr>
            <w:tcW w:type="dxa" w:w="1191"/>
            <w:vAlign w:val="top"/>
          </w:tcPr>
          <w:p>
            <w:pPr>
              <w:spacing w:line="276" w:lineRule="auto" w:after="40"/>
            </w:pPr>
            <w:r>
              <w:rPr>
                <w:rFonts w:ascii="Times New Roman" w:hAnsi="Times New Roman" w:eastAsia="Times New Roman"/>
                <w:sz w:val="22"/>
              </w:rPr>
              <w:t>Endpoint đúng; CSV tải OK</w:t>
            </w:r>
          </w:p>
        </w:tc>
      </w:tr>
      <w:tr>
        <w:tc>
          <w:tcPr>
            <w:tcW w:type="dxa" w:w="1020"/>
            <w:vAlign w:val="top"/>
          </w:tcPr>
          <w:p>
            <w:pPr>
              <w:spacing w:line="276" w:lineRule="auto" w:after="40"/>
            </w:pPr>
            <w:r>
              <w:rPr>
                <w:rFonts w:ascii="Times New Roman" w:hAnsi="Times New Roman" w:eastAsia="Times New Roman"/>
                <w:sz w:val="22"/>
              </w:rPr>
              <w:t>PR-BE-15</w:t>
            </w:r>
          </w:p>
        </w:tc>
        <w:tc>
          <w:tcPr>
            <w:tcW w:type="dxa" w:w="1587"/>
            <w:vAlign w:val="top"/>
          </w:tcPr>
          <w:p>
            <w:pPr>
              <w:spacing w:line="276" w:lineRule="auto" w:after="40"/>
            </w:pPr>
            <w:r>
              <w:rPr>
                <w:rFonts w:ascii="Times New Roman" w:hAnsi="Times New Roman" w:eastAsia="Times New Roman"/>
                <w:sz w:val="22"/>
              </w:rPr>
              <w:t>JWT Auth (optional)</w:t>
            </w:r>
          </w:p>
        </w:tc>
        <w:tc>
          <w:tcPr>
            <w:tcW w:type="dxa" w:w="1928"/>
            <w:vAlign w:val="top"/>
          </w:tcPr>
          <w:p>
            <w:pPr>
              <w:spacing w:line="276" w:lineRule="auto" w:after="40"/>
            </w:pPr>
            <w:r>
              <w:rPr>
                <w:rFonts w:ascii="Times New Roman" w:hAnsi="Times New Roman" w:eastAsia="Times New Roman"/>
                <w:sz w:val="22"/>
              </w:rPr>
              <w:t>Login + refresh</w:t>
            </w:r>
          </w:p>
        </w:tc>
        <w:tc>
          <w:tcPr>
            <w:tcW w:type="dxa" w:w="3628"/>
            <w:vAlign w:val="top"/>
          </w:tcPr>
          <w:p>
            <w:pPr>
              <w:spacing w:line="276" w:lineRule="auto" w:after="40"/>
            </w:pPr>
            <w:r>
              <w:rPr>
                <w:rFonts w:ascii="Times New Roman" w:hAnsi="Times New Roman" w:eastAsia="Times New Roman"/>
                <w:sz w:val="22"/>
              </w:rPr>
              <w:t>User table + JWT; RBAC theo site</w:t>
            </w:r>
          </w:p>
        </w:tc>
        <w:tc>
          <w:tcPr>
            <w:tcW w:type="dxa" w:w="1191"/>
            <w:vAlign w:val="top"/>
          </w:tcPr>
          <w:p>
            <w:pPr>
              <w:spacing w:line="276" w:lineRule="auto" w:after="40"/>
            </w:pPr>
            <w:r>
              <w:rPr>
                <w:rFonts w:ascii="Times New Roman" w:hAnsi="Times New Roman" w:eastAsia="Times New Roman"/>
                <w:sz w:val="22"/>
              </w:rPr>
              <w:t>Login -&gt; token; role guard OK</w:t>
            </w:r>
          </w:p>
        </w:tc>
      </w:tr>
    </w:tbl>
    <w:p>
      <w:pPr>
        <w:pStyle w:val="Heading2"/>
      </w:pPr>
      <w:r>
        <w:t>4.2 PR — Frontend (UI/PWA)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020"/>
            <w:vAlign w:val="center"/>
            <w:shd w:val="clear" w:color="auto" w:fill="1F4E79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PR</w:t>
            </w:r>
          </w:p>
        </w:tc>
        <w:tc>
          <w:tcPr>
            <w:tcW w:type="dxa" w:w="1701"/>
            <w:vAlign w:val="center"/>
            <w:shd w:val="clear" w:color="auto" w:fill="1F4E79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Feature</w:t>
            </w:r>
          </w:p>
        </w:tc>
        <w:tc>
          <w:tcPr>
            <w:tcW w:type="dxa" w:w="1928"/>
            <w:vAlign w:val="center"/>
            <w:shd w:val="clear" w:color="auto" w:fill="1F4E79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Output</w:t>
            </w:r>
          </w:p>
        </w:tc>
        <w:tc>
          <w:tcPr>
            <w:tcW w:type="dxa" w:w="3628"/>
            <w:vAlign w:val="center"/>
            <w:shd w:val="clear" w:color="auto" w:fill="1F4E79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Key tasks</w:t>
            </w:r>
          </w:p>
        </w:tc>
        <w:tc>
          <w:tcPr>
            <w:tcW w:type="dxa" w:w="1077"/>
            <w:vAlign w:val="center"/>
            <w:shd w:val="clear" w:color="auto" w:fill="1F4E79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Acceptance test</w:t>
            </w:r>
          </w:p>
        </w:tc>
      </w:tr>
      <w:tr>
        <w:tc>
          <w:tcPr>
            <w:tcW w:type="dxa" w:w="1020"/>
            <w:vAlign w:val="top"/>
          </w:tcPr>
          <w:p>
            <w:pPr>
              <w:spacing w:line="276" w:lineRule="auto" w:after="40"/>
            </w:pPr>
            <w:r>
              <w:rPr>
                <w:rFonts w:ascii="Times New Roman" w:hAnsi="Times New Roman" w:eastAsia="Times New Roman"/>
                <w:sz w:val="22"/>
              </w:rPr>
              <w:t>PR-FE-01</w:t>
            </w:r>
          </w:p>
        </w:tc>
        <w:tc>
          <w:tcPr>
            <w:tcW w:type="dxa" w:w="1701"/>
            <w:vAlign w:val="top"/>
          </w:tcPr>
          <w:p>
            <w:pPr>
              <w:spacing w:line="276" w:lineRule="auto" w:after="40"/>
            </w:pPr>
            <w:r>
              <w:rPr>
                <w:rFonts w:ascii="Times New Roman" w:hAnsi="Times New Roman" w:eastAsia="Times New Roman"/>
                <w:sz w:val="22"/>
              </w:rPr>
              <w:t>Scaffold UI</w:t>
            </w:r>
          </w:p>
        </w:tc>
        <w:tc>
          <w:tcPr>
            <w:tcW w:type="dxa" w:w="1928"/>
            <w:vAlign w:val="top"/>
          </w:tcPr>
          <w:p>
            <w:pPr>
              <w:spacing w:line="276" w:lineRule="auto" w:after="40"/>
            </w:pPr>
            <w:r>
              <w:rPr>
                <w:rFonts w:ascii="Times New Roman" w:hAnsi="Times New Roman" w:eastAsia="Times New Roman"/>
                <w:sz w:val="22"/>
              </w:rPr>
              <w:t>React+Vite+Tailwind</w:t>
            </w:r>
          </w:p>
        </w:tc>
        <w:tc>
          <w:tcPr>
            <w:tcW w:type="dxa" w:w="3628"/>
            <w:vAlign w:val="top"/>
          </w:tcPr>
          <w:p>
            <w:pPr>
              <w:spacing w:line="276" w:lineRule="auto" w:after="40"/>
            </w:pPr>
            <w:r>
              <w:rPr>
                <w:rFonts w:ascii="Times New Roman" w:hAnsi="Times New Roman" w:eastAsia="Times New Roman"/>
                <w:sz w:val="22"/>
              </w:rPr>
              <w:t>Routing, layout, env, API client, token store</w:t>
            </w:r>
          </w:p>
        </w:tc>
        <w:tc>
          <w:tcPr>
            <w:tcW w:type="dxa" w:w="1077"/>
            <w:vAlign w:val="top"/>
          </w:tcPr>
          <w:p>
            <w:pPr>
              <w:spacing w:line="276" w:lineRule="auto" w:after="40"/>
            </w:pPr>
            <w:r>
              <w:rPr>
                <w:rFonts w:ascii="Times New Roman" w:hAnsi="Times New Roman" w:eastAsia="Times New Roman"/>
                <w:sz w:val="22"/>
              </w:rPr>
              <w:t>Run OK; gọi /health OK</w:t>
            </w:r>
          </w:p>
        </w:tc>
      </w:tr>
      <w:tr>
        <w:tc>
          <w:tcPr>
            <w:tcW w:type="dxa" w:w="1020"/>
            <w:vAlign w:val="top"/>
          </w:tcPr>
          <w:p>
            <w:pPr>
              <w:spacing w:line="276" w:lineRule="auto" w:after="40"/>
            </w:pPr>
            <w:r>
              <w:rPr>
                <w:rFonts w:ascii="Times New Roman" w:hAnsi="Times New Roman" w:eastAsia="Times New Roman"/>
                <w:sz w:val="22"/>
              </w:rPr>
              <w:t>PR-FE-02</w:t>
            </w:r>
          </w:p>
        </w:tc>
        <w:tc>
          <w:tcPr>
            <w:tcW w:type="dxa" w:w="1701"/>
            <w:vAlign w:val="top"/>
          </w:tcPr>
          <w:p>
            <w:pPr>
              <w:spacing w:line="276" w:lineRule="auto" w:after="40"/>
            </w:pPr>
            <w:r>
              <w:rPr>
                <w:rFonts w:ascii="Times New Roman" w:hAnsi="Times New Roman" w:eastAsia="Times New Roman"/>
                <w:sz w:val="22"/>
              </w:rPr>
              <w:t>Gate Simulator</w:t>
            </w:r>
          </w:p>
        </w:tc>
        <w:tc>
          <w:tcPr>
            <w:tcW w:type="dxa" w:w="1928"/>
            <w:vAlign w:val="top"/>
          </w:tcPr>
          <w:p>
            <w:pPr>
              <w:spacing w:line="276" w:lineRule="auto" w:after="40"/>
            </w:pPr>
            <w:r>
              <w:rPr>
                <w:rFonts w:ascii="Times New Roman" w:hAnsi="Times New Roman" w:eastAsia="Times New Roman"/>
                <w:sz w:val="22"/>
              </w:rPr>
              <w:t>Trang ENTRY/EXIT</w:t>
            </w:r>
          </w:p>
        </w:tc>
        <w:tc>
          <w:tcPr>
            <w:tcW w:type="dxa" w:w="3628"/>
            <w:vAlign w:val="top"/>
          </w:tcPr>
          <w:p>
            <w:pPr>
              <w:spacing w:line="276" w:lineRule="auto" w:after="40"/>
            </w:pPr>
            <w:r>
              <w:rPr>
                <w:rFonts w:ascii="Times New Roman" w:hAnsi="Times New Roman" w:eastAsia="Times New Roman"/>
                <w:sz w:val="22"/>
              </w:rPr>
              <w:t>Form RFID/plate, chọn site/device, submit event, hiển thị changed</w:t>
            </w:r>
          </w:p>
        </w:tc>
        <w:tc>
          <w:tcPr>
            <w:tcW w:type="dxa" w:w="1077"/>
            <w:vAlign w:val="top"/>
          </w:tcPr>
          <w:p>
            <w:pPr>
              <w:spacing w:line="276" w:lineRule="auto" w:after="40"/>
            </w:pPr>
            <w:r>
              <w:rPr>
                <w:rFonts w:ascii="Times New Roman" w:hAnsi="Times New Roman" w:eastAsia="Times New Roman"/>
                <w:sz w:val="22"/>
              </w:rPr>
              <w:t>Bắn event OK</w:t>
            </w:r>
          </w:p>
        </w:tc>
      </w:tr>
      <w:tr>
        <w:tc>
          <w:tcPr>
            <w:tcW w:type="dxa" w:w="1020"/>
            <w:vAlign w:val="top"/>
          </w:tcPr>
          <w:p>
            <w:pPr>
              <w:spacing w:line="276" w:lineRule="auto" w:after="40"/>
            </w:pPr>
            <w:r>
              <w:rPr>
                <w:rFonts w:ascii="Times New Roman" w:hAnsi="Times New Roman" w:eastAsia="Times New Roman"/>
                <w:sz w:val="22"/>
              </w:rPr>
              <w:t>PR-FE-03</w:t>
            </w:r>
          </w:p>
        </w:tc>
        <w:tc>
          <w:tcPr>
            <w:tcW w:type="dxa" w:w="1701"/>
            <w:vAlign w:val="top"/>
          </w:tcPr>
          <w:p>
            <w:pPr>
              <w:spacing w:line="276" w:lineRule="auto" w:after="40"/>
            </w:pPr>
            <w:r>
              <w:rPr>
                <w:rFonts w:ascii="Times New Roman" w:hAnsi="Times New Roman" w:eastAsia="Times New Roman"/>
                <w:sz w:val="22"/>
              </w:rPr>
              <w:t>Camera Capture</w:t>
            </w:r>
          </w:p>
        </w:tc>
        <w:tc>
          <w:tcPr>
            <w:tcW w:type="dxa" w:w="1928"/>
            <w:vAlign w:val="top"/>
          </w:tcPr>
          <w:p>
            <w:pPr>
              <w:spacing w:line="276" w:lineRule="auto" w:after="40"/>
            </w:pPr>
            <w:r>
              <w:rPr>
                <w:rFonts w:ascii="Times New Roman" w:hAnsi="Times New Roman" w:eastAsia="Times New Roman"/>
                <w:sz w:val="22"/>
              </w:rPr>
              <w:t>Chụp ảnh biển số</w:t>
            </w:r>
          </w:p>
        </w:tc>
        <w:tc>
          <w:tcPr>
            <w:tcW w:type="dxa" w:w="3628"/>
            <w:vAlign w:val="top"/>
          </w:tcPr>
          <w:p>
            <w:pPr>
              <w:spacing w:line="276" w:lineRule="auto" w:after="40"/>
            </w:pPr>
            <w:r>
              <w:rPr>
                <w:rFonts w:ascii="Times New Roman" w:hAnsi="Times New Roman" w:eastAsia="Times New Roman"/>
                <w:sz w:val="22"/>
              </w:rPr>
              <w:t>getUserMedia, capture, upload /media, preview + retake</w:t>
            </w:r>
          </w:p>
        </w:tc>
        <w:tc>
          <w:tcPr>
            <w:tcW w:type="dxa" w:w="1077"/>
            <w:vAlign w:val="top"/>
          </w:tcPr>
          <w:p>
            <w:pPr>
              <w:spacing w:line="276" w:lineRule="auto" w:after="40"/>
            </w:pPr>
            <w:r>
              <w:rPr>
                <w:rFonts w:ascii="Times New Roman" w:hAnsi="Times New Roman" w:eastAsia="Times New Roman"/>
                <w:sz w:val="22"/>
              </w:rPr>
              <w:t>Chụp/upload OK</w:t>
            </w:r>
          </w:p>
        </w:tc>
      </w:tr>
      <w:tr>
        <w:tc>
          <w:tcPr>
            <w:tcW w:type="dxa" w:w="1020"/>
            <w:vAlign w:val="top"/>
          </w:tcPr>
          <w:p>
            <w:pPr>
              <w:spacing w:line="276" w:lineRule="auto" w:after="40"/>
            </w:pPr>
            <w:r>
              <w:rPr>
                <w:rFonts w:ascii="Times New Roman" w:hAnsi="Times New Roman" w:eastAsia="Times New Roman"/>
                <w:sz w:val="22"/>
              </w:rPr>
              <w:t>PR-FE-04</w:t>
            </w:r>
          </w:p>
        </w:tc>
        <w:tc>
          <w:tcPr>
            <w:tcW w:type="dxa" w:w="1701"/>
            <w:vAlign w:val="top"/>
          </w:tcPr>
          <w:p>
            <w:pPr>
              <w:spacing w:line="276" w:lineRule="auto" w:after="40"/>
            </w:pPr>
            <w:r>
              <w:rPr>
                <w:rFonts w:ascii="Times New Roman" w:hAnsi="Times New Roman" w:eastAsia="Times New Roman"/>
                <w:sz w:val="22"/>
              </w:rPr>
              <w:t>ALPR Assist</w:t>
            </w:r>
          </w:p>
        </w:tc>
        <w:tc>
          <w:tcPr>
            <w:tcW w:type="dxa" w:w="1928"/>
            <w:vAlign w:val="top"/>
          </w:tcPr>
          <w:p>
            <w:pPr>
              <w:spacing w:line="276" w:lineRule="auto" w:after="40"/>
            </w:pPr>
            <w:r>
              <w:rPr>
                <w:rFonts w:ascii="Times New Roman" w:hAnsi="Times New Roman" w:eastAsia="Times New Roman"/>
                <w:sz w:val="22"/>
              </w:rPr>
              <w:t>Nhận diện/confirm</w:t>
            </w:r>
          </w:p>
        </w:tc>
        <w:tc>
          <w:tcPr>
            <w:tcW w:type="dxa" w:w="3628"/>
            <w:vAlign w:val="top"/>
          </w:tcPr>
          <w:p>
            <w:pPr>
              <w:spacing w:line="276" w:lineRule="auto" w:after="40"/>
            </w:pPr>
            <w:r>
              <w:rPr>
                <w:rFonts w:ascii="Times New Roman" w:hAnsi="Times New Roman" w:eastAsia="Times New Roman"/>
                <w:sz w:val="22"/>
              </w:rPr>
              <w:t>Call /alpr/recognize, hiển thị confidence, allow edit</w:t>
            </w:r>
          </w:p>
        </w:tc>
        <w:tc>
          <w:tcPr>
            <w:tcW w:type="dxa" w:w="1077"/>
            <w:vAlign w:val="top"/>
          </w:tcPr>
          <w:p>
            <w:pPr>
              <w:spacing w:line="276" w:lineRule="auto" w:after="40"/>
            </w:pPr>
            <w:r>
              <w:rPr>
                <w:rFonts w:ascii="Times New Roman" w:hAnsi="Times New Roman" w:eastAsia="Times New Roman"/>
                <w:sz w:val="22"/>
              </w:rPr>
              <w:t>Gợi ý plate; sửa OK</w:t>
            </w:r>
          </w:p>
        </w:tc>
      </w:tr>
      <w:tr>
        <w:tc>
          <w:tcPr>
            <w:tcW w:type="dxa" w:w="1020"/>
            <w:vAlign w:val="top"/>
          </w:tcPr>
          <w:p>
            <w:pPr>
              <w:spacing w:line="276" w:lineRule="auto" w:after="40"/>
            </w:pPr>
            <w:r>
              <w:rPr>
                <w:rFonts w:ascii="Times New Roman" w:hAnsi="Times New Roman" w:eastAsia="Times New Roman"/>
                <w:sz w:val="22"/>
              </w:rPr>
              <w:t>PR-FE-05</w:t>
            </w:r>
          </w:p>
        </w:tc>
        <w:tc>
          <w:tcPr>
            <w:tcW w:type="dxa" w:w="1701"/>
            <w:vAlign w:val="top"/>
          </w:tcPr>
          <w:p>
            <w:pPr>
              <w:spacing w:line="276" w:lineRule="auto" w:after="40"/>
            </w:pPr>
            <w:r>
              <w:rPr>
                <w:rFonts w:ascii="Times New Roman" w:hAnsi="Times New Roman" w:eastAsia="Times New Roman"/>
                <w:sz w:val="22"/>
              </w:rPr>
              <w:t>Dashboard</w:t>
            </w:r>
          </w:p>
        </w:tc>
        <w:tc>
          <w:tcPr>
            <w:tcW w:type="dxa" w:w="1928"/>
            <w:vAlign w:val="top"/>
          </w:tcPr>
          <w:p>
            <w:pPr>
              <w:spacing w:line="276" w:lineRule="auto" w:after="40"/>
            </w:pPr>
            <w:r>
              <w:rPr>
                <w:rFonts w:ascii="Times New Roman" w:hAnsi="Times New Roman" w:eastAsia="Times New Roman"/>
                <w:sz w:val="22"/>
              </w:rPr>
              <w:t>Feed realtime</w:t>
            </w:r>
          </w:p>
        </w:tc>
        <w:tc>
          <w:tcPr>
            <w:tcW w:type="dxa" w:w="3628"/>
            <w:vAlign w:val="top"/>
          </w:tcPr>
          <w:p>
            <w:pPr>
              <w:spacing w:line="276" w:lineRule="auto" w:after="40"/>
            </w:pPr>
            <w:r>
              <w:rPr>
                <w:rFonts w:ascii="Times New Roman" w:hAnsi="Times New Roman" w:eastAsia="Times New Roman"/>
                <w:sz w:val="22"/>
              </w:rPr>
              <w:t>SSE client, filter, detail drawer</w:t>
            </w:r>
          </w:p>
        </w:tc>
        <w:tc>
          <w:tcPr>
            <w:tcW w:type="dxa" w:w="1077"/>
            <w:vAlign w:val="top"/>
          </w:tcPr>
          <w:p>
            <w:pPr>
              <w:spacing w:line="276" w:lineRule="auto" w:after="40"/>
            </w:pPr>
            <w:r>
              <w:rPr>
                <w:rFonts w:ascii="Times New Roman" w:hAnsi="Times New Roman" w:eastAsia="Times New Roman"/>
                <w:sz w:val="22"/>
              </w:rPr>
              <w:t>Realtime OK; filter đúng</w:t>
            </w:r>
          </w:p>
        </w:tc>
      </w:tr>
      <w:tr>
        <w:tc>
          <w:tcPr>
            <w:tcW w:type="dxa" w:w="1020"/>
            <w:vAlign w:val="top"/>
          </w:tcPr>
          <w:p>
            <w:pPr>
              <w:spacing w:line="276" w:lineRule="auto" w:after="40"/>
            </w:pPr>
            <w:r>
              <w:rPr>
                <w:rFonts w:ascii="Times New Roman" w:hAnsi="Times New Roman" w:eastAsia="Times New Roman"/>
                <w:sz w:val="22"/>
              </w:rPr>
              <w:t>PR-FE-06</w:t>
            </w:r>
          </w:p>
        </w:tc>
        <w:tc>
          <w:tcPr>
            <w:tcW w:type="dxa" w:w="1701"/>
            <w:vAlign w:val="top"/>
          </w:tcPr>
          <w:p>
            <w:pPr>
              <w:spacing w:line="276" w:lineRule="auto" w:after="40"/>
            </w:pPr>
            <w:r>
              <w:rPr>
                <w:rFonts w:ascii="Times New Roman" w:hAnsi="Times New Roman" w:eastAsia="Times New Roman"/>
                <w:sz w:val="22"/>
              </w:rPr>
              <w:t>Admin Tariffs</w:t>
            </w:r>
          </w:p>
        </w:tc>
        <w:tc>
          <w:tcPr>
            <w:tcW w:type="dxa" w:w="1928"/>
            <w:vAlign w:val="top"/>
          </w:tcPr>
          <w:p>
            <w:pPr>
              <w:spacing w:line="276" w:lineRule="auto" w:after="40"/>
            </w:pPr>
            <w:r>
              <w:rPr>
                <w:rFonts w:ascii="Times New Roman" w:hAnsi="Times New Roman" w:eastAsia="Times New Roman"/>
                <w:sz w:val="22"/>
              </w:rPr>
              <w:t>CRUD+Quote</w:t>
            </w:r>
          </w:p>
        </w:tc>
        <w:tc>
          <w:tcPr>
            <w:tcW w:type="dxa" w:w="3628"/>
            <w:vAlign w:val="top"/>
          </w:tcPr>
          <w:p>
            <w:pPr>
              <w:spacing w:line="276" w:lineRule="auto" w:after="40"/>
            </w:pPr>
            <w:r>
              <w:rPr>
                <w:rFonts w:ascii="Times New Roman" w:hAnsi="Times New Roman" w:eastAsia="Times New Roman"/>
                <w:sz w:val="22"/>
              </w:rPr>
              <w:t>List/create/rules/active; quote preview</w:t>
            </w:r>
          </w:p>
        </w:tc>
        <w:tc>
          <w:tcPr>
            <w:tcW w:type="dxa" w:w="1077"/>
            <w:vAlign w:val="top"/>
          </w:tcPr>
          <w:p>
            <w:pPr>
              <w:spacing w:line="276" w:lineRule="auto" w:after="40"/>
            </w:pPr>
            <w:r>
              <w:rPr>
                <w:rFonts w:ascii="Times New Roman" w:hAnsi="Times New Roman" w:eastAsia="Times New Roman"/>
                <w:sz w:val="22"/>
              </w:rPr>
              <w:t>CRUD OK; quote đúng</w:t>
            </w:r>
          </w:p>
        </w:tc>
      </w:tr>
      <w:tr>
        <w:tc>
          <w:tcPr>
            <w:tcW w:type="dxa" w:w="1020"/>
            <w:vAlign w:val="top"/>
          </w:tcPr>
          <w:p>
            <w:pPr>
              <w:spacing w:line="276" w:lineRule="auto" w:after="40"/>
            </w:pPr>
            <w:r>
              <w:rPr>
                <w:rFonts w:ascii="Times New Roman" w:hAnsi="Times New Roman" w:eastAsia="Times New Roman"/>
                <w:sz w:val="22"/>
              </w:rPr>
              <w:t>PR-FE-07</w:t>
            </w:r>
          </w:p>
        </w:tc>
        <w:tc>
          <w:tcPr>
            <w:tcW w:type="dxa" w:w="1701"/>
            <w:vAlign w:val="top"/>
          </w:tcPr>
          <w:p>
            <w:pPr>
              <w:spacing w:line="276" w:lineRule="auto" w:after="40"/>
            </w:pPr>
            <w:r>
              <w:rPr>
                <w:rFonts w:ascii="Times New Roman" w:hAnsi="Times New Roman" w:eastAsia="Times New Roman"/>
                <w:sz w:val="22"/>
              </w:rPr>
              <w:t>Shift &amp; Outbox</w:t>
            </w:r>
          </w:p>
        </w:tc>
        <w:tc>
          <w:tcPr>
            <w:tcW w:type="dxa" w:w="1928"/>
            <w:vAlign w:val="top"/>
          </w:tcPr>
          <w:p>
            <w:pPr>
              <w:spacing w:line="276" w:lineRule="auto" w:after="40"/>
            </w:pPr>
            <w:r>
              <w:rPr>
                <w:rFonts w:ascii="Times New Roman" w:hAnsi="Times New Roman" w:eastAsia="Times New Roman"/>
                <w:sz w:val="22"/>
              </w:rPr>
              <w:t>Monitor/Reports</w:t>
            </w:r>
          </w:p>
        </w:tc>
        <w:tc>
          <w:tcPr>
            <w:tcW w:type="dxa" w:w="3628"/>
            <w:vAlign w:val="top"/>
          </w:tcPr>
          <w:p>
            <w:pPr>
              <w:spacing w:line="276" w:lineRule="auto" w:after="40"/>
            </w:pPr>
            <w:r>
              <w:rPr>
                <w:rFonts w:ascii="Times New Roman" w:hAnsi="Times New Roman" w:eastAsia="Times New Roman"/>
                <w:sz w:val="22"/>
              </w:rPr>
              <w:t>Close shift idem; outbox list/drain/requeue</w:t>
            </w:r>
          </w:p>
        </w:tc>
        <w:tc>
          <w:tcPr>
            <w:tcW w:type="dxa" w:w="1077"/>
            <w:vAlign w:val="top"/>
          </w:tcPr>
          <w:p>
            <w:pPr>
              <w:spacing w:line="276" w:lineRule="auto" w:after="40"/>
            </w:pPr>
            <w:r>
              <w:rPr>
                <w:rFonts w:ascii="Times New Roman" w:hAnsi="Times New Roman" w:eastAsia="Times New Roman"/>
                <w:sz w:val="22"/>
              </w:rPr>
              <w:t>Không double-close; outbox OK</w:t>
            </w:r>
          </w:p>
        </w:tc>
      </w:tr>
    </w:tbl>
    <w:p>
      <w:pPr>
        <w:pStyle w:val="Heading1"/>
      </w:pPr>
      <w:r>
        <w:t>5. To-do checklist chi tiết (theo thứ tự ưu tiên)</w:t>
      </w:r>
    </w:p>
    <w:p>
      <w:pPr>
        <w:pStyle w:val="Heading2"/>
      </w:pPr>
      <w:r>
        <w:t>5.1 P0 — Ổn định môi trường &amp; dữ liệu demo</w:t>
      </w:r>
    </w:p>
    <w:p>
      <w:pPr>
        <w:pStyle w:val="ListBullet"/>
        <w:spacing w:line="276" w:lineRule="auto" w:after="40"/>
        <w:ind w:left="397"/>
      </w:pPr>
      <w:r>
        <w:rPr>
          <w:rFonts w:ascii="Times New Roman" w:hAnsi="Times New Roman" w:eastAsia="Times New Roman"/>
          <w:sz w:val="24"/>
        </w:rPr>
        <w:t>[ ] Chạy pnpm db:migrate để apply V10 (api_idempotency) rồi pnpm db:validate PASS.</w:t>
      </w:r>
    </w:p>
    <w:p>
      <w:pPr>
        <w:pStyle w:val="ListBullet"/>
        <w:spacing w:line="276" w:lineRule="auto" w:after="40"/>
        <w:ind w:left="397"/>
      </w:pPr>
      <w:r>
        <w:rPr>
          <w:rFonts w:ascii="Times New Roman" w:hAnsi="Times New Roman" w:eastAsia="Times New Roman"/>
          <w:sz w:val="24"/>
        </w:rPr>
        <w:t>[ ] Xác nhận PARKLY_APP_PROFILE=DEVLOG/MVP; chạy pnpm db:grant:app.</w:t>
      </w:r>
    </w:p>
    <w:p>
      <w:pPr>
        <w:pStyle w:val="ListBullet"/>
        <w:spacing w:line="276" w:lineRule="auto" w:after="40"/>
        <w:ind w:left="397"/>
      </w:pPr>
      <w:r>
        <w:rPr>
          <w:rFonts w:ascii="Times New Roman" w:hAnsi="Times New Roman" w:eastAsia="Times New Roman"/>
          <w:sz w:val="24"/>
        </w:rPr>
        <w:t>[ ] Chạy pnpm e2e:full để đảm bảo demo scripts PASS.</w:t>
      </w:r>
    </w:p>
    <w:p>
      <w:pPr>
        <w:pStyle w:val="ListBullet"/>
        <w:spacing w:line="276" w:lineRule="auto" w:after="40"/>
        <w:ind w:left="397"/>
      </w:pPr>
      <w:r>
        <w:rPr>
          <w:rFonts w:ascii="Times New Roman" w:hAnsi="Times New Roman" w:eastAsia="Times New Roman"/>
          <w:sz w:val="24"/>
        </w:rPr>
        <w:t>[ ] Lưu bằng chứng: db:info (version 10), idempotency hit, outbox SENT/FAILED, tariff audit, close shift.</w:t>
      </w:r>
    </w:p>
    <w:p>
      <w:pPr>
        <w:pStyle w:val="Heading2"/>
      </w:pPr>
      <w:r>
        <w:t>5.2 P1 — Bịt lỗ hổng API trước khi làm UI</w:t>
      </w:r>
    </w:p>
    <w:p>
      <w:pPr>
        <w:pStyle w:val="ListBullet"/>
        <w:spacing w:line="276" w:lineRule="auto" w:after="40"/>
        <w:ind w:left="397"/>
      </w:pPr>
      <w:r>
        <w:rPr>
          <w:rFonts w:ascii="Times New Roman" w:hAnsi="Times New Roman" w:eastAsia="Times New Roman"/>
          <w:sz w:val="24"/>
        </w:rPr>
        <w:t>[ ] Bổ sung /api/reports (tối thiểu: tổng event theo ngày/site; tổng outbox theo status).</w:t>
      </w:r>
    </w:p>
    <w:p>
      <w:pPr>
        <w:pStyle w:val="ListBullet"/>
        <w:spacing w:line="276" w:lineRule="auto" w:after="40"/>
        <w:ind w:left="397"/>
      </w:pPr>
      <w:r>
        <w:rPr>
          <w:rFonts w:ascii="Times New Roman" w:hAnsi="Times New Roman" w:eastAsia="Times New Roman"/>
          <w:sz w:val="24"/>
        </w:rPr>
        <w:t>[ ] Chuẩn hóa examples trong Swagger cho mọi endpoint UI dùng.</w:t>
      </w:r>
    </w:p>
    <w:p>
      <w:pPr>
        <w:pStyle w:val="ListBullet"/>
        <w:spacing w:line="276" w:lineRule="auto" w:after="40"/>
        <w:ind w:left="397"/>
      </w:pPr>
      <w:r>
        <w:rPr>
          <w:rFonts w:ascii="Times New Roman" w:hAnsi="Times New Roman" w:eastAsia="Times New Roman"/>
          <w:sz w:val="24"/>
        </w:rPr>
        <w:t>[ ] Bổ sung CORS allowlist cho UI (dev).</w:t>
      </w:r>
    </w:p>
    <w:p>
      <w:pPr>
        <w:pStyle w:val="ListBullet"/>
        <w:spacing w:line="276" w:lineRule="auto" w:after="40"/>
        <w:ind w:left="397"/>
      </w:pPr>
      <w:r>
        <w:rPr>
          <w:rFonts w:ascii="Times New Roman" w:hAnsi="Times New Roman" w:eastAsia="Times New Roman"/>
          <w:sz w:val="24"/>
        </w:rPr>
        <w:t>[ ] Thêm rate-limit nhẹ cho upload và gate-events (tránh spam).</w:t>
      </w:r>
    </w:p>
    <w:p>
      <w:pPr>
        <w:pStyle w:val="Heading2"/>
      </w:pPr>
      <w:r>
        <w:t>5.3 P2 — Camera + Upload + Lưu ảnh</w:t>
      </w:r>
    </w:p>
    <w:p>
      <w:pPr>
        <w:pStyle w:val="ListBullet"/>
        <w:spacing w:line="276" w:lineRule="auto" w:after="40"/>
        <w:ind w:left="397"/>
      </w:pPr>
      <w:r>
        <w:rPr>
          <w:rFonts w:ascii="Times New Roman" w:hAnsi="Times New Roman" w:eastAsia="Times New Roman"/>
          <w:sz w:val="24"/>
        </w:rPr>
        <w:t>[ ] BE: POST /api/media/upload (multipart) -&gt; {imageUrl, size, mime}.</w:t>
      </w:r>
    </w:p>
    <w:p>
      <w:pPr>
        <w:pStyle w:val="ListBullet"/>
        <w:spacing w:line="276" w:lineRule="auto" w:after="40"/>
        <w:ind w:left="397"/>
      </w:pPr>
      <w:r>
        <w:rPr>
          <w:rFonts w:ascii="Times New Roman" w:hAnsi="Times New Roman" w:eastAsia="Times New Roman"/>
          <w:sz w:val="24"/>
        </w:rPr>
        <w:t>[ ] BE: Serve static /uploads/* (demo).</w:t>
      </w:r>
    </w:p>
    <w:p>
      <w:pPr>
        <w:pStyle w:val="ListBullet"/>
        <w:spacing w:line="276" w:lineRule="auto" w:after="40"/>
        <w:ind w:left="397"/>
      </w:pPr>
      <w:r>
        <w:rPr>
          <w:rFonts w:ascii="Times New Roman" w:hAnsi="Times New Roman" w:eastAsia="Times New Roman"/>
          <w:sz w:val="24"/>
        </w:rPr>
        <w:t>[ ] FE: CameraCapture (start/stop, capture, retake).</w:t>
      </w:r>
    </w:p>
    <w:p>
      <w:pPr>
        <w:pStyle w:val="ListBullet"/>
        <w:spacing w:line="276" w:lineRule="auto" w:after="40"/>
        <w:ind w:left="397"/>
      </w:pPr>
      <w:r>
        <w:rPr>
          <w:rFonts w:ascii="Times New Roman" w:hAnsi="Times New Roman" w:eastAsia="Times New Roman"/>
          <w:sz w:val="24"/>
        </w:rPr>
        <w:t>[ ] FE: Upload ảnh -&gt; preview + lưu imageUrl vào form gate event.</w:t>
      </w:r>
    </w:p>
    <w:p>
      <w:pPr>
        <w:pStyle w:val="ListBullet"/>
        <w:spacing w:line="276" w:lineRule="auto" w:after="40"/>
        <w:ind w:left="397"/>
      </w:pPr>
      <w:r>
        <w:rPr>
          <w:rFonts w:ascii="Times New Roman" w:hAnsi="Times New Roman" w:eastAsia="Times New Roman"/>
          <w:sz w:val="24"/>
        </w:rPr>
        <w:t>[ ] Bảo mật: limit 2-5MB; accept image/jpeg|png; sanitize filename.</w:t>
      </w:r>
    </w:p>
    <w:p>
      <w:pPr>
        <w:pStyle w:val="Heading2"/>
      </w:pPr>
      <w:r>
        <w:t>5.4 P3 — ALPR (gợi ý biển số) + Confirm</w:t>
      </w:r>
    </w:p>
    <w:p>
      <w:pPr>
        <w:pStyle w:val="ListBullet"/>
        <w:spacing w:line="276" w:lineRule="auto" w:after="40"/>
        <w:ind w:left="397"/>
      </w:pPr>
      <w:r>
        <w:rPr>
          <w:rFonts w:ascii="Times New Roman" w:hAnsi="Times New Roman" w:eastAsia="Times New Roman"/>
          <w:sz w:val="24"/>
        </w:rPr>
        <w:t>[ ] BE: POST /api/alpr/recognize nhận imageUrl hoặc file -&gt; {plate, confidence, raw}.</w:t>
      </w:r>
    </w:p>
    <w:p>
      <w:pPr>
        <w:pStyle w:val="ListBullet"/>
        <w:spacing w:line="276" w:lineRule="auto" w:after="40"/>
        <w:ind w:left="397"/>
      </w:pPr>
      <w:r>
        <w:rPr>
          <w:rFonts w:ascii="Times New Roman" w:hAnsi="Times New Roman" w:eastAsia="Times New Roman"/>
          <w:sz w:val="24"/>
        </w:rPr>
        <w:t>[ ] FE: Hiển thị plate gợi ý + confidence; cho sửa/confirm trước khi submit.</w:t>
      </w:r>
    </w:p>
    <w:p>
      <w:pPr>
        <w:pStyle w:val="ListBullet"/>
        <w:spacing w:line="276" w:lineRule="auto" w:after="40"/>
        <w:ind w:left="397"/>
      </w:pPr>
      <w:r>
        <w:rPr>
          <w:rFonts w:ascii="Times New Roman" w:hAnsi="Times New Roman" w:eastAsia="Times New Roman"/>
          <w:sz w:val="24"/>
        </w:rPr>
        <w:t>[ ] Gate events lưu rawPayload (alpr result) để trace/debug.</w:t>
      </w:r>
    </w:p>
    <w:p>
      <w:pPr>
        <w:pStyle w:val="ListBullet"/>
        <w:spacing w:line="276" w:lineRule="auto" w:after="40"/>
        <w:ind w:left="397"/>
      </w:pPr>
      <w:r>
        <w:rPr>
          <w:rFonts w:ascii="Times New Roman" w:hAnsi="Times New Roman" w:eastAsia="Times New Roman"/>
          <w:sz w:val="24"/>
        </w:rPr>
        <w:t>[ ] Fallback: confidence thấp -&gt; bắt buộc nhập thủ công.</w:t>
      </w:r>
    </w:p>
    <w:p>
      <w:pPr>
        <w:pStyle w:val="Heading2"/>
      </w:pPr>
      <w:r>
        <w:t>5.5 P4 — UI đầy đủ: Simulator + Dashboard + Admin</w:t>
      </w:r>
    </w:p>
    <w:p>
      <w:pPr>
        <w:pStyle w:val="ListBullet"/>
        <w:spacing w:line="276" w:lineRule="auto" w:after="40"/>
        <w:ind w:left="397"/>
      </w:pPr>
      <w:r>
        <w:rPr>
          <w:rFonts w:ascii="Times New Roman" w:hAnsi="Times New Roman" w:eastAsia="Times New Roman"/>
          <w:sz w:val="24"/>
        </w:rPr>
        <w:t>[ ] Simulator: chọn site/device, ENTRY/EXIT, xem response changed + eventId/outboxId.</w:t>
      </w:r>
    </w:p>
    <w:p>
      <w:pPr>
        <w:pStyle w:val="ListBullet"/>
        <w:spacing w:line="276" w:lineRule="auto" w:after="40"/>
        <w:ind w:left="397"/>
      </w:pPr>
      <w:r>
        <w:rPr>
          <w:rFonts w:ascii="Times New Roman" w:hAnsi="Times New Roman" w:eastAsia="Times New Roman"/>
          <w:sz w:val="24"/>
        </w:rPr>
        <w:t>[ ] Dashboard: list gate events + outbox; realtime SSE; filter theo site/device/status.</w:t>
      </w:r>
    </w:p>
    <w:p>
      <w:pPr>
        <w:pStyle w:val="ListBullet"/>
        <w:spacing w:line="276" w:lineRule="auto" w:after="40"/>
        <w:ind w:left="397"/>
      </w:pPr>
      <w:r>
        <w:rPr>
          <w:rFonts w:ascii="Times New Roman" w:hAnsi="Times New Roman" w:eastAsia="Times New Roman"/>
          <w:sz w:val="24"/>
        </w:rPr>
        <w:t>[ ] Admin: tariffs CRUD + quote; audit logs; shift close + closures; outbox drain/requeue.</w:t>
      </w:r>
    </w:p>
    <w:p>
      <w:pPr>
        <w:pStyle w:val="Heading2"/>
      </w:pPr>
      <w:r>
        <w:t>5.6 P5 — Hardening &amp; teacher-proof</w:t>
      </w:r>
    </w:p>
    <w:p>
      <w:pPr>
        <w:pStyle w:val="ListBullet"/>
        <w:spacing w:line="276" w:lineRule="auto" w:after="40"/>
        <w:ind w:left="397"/>
      </w:pPr>
      <w:r>
        <w:rPr>
          <w:rFonts w:ascii="Times New Roman" w:hAnsi="Times New Roman" w:eastAsia="Times New Roman"/>
          <w:sz w:val="24"/>
        </w:rPr>
        <w:t>[ ] Thêm smoke tests (curl scripts) cho endpoint UI dùng.</w:t>
      </w:r>
    </w:p>
    <w:p>
      <w:pPr>
        <w:pStyle w:val="ListBullet"/>
        <w:spacing w:line="276" w:lineRule="auto" w:after="40"/>
        <w:ind w:left="397"/>
      </w:pPr>
      <w:r>
        <w:rPr>
          <w:rFonts w:ascii="Times New Roman" w:hAnsi="Times New Roman" w:eastAsia="Times New Roman"/>
          <w:sz w:val="24"/>
        </w:rPr>
        <w:t>[ ] Thêm unit tests tối thiểu: idempotency, outbox policy, quote calc.</w:t>
      </w:r>
    </w:p>
    <w:p>
      <w:pPr>
        <w:pStyle w:val="ListBullet"/>
        <w:spacing w:line="276" w:lineRule="auto" w:after="40"/>
        <w:ind w:left="397"/>
      </w:pPr>
      <w:r>
        <w:rPr>
          <w:rFonts w:ascii="Times New Roman" w:hAnsi="Times New Roman" w:eastAsia="Times New Roman"/>
          <w:sz w:val="24"/>
        </w:rPr>
        <w:t>[ ] CI chạy: typecheck + lint + test + build.</w:t>
      </w:r>
    </w:p>
    <w:p>
      <w:pPr>
        <w:pStyle w:val="ListBullet"/>
        <w:spacing w:line="276" w:lineRule="auto" w:after="40"/>
        <w:ind w:left="397"/>
      </w:pPr>
      <w:r>
        <w:rPr>
          <w:rFonts w:ascii="Times New Roman" w:hAnsi="Times New Roman" w:eastAsia="Times New Roman"/>
          <w:sz w:val="24"/>
        </w:rPr>
        <w:t>[ ] Docs: cập nhật RUNBOOK (API + UI), cập nhật EVIDENCE (ảnh UI + swagger).</w:t>
      </w:r>
    </w:p>
    <w:p>
      <w:pPr>
        <w:pStyle w:val="Heading1"/>
      </w:pPr>
      <w:r>
        <w:t>6. Definition of Done (DoD)</w:t>
      </w:r>
    </w:p>
    <w:p>
      <w:pPr>
        <w:pStyle w:val="ListBullet"/>
        <w:spacing w:line="276" w:lineRule="auto" w:after="40"/>
        <w:ind w:left="397"/>
      </w:pPr>
      <w:r>
        <w:rPr>
          <w:rFonts w:ascii="Times New Roman" w:hAnsi="Times New Roman" w:eastAsia="Times New Roman"/>
          <w:sz w:val="24"/>
        </w:rPr>
        <w:t>UI chạy được trên máy + điện thoại (web/PWA), có thể chụp ảnh biển số.</w:t>
      </w:r>
    </w:p>
    <w:p>
      <w:pPr>
        <w:pStyle w:val="ListBullet"/>
        <w:spacing w:line="276" w:lineRule="auto" w:after="40"/>
        <w:ind w:left="397"/>
      </w:pPr>
      <w:r>
        <w:rPr>
          <w:rFonts w:ascii="Times New Roman" w:hAnsi="Times New Roman" w:eastAsia="Times New Roman"/>
          <w:sz w:val="24"/>
        </w:rPr>
        <w:t>Tạo gate event ENTRY/EXIT qua UI, có idempotency rõ ràng và không nhân đôi DB.</w:t>
      </w:r>
    </w:p>
    <w:p>
      <w:pPr>
        <w:pStyle w:val="ListBullet"/>
        <w:spacing w:line="276" w:lineRule="auto" w:after="40"/>
        <w:ind w:left="397"/>
      </w:pPr>
      <w:r>
        <w:rPr>
          <w:rFonts w:ascii="Times New Roman" w:hAnsi="Times New Roman" w:eastAsia="Times New Roman"/>
          <w:sz w:val="24"/>
        </w:rPr>
        <w:t>Dashboard realtime (SSE) hiển thị feed và trạng thái outbox.</w:t>
      </w:r>
    </w:p>
    <w:p>
      <w:pPr>
        <w:pStyle w:val="ListBullet"/>
        <w:spacing w:line="276" w:lineRule="auto" w:after="40"/>
        <w:ind w:left="397"/>
      </w:pPr>
      <w:r>
        <w:rPr>
          <w:rFonts w:ascii="Times New Roman" w:hAnsi="Times New Roman" w:eastAsia="Times New Roman"/>
          <w:sz w:val="24"/>
        </w:rPr>
        <w:t>Admin thao tác tariffs + quote + audit, chốt ca và xem closures/breakdown.</w:t>
      </w:r>
    </w:p>
    <w:p>
      <w:pPr>
        <w:pStyle w:val="ListBullet"/>
        <w:spacing w:line="276" w:lineRule="auto" w:after="40"/>
        <w:ind w:left="397"/>
      </w:pPr>
      <w:r>
        <w:rPr>
          <w:rFonts w:ascii="Times New Roman" w:hAnsi="Times New Roman" w:eastAsia="Times New Roman"/>
          <w:sz w:val="24"/>
        </w:rPr>
        <w:t>Outbox demo được Mongo up/down, có FAILED terminal và manual requeue.</w:t>
      </w:r>
    </w:p>
    <w:p>
      <w:pPr>
        <w:pStyle w:val="ListBullet"/>
        <w:spacing w:line="276" w:lineRule="auto" w:after="40"/>
        <w:ind w:left="397"/>
      </w:pPr>
      <w:r>
        <w:rPr>
          <w:rFonts w:ascii="Times New Roman" w:hAnsi="Times New Roman" w:eastAsia="Times New Roman"/>
          <w:sz w:val="24"/>
        </w:rPr>
        <w:t>Có runbook chạy 1 phát; có evidence pack (ảnh chụp) theo checklist.</w:t>
      </w:r>
    </w:p>
    <w:p>
      <w:pPr>
        <w:pStyle w:val="Heading1"/>
      </w:pPr>
      <w:r>
        <w:t>7. Phụ lục — Env vars cần chú ý khi demo UI/API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1247"/>
            <w:vAlign w:val="center"/>
            <w:shd w:val="clear" w:color="auto" w:fill="1F4E79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Nhóm</w:t>
            </w:r>
          </w:p>
        </w:tc>
        <w:tc>
          <w:tcPr>
            <w:tcW w:type="dxa" w:w="2721"/>
            <w:vAlign w:val="center"/>
            <w:shd w:val="clear" w:color="auto" w:fill="1F4E79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Biến</w:t>
            </w:r>
          </w:p>
        </w:tc>
        <w:tc>
          <w:tcPr>
            <w:tcW w:type="dxa" w:w="5386"/>
            <w:vAlign w:val="center"/>
            <w:shd w:val="clear" w:color="auto" w:fill="1F4E79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Ý nghĩa / Gợi ý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line="276" w:lineRule="auto" w:after="40"/>
            </w:pPr>
            <w:r>
              <w:rPr>
                <w:rFonts w:ascii="Times New Roman" w:hAnsi="Times New Roman" w:eastAsia="Times New Roman"/>
                <w:sz w:val="22"/>
              </w:rPr>
              <w:t>API</w:t>
            </w:r>
          </w:p>
        </w:tc>
        <w:tc>
          <w:tcPr>
            <w:tcW w:type="dxa" w:w="2721"/>
            <w:vAlign w:val="top"/>
          </w:tcPr>
          <w:p>
            <w:pPr>
              <w:spacing w:line="276" w:lineRule="auto" w:after="40"/>
            </w:pPr>
            <w:r>
              <w:rPr>
                <w:rFonts w:ascii="Times New Roman" w:hAnsi="Times New Roman" w:eastAsia="Times New Roman"/>
                <w:sz w:val="22"/>
              </w:rPr>
              <w:t>API_AUTH_MODE</w:t>
            </w:r>
          </w:p>
        </w:tc>
        <w:tc>
          <w:tcPr>
            <w:tcW w:type="dxa" w:w="5386"/>
            <w:vAlign w:val="top"/>
          </w:tcPr>
          <w:p>
            <w:pPr>
              <w:spacing w:line="276" w:lineRule="auto" w:after="40"/>
            </w:pPr>
            <w:r>
              <w:rPr>
                <w:rFonts w:ascii="Times New Roman" w:hAnsi="Times New Roman" w:eastAsia="Times New Roman"/>
                <w:sz w:val="22"/>
              </w:rPr>
              <w:t>ON cho demo có role; OFF nếu muốn test nhanh SSE bằng browser.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line="276" w:lineRule="auto" w:after="40"/>
            </w:pPr>
            <w:r>
              <w:rPr>
                <w:rFonts w:ascii="Times New Roman" w:hAnsi="Times New Roman" w:eastAsia="Times New Roman"/>
                <w:sz w:val="22"/>
              </w:rPr>
              <w:t>API</w:t>
            </w:r>
          </w:p>
        </w:tc>
        <w:tc>
          <w:tcPr>
            <w:tcW w:type="dxa" w:w="2721"/>
            <w:vAlign w:val="top"/>
          </w:tcPr>
          <w:p>
            <w:pPr>
              <w:spacing w:line="276" w:lineRule="auto" w:after="40"/>
            </w:pPr>
            <w:r>
              <w:rPr>
                <w:rFonts w:ascii="Times New Roman" w:hAnsi="Times New Roman" w:eastAsia="Times New Roman"/>
                <w:sz w:val="22"/>
              </w:rPr>
              <w:t>API_ADMIN_TOKEN / API_GUARD_TOKEN / API_WORKER_TOKEN</w:t>
            </w:r>
          </w:p>
        </w:tc>
        <w:tc>
          <w:tcPr>
            <w:tcW w:type="dxa" w:w="5386"/>
            <w:vAlign w:val="top"/>
          </w:tcPr>
          <w:p>
            <w:pPr>
              <w:spacing w:line="276" w:lineRule="auto" w:after="40"/>
            </w:pPr>
            <w:r>
              <w:rPr>
                <w:rFonts w:ascii="Times New Roman" w:hAnsi="Times New Roman" w:eastAsia="Times New Roman"/>
                <w:sz w:val="22"/>
              </w:rPr>
              <w:t>Token demo; dùng trong Swagger và UI.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line="276" w:lineRule="auto" w:after="40"/>
            </w:pPr>
            <w:r>
              <w:rPr>
                <w:rFonts w:ascii="Times New Roman" w:hAnsi="Times New Roman" w:eastAsia="Times New Roman"/>
                <w:sz w:val="22"/>
              </w:rPr>
              <w:t>DB</w:t>
            </w:r>
          </w:p>
        </w:tc>
        <w:tc>
          <w:tcPr>
            <w:tcW w:type="dxa" w:w="2721"/>
            <w:vAlign w:val="top"/>
          </w:tcPr>
          <w:p>
            <w:pPr>
              <w:spacing w:line="276" w:lineRule="auto" w:after="40"/>
            </w:pPr>
            <w:r>
              <w:rPr>
                <w:rFonts w:ascii="Times New Roman" w:hAnsi="Times New Roman" w:eastAsia="Times New Roman"/>
                <w:sz w:val="22"/>
              </w:rPr>
              <w:t>PARKLY_APP_PROFILE</w:t>
            </w:r>
          </w:p>
        </w:tc>
        <w:tc>
          <w:tcPr>
            <w:tcW w:type="dxa" w:w="5386"/>
            <w:vAlign w:val="top"/>
          </w:tcPr>
          <w:p>
            <w:pPr>
              <w:spacing w:line="276" w:lineRule="auto" w:after="40"/>
            </w:pPr>
            <w:r>
              <w:rPr>
                <w:rFonts w:ascii="Times New Roman" w:hAnsi="Times New Roman" w:eastAsia="Times New Roman"/>
                <w:sz w:val="22"/>
              </w:rPr>
              <w:t>DEVLOG (read-heavy) vs MVP (tariff/shift cần quyền write).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line="276" w:lineRule="auto" w:after="40"/>
            </w:pPr>
            <w:r>
              <w:rPr>
                <w:rFonts w:ascii="Times New Roman" w:hAnsi="Times New Roman" w:eastAsia="Times New Roman"/>
                <w:sz w:val="22"/>
              </w:rPr>
              <w:t>Outbox</w:t>
            </w:r>
          </w:p>
        </w:tc>
        <w:tc>
          <w:tcPr>
            <w:tcW w:type="dxa" w:w="2721"/>
            <w:vAlign w:val="top"/>
          </w:tcPr>
          <w:p>
            <w:pPr>
              <w:spacing w:line="276" w:lineRule="auto" w:after="40"/>
            </w:pPr>
            <w:r>
              <w:rPr>
                <w:rFonts w:ascii="Times New Roman" w:hAnsi="Times New Roman" w:eastAsia="Times New Roman"/>
                <w:sz w:val="22"/>
              </w:rPr>
              <w:t>OUTBOX_BATCH_SIZE / OUTBOX_LEASE_MS / OUTBOX_MAX_ATTEMPTS</w:t>
            </w:r>
          </w:p>
        </w:tc>
        <w:tc>
          <w:tcPr>
            <w:tcW w:type="dxa" w:w="5386"/>
            <w:vAlign w:val="top"/>
          </w:tcPr>
          <w:p>
            <w:pPr>
              <w:spacing w:line="276" w:lineRule="auto" w:after="40"/>
            </w:pPr>
            <w:r>
              <w:rPr>
                <w:rFonts w:ascii="Times New Roman" w:hAnsi="Times New Roman" w:eastAsia="Times New Roman"/>
                <w:sz w:val="22"/>
              </w:rPr>
              <w:t>Điều chỉnh demo Mongo down/up.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line="276" w:lineRule="auto" w:after="40"/>
            </w:pPr>
            <w:r>
              <w:rPr>
                <w:rFonts w:ascii="Times New Roman" w:hAnsi="Times New Roman" w:eastAsia="Times New Roman"/>
                <w:sz w:val="22"/>
              </w:rPr>
              <w:t>Demo</w:t>
            </w:r>
          </w:p>
        </w:tc>
        <w:tc>
          <w:tcPr>
            <w:tcW w:type="dxa" w:w="2721"/>
            <w:vAlign w:val="top"/>
          </w:tcPr>
          <w:p>
            <w:pPr>
              <w:spacing w:line="276" w:lineRule="auto" w:after="40"/>
            </w:pPr>
            <w:r>
              <w:rPr>
                <w:rFonts w:ascii="Times New Roman" w:hAnsi="Times New Roman" w:eastAsia="Times New Roman"/>
                <w:sz w:val="22"/>
              </w:rPr>
              <w:t>DEMO_SITE_CODE / DEMO_DEVICE_CODE / DEMO_SHIFT_CODE</w:t>
            </w:r>
          </w:p>
        </w:tc>
        <w:tc>
          <w:tcPr>
            <w:tcW w:type="dxa" w:w="5386"/>
            <w:vAlign w:val="top"/>
          </w:tcPr>
          <w:p>
            <w:pPr>
              <w:spacing w:line="276" w:lineRule="auto" w:after="40"/>
            </w:pPr>
            <w:r>
              <w:rPr>
                <w:rFonts w:ascii="Times New Roman" w:hAnsi="Times New Roman" w:eastAsia="Times New Roman"/>
                <w:sz w:val="22"/>
              </w:rPr>
              <w:t>Giữ demo deterministic.</w:t>
            </w:r>
          </w:p>
        </w:tc>
      </w:tr>
    </w:tbl>
    <w:sectPr w:rsidR="00FC693F" w:rsidRPr="0006063C" w:rsidSect="00034616">
      <w:pgSz w:w="11906" w:h="16838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