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1303" w:rsidRPr="00604BBB" w:rsidRDefault="00B61D9F"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1</w:t>
      </w:r>
      <w:r w:rsidRPr="00604BBB">
        <w:rPr>
          <w:rFonts w:ascii="微软雅黑" w:eastAsia="微软雅黑" w:hAnsi="微软雅黑"/>
          <w:color w:val="000000" w:themeColor="text1"/>
          <w:sz w:val="18"/>
          <w:szCs w:val="18"/>
        </w:rPr>
        <w:t>.</w:t>
      </w:r>
      <w:r w:rsidR="00561303" w:rsidRPr="00604BBB">
        <w:rPr>
          <w:rFonts w:ascii="微软雅黑" w:eastAsia="微软雅黑" w:hAnsi="微软雅黑" w:hint="eastAsia"/>
          <w:color w:val="000000" w:themeColor="text1"/>
          <w:sz w:val="18"/>
          <w:szCs w:val="18"/>
        </w:rPr>
        <w:t xml:space="preserve"> 根据著作权法规定，当著作权属于公民时，著作权人署名权的保护期为（14）。</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A、永久</w:t>
      </w:r>
      <w:r w:rsidRPr="00604BBB">
        <w:rPr>
          <w:rFonts w:ascii="微软雅黑" w:eastAsia="微软雅黑" w:hAnsi="微软雅黑"/>
          <w:color w:val="000000" w:themeColor="text1"/>
          <w:sz w:val="18"/>
          <w:szCs w:val="18"/>
        </w:rPr>
        <w:tab/>
      </w:r>
      <w:r w:rsidRPr="00604BBB">
        <w:rPr>
          <w:rFonts w:ascii="微软雅黑" w:eastAsia="微软雅黑" w:hAnsi="微软雅黑"/>
          <w:color w:val="000000" w:themeColor="text1"/>
          <w:sz w:val="18"/>
          <w:szCs w:val="18"/>
        </w:rPr>
        <w:tab/>
      </w:r>
      <w:r w:rsidRPr="00604BBB">
        <w:rPr>
          <w:rFonts w:ascii="微软雅黑" w:eastAsia="微软雅黑" w:hAnsi="微软雅黑" w:hint="eastAsia"/>
          <w:color w:val="000000" w:themeColor="text1"/>
          <w:sz w:val="18"/>
          <w:szCs w:val="18"/>
        </w:rPr>
        <w:t>B、100 年</w:t>
      </w:r>
      <w:r w:rsidRPr="00604BBB">
        <w:rPr>
          <w:rFonts w:ascii="微软雅黑" w:eastAsia="微软雅黑" w:hAnsi="微软雅黑"/>
          <w:color w:val="000000" w:themeColor="text1"/>
          <w:sz w:val="18"/>
          <w:szCs w:val="18"/>
        </w:rPr>
        <w:tab/>
      </w:r>
      <w:r w:rsidRPr="00604BBB">
        <w:rPr>
          <w:rFonts w:ascii="微软雅黑" w:eastAsia="微软雅黑" w:hAnsi="微软雅黑"/>
          <w:color w:val="000000" w:themeColor="text1"/>
          <w:sz w:val="18"/>
          <w:szCs w:val="18"/>
        </w:rPr>
        <w:tab/>
      </w:r>
      <w:r w:rsidRPr="00604BBB">
        <w:rPr>
          <w:rFonts w:ascii="微软雅黑" w:eastAsia="微软雅黑" w:hAnsi="微软雅黑" w:hint="eastAsia"/>
          <w:color w:val="000000" w:themeColor="text1"/>
          <w:sz w:val="18"/>
          <w:szCs w:val="18"/>
        </w:rPr>
        <w:t>C、50 年</w:t>
      </w:r>
      <w:r w:rsidRPr="00604BBB">
        <w:rPr>
          <w:rFonts w:ascii="微软雅黑" w:eastAsia="微软雅黑" w:hAnsi="微软雅黑"/>
          <w:color w:val="000000" w:themeColor="text1"/>
          <w:sz w:val="18"/>
          <w:szCs w:val="18"/>
        </w:rPr>
        <w:tab/>
      </w:r>
      <w:r w:rsidRPr="00604BBB">
        <w:rPr>
          <w:rFonts w:ascii="微软雅黑" w:eastAsia="微软雅黑" w:hAnsi="微软雅黑"/>
          <w:color w:val="000000" w:themeColor="text1"/>
          <w:sz w:val="18"/>
          <w:szCs w:val="18"/>
        </w:rPr>
        <w:tab/>
      </w:r>
      <w:r w:rsidRPr="00604BBB">
        <w:rPr>
          <w:rFonts w:ascii="微软雅黑" w:eastAsia="微软雅黑" w:hAnsi="微软雅黑" w:hint="eastAsia"/>
          <w:color w:val="000000" w:themeColor="text1"/>
          <w:sz w:val="18"/>
          <w:szCs w:val="18"/>
        </w:rPr>
        <w:t>D、20 年</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分析：</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教程p839-26.3</w:t>
      </w:r>
      <w:r w:rsidRPr="00604BBB">
        <w:rPr>
          <w:rFonts w:ascii="微软雅黑" w:eastAsia="微软雅黑" w:hAnsi="微软雅黑"/>
          <w:color w:val="000000" w:themeColor="text1"/>
          <w:sz w:val="18"/>
          <w:szCs w:val="18"/>
        </w:rPr>
        <w:t xml:space="preserve"> </w:t>
      </w:r>
      <w:r w:rsidRPr="00604BBB">
        <w:rPr>
          <w:rFonts w:ascii="微软雅黑" w:eastAsia="微软雅黑" w:hAnsi="微软雅黑" w:hint="eastAsia"/>
          <w:color w:val="000000" w:themeColor="text1"/>
          <w:sz w:val="18"/>
          <w:szCs w:val="18"/>
        </w:rPr>
        <w:t>著作权法</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（1）著作权属于公民。署名权、修改权、保护作品完整权的保护期没有任何限制，永远受法律保护；发表权、使用权和获得报酬权的保护期为作者终生及其死亡后的50 年（第50年的12月31日）。作者死亡后，著作权依照继承法进行转移。</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参考答案：A</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color w:val="000000" w:themeColor="text1"/>
          <w:sz w:val="18"/>
          <w:szCs w:val="18"/>
        </w:rPr>
        <w:t>2.</w:t>
      </w:r>
      <w:r w:rsidRPr="00604BBB">
        <w:rPr>
          <w:rFonts w:ascii="微软雅黑" w:eastAsia="微软雅黑" w:hAnsi="微软雅黑" w:hint="eastAsia"/>
          <w:color w:val="000000" w:themeColor="text1"/>
          <w:sz w:val="18"/>
          <w:szCs w:val="18"/>
        </w:rPr>
        <w:t xml:space="preserve"> 政府采购的主要方式是（15）。</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A、公开招标</w:t>
      </w:r>
      <w:r w:rsidRPr="00604BBB">
        <w:rPr>
          <w:rFonts w:ascii="微软雅黑" w:eastAsia="微软雅黑" w:hAnsi="微软雅黑"/>
          <w:color w:val="000000" w:themeColor="text1"/>
          <w:sz w:val="18"/>
          <w:szCs w:val="18"/>
        </w:rPr>
        <w:tab/>
      </w:r>
      <w:r w:rsidRPr="00604BBB">
        <w:rPr>
          <w:rFonts w:ascii="微软雅黑" w:eastAsia="微软雅黑" w:hAnsi="微软雅黑"/>
          <w:color w:val="000000" w:themeColor="text1"/>
          <w:sz w:val="18"/>
          <w:szCs w:val="18"/>
        </w:rPr>
        <w:tab/>
      </w:r>
      <w:r w:rsidRPr="00604BBB">
        <w:rPr>
          <w:rFonts w:ascii="微软雅黑" w:eastAsia="微软雅黑" w:hAnsi="微软雅黑" w:hint="eastAsia"/>
          <w:color w:val="000000" w:themeColor="text1"/>
          <w:sz w:val="18"/>
          <w:szCs w:val="18"/>
        </w:rPr>
        <w:t>B、邀请招标</w:t>
      </w:r>
      <w:r w:rsidRPr="00604BBB">
        <w:rPr>
          <w:rFonts w:ascii="微软雅黑" w:eastAsia="微软雅黑" w:hAnsi="微软雅黑"/>
          <w:color w:val="000000" w:themeColor="text1"/>
          <w:sz w:val="18"/>
          <w:szCs w:val="18"/>
        </w:rPr>
        <w:tab/>
      </w:r>
      <w:r w:rsidRPr="00604BBB">
        <w:rPr>
          <w:rFonts w:ascii="微软雅黑" w:eastAsia="微软雅黑" w:hAnsi="微软雅黑"/>
          <w:color w:val="000000" w:themeColor="text1"/>
          <w:sz w:val="18"/>
          <w:szCs w:val="18"/>
        </w:rPr>
        <w:tab/>
      </w:r>
      <w:r w:rsidRPr="00604BBB">
        <w:rPr>
          <w:rFonts w:ascii="微软雅黑" w:eastAsia="微软雅黑" w:hAnsi="微软雅黑" w:hint="eastAsia"/>
          <w:color w:val="000000" w:themeColor="text1"/>
          <w:sz w:val="18"/>
          <w:szCs w:val="18"/>
        </w:rPr>
        <w:t>C、竞争性谈判</w:t>
      </w:r>
      <w:r w:rsidRPr="00604BBB">
        <w:rPr>
          <w:rFonts w:ascii="微软雅黑" w:eastAsia="微软雅黑" w:hAnsi="微软雅黑"/>
          <w:color w:val="000000" w:themeColor="text1"/>
          <w:sz w:val="18"/>
          <w:szCs w:val="18"/>
        </w:rPr>
        <w:tab/>
      </w:r>
      <w:r w:rsidRPr="00604BBB">
        <w:rPr>
          <w:rFonts w:ascii="微软雅黑" w:eastAsia="微软雅黑" w:hAnsi="微软雅黑"/>
          <w:color w:val="000000" w:themeColor="text1"/>
          <w:sz w:val="18"/>
          <w:szCs w:val="18"/>
        </w:rPr>
        <w:tab/>
      </w:r>
      <w:r w:rsidRPr="00604BBB">
        <w:rPr>
          <w:rFonts w:ascii="微软雅黑" w:eastAsia="微软雅黑" w:hAnsi="微软雅黑" w:hint="eastAsia"/>
          <w:color w:val="000000" w:themeColor="text1"/>
          <w:sz w:val="18"/>
          <w:szCs w:val="18"/>
        </w:rPr>
        <w:t>D、单一来源采购</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分析：</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常识，送分题！</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教程p842-26.4.2</w:t>
      </w:r>
      <w:r w:rsidRPr="00604BBB">
        <w:rPr>
          <w:rFonts w:ascii="微软雅黑" w:eastAsia="微软雅黑" w:hAnsi="微软雅黑"/>
          <w:color w:val="000000" w:themeColor="text1"/>
          <w:sz w:val="18"/>
          <w:szCs w:val="18"/>
        </w:rPr>
        <w:t xml:space="preserve"> </w:t>
      </w:r>
      <w:r w:rsidRPr="00604BBB">
        <w:rPr>
          <w:rFonts w:ascii="微软雅黑" w:eastAsia="微软雅黑" w:hAnsi="微软雅黑" w:hint="eastAsia"/>
          <w:color w:val="000000" w:themeColor="text1"/>
          <w:sz w:val="18"/>
          <w:szCs w:val="18"/>
        </w:rPr>
        <w:t>政府采购方式</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公开招标应作为政府采购的主要采购方式，因恃殊情况需要采用公开招标以外的采购方式的，应当在采购活动开始前获得设区的市、自治州以上人民政府采购监督管理部门的批准。</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参考答案：A</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3</w:t>
      </w:r>
      <w:r w:rsidRPr="00604BBB">
        <w:rPr>
          <w:rFonts w:ascii="微软雅黑" w:eastAsia="微软雅黑" w:hAnsi="微软雅黑"/>
          <w:color w:val="000000" w:themeColor="text1"/>
          <w:sz w:val="18"/>
          <w:szCs w:val="18"/>
        </w:rPr>
        <w:t>.</w:t>
      </w:r>
      <w:r w:rsidRPr="00604BBB">
        <w:rPr>
          <w:rFonts w:ascii="微软雅黑" w:eastAsia="微软雅黑" w:hAnsi="微软雅黑" w:hint="eastAsia"/>
          <w:color w:val="000000" w:themeColor="text1"/>
          <w:sz w:val="18"/>
          <w:szCs w:val="18"/>
        </w:rPr>
        <w:t xml:space="preserve"> 项目可行性研究阶段的经营成本不包括（30）。</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A、财务费用</w:t>
      </w:r>
      <w:r w:rsidRPr="00604BBB">
        <w:rPr>
          <w:rFonts w:ascii="微软雅黑" w:eastAsia="微软雅黑" w:hAnsi="微软雅黑"/>
          <w:color w:val="000000" w:themeColor="text1"/>
          <w:sz w:val="18"/>
          <w:szCs w:val="18"/>
        </w:rPr>
        <w:tab/>
      </w:r>
      <w:r w:rsidRPr="00604BBB">
        <w:rPr>
          <w:rFonts w:ascii="微软雅黑" w:eastAsia="微软雅黑" w:hAnsi="微软雅黑"/>
          <w:color w:val="000000" w:themeColor="text1"/>
          <w:sz w:val="18"/>
          <w:szCs w:val="18"/>
        </w:rPr>
        <w:tab/>
      </w:r>
      <w:r w:rsidRPr="00604BBB">
        <w:rPr>
          <w:rFonts w:ascii="微软雅黑" w:eastAsia="微软雅黑" w:hAnsi="微软雅黑" w:hint="eastAsia"/>
          <w:color w:val="000000" w:themeColor="text1"/>
          <w:sz w:val="18"/>
          <w:szCs w:val="18"/>
        </w:rPr>
        <w:t>B、研发成本</w:t>
      </w:r>
      <w:r w:rsidRPr="00604BBB">
        <w:rPr>
          <w:rFonts w:ascii="微软雅黑" w:eastAsia="微软雅黑" w:hAnsi="微软雅黑"/>
          <w:color w:val="000000" w:themeColor="text1"/>
          <w:sz w:val="18"/>
          <w:szCs w:val="18"/>
        </w:rPr>
        <w:tab/>
      </w:r>
      <w:r w:rsidRPr="00604BBB">
        <w:rPr>
          <w:rFonts w:ascii="微软雅黑" w:eastAsia="微软雅黑" w:hAnsi="微软雅黑"/>
          <w:color w:val="000000" w:themeColor="text1"/>
          <w:sz w:val="18"/>
          <w:szCs w:val="18"/>
        </w:rPr>
        <w:tab/>
      </w:r>
      <w:r w:rsidRPr="00604BBB">
        <w:rPr>
          <w:rFonts w:ascii="微软雅黑" w:eastAsia="微软雅黑" w:hAnsi="微软雅黑" w:hint="eastAsia"/>
          <w:color w:val="000000" w:themeColor="text1"/>
          <w:sz w:val="18"/>
          <w:szCs w:val="18"/>
        </w:rPr>
        <w:t>C、行政管理费</w:t>
      </w:r>
      <w:r w:rsidRPr="00604BBB">
        <w:rPr>
          <w:rFonts w:ascii="微软雅黑" w:eastAsia="微软雅黑" w:hAnsi="微软雅黑"/>
          <w:color w:val="000000" w:themeColor="text1"/>
          <w:sz w:val="18"/>
          <w:szCs w:val="18"/>
        </w:rPr>
        <w:tab/>
      </w:r>
      <w:r w:rsidRPr="00604BBB">
        <w:rPr>
          <w:rFonts w:ascii="微软雅黑" w:eastAsia="微软雅黑" w:hAnsi="微软雅黑"/>
          <w:color w:val="000000" w:themeColor="text1"/>
          <w:sz w:val="18"/>
          <w:szCs w:val="18"/>
        </w:rPr>
        <w:tab/>
      </w:r>
      <w:r w:rsidRPr="00604BBB">
        <w:rPr>
          <w:rFonts w:ascii="微软雅黑" w:eastAsia="微软雅黑" w:hAnsi="微软雅黑" w:hint="eastAsia"/>
          <w:color w:val="000000" w:themeColor="text1"/>
          <w:sz w:val="18"/>
          <w:szCs w:val="18"/>
        </w:rPr>
        <w:t>D、销售与分销费用</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分析：</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教程p162-3.2.4</w:t>
      </w:r>
      <w:r w:rsidRPr="00604BBB">
        <w:rPr>
          <w:rFonts w:ascii="微软雅黑" w:eastAsia="微软雅黑" w:hAnsi="微软雅黑"/>
          <w:color w:val="000000" w:themeColor="text1"/>
          <w:sz w:val="18"/>
          <w:szCs w:val="18"/>
        </w:rPr>
        <w:t xml:space="preserve"> </w:t>
      </w:r>
      <w:r w:rsidRPr="00604BBB">
        <w:rPr>
          <w:rFonts w:ascii="微软雅黑" w:eastAsia="微软雅黑" w:hAnsi="微软雅黑" w:hint="eastAsia"/>
          <w:color w:val="000000" w:themeColor="text1"/>
          <w:sz w:val="18"/>
          <w:szCs w:val="18"/>
        </w:rPr>
        <w:t>详细可行性研究</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3）开发成本。在项目可行性研究阶段，所遇到的另一个问题，就是开发活动的消耗和成本预算开支不精确，从而可能导致完全不同的结论。成本估算的精度也应当和投资估算的精度相当。成本计算，要以项目计划的各种消耗和费用开支为依据，计算全部成本和单位产品的成本。</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大多数投资前的项目可行性研究报告只算开发总成本，这是因为在项目可行性研究阶段对各项成本，无论是配件、劳动力或管理费用，作为整体估算要比计算单位产品成本简单一些。开发总成本一般划分为四大类：研发成本、行政管理费、销售与分销费用、财务费用和折旧。前三类成本的总和称为经营成本。</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参考答案：A</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color w:val="000000" w:themeColor="text1"/>
          <w:sz w:val="18"/>
          <w:szCs w:val="18"/>
        </w:rPr>
        <w:t>4.</w:t>
      </w:r>
      <w:r w:rsidRPr="00604BBB">
        <w:rPr>
          <w:rFonts w:ascii="微软雅黑" w:eastAsia="微软雅黑" w:hAnsi="微软雅黑" w:hint="eastAsia"/>
          <w:color w:val="000000" w:themeColor="text1"/>
          <w:sz w:val="18"/>
          <w:szCs w:val="18"/>
        </w:rPr>
        <w:t xml:space="preserve"> 关于招投标的描述，不正确的是: ( ) 。</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A、招标人采用邀请招标方式的，应当向三个以上具备承担项目的能力、资信良好的特定法人或者其他组织发出投标邀请书。</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B、招标人对已发出的招标文件进行必要的澄清或者修改的，应当在招标文件要求提交投标文件截止时间至少十五日前，以书面形式通知所有招标文件收受人。</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C、投标人在招标文件要求提交投标文件的截止时间前，可以补充、修改或者撤回已提交的投标文件，并书面通知招标人。</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D、依法必须进行招标的项目，其评标委员会由招标人的代表和有关技术、经济等方面的专家组，成员人数为五人以上单数，其中技术、经济等方面的专家不得少于成员总数的一半。</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分析：</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教程p836-26.2.3 评标</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选项D应该是：不得少于三分之二。</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参考答案：D</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5</w:t>
      </w:r>
      <w:r w:rsidRPr="00604BBB">
        <w:rPr>
          <w:rFonts w:ascii="微软雅黑" w:eastAsia="微软雅黑" w:hAnsi="微软雅黑"/>
          <w:color w:val="000000" w:themeColor="text1"/>
          <w:sz w:val="18"/>
          <w:szCs w:val="18"/>
        </w:rPr>
        <w:t>.</w:t>
      </w:r>
      <w:r w:rsidRPr="00604BBB">
        <w:rPr>
          <w:rFonts w:ascii="微软雅黑" w:eastAsia="微软雅黑" w:hAnsi="微软雅黑" w:hint="eastAsia"/>
          <w:color w:val="000000" w:themeColor="text1"/>
          <w:sz w:val="18"/>
          <w:szCs w:val="18"/>
        </w:rPr>
        <w:t xml:space="preserve"> 信息系统可行性研究包括很多方面的内容，（）中经常会用到敏感性分析。</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A、技术可行性分析</w:t>
      </w:r>
      <w:r w:rsidRPr="00604BBB">
        <w:rPr>
          <w:rFonts w:ascii="微软雅黑" w:eastAsia="微软雅黑" w:hAnsi="微软雅黑" w:hint="eastAsia"/>
          <w:color w:val="000000" w:themeColor="text1"/>
          <w:sz w:val="18"/>
          <w:szCs w:val="18"/>
        </w:rPr>
        <w:tab/>
      </w:r>
      <w:r w:rsidRPr="00604BBB">
        <w:rPr>
          <w:rFonts w:ascii="微软雅黑" w:eastAsia="微软雅黑" w:hAnsi="微软雅黑" w:hint="eastAsia"/>
          <w:color w:val="000000" w:themeColor="text1"/>
          <w:sz w:val="18"/>
          <w:szCs w:val="18"/>
        </w:rPr>
        <w:tab/>
      </w:r>
      <w:r w:rsidRPr="00604BBB">
        <w:rPr>
          <w:rFonts w:ascii="微软雅黑" w:eastAsia="微软雅黑" w:hAnsi="微软雅黑" w:hint="eastAsia"/>
          <w:color w:val="000000" w:themeColor="text1"/>
          <w:sz w:val="18"/>
          <w:szCs w:val="18"/>
        </w:rPr>
        <w:tab/>
      </w:r>
      <w:r w:rsidRPr="00604BBB">
        <w:rPr>
          <w:rFonts w:ascii="微软雅黑" w:eastAsia="微软雅黑" w:hAnsi="微软雅黑" w:hint="eastAsia"/>
          <w:color w:val="000000" w:themeColor="text1"/>
          <w:sz w:val="18"/>
          <w:szCs w:val="18"/>
        </w:rPr>
        <w:tab/>
      </w:r>
      <w:r w:rsidRPr="00604BBB">
        <w:rPr>
          <w:rFonts w:ascii="微软雅黑" w:eastAsia="微软雅黑" w:hAnsi="微软雅黑" w:hint="eastAsia"/>
          <w:color w:val="000000" w:themeColor="text1"/>
          <w:sz w:val="18"/>
          <w:szCs w:val="18"/>
        </w:rPr>
        <w:tab/>
        <w:t>B、经济可行性分析</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C、运行环境可行性分析</w:t>
      </w:r>
      <w:r w:rsidRPr="00604BBB">
        <w:rPr>
          <w:rFonts w:ascii="微软雅黑" w:eastAsia="微软雅黑" w:hAnsi="微软雅黑" w:hint="eastAsia"/>
          <w:color w:val="000000" w:themeColor="text1"/>
          <w:sz w:val="18"/>
          <w:szCs w:val="18"/>
        </w:rPr>
        <w:tab/>
      </w:r>
      <w:r w:rsidRPr="00604BBB">
        <w:rPr>
          <w:rFonts w:ascii="微软雅黑" w:eastAsia="微软雅黑" w:hAnsi="微软雅黑" w:hint="eastAsia"/>
          <w:color w:val="000000" w:themeColor="text1"/>
          <w:sz w:val="18"/>
          <w:szCs w:val="18"/>
        </w:rPr>
        <w:tab/>
      </w:r>
      <w:r w:rsidRPr="00604BBB">
        <w:rPr>
          <w:rFonts w:ascii="微软雅黑" w:eastAsia="微软雅黑" w:hAnsi="微软雅黑" w:hint="eastAsia"/>
          <w:color w:val="000000" w:themeColor="text1"/>
          <w:sz w:val="18"/>
          <w:szCs w:val="18"/>
        </w:rPr>
        <w:tab/>
      </w:r>
      <w:r w:rsidRPr="00604BBB">
        <w:rPr>
          <w:rFonts w:ascii="微软雅黑" w:eastAsia="微软雅黑" w:hAnsi="微软雅黑" w:hint="eastAsia"/>
          <w:color w:val="000000" w:themeColor="text1"/>
          <w:sz w:val="18"/>
          <w:szCs w:val="18"/>
        </w:rPr>
        <w:tab/>
        <w:t>D、社会可行性分析</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分析：</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教程p162-3.2.1 可行性研究的内容</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lastRenderedPageBreak/>
        <w:t>2. 经济可行性分析</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经济可行性分析主要是对整个项目的投资及所产生的经济效益进行分析，具体包括支出分析、收益分析、投资回报分析以及敏感性分析等。</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参考答案：B</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6</w:t>
      </w:r>
      <w:r w:rsidRPr="00604BBB">
        <w:rPr>
          <w:rFonts w:ascii="微软雅黑" w:eastAsia="微软雅黑" w:hAnsi="微软雅黑"/>
          <w:color w:val="000000" w:themeColor="text1"/>
          <w:sz w:val="18"/>
          <w:szCs w:val="18"/>
        </w:rPr>
        <w:t>.</w:t>
      </w:r>
      <w:r w:rsidRPr="00604BBB">
        <w:rPr>
          <w:rFonts w:ascii="微软雅黑" w:eastAsia="微软雅黑" w:hAnsi="微软雅黑" w:hint="eastAsia"/>
          <w:color w:val="000000" w:themeColor="text1"/>
          <w:sz w:val="18"/>
          <w:szCs w:val="18"/>
        </w:rPr>
        <w:t xml:space="preserve"> （）不是V模型的特点。</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A、体现了开发和测试同等重要的思想</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B、测试是开发生命周期中的阶段</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C、针对每个开发阶段都有一个测试级别与之相对应</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D、适用于用户需求不明确或动态变化的情形</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分析：</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教程p150-2.7.4 V模型</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模型的特点：</w:t>
      </w:r>
    </w:p>
    <w:p w:rsidR="00561303" w:rsidRPr="00604BBB" w:rsidRDefault="00561303" w:rsidP="00561303">
      <w:pPr>
        <w:numPr>
          <w:ilvl w:val="0"/>
          <w:numId w:val="1"/>
        </w:numPr>
        <w:adjustRightInd w:val="0"/>
        <w:snapToGrid w:val="0"/>
        <w:spacing w:line="300" w:lineRule="auto"/>
        <w:ind w:left="709" w:hanging="289"/>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V模型体现的主要思想是开发和测试同等重要，左侧代表的是开发活动，而右侧代表的是测试活动。</w:t>
      </w:r>
    </w:p>
    <w:p w:rsidR="00561303" w:rsidRPr="00604BBB" w:rsidRDefault="00561303" w:rsidP="00561303">
      <w:pPr>
        <w:numPr>
          <w:ilvl w:val="0"/>
          <w:numId w:val="1"/>
        </w:numPr>
        <w:adjustRightInd w:val="0"/>
        <w:snapToGrid w:val="0"/>
        <w:spacing w:line="300" w:lineRule="auto"/>
        <w:ind w:left="709" w:hanging="289"/>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V模型针对每个开发阶段，都有一个测试级别与之相对应。</w:t>
      </w:r>
    </w:p>
    <w:p w:rsidR="00561303" w:rsidRPr="00604BBB" w:rsidRDefault="00561303" w:rsidP="00561303">
      <w:pPr>
        <w:numPr>
          <w:ilvl w:val="0"/>
          <w:numId w:val="1"/>
        </w:numPr>
        <w:adjustRightInd w:val="0"/>
        <w:snapToGrid w:val="0"/>
        <w:spacing w:line="300" w:lineRule="auto"/>
        <w:ind w:left="709" w:hanging="289"/>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测试依旧是开发生命周期中的阶段，与瀑布模型不同的是，有多个测试级别与开发阶段对应。</w:t>
      </w:r>
    </w:p>
    <w:p w:rsidR="00561303" w:rsidRPr="00604BBB" w:rsidRDefault="00561303" w:rsidP="00561303">
      <w:pPr>
        <w:numPr>
          <w:ilvl w:val="0"/>
          <w:numId w:val="1"/>
        </w:numPr>
        <w:adjustRightInd w:val="0"/>
        <w:snapToGrid w:val="0"/>
        <w:spacing w:line="300" w:lineRule="auto"/>
        <w:ind w:left="709" w:hanging="289"/>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V模型适用于需求明确和需求变更不频繁的悄形。</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参考答案：D</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7</w:t>
      </w:r>
      <w:r w:rsidRPr="00604BBB">
        <w:rPr>
          <w:rFonts w:ascii="微软雅黑" w:eastAsia="微软雅黑" w:hAnsi="微软雅黑"/>
          <w:color w:val="000000" w:themeColor="text1"/>
          <w:sz w:val="18"/>
          <w:szCs w:val="18"/>
        </w:rPr>
        <w:t>.</w:t>
      </w:r>
      <w:r w:rsidRPr="00604BBB">
        <w:rPr>
          <w:rFonts w:ascii="微软雅黑" w:eastAsia="微软雅黑" w:hAnsi="微软雅黑" w:hint="eastAsia"/>
          <w:color w:val="000000" w:themeColor="text1"/>
          <w:sz w:val="18"/>
          <w:szCs w:val="18"/>
        </w:rPr>
        <w:t xml:space="preserve"> 识别项目干系人是（）的子过程。</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A、启动过程组</w:t>
      </w:r>
      <w:r w:rsidRPr="00604BBB">
        <w:rPr>
          <w:rFonts w:ascii="微软雅黑" w:eastAsia="微软雅黑" w:hAnsi="微软雅黑" w:hint="eastAsia"/>
          <w:color w:val="000000" w:themeColor="text1"/>
          <w:sz w:val="18"/>
          <w:szCs w:val="18"/>
        </w:rPr>
        <w:tab/>
      </w:r>
      <w:r w:rsidRPr="00604BBB">
        <w:rPr>
          <w:rFonts w:ascii="微软雅黑" w:eastAsia="微软雅黑" w:hAnsi="微软雅黑" w:hint="eastAsia"/>
          <w:color w:val="000000" w:themeColor="text1"/>
          <w:sz w:val="18"/>
          <w:szCs w:val="18"/>
        </w:rPr>
        <w:tab/>
      </w:r>
      <w:r w:rsidRPr="00604BBB">
        <w:rPr>
          <w:rFonts w:ascii="微软雅黑" w:eastAsia="微软雅黑" w:hAnsi="微软雅黑" w:hint="eastAsia"/>
          <w:color w:val="000000" w:themeColor="text1"/>
          <w:sz w:val="18"/>
          <w:szCs w:val="18"/>
        </w:rPr>
        <w:tab/>
      </w:r>
      <w:r w:rsidRPr="00604BBB">
        <w:rPr>
          <w:rFonts w:ascii="微软雅黑" w:eastAsia="微软雅黑" w:hAnsi="微软雅黑" w:hint="eastAsia"/>
          <w:color w:val="000000" w:themeColor="text1"/>
          <w:sz w:val="18"/>
          <w:szCs w:val="18"/>
        </w:rPr>
        <w:tab/>
        <w:t>B、计划过程组</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C、执行过程组</w:t>
      </w:r>
      <w:r w:rsidRPr="00604BBB">
        <w:rPr>
          <w:rFonts w:ascii="微软雅黑" w:eastAsia="微软雅黑" w:hAnsi="微软雅黑" w:hint="eastAsia"/>
          <w:color w:val="000000" w:themeColor="text1"/>
          <w:sz w:val="18"/>
          <w:szCs w:val="18"/>
        </w:rPr>
        <w:tab/>
      </w:r>
      <w:r w:rsidRPr="00604BBB">
        <w:rPr>
          <w:rFonts w:ascii="微软雅黑" w:eastAsia="微软雅黑" w:hAnsi="微软雅黑" w:hint="eastAsia"/>
          <w:color w:val="000000" w:themeColor="text1"/>
          <w:sz w:val="18"/>
          <w:szCs w:val="18"/>
        </w:rPr>
        <w:tab/>
      </w:r>
      <w:r w:rsidRPr="00604BBB">
        <w:rPr>
          <w:rFonts w:ascii="微软雅黑" w:eastAsia="微软雅黑" w:hAnsi="微软雅黑" w:hint="eastAsia"/>
          <w:color w:val="000000" w:themeColor="text1"/>
          <w:sz w:val="18"/>
          <w:szCs w:val="18"/>
        </w:rPr>
        <w:tab/>
      </w:r>
      <w:r w:rsidRPr="00604BBB">
        <w:rPr>
          <w:rFonts w:ascii="微软雅黑" w:eastAsia="微软雅黑" w:hAnsi="微软雅黑" w:hint="eastAsia"/>
          <w:color w:val="000000" w:themeColor="text1"/>
          <w:sz w:val="18"/>
          <w:szCs w:val="18"/>
        </w:rPr>
        <w:tab/>
        <w:t>D、监督与控制过程组</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分析：</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教程p153-2.8.1 项目管理过程组</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启动过程组定义并批准项目或项目阶段。包括“制定项目章程”和“识别项目干系人”两个过程。</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参考答案：A</w:t>
      </w:r>
    </w:p>
    <w:p w:rsidR="00561303" w:rsidRPr="00604BBB" w:rsidRDefault="00561303" w:rsidP="00561303">
      <w:pPr>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8</w:t>
      </w:r>
      <w:r w:rsidRPr="00604BBB">
        <w:rPr>
          <w:rFonts w:ascii="微软雅黑" w:eastAsia="微软雅黑" w:hAnsi="微软雅黑"/>
          <w:color w:val="000000" w:themeColor="text1"/>
          <w:sz w:val="18"/>
          <w:szCs w:val="18"/>
        </w:rPr>
        <w:t>.</w:t>
      </w:r>
      <w:r w:rsidRPr="00604BBB">
        <w:rPr>
          <w:rFonts w:ascii="微软雅黑" w:eastAsia="微软雅黑" w:hAnsi="微软雅黑" w:hint="eastAsia"/>
          <w:color w:val="000000" w:themeColor="text1"/>
          <w:sz w:val="18"/>
          <w:szCs w:val="18"/>
        </w:rPr>
        <w:t xml:space="preserve"> 项目经理小李依据当前技术发展趋势和所掌握的技术能否支撑该项目的开发，进行可行性研究。小李进行的可行性研究属于（）。</w:t>
      </w:r>
    </w:p>
    <w:p w:rsidR="00561303" w:rsidRPr="00604BBB" w:rsidRDefault="00561303" w:rsidP="00561303">
      <w:pPr>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A、经济可行性分析</w:t>
      </w:r>
    </w:p>
    <w:p w:rsidR="00561303" w:rsidRPr="00604BBB" w:rsidRDefault="00561303" w:rsidP="00561303">
      <w:pPr>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B、技术可行性分析</w:t>
      </w:r>
    </w:p>
    <w:p w:rsidR="00561303" w:rsidRPr="00604BBB" w:rsidRDefault="00561303" w:rsidP="00561303">
      <w:pPr>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C、运行环境可行性分析</w:t>
      </w:r>
    </w:p>
    <w:p w:rsidR="00561303" w:rsidRPr="00604BBB" w:rsidRDefault="00561303" w:rsidP="00561303">
      <w:pPr>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D、其他方面的可行性分析</w:t>
      </w:r>
    </w:p>
    <w:p w:rsidR="00561303" w:rsidRPr="00604BBB" w:rsidRDefault="00561303" w:rsidP="00075CE8">
      <w:pPr>
        <w:jc w:val="left"/>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分析：</w:t>
      </w:r>
    </w:p>
    <w:p w:rsidR="00561303" w:rsidRPr="00604BBB" w:rsidRDefault="00561303" w:rsidP="00561303">
      <w:pPr>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教程p161-3.2.1 可行性研究的内容</w:t>
      </w:r>
    </w:p>
    <w:p w:rsidR="00561303" w:rsidRPr="00604BBB" w:rsidRDefault="00561303" w:rsidP="00561303">
      <w:pPr>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1. 技术可行性分析</w:t>
      </w:r>
    </w:p>
    <w:p w:rsidR="00561303" w:rsidRPr="00604BBB" w:rsidRDefault="00561303" w:rsidP="00561303">
      <w:pPr>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技术可行性分析是指在当前市场的技术、产品条件限制下，能否利用现在拥有的以及可能拥有的技术能力、产品功能、入力资源来实现项目的目标、功能、性能，能否在规定的时间期限内完成整个项目。</w:t>
      </w:r>
    </w:p>
    <w:p w:rsidR="00561303" w:rsidRPr="00604BBB" w:rsidRDefault="00561303" w:rsidP="00561303">
      <w:pPr>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送分题，排除法即可。</w:t>
      </w:r>
    </w:p>
    <w:p w:rsidR="00561303" w:rsidRPr="00604BBB" w:rsidRDefault="00561303" w:rsidP="00075CE8">
      <w:pPr>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参考答案：B</w:t>
      </w:r>
    </w:p>
    <w:p w:rsidR="00561303" w:rsidRPr="00604BBB" w:rsidRDefault="00561303" w:rsidP="00561303">
      <w:pPr>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9</w:t>
      </w:r>
      <w:r w:rsidRPr="00604BBB">
        <w:rPr>
          <w:rFonts w:ascii="微软雅黑" w:eastAsia="微软雅黑" w:hAnsi="微软雅黑"/>
          <w:color w:val="000000" w:themeColor="text1"/>
          <w:sz w:val="18"/>
          <w:szCs w:val="18"/>
        </w:rPr>
        <w:t>.</w:t>
      </w:r>
      <w:r w:rsidRPr="00604BBB">
        <w:rPr>
          <w:rFonts w:ascii="微软雅黑" w:eastAsia="微软雅黑" w:hAnsi="微软雅黑" w:hint="eastAsia"/>
          <w:color w:val="000000" w:themeColor="text1"/>
          <w:sz w:val="18"/>
          <w:szCs w:val="18"/>
        </w:rPr>
        <w:t xml:space="preserve"> 某系统开发项目邀请第三方进行项目评估，（）不是项目评估的依据。</w:t>
      </w:r>
    </w:p>
    <w:p w:rsidR="00561303" w:rsidRPr="00604BBB" w:rsidRDefault="00561303" w:rsidP="00561303">
      <w:pPr>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A、项目建议书及其批准文件</w:t>
      </w:r>
    </w:p>
    <w:p w:rsidR="00561303" w:rsidRPr="00604BBB" w:rsidRDefault="00561303" w:rsidP="00561303">
      <w:pPr>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B、项目可行性研究报告</w:t>
      </w:r>
    </w:p>
    <w:p w:rsidR="00561303" w:rsidRPr="00604BBB" w:rsidRDefault="00561303" w:rsidP="00561303">
      <w:pPr>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C、报送单位的申请报告及主管部门的初审意见</w:t>
      </w:r>
    </w:p>
    <w:p w:rsidR="00561303" w:rsidRPr="00604BBB" w:rsidRDefault="00561303" w:rsidP="00561303">
      <w:pPr>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D、项目变更管理策略</w:t>
      </w:r>
    </w:p>
    <w:p w:rsidR="00561303" w:rsidRPr="00604BBB" w:rsidRDefault="00561303" w:rsidP="00561303">
      <w:pPr>
        <w:ind w:firstLine="422"/>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lastRenderedPageBreak/>
        <w:t>分析：</w:t>
      </w:r>
    </w:p>
    <w:p w:rsidR="00561303" w:rsidRPr="00604BBB" w:rsidRDefault="00561303" w:rsidP="00561303">
      <w:pPr>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教程p183-3.3.2 项目评估</w:t>
      </w:r>
    </w:p>
    <w:p w:rsidR="00561303" w:rsidRPr="00604BBB" w:rsidRDefault="00561303" w:rsidP="00561303">
      <w:pPr>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项目评估的依据包括如下项目。</w:t>
      </w:r>
    </w:p>
    <w:p w:rsidR="00561303" w:rsidRPr="00604BBB" w:rsidRDefault="00561303" w:rsidP="00561303">
      <w:pPr>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（1）项目建议书及其批准文件。</w:t>
      </w:r>
    </w:p>
    <w:p w:rsidR="00561303" w:rsidRPr="00604BBB" w:rsidRDefault="00561303" w:rsidP="00561303">
      <w:pPr>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（2）项目可行性研究报告。</w:t>
      </w:r>
    </w:p>
    <w:p w:rsidR="00561303" w:rsidRPr="00604BBB" w:rsidRDefault="00561303" w:rsidP="00561303">
      <w:pPr>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（3）报送单位的申请报告及主管部门的初申意见。</w:t>
      </w:r>
    </w:p>
    <w:p w:rsidR="00561303" w:rsidRPr="00604BBB" w:rsidRDefault="00561303" w:rsidP="00561303">
      <w:pPr>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（4）有关资源、配件、燃料、水、电、交通、通信、资金（包括外汇）等方面的协议文件。</w:t>
      </w:r>
    </w:p>
    <w:p w:rsidR="00561303" w:rsidRPr="00604BBB" w:rsidRDefault="00561303" w:rsidP="00561303">
      <w:pPr>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（5）必需的其他文件和资料。</w:t>
      </w:r>
    </w:p>
    <w:p w:rsidR="00561303" w:rsidRPr="00604BBB" w:rsidRDefault="00561303" w:rsidP="00561303">
      <w:pPr>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送分题，排除法即可。</w:t>
      </w:r>
    </w:p>
    <w:p w:rsidR="00561303" w:rsidRPr="00604BBB" w:rsidRDefault="00561303" w:rsidP="00561303">
      <w:pPr>
        <w:ind w:firstLine="422"/>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参考答案：D</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color w:val="000000" w:themeColor="text1"/>
          <w:sz w:val="18"/>
          <w:szCs w:val="18"/>
        </w:rPr>
        <w:t>10.</w:t>
      </w:r>
      <w:r w:rsidRPr="00604BBB">
        <w:rPr>
          <w:rFonts w:ascii="微软雅黑" w:eastAsia="微软雅黑" w:hAnsi="微软雅黑" w:hint="eastAsia"/>
          <w:color w:val="000000" w:themeColor="text1"/>
          <w:sz w:val="18"/>
          <w:szCs w:val="18"/>
        </w:rPr>
        <w:t xml:space="preserve"> 关于软件配置管理的描述，不正确的是（11）。</w:t>
      </w:r>
      <w:bookmarkStart w:id="0" w:name="_GoBack"/>
      <w:bookmarkEnd w:id="0"/>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A、配置控制委员会成员必须是专职人员</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B、配置</w:t>
      </w:r>
      <w:r w:rsidRPr="00BC792A">
        <w:rPr>
          <w:rFonts w:ascii="微软雅黑" w:eastAsia="微软雅黑" w:hAnsi="微软雅黑" w:hint="eastAsia"/>
          <w:color w:val="000000" w:themeColor="text1"/>
          <w:sz w:val="18"/>
          <w:szCs w:val="18"/>
        </w:rPr>
        <w:t>库包括动</w:t>
      </w:r>
      <w:r w:rsidRPr="00604BBB">
        <w:rPr>
          <w:rFonts w:ascii="微软雅黑" w:eastAsia="微软雅黑" w:hAnsi="微软雅黑" w:hint="eastAsia"/>
          <w:color w:val="000000" w:themeColor="text1"/>
          <w:sz w:val="18"/>
          <w:szCs w:val="18"/>
        </w:rPr>
        <w:t>态库（开发库），受控库（主库），静态库（产品库）</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C、常用的配置管理工具有 SVN，GIT 等</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D、配置项的状态分为草稿、正式和修改三种</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分析：</w:t>
      </w:r>
    </w:p>
    <w:p w:rsidR="00561303" w:rsidRPr="00604BBB" w:rsidRDefault="00561303" w:rsidP="00561303">
      <w:pPr>
        <w:tabs>
          <w:tab w:val="left" w:pos="5625"/>
        </w:tabs>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教程p474-14.2.1</w:t>
      </w:r>
      <w:r w:rsidRPr="00604BBB">
        <w:rPr>
          <w:rFonts w:ascii="微软雅黑" w:eastAsia="微软雅黑" w:hAnsi="微软雅黑"/>
          <w:color w:val="000000" w:themeColor="text1"/>
          <w:sz w:val="18"/>
          <w:szCs w:val="18"/>
        </w:rPr>
        <w:t xml:space="preserve"> </w:t>
      </w:r>
      <w:r w:rsidRPr="00604BBB">
        <w:rPr>
          <w:rFonts w:ascii="微软雅黑" w:eastAsia="微软雅黑" w:hAnsi="微软雅黑" w:hint="eastAsia"/>
          <w:color w:val="000000" w:themeColor="text1"/>
          <w:sz w:val="18"/>
          <w:szCs w:val="18"/>
        </w:rPr>
        <w:t>配置管理的概念</w:t>
      </w:r>
    </w:p>
    <w:p w:rsidR="00561303" w:rsidRPr="00604BBB" w:rsidRDefault="00561303" w:rsidP="00561303">
      <w:pPr>
        <w:tabs>
          <w:tab w:val="left" w:pos="5625"/>
        </w:tabs>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8.</w:t>
      </w:r>
      <w:r w:rsidRPr="00604BBB">
        <w:rPr>
          <w:rFonts w:ascii="微软雅黑" w:eastAsia="微软雅黑" w:hAnsi="微软雅黑"/>
          <w:color w:val="000000" w:themeColor="text1"/>
          <w:sz w:val="18"/>
          <w:szCs w:val="18"/>
        </w:rPr>
        <w:t xml:space="preserve"> </w:t>
      </w:r>
      <w:r w:rsidRPr="00604BBB">
        <w:rPr>
          <w:rFonts w:ascii="微软雅黑" w:eastAsia="微软雅黑" w:hAnsi="微软雅黑" w:hint="eastAsia"/>
          <w:color w:val="000000" w:themeColor="text1"/>
          <w:sz w:val="18"/>
          <w:szCs w:val="18"/>
        </w:rPr>
        <w:t>配置控制委员会</w:t>
      </w:r>
    </w:p>
    <w:p w:rsidR="00561303" w:rsidRPr="00604BBB" w:rsidRDefault="00561303" w:rsidP="00561303">
      <w:pPr>
        <w:tabs>
          <w:tab w:val="left" w:pos="5625"/>
        </w:tabs>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配置控制委员会（CCB）, 负责对配置变更做出评估、审批以及监督已批准变更的实施。</w:t>
      </w:r>
    </w:p>
    <w:p w:rsidR="00561303" w:rsidRPr="00604BBB" w:rsidRDefault="00561303" w:rsidP="00561303">
      <w:pPr>
        <w:tabs>
          <w:tab w:val="left" w:pos="5625"/>
        </w:tabs>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CCB建立在项目级，其成员可以包括项目经理、用户代表、产品经理、开发工程师、测试工程师、质量控制人员、配置管理员等。CCB不必是常设机构，完全可以根据工作的需要组成，例如按变更内容和变更请求的不同，组成不同的CCB。小的项目CCB可以只有一个人，甚至只是兼职人员。</w:t>
      </w:r>
    </w:p>
    <w:p w:rsidR="00561303" w:rsidRDefault="00561303" w:rsidP="00561303">
      <w:pPr>
        <w:tabs>
          <w:tab w:val="left" w:pos="5625"/>
        </w:tabs>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通常，CCB不只是控制配置变更，而是负有更多的配置管理任务，例如：配置管理计划审批、基线设立审批、产品发布审批等。</w:t>
      </w:r>
    </w:p>
    <w:p w:rsidR="00075CE8" w:rsidRPr="00604BBB" w:rsidRDefault="00075CE8" w:rsidP="00561303">
      <w:pPr>
        <w:tabs>
          <w:tab w:val="left" w:pos="5625"/>
        </w:tabs>
        <w:adjustRightInd w:val="0"/>
        <w:snapToGrid w:val="0"/>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配置库</w:t>
      </w:r>
      <w:r w:rsidRPr="00BC792A">
        <w:rPr>
          <w:rFonts w:ascii="微软雅黑" w:eastAsia="微软雅黑" w:hAnsi="微软雅黑" w:hint="eastAsia"/>
          <w:sz w:val="18"/>
          <w:szCs w:val="18"/>
        </w:rPr>
        <w:t>可以</w:t>
      </w:r>
      <w:r w:rsidRPr="00BC792A">
        <w:rPr>
          <w:rFonts w:ascii="微软雅黑" w:eastAsia="微软雅黑" w:hAnsi="微软雅黑"/>
          <w:sz w:val="18"/>
          <w:szCs w:val="18"/>
        </w:rPr>
        <w:t>分为</w:t>
      </w:r>
      <w:r w:rsidRPr="00BC792A">
        <w:rPr>
          <w:rFonts w:ascii="微软雅黑" w:eastAsia="微软雅黑" w:hAnsi="微软雅黑"/>
          <w:color w:val="000000" w:themeColor="text1"/>
          <w:sz w:val="18"/>
          <w:szCs w:val="18"/>
        </w:rPr>
        <w:t>开</w:t>
      </w:r>
      <w:r>
        <w:rPr>
          <w:rFonts w:ascii="微软雅黑" w:eastAsia="微软雅黑" w:hAnsi="微软雅黑"/>
          <w:color w:val="000000" w:themeColor="text1"/>
          <w:sz w:val="18"/>
          <w:szCs w:val="18"/>
        </w:rPr>
        <w:t>发库，</w:t>
      </w:r>
      <w:r>
        <w:rPr>
          <w:rFonts w:ascii="微软雅黑" w:eastAsia="微软雅黑" w:hAnsi="微软雅黑" w:hint="eastAsia"/>
          <w:color w:val="000000" w:themeColor="text1"/>
          <w:sz w:val="18"/>
          <w:szCs w:val="18"/>
        </w:rPr>
        <w:t>受控</w:t>
      </w:r>
      <w:r>
        <w:rPr>
          <w:rFonts w:ascii="微软雅黑" w:eastAsia="微软雅黑" w:hAnsi="微软雅黑"/>
          <w:color w:val="000000" w:themeColor="text1"/>
          <w:sz w:val="18"/>
          <w:szCs w:val="18"/>
        </w:rPr>
        <w:t>库，产品库</w:t>
      </w:r>
      <w:r>
        <w:rPr>
          <w:rFonts w:ascii="微软雅黑" w:eastAsia="微软雅黑" w:hAnsi="微软雅黑" w:hint="eastAsia"/>
          <w:color w:val="000000" w:themeColor="text1"/>
          <w:sz w:val="18"/>
          <w:szCs w:val="18"/>
        </w:rPr>
        <w:t>3种</w:t>
      </w:r>
      <w:r>
        <w:rPr>
          <w:rFonts w:ascii="微软雅黑" w:eastAsia="微软雅黑" w:hAnsi="微软雅黑"/>
          <w:color w:val="000000" w:themeColor="text1"/>
          <w:sz w:val="18"/>
          <w:szCs w:val="18"/>
        </w:rPr>
        <w:t>类型。</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参考答案：</w:t>
      </w:r>
      <w:r w:rsidR="00BC792A">
        <w:rPr>
          <w:rFonts w:ascii="微软雅黑" w:eastAsia="微软雅黑" w:hAnsi="微软雅黑"/>
          <w:color w:val="000000" w:themeColor="text1"/>
          <w:sz w:val="18"/>
          <w:szCs w:val="18"/>
        </w:rPr>
        <w:t>A</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11</w:t>
      </w:r>
      <w:r w:rsidRPr="00604BBB">
        <w:rPr>
          <w:rFonts w:ascii="微软雅黑" w:eastAsia="微软雅黑" w:hAnsi="微软雅黑"/>
          <w:color w:val="000000" w:themeColor="text1"/>
          <w:sz w:val="18"/>
          <w:szCs w:val="18"/>
        </w:rPr>
        <w:t>.</w:t>
      </w:r>
      <w:r w:rsidRPr="00604BBB">
        <w:rPr>
          <w:rFonts w:ascii="微软雅黑" w:eastAsia="微软雅黑" w:hAnsi="微软雅黑" w:hint="eastAsia"/>
          <w:color w:val="000000" w:themeColor="text1"/>
          <w:sz w:val="18"/>
          <w:szCs w:val="18"/>
        </w:rPr>
        <w:t xml:space="preserve"> （3）的任务是：根据系统说明书规定的功能要求，考虑实际条件，具体设计实现逻辑模型的方案。</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 xml:space="preserve">A、系统规划阶段 </w:t>
      </w:r>
      <w:r w:rsidRPr="00604BBB">
        <w:rPr>
          <w:rFonts w:ascii="微软雅黑" w:eastAsia="微软雅黑" w:hAnsi="微软雅黑"/>
          <w:color w:val="000000" w:themeColor="text1"/>
          <w:sz w:val="18"/>
          <w:szCs w:val="18"/>
        </w:rPr>
        <w:tab/>
      </w:r>
      <w:r w:rsidRPr="00604BBB">
        <w:rPr>
          <w:rFonts w:ascii="微软雅黑" w:eastAsia="微软雅黑" w:hAnsi="微软雅黑"/>
          <w:color w:val="000000" w:themeColor="text1"/>
          <w:sz w:val="18"/>
          <w:szCs w:val="18"/>
        </w:rPr>
        <w:tab/>
      </w:r>
      <w:r w:rsidRPr="00604BBB">
        <w:rPr>
          <w:rFonts w:ascii="微软雅黑" w:eastAsia="微软雅黑" w:hAnsi="微软雅黑"/>
          <w:color w:val="000000" w:themeColor="text1"/>
          <w:sz w:val="18"/>
          <w:szCs w:val="18"/>
        </w:rPr>
        <w:tab/>
      </w:r>
      <w:r w:rsidRPr="00604BBB">
        <w:rPr>
          <w:rFonts w:ascii="微软雅黑" w:eastAsia="微软雅黑" w:hAnsi="微软雅黑" w:hint="eastAsia"/>
          <w:color w:val="000000" w:themeColor="text1"/>
          <w:sz w:val="18"/>
          <w:szCs w:val="18"/>
        </w:rPr>
        <w:t xml:space="preserve">B、系统分析阶段 </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 xml:space="preserve">C、系统设计阶段 </w:t>
      </w:r>
      <w:r w:rsidRPr="00604BBB">
        <w:rPr>
          <w:rFonts w:ascii="微软雅黑" w:eastAsia="微软雅黑" w:hAnsi="微软雅黑"/>
          <w:color w:val="000000" w:themeColor="text1"/>
          <w:sz w:val="18"/>
          <w:szCs w:val="18"/>
        </w:rPr>
        <w:tab/>
      </w:r>
      <w:r w:rsidRPr="00604BBB">
        <w:rPr>
          <w:rFonts w:ascii="微软雅黑" w:eastAsia="微软雅黑" w:hAnsi="微软雅黑"/>
          <w:color w:val="000000" w:themeColor="text1"/>
          <w:sz w:val="18"/>
          <w:szCs w:val="18"/>
        </w:rPr>
        <w:tab/>
      </w:r>
      <w:r w:rsidRPr="00604BBB">
        <w:rPr>
          <w:rFonts w:ascii="微软雅黑" w:eastAsia="微软雅黑" w:hAnsi="微软雅黑"/>
          <w:color w:val="000000" w:themeColor="text1"/>
          <w:sz w:val="18"/>
          <w:szCs w:val="18"/>
        </w:rPr>
        <w:tab/>
      </w:r>
      <w:r w:rsidRPr="00604BBB">
        <w:rPr>
          <w:rFonts w:ascii="微软雅黑" w:eastAsia="微软雅黑" w:hAnsi="微软雅黑" w:hint="eastAsia"/>
          <w:color w:val="000000" w:themeColor="text1"/>
          <w:sz w:val="18"/>
          <w:szCs w:val="18"/>
        </w:rPr>
        <w:t>D、系统实施阶段</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分析：</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color w:val="000000" w:themeColor="text1"/>
          <w:sz w:val="18"/>
          <w:szCs w:val="18"/>
        </w:rPr>
        <w:t>教程p1</w:t>
      </w:r>
      <w:r w:rsidRPr="00604BBB">
        <w:rPr>
          <w:rFonts w:ascii="微软雅黑" w:eastAsia="微软雅黑" w:hAnsi="微软雅黑" w:hint="eastAsia"/>
          <w:color w:val="000000" w:themeColor="text1"/>
          <w:sz w:val="18"/>
          <w:szCs w:val="18"/>
        </w:rPr>
        <w:t>2</w:t>
      </w:r>
      <w:r w:rsidRPr="00604BBB">
        <w:rPr>
          <w:rFonts w:ascii="微软雅黑" w:eastAsia="微软雅黑" w:hAnsi="微软雅黑"/>
          <w:color w:val="000000" w:themeColor="text1"/>
          <w:sz w:val="18"/>
          <w:szCs w:val="18"/>
        </w:rPr>
        <w:t>-1.1.4 信息系统生命周期</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3. 系统设计阶段</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简单地说，系统分析阶段的任务是回答系统“做什么”的问题，而系统设计阶段要回答的问题是“怎么做“。该阶段的任务是根据系统说明书中规定的功能要求，考虑实际条件，具体设计实现逻辑模型的技术方案，也就是设计新系统的物理模型。这个阶段又称为物理设计阶段，可分为总体设计（概要设计）和详细设计两个子阶段。这个阶段的技术文档是系统设计说明书。</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参考答案：C</w:t>
      </w:r>
    </w:p>
    <w:p w:rsidR="00110370" w:rsidRPr="00604BBB" w:rsidRDefault="00561303"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color w:val="000000" w:themeColor="text1"/>
          <w:sz w:val="18"/>
          <w:szCs w:val="18"/>
        </w:rPr>
        <w:t>12.</w:t>
      </w:r>
      <w:r w:rsidR="00110370" w:rsidRPr="00604BBB">
        <w:rPr>
          <w:rFonts w:ascii="微软雅黑" w:eastAsia="微软雅黑" w:hAnsi="微软雅黑" w:hint="eastAsia"/>
          <w:color w:val="000000" w:themeColor="text1"/>
          <w:sz w:val="18"/>
          <w:szCs w:val="18"/>
        </w:rPr>
        <w:t xml:space="preserve"> 在项目配置与基线的变更控制中，（52）是配置管理员的主要工作。</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A、确定变更影响的关联配置项和有关基线</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B、将变更申请的决议通知受此变更影响的每个干系人</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C、组织修改配置项，并在相应的文档或程序代码中记录变更信息</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D、将变更后的配置项纳入基线，并将变更内容和结果通知相关人</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分析：</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A没确定具体负责人；B由CCB负责；C由项目经理负责。具体参看：</w:t>
      </w:r>
    </w:p>
    <w:p w:rsidR="00110370" w:rsidRPr="00604BBB" w:rsidRDefault="00110370" w:rsidP="00BF4D9F">
      <w:pPr>
        <w:tabs>
          <w:tab w:val="left" w:pos="4813"/>
        </w:tabs>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教程p477-14.2.3</w:t>
      </w:r>
      <w:r w:rsidRPr="00604BBB">
        <w:rPr>
          <w:rFonts w:ascii="微软雅黑" w:eastAsia="微软雅黑" w:hAnsi="微软雅黑"/>
          <w:color w:val="000000" w:themeColor="text1"/>
          <w:sz w:val="18"/>
          <w:szCs w:val="18"/>
        </w:rPr>
        <w:t xml:space="preserve"> </w:t>
      </w:r>
      <w:r w:rsidRPr="00604BBB">
        <w:rPr>
          <w:rFonts w:ascii="微软雅黑" w:eastAsia="微软雅黑" w:hAnsi="微软雅黑" w:hint="eastAsia"/>
          <w:color w:val="000000" w:themeColor="text1"/>
          <w:sz w:val="18"/>
          <w:szCs w:val="18"/>
        </w:rPr>
        <w:t>日常配置管理活动</w:t>
      </w:r>
      <w:r w:rsidR="00BF4D9F">
        <w:rPr>
          <w:rFonts w:ascii="微软雅黑" w:eastAsia="微软雅黑" w:hAnsi="微软雅黑"/>
          <w:color w:val="000000" w:themeColor="text1"/>
          <w:sz w:val="18"/>
          <w:szCs w:val="18"/>
        </w:rPr>
        <w:tab/>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lastRenderedPageBreak/>
        <w:t>参考答案：D</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13</w:t>
      </w:r>
      <w:r w:rsidRPr="00604BBB">
        <w:rPr>
          <w:rFonts w:ascii="微软雅黑" w:eastAsia="微软雅黑" w:hAnsi="微软雅黑"/>
          <w:color w:val="000000" w:themeColor="text1"/>
          <w:sz w:val="18"/>
          <w:szCs w:val="18"/>
        </w:rPr>
        <w:t>.</w:t>
      </w:r>
      <w:r w:rsidRPr="00604BBB">
        <w:rPr>
          <w:rFonts w:ascii="微软雅黑" w:eastAsia="微软雅黑" w:hAnsi="微软雅黑" w:hint="eastAsia"/>
          <w:color w:val="000000" w:themeColor="text1"/>
          <w:sz w:val="18"/>
          <w:szCs w:val="18"/>
        </w:rPr>
        <w:t xml:space="preserve"> 关于合同违约索赔的描述，不正确的是（55）。</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A、项目索赔事件中，监理工程师和政府建设主管机构承担调节责任，经济合同仲裁委员会承担调解或冲裁责任</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B、合同索赔遵循的原则包括：索赔的有理性、索赔依据的有效性、索赔计算的正确性</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C、对于属于买方的原因造成拖延工期，只需给卖方延长工期，不应给与费用补偿</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D、《民法通则》、《合同法》中与合同纠纷相关条款，可以作为工程索赔的法律依据</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分析：</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排除法即可。</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教程p463-13.2.5</w:t>
      </w:r>
      <w:r w:rsidRPr="00604BBB">
        <w:rPr>
          <w:rFonts w:ascii="微软雅黑" w:eastAsia="微软雅黑" w:hAnsi="微软雅黑"/>
          <w:color w:val="000000" w:themeColor="text1"/>
          <w:sz w:val="18"/>
          <w:szCs w:val="18"/>
        </w:rPr>
        <w:t xml:space="preserve"> </w:t>
      </w:r>
      <w:r w:rsidRPr="00604BBB">
        <w:rPr>
          <w:rFonts w:ascii="微软雅黑" w:eastAsia="微软雅黑" w:hAnsi="微软雅黑" w:hint="eastAsia"/>
          <w:color w:val="000000" w:themeColor="text1"/>
          <w:sz w:val="18"/>
          <w:szCs w:val="18"/>
        </w:rPr>
        <w:t>合同违约索赔管理</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2. 索赔的起因和原则</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合同索赔的重要前提条件是合同一方或双方存在违约行为和事实，并且由此造成了损失，责任应由对方承担。对提出的合同索赔，凡属于客观原因造成的延期、属于买方也无法预见到的情况，例如，特殊反常天气达到合同中特殊反常天气的约定条件，卖方可能得到延长工期，但得不到费用补偿。对于属于买方的原因造成拖延工期，不仅应给卖方延长工期，还应给予费用补偿。</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参考答案：C</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14</w:t>
      </w:r>
      <w:r w:rsidRPr="00604BBB">
        <w:rPr>
          <w:rFonts w:ascii="微软雅黑" w:eastAsia="微软雅黑" w:hAnsi="微软雅黑"/>
          <w:color w:val="000000" w:themeColor="text1"/>
          <w:sz w:val="18"/>
          <w:szCs w:val="18"/>
        </w:rPr>
        <w:t>.</w:t>
      </w:r>
      <w:r w:rsidRPr="00604BBB">
        <w:rPr>
          <w:rFonts w:ascii="微软雅黑" w:eastAsia="微软雅黑" w:hAnsi="微软雅黑" w:hint="eastAsia"/>
          <w:color w:val="000000" w:themeColor="text1"/>
          <w:sz w:val="18"/>
          <w:szCs w:val="18"/>
        </w:rPr>
        <w:t xml:space="preserve"> 某项目采用敏捷管理方式，项目经理给领导汇报了项目的执行速度和团队绩效情况，请领导对提交的项目文档进行审核，以确定下一阶段在哪些方面做出改进。当前项目处于敏捷项目管理中的（57）阶段。</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A、探索</w:t>
      </w:r>
      <w:r w:rsidRPr="00604BBB">
        <w:rPr>
          <w:rFonts w:ascii="微软雅黑" w:eastAsia="微软雅黑" w:hAnsi="微软雅黑"/>
          <w:color w:val="000000" w:themeColor="text1"/>
          <w:sz w:val="18"/>
          <w:szCs w:val="18"/>
        </w:rPr>
        <w:tab/>
      </w:r>
      <w:r w:rsidRPr="00604BBB">
        <w:rPr>
          <w:rFonts w:ascii="微软雅黑" w:eastAsia="微软雅黑" w:hAnsi="微软雅黑"/>
          <w:color w:val="000000" w:themeColor="text1"/>
          <w:sz w:val="18"/>
          <w:szCs w:val="18"/>
        </w:rPr>
        <w:tab/>
      </w:r>
      <w:r w:rsidRPr="00604BBB">
        <w:rPr>
          <w:rFonts w:ascii="微软雅黑" w:eastAsia="微软雅黑" w:hAnsi="微软雅黑"/>
          <w:color w:val="000000" w:themeColor="text1"/>
          <w:sz w:val="18"/>
          <w:szCs w:val="18"/>
        </w:rPr>
        <w:tab/>
      </w:r>
      <w:r w:rsidRPr="00604BBB">
        <w:rPr>
          <w:rFonts w:ascii="微软雅黑" w:eastAsia="微软雅黑" w:hAnsi="微软雅黑" w:hint="eastAsia"/>
          <w:color w:val="000000" w:themeColor="text1"/>
          <w:sz w:val="18"/>
          <w:szCs w:val="18"/>
        </w:rPr>
        <w:t>B、推测</w:t>
      </w:r>
      <w:r w:rsidRPr="00604BBB">
        <w:rPr>
          <w:rFonts w:ascii="微软雅黑" w:eastAsia="微软雅黑" w:hAnsi="微软雅黑"/>
          <w:color w:val="000000" w:themeColor="text1"/>
          <w:sz w:val="18"/>
          <w:szCs w:val="18"/>
        </w:rPr>
        <w:tab/>
      </w:r>
      <w:r w:rsidRPr="00604BBB">
        <w:rPr>
          <w:rFonts w:ascii="微软雅黑" w:eastAsia="微软雅黑" w:hAnsi="微软雅黑"/>
          <w:color w:val="000000" w:themeColor="text1"/>
          <w:sz w:val="18"/>
          <w:szCs w:val="18"/>
        </w:rPr>
        <w:tab/>
      </w:r>
      <w:r w:rsidRPr="00604BBB">
        <w:rPr>
          <w:rFonts w:ascii="微软雅黑" w:eastAsia="微软雅黑" w:hAnsi="微软雅黑"/>
          <w:color w:val="000000" w:themeColor="text1"/>
          <w:sz w:val="18"/>
          <w:szCs w:val="18"/>
        </w:rPr>
        <w:tab/>
      </w:r>
      <w:r w:rsidRPr="00604BBB">
        <w:rPr>
          <w:rFonts w:ascii="微软雅黑" w:eastAsia="微软雅黑" w:hAnsi="微软雅黑" w:hint="eastAsia"/>
          <w:color w:val="000000" w:themeColor="text1"/>
          <w:sz w:val="18"/>
          <w:szCs w:val="18"/>
        </w:rPr>
        <w:t>C、适应</w:t>
      </w:r>
      <w:r w:rsidRPr="00604BBB">
        <w:rPr>
          <w:rFonts w:ascii="微软雅黑" w:eastAsia="微软雅黑" w:hAnsi="微软雅黑"/>
          <w:color w:val="000000" w:themeColor="text1"/>
          <w:sz w:val="18"/>
          <w:szCs w:val="18"/>
        </w:rPr>
        <w:tab/>
      </w:r>
      <w:r w:rsidRPr="00604BBB">
        <w:rPr>
          <w:rFonts w:ascii="微软雅黑" w:eastAsia="微软雅黑" w:hAnsi="微软雅黑"/>
          <w:color w:val="000000" w:themeColor="text1"/>
          <w:sz w:val="18"/>
          <w:szCs w:val="18"/>
        </w:rPr>
        <w:tab/>
      </w:r>
      <w:r w:rsidRPr="00604BBB">
        <w:rPr>
          <w:rFonts w:ascii="微软雅黑" w:eastAsia="微软雅黑" w:hAnsi="微软雅黑"/>
          <w:color w:val="000000" w:themeColor="text1"/>
          <w:sz w:val="18"/>
          <w:szCs w:val="18"/>
        </w:rPr>
        <w:tab/>
      </w:r>
      <w:r w:rsidRPr="00604BBB">
        <w:rPr>
          <w:rFonts w:ascii="微软雅黑" w:eastAsia="微软雅黑" w:hAnsi="微软雅黑" w:hint="eastAsia"/>
          <w:color w:val="000000" w:themeColor="text1"/>
          <w:sz w:val="18"/>
          <w:szCs w:val="18"/>
        </w:rPr>
        <w:t>D、结束</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分析：</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阅读理解即可。</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教程p557-19.4.2</w:t>
      </w:r>
      <w:r w:rsidRPr="00604BBB">
        <w:rPr>
          <w:rFonts w:ascii="微软雅黑" w:eastAsia="微软雅黑" w:hAnsi="微软雅黑"/>
          <w:color w:val="000000" w:themeColor="text1"/>
          <w:sz w:val="18"/>
          <w:szCs w:val="18"/>
        </w:rPr>
        <w:t xml:space="preserve"> </w:t>
      </w:r>
      <w:r w:rsidRPr="00604BBB">
        <w:rPr>
          <w:rFonts w:ascii="微软雅黑" w:eastAsia="微软雅黑" w:hAnsi="微软雅黑" w:hint="eastAsia"/>
          <w:color w:val="000000" w:themeColor="text1"/>
          <w:sz w:val="18"/>
          <w:szCs w:val="18"/>
        </w:rPr>
        <w:t>敏捷项目管理</w:t>
      </w:r>
      <w:r w:rsidRPr="00604BBB">
        <w:rPr>
          <w:rFonts w:ascii="微软雅黑" w:eastAsia="微软雅黑" w:hAnsi="微软雅黑" w:hint="eastAsia"/>
          <w:color w:val="000000" w:themeColor="text1"/>
          <w:sz w:val="18"/>
          <w:szCs w:val="18"/>
        </w:rPr>
        <w:sym w:font="Wingdings" w:char="F0E0"/>
      </w:r>
      <w:r w:rsidRPr="00604BBB">
        <w:rPr>
          <w:rFonts w:ascii="微软雅黑" w:eastAsia="微软雅黑" w:hAnsi="微软雅黑" w:hint="eastAsia"/>
          <w:color w:val="000000" w:themeColor="text1"/>
          <w:sz w:val="18"/>
          <w:szCs w:val="18"/>
        </w:rPr>
        <w:t>5. 适应</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适应阶段的任务是审核提交的结果、当前情况以及团队的绩效，必要时做出调整。</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“适应”意味着修改或改变而不是成功或失败，吸取教训是敏捷项目管理的关键。</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参考答案：C</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15</w:t>
      </w:r>
      <w:r w:rsidRPr="00604BBB">
        <w:rPr>
          <w:rFonts w:ascii="微软雅黑" w:eastAsia="微软雅黑" w:hAnsi="微软雅黑"/>
          <w:color w:val="000000" w:themeColor="text1"/>
          <w:sz w:val="18"/>
          <w:szCs w:val="18"/>
        </w:rPr>
        <w:t>.</w:t>
      </w:r>
      <w:r w:rsidRPr="00604BBB">
        <w:rPr>
          <w:rFonts w:ascii="微软雅黑" w:eastAsia="微软雅黑" w:hAnsi="微软雅黑" w:hint="eastAsia"/>
          <w:color w:val="000000" w:themeColor="text1"/>
          <w:sz w:val="18"/>
          <w:szCs w:val="18"/>
        </w:rPr>
        <w:t xml:space="preserve"> 项目组合管理实施的主要过程不包括（）。</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A、评估项目组合管理战略计划</w:t>
      </w:r>
      <w:r w:rsidRPr="00604BBB">
        <w:rPr>
          <w:rFonts w:ascii="微软雅黑" w:eastAsia="微软雅黑" w:hAnsi="微软雅黑" w:hint="eastAsia"/>
          <w:color w:val="000000" w:themeColor="text1"/>
          <w:sz w:val="18"/>
          <w:szCs w:val="18"/>
        </w:rPr>
        <w:tab/>
      </w:r>
      <w:r w:rsidRPr="00604BBB">
        <w:rPr>
          <w:rFonts w:ascii="微软雅黑" w:eastAsia="微软雅黑" w:hAnsi="微软雅黑" w:hint="eastAsia"/>
          <w:color w:val="000000" w:themeColor="text1"/>
          <w:sz w:val="18"/>
          <w:szCs w:val="18"/>
        </w:rPr>
        <w:tab/>
      </w:r>
      <w:r w:rsidRPr="00604BBB">
        <w:rPr>
          <w:rFonts w:ascii="微软雅黑" w:eastAsia="微软雅黑" w:hAnsi="微软雅黑" w:hint="eastAsia"/>
          <w:color w:val="000000" w:themeColor="text1"/>
          <w:sz w:val="18"/>
          <w:szCs w:val="18"/>
        </w:rPr>
        <w:tab/>
        <w:t>B、定义项目组合管理的愿景和计划</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C、实施项目组合管理过程</w:t>
      </w:r>
      <w:r w:rsidRPr="00604BBB">
        <w:rPr>
          <w:rFonts w:ascii="微软雅黑" w:eastAsia="微软雅黑" w:hAnsi="微软雅黑" w:hint="eastAsia"/>
          <w:color w:val="000000" w:themeColor="text1"/>
          <w:sz w:val="18"/>
          <w:szCs w:val="18"/>
        </w:rPr>
        <w:tab/>
      </w:r>
      <w:r w:rsidRPr="00604BBB">
        <w:rPr>
          <w:rFonts w:ascii="微软雅黑" w:eastAsia="微软雅黑" w:hAnsi="微软雅黑" w:hint="eastAsia"/>
          <w:color w:val="000000" w:themeColor="text1"/>
          <w:sz w:val="18"/>
          <w:szCs w:val="18"/>
        </w:rPr>
        <w:tab/>
      </w:r>
      <w:r w:rsidRPr="00604BBB">
        <w:rPr>
          <w:rFonts w:ascii="微软雅黑" w:eastAsia="微软雅黑" w:hAnsi="微软雅黑" w:hint="eastAsia"/>
          <w:color w:val="000000" w:themeColor="text1"/>
          <w:sz w:val="18"/>
          <w:szCs w:val="18"/>
        </w:rPr>
        <w:tab/>
      </w:r>
      <w:r w:rsidRPr="00604BBB">
        <w:rPr>
          <w:rFonts w:ascii="微软雅黑" w:eastAsia="微软雅黑" w:hAnsi="微软雅黑" w:hint="eastAsia"/>
          <w:color w:val="000000" w:themeColor="text1"/>
          <w:sz w:val="18"/>
          <w:szCs w:val="18"/>
        </w:rPr>
        <w:tab/>
        <w:t>D、改进项目组合管理过程</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分析：</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教程p586-21.4.1 项目组合管理过程实施概述</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项目组合管理过程实施主要包括：</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 xml:space="preserve">（1）评估项目组合管理过程的当前状态。 </w:t>
      </w:r>
      <w:r w:rsidRPr="00604BBB">
        <w:rPr>
          <w:rFonts w:ascii="微软雅黑" w:eastAsia="微软雅黑" w:hAnsi="微软雅黑" w:hint="eastAsia"/>
          <w:color w:val="000000" w:themeColor="text1"/>
          <w:sz w:val="18"/>
          <w:szCs w:val="18"/>
        </w:rPr>
        <w:tab/>
        <w:t>（2）定义项目组合管理的愿景和计划。</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（3）实施项目组合管理过程。</w:t>
      </w:r>
      <w:r w:rsidRPr="00604BBB">
        <w:rPr>
          <w:rFonts w:ascii="微软雅黑" w:eastAsia="微软雅黑" w:hAnsi="微软雅黑" w:hint="eastAsia"/>
          <w:color w:val="000000" w:themeColor="text1"/>
          <w:sz w:val="18"/>
          <w:szCs w:val="18"/>
        </w:rPr>
        <w:tab/>
      </w:r>
      <w:r w:rsidRPr="00604BBB">
        <w:rPr>
          <w:rFonts w:ascii="微软雅黑" w:eastAsia="微软雅黑" w:hAnsi="微软雅黑" w:hint="eastAsia"/>
          <w:color w:val="000000" w:themeColor="text1"/>
          <w:sz w:val="18"/>
          <w:szCs w:val="18"/>
        </w:rPr>
        <w:tab/>
      </w:r>
      <w:r w:rsidRPr="00604BBB">
        <w:rPr>
          <w:rFonts w:ascii="微软雅黑" w:eastAsia="微软雅黑" w:hAnsi="微软雅黑" w:hint="eastAsia"/>
          <w:color w:val="000000" w:themeColor="text1"/>
          <w:sz w:val="18"/>
          <w:szCs w:val="18"/>
        </w:rPr>
        <w:tab/>
      </w:r>
      <w:r w:rsidRPr="00604BBB">
        <w:rPr>
          <w:rFonts w:ascii="微软雅黑" w:eastAsia="微软雅黑" w:hAnsi="微软雅黑" w:hint="eastAsia"/>
          <w:color w:val="000000" w:themeColor="text1"/>
          <w:sz w:val="18"/>
          <w:szCs w:val="18"/>
        </w:rPr>
        <w:tab/>
        <w:t xml:space="preserve">（4）改进项目组合管理过程。 </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参考答案：A</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16</w:t>
      </w:r>
      <w:r w:rsidRPr="00604BBB">
        <w:rPr>
          <w:rFonts w:ascii="微软雅黑" w:eastAsia="微软雅黑" w:hAnsi="微软雅黑"/>
          <w:color w:val="000000" w:themeColor="text1"/>
          <w:sz w:val="18"/>
          <w:szCs w:val="18"/>
        </w:rPr>
        <w:t>.</w:t>
      </w:r>
      <w:r w:rsidRPr="00604BBB">
        <w:rPr>
          <w:rFonts w:ascii="微软雅黑" w:eastAsia="微软雅黑" w:hAnsi="微软雅黑" w:hint="eastAsia"/>
          <w:color w:val="000000" w:themeColor="text1"/>
          <w:sz w:val="18"/>
          <w:szCs w:val="18"/>
        </w:rPr>
        <w:t xml:space="preserve"> 关于组织战略的描述，不正确的是（）。</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A、战略目标根据特定时期的战略形式和组织的利益需要确定。</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B、战略方针在分析当前组织面临战略形势和外部竞争等诸多因素基础上制定，具有较强的针对性，在不同的环境下应采取不同的战略方针。</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C、战略实施能力根据组织战略目标和战略方针要求，确定战略规模，发展方向和重点，是组织自身拥有的，无法通过外部获得。</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D、战略措施是组织决策机构根据战略实施的需要，在组织架构、权利分配、监督机制、授权环境等方面的安排。</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分析：</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教程p517-17.1.2 组织战略的主要内容</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（3）战略实施能力。组织战略实施能力是组织战略实施的物质基础。这种物质基础既可以是组织自身拥有</w:t>
      </w:r>
      <w:r w:rsidRPr="00604BBB">
        <w:rPr>
          <w:rFonts w:ascii="微软雅黑" w:eastAsia="微软雅黑" w:hAnsi="微软雅黑" w:hint="eastAsia"/>
          <w:color w:val="000000" w:themeColor="text1"/>
          <w:sz w:val="18"/>
          <w:szCs w:val="18"/>
        </w:rPr>
        <w:lastRenderedPageBreak/>
        <w:t>的，也有可能是组织外部的，但可以被组织通过协商获得的资源，根据组织战略目的和战略方针的要求，确定战略的规模、发展方向和重点，并能够与组织的总体力量保待协调发展。</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参考答案：C</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17</w:t>
      </w:r>
      <w:r w:rsidRPr="00604BBB">
        <w:rPr>
          <w:rFonts w:ascii="微软雅黑" w:eastAsia="微软雅黑" w:hAnsi="微软雅黑"/>
          <w:color w:val="000000" w:themeColor="text1"/>
          <w:sz w:val="18"/>
          <w:szCs w:val="18"/>
        </w:rPr>
        <w:t>.</w:t>
      </w:r>
      <w:r w:rsidRPr="00604BBB">
        <w:rPr>
          <w:rFonts w:ascii="微软雅黑" w:eastAsia="微软雅黑" w:hAnsi="微软雅黑" w:hint="eastAsia"/>
          <w:color w:val="000000" w:themeColor="text1"/>
          <w:sz w:val="18"/>
          <w:szCs w:val="18"/>
        </w:rPr>
        <w:t xml:space="preserve"> 关于合同管理的描述，不正确的是（）。</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①合同管理包括：合同签订管理、合同履行管理、合同变更管理、合同档案管理、合同违约索赔管理。</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②对于合同中需要变更、转让、解除等内容应有详细说明。</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③如果合同中有附件，对于附件的内容也应精心准备，当主合同与附件产生矛盾时，以附件为主。</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④为了使签约各方对合同有一致的理解，合同一律使用行业标准合同。</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⑤签订合同前应了解相关环境，做出正确的风险分析判断。</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A、①②</w:t>
      </w:r>
      <w:r w:rsidRPr="00604BBB">
        <w:rPr>
          <w:rFonts w:ascii="微软雅黑" w:eastAsia="微软雅黑" w:hAnsi="微软雅黑" w:hint="eastAsia"/>
          <w:color w:val="000000" w:themeColor="text1"/>
          <w:sz w:val="18"/>
          <w:szCs w:val="18"/>
        </w:rPr>
        <w:tab/>
      </w:r>
      <w:r w:rsidRPr="00604BBB">
        <w:rPr>
          <w:rFonts w:ascii="微软雅黑" w:eastAsia="微软雅黑" w:hAnsi="微软雅黑" w:hint="eastAsia"/>
          <w:color w:val="000000" w:themeColor="text1"/>
          <w:sz w:val="18"/>
          <w:szCs w:val="18"/>
        </w:rPr>
        <w:tab/>
      </w:r>
      <w:r w:rsidRPr="00604BBB">
        <w:rPr>
          <w:rFonts w:ascii="微软雅黑" w:eastAsia="微软雅黑" w:hAnsi="微软雅黑" w:hint="eastAsia"/>
          <w:color w:val="000000" w:themeColor="text1"/>
          <w:sz w:val="18"/>
          <w:szCs w:val="18"/>
        </w:rPr>
        <w:tab/>
        <w:t>B、③④</w:t>
      </w:r>
      <w:r w:rsidRPr="00604BBB">
        <w:rPr>
          <w:rFonts w:ascii="微软雅黑" w:eastAsia="微软雅黑" w:hAnsi="微软雅黑" w:hint="eastAsia"/>
          <w:color w:val="000000" w:themeColor="text1"/>
          <w:sz w:val="18"/>
          <w:szCs w:val="18"/>
        </w:rPr>
        <w:tab/>
      </w:r>
      <w:r w:rsidRPr="00604BBB">
        <w:rPr>
          <w:rFonts w:ascii="微软雅黑" w:eastAsia="微软雅黑" w:hAnsi="微软雅黑" w:hint="eastAsia"/>
          <w:color w:val="000000" w:themeColor="text1"/>
          <w:sz w:val="18"/>
          <w:szCs w:val="18"/>
        </w:rPr>
        <w:tab/>
      </w:r>
      <w:r w:rsidRPr="00604BBB">
        <w:rPr>
          <w:rFonts w:ascii="微软雅黑" w:eastAsia="微软雅黑" w:hAnsi="微软雅黑" w:hint="eastAsia"/>
          <w:color w:val="000000" w:themeColor="text1"/>
          <w:sz w:val="18"/>
          <w:szCs w:val="18"/>
        </w:rPr>
        <w:tab/>
        <w:t>C、②⑤</w:t>
      </w:r>
      <w:r w:rsidRPr="00604BBB">
        <w:rPr>
          <w:rFonts w:ascii="微软雅黑" w:eastAsia="微软雅黑" w:hAnsi="微软雅黑" w:hint="eastAsia"/>
          <w:color w:val="000000" w:themeColor="text1"/>
          <w:sz w:val="18"/>
          <w:szCs w:val="18"/>
        </w:rPr>
        <w:tab/>
      </w:r>
      <w:r w:rsidRPr="00604BBB">
        <w:rPr>
          <w:rFonts w:ascii="微软雅黑" w:eastAsia="微软雅黑" w:hAnsi="微软雅黑" w:hint="eastAsia"/>
          <w:color w:val="000000" w:themeColor="text1"/>
          <w:sz w:val="18"/>
          <w:szCs w:val="18"/>
        </w:rPr>
        <w:tab/>
      </w:r>
      <w:r w:rsidRPr="00604BBB">
        <w:rPr>
          <w:rFonts w:ascii="微软雅黑" w:eastAsia="微软雅黑" w:hAnsi="微软雅黑" w:hint="eastAsia"/>
          <w:color w:val="000000" w:themeColor="text1"/>
          <w:sz w:val="18"/>
          <w:szCs w:val="18"/>
        </w:rPr>
        <w:tab/>
        <w:t>D、①⑤</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分析：</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教程p461-13.2.1 合同的签订管理</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 xml:space="preserve">为了使签约各方对合同有一致理解，建议如下。 </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（1）使用国家或行业标准的合同格式。</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（5）如果合同有附件，对于附件的内容也应精心准备，并注意保持与主合同一致，不要相互之间产生矛盾。</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参考答案：B</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18</w:t>
      </w:r>
      <w:r w:rsidRPr="00604BBB">
        <w:rPr>
          <w:rFonts w:ascii="微软雅黑" w:eastAsia="微软雅黑" w:hAnsi="微软雅黑"/>
          <w:color w:val="000000" w:themeColor="text1"/>
          <w:sz w:val="18"/>
          <w:szCs w:val="18"/>
        </w:rPr>
        <w:t>.</w:t>
      </w:r>
      <w:r w:rsidRPr="00604BBB">
        <w:rPr>
          <w:rFonts w:ascii="微软雅黑" w:eastAsia="微软雅黑" w:hAnsi="微软雅黑" w:hint="eastAsia"/>
          <w:color w:val="000000" w:themeColor="text1"/>
          <w:sz w:val="18"/>
          <w:szCs w:val="18"/>
        </w:rPr>
        <w:t xml:space="preserve"> 某软件开发项目在测试时发现需求需要调整，涉及到需求规格说明书、概要设计、详细设计及代码等相关文档的变更，需要对（）进行变更控制。</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A、知识库</w:t>
      </w:r>
      <w:r w:rsidRPr="00604BBB">
        <w:rPr>
          <w:rFonts w:ascii="微软雅黑" w:eastAsia="微软雅黑" w:hAnsi="微软雅黑" w:hint="eastAsia"/>
          <w:color w:val="000000" w:themeColor="text1"/>
          <w:sz w:val="18"/>
          <w:szCs w:val="18"/>
        </w:rPr>
        <w:tab/>
      </w:r>
      <w:r w:rsidRPr="00604BBB">
        <w:rPr>
          <w:rFonts w:ascii="微软雅黑" w:eastAsia="微软雅黑" w:hAnsi="微软雅黑" w:hint="eastAsia"/>
          <w:color w:val="000000" w:themeColor="text1"/>
          <w:sz w:val="18"/>
          <w:szCs w:val="18"/>
        </w:rPr>
        <w:tab/>
        <w:t>B、配置库</w:t>
      </w:r>
      <w:r w:rsidRPr="00604BBB">
        <w:rPr>
          <w:rFonts w:ascii="微软雅黑" w:eastAsia="微软雅黑" w:hAnsi="微软雅黑" w:hint="eastAsia"/>
          <w:color w:val="000000" w:themeColor="text1"/>
          <w:sz w:val="18"/>
          <w:szCs w:val="18"/>
        </w:rPr>
        <w:tab/>
      </w:r>
      <w:r w:rsidRPr="00604BBB">
        <w:rPr>
          <w:rFonts w:ascii="微软雅黑" w:eastAsia="微软雅黑" w:hAnsi="微软雅黑" w:hint="eastAsia"/>
          <w:color w:val="000000" w:themeColor="text1"/>
          <w:sz w:val="18"/>
          <w:szCs w:val="18"/>
        </w:rPr>
        <w:tab/>
        <w:t>C、产品库</w:t>
      </w:r>
      <w:r w:rsidRPr="00604BBB">
        <w:rPr>
          <w:rFonts w:ascii="微软雅黑" w:eastAsia="微软雅黑" w:hAnsi="微软雅黑" w:hint="eastAsia"/>
          <w:color w:val="000000" w:themeColor="text1"/>
          <w:sz w:val="18"/>
          <w:szCs w:val="18"/>
        </w:rPr>
        <w:tab/>
      </w:r>
      <w:r w:rsidRPr="00604BBB">
        <w:rPr>
          <w:rFonts w:ascii="微软雅黑" w:eastAsia="微软雅黑" w:hAnsi="微软雅黑" w:hint="eastAsia"/>
          <w:color w:val="000000" w:themeColor="text1"/>
          <w:sz w:val="18"/>
          <w:szCs w:val="18"/>
        </w:rPr>
        <w:tab/>
        <w:t>D、数据库</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分析：</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教程p477-14.2.3 日常配置管理活动</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7）基于配置库的变更控制</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信息系统在一处出现了变更，经常会连锁引起多处变更，会涉及到参与开发工作的许多人员。例如，测试引发了需求的修改，那么很可能要涉及到需求规格说明、概要设计、详细设计和代码等相关文档，甚至会使测试计划随之变更。</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基于配置库的变更控制可以完美地解决上述问题。</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参考答案：B</w:t>
      </w:r>
    </w:p>
    <w:p w:rsidR="0014440C" w:rsidRPr="00EE4280" w:rsidRDefault="00110370" w:rsidP="00EE428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color w:val="000000" w:themeColor="text1"/>
          <w:sz w:val="18"/>
          <w:szCs w:val="18"/>
        </w:rPr>
        <w:t>19</w:t>
      </w:r>
      <w:r w:rsidR="0014440C" w:rsidRPr="00604BBB">
        <w:rPr>
          <w:rFonts w:ascii="微软雅黑" w:eastAsia="微软雅黑" w:hAnsi="微软雅黑" w:hint="eastAsia"/>
          <w:color w:val="000000" w:themeColor="text1"/>
          <w:sz w:val="18"/>
          <w:szCs w:val="18"/>
        </w:rPr>
        <w:t>、</w:t>
      </w:r>
      <w:r w:rsidR="0014440C" w:rsidRPr="00EE4280">
        <w:rPr>
          <w:rFonts w:ascii="微软雅黑" w:eastAsia="微软雅黑" w:hAnsi="微软雅黑" w:hint="eastAsia"/>
          <w:color w:val="000000" w:themeColor="text1"/>
          <w:sz w:val="18"/>
          <w:szCs w:val="18"/>
        </w:rPr>
        <w:t>以下关于信息化的叙述中，不正确的是（）</w:t>
      </w:r>
    </w:p>
    <w:p w:rsidR="0014440C" w:rsidRPr="00EE4280" w:rsidRDefault="0014440C" w:rsidP="00EE4280">
      <w:pPr>
        <w:adjustRightInd w:val="0"/>
        <w:snapToGrid w:val="0"/>
        <w:rPr>
          <w:rFonts w:ascii="微软雅黑" w:eastAsia="微软雅黑" w:hAnsi="微软雅黑"/>
          <w:color w:val="000000" w:themeColor="text1"/>
          <w:sz w:val="18"/>
          <w:szCs w:val="18"/>
        </w:rPr>
      </w:pPr>
      <w:r w:rsidRPr="00EE4280">
        <w:rPr>
          <w:rFonts w:ascii="微软雅黑" w:eastAsia="微软雅黑" w:hAnsi="微软雅黑" w:hint="eastAsia"/>
          <w:color w:val="000000" w:themeColor="text1"/>
          <w:sz w:val="18"/>
          <w:szCs w:val="18"/>
        </w:rPr>
        <w:t>A、信息化的主体是程序员、工程师、项目经理、质量管控人员</w:t>
      </w:r>
    </w:p>
    <w:p w:rsidR="0014440C" w:rsidRPr="00EE4280" w:rsidRDefault="0014440C" w:rsidP="00EE4280">
      <w:pPr>
        <w:adjustRightInd w:val="0"/>
        <w:snapToGrid w:val="0"/>
        <w:rPr>
          <w:rFonts w:ascii="微软雅黑" w:eastAsia="微软雅黑" w:hAnsi="微软雅黑"/>
          <w:color w:val="000000" w:themeColor="text1"/>
          <w:sz w:val="18"/>
          <w:szCs w:val="18"/>
        </w:rPr>
      </w:pPr>
      <w:r w:rsidRPr="00EE4280">
        <w:rPr>
          <w:rFonts w:ascii="微软雅黑" w:eastAsia="微软雅黑" w:hAnsi="微软雅黑" w:hint="eastAsia"/>
          <w:color w:val="000000" w:themeColor="text1"/>
          <w:sz w:val="18"/>
          <w:szCs w:val="18"/>
        </w:rPr>
        <w:t>B、信息化是一个长期的过程</w:t>
      </w:r>
    </w:p>
    <w:p w:rsidR="0014440C" w:rsidRPr="00EE4280" w:rsidRDefault="0014440C" w:rsidP="00EE4280">
      <w:pPr>
        <w:adjustRightInd w:val="0"/>
        <w:snapToGrid w:val="0"/>
        <w:rPr>
          <w:rFonts w:ascii="微软雅黑" w:eastAsia="微软雅黑" w:hAnsi="微软雅黑"/>
          <w:color w:val="000000" w:themeColor="text1"/>
          <w:sz w:val="18"/>
          <w:szCs w:val="18"/>
        </w:rPr>
      </w:pPr>
      <w:r w:rsidRPr="00EE4280">
        <w:rPr>
          <w:rFonts w:ascii="微软雅黑" w:eastAsia="微软雅黑" w:hAnsi="微软雅黑" w:hint="eastAsia"/>
          <w:color w:val="000000" w:themeColor="text1"/>
          <w:sz w:val="18"/>
          <w:szCs w:val="18"/>
        </w:rPr>
        <w:t>C、信息化的手段是基于现代信息技术的先进社会生产工具</w:t>
      </w:r>
    </w:p>
    <w:p w:rsidR="0014440C" w:rsidRPr="00604BBB" w:rsidRDefault="0014440C" w:rsidP="00EE4280">
      <w:pPr>
        <w:adjustRightInd w:val="0"/>
        <w:snapToGrid w:val="0"/>
        <w:rPr>
          <w:rFonts w:ascii="微软雅黑" w:eastAsia="微软雅黑" w:hAnsi="微软雅黑"/>
          <w:color w:val="000000" w:themeColor="text1"/>
          <w:sz w:val="18"/>
          <w:szCs w:val="18"/>
        </w:rPr>
      </w:pPr>
      <w:r w:rsidRPr="00EE4280">
        <w:rPr>
          <w:rFonts w:ascii="微软雅黑" w:eastAsia="微软雅黑" w:hAnsi="微软雅黑" w:hint="eastAsia"/>
          <w:color w:val="000000" w:themeColor="text1"/>
          <w:sz w:val="18"/>
          <w:szCs w:val="18"/>
        </w:rPr>
        <w:t>D、信息化的目标是使国家的综合实力、社会的文明素质和人民的生活质量全面达到现代化水平</w:t>
      </w:r>
    </w:p>
    <w:p w:rsidR="0014440C" w:rsidRPr="00604BBB" w:rsidRDefault="0014440C" w:rsidP="00EE428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分析：</w:t>
      </w:r>
    </w:p>
    <w:p w:rsidR="0014440C" w:rsidRPr="00EE4280" w:rsidRDefault="0014440C" w:rsidP="00EE4280">
      <w:pPr>
        <w:adjustRightInd w:val="0"/>
        <w:snapToGrid w:val="0"/>
        <w:rPr>
          <w:rFonts w:ascii="微软雅黑" w:eastAsia="微软雅黑" w:hAnsi="微软雅黑"/>
          <w:color w:val="000000" w:themeColor="text1"/>
          <w:sz w:val="18"/>
          <w:szCs w:val="18"/>
        </w:rPr>
      </w:pPr>
      <w:r w:rsidRPr="00EE4280">
        <w:rPr>
          <w:rFonts w:ascii="微软雅黑" w:eastAsia="微软雅黑" w:hAnsi="微软雅黑" w:hint="eastAsia"/>
          <w:color w:val="000000" w:themeColor="text1"/>
          <w:sz w:val="18"/>
          <w:szCs w:val="18"/>
        </w:rPr>
        <w:t>参考中级教程p8-1.1.3 信息化</w:t>
      </w:r>
    </w:p>
    <w:p w:rsidR="0014440C" w:rsidRPr="00EE4280" w:rsidRDefault="0014440C" w:rsidP="00EE4280">
      <w:pPr>
        <w:adjustRightInd w:val="0"/>
        <w:snapToGrid w:val="0"/>
        <w:rPr>
          <w:rFonts w:ascii="微软雅黑" w:eastAsia="微软雅黑" w:hAnsi="微软雅黑"/>
          <w:color w:val="000000" w:themeColor="text1"/>
          <w:sz w:val="18"/>
          <w:szCs w:val="18"/>
        </w:rPr>
      </w:pPr>
      <w:r w:rsidRPr="00EE4280">
        <w:rPr>
          <w:rFonts w:ascii="微软雅黑" w:eastAsia="微软雅黑" w:hAnsi="微软雅黑" w:hint="eastAsia"/>
          <w:color w:val="000000" w:themeColor="text1"/>
          <w:sz w:val="18"/>
          <w:szCs w:val="18"/>
        </w:rPr>
        <w:t>信息化的基本内涵启示我们：信息化的主体是全体社会成员，包括政府、企业、事业、团体和个人</w:t>
      </w:r>
    </w:p>
    <w:p w:rsidR="0014440C" w:rsidRPr="00EE4280" w:rsidRDefault="0014440C" w:rsidP="00EE428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参考答案</w:t>
      </w:r>
      <w:r w:rsidRPr="00EE4280">
        <w:rPr>
          <w:rFonts w:ascii="微软雅黑" w:eastAsia="微软雅黑" w:hAnsi="微软雅黑" w:hint="eastAsia"/>
          <w:color w:val="000000" w:themeColor="text1"/>
          <w:sz w:val="18"/>
          <w:szCs w:val="18"/>
        </w:rPr>
        <w:t>：A</w:t>
      </w:r>
    </w:p>
    <w:p w:rsidR="0014440C" w:rsidRPr="00EE4280" w:rsidRDefault="00110370" w:rsidP="00EE428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color w:val="000000" w:themeColor="text1"/>
          <w:sz w:val="18"/>
          <w:szCs w:val="18"/>
        </w:rPr>
        <w:t>20</w:t>
      </w:r>
      <w:r w:rsidR="0014440C" w:rsidRPr="00604BBB">
        <w:rPr>
          <w:rFonts w:ascii="微软雅黑" w:eastAsia="微软雅黑" w:hAnsi="微软雅黑" w:hint="eastAsia"/>
          <w:color w:val="000000" w:themeColor="text1"/>
          <w:sz w:val="18"/>
          <w:szCs w:val="18"/>
        </w:rPr>
        <w:t>、</w:t>
      </w:r>
      <w:r w:rsidR="0014440C" w:rsidRPr="00EE4280">
        <w:rPr>
          <w:rFonts w:ascii="微软雅黑" w:eastAsia="微软雅黑" w:hAnsi="微软雅黑" w:hint="eastAsia"/>
          <w:color w:val="000000" w:themeColor="text1"/>
          <w:sz w:val="18"/>
          <w:szCs w:val="18"/>
        </w:rPr>
        <w:t>某网站提供电影票购买业务，消费者可以在网页上选择影院、影片、观影时间、座位，并可通过手机应用支付费用。该电子商务模式是（）</w:t>
      </w:r>
    </w:p>
    <w:p w:rsidR="0014440C" w:rsidRPr="00EE4280" w:rsidRDefault="0014440C" w:rsidP="00EE4280">
      <w:pPr>
        <w:adjustRightInd w:val="0"/>
        <w:snapToGrid w:val="0"/>
        <w:rPr>
          <w:rFonts w:ascii="微软雅黑" w:eastAsia="微软雅黑" w:hAnsi="微软雅黑"/>
          <w:color w:val="000000" w:themeColor="text1"/>
          <w:sz w:val="18"/>
          <w:szCs w:val="18"/>
        </w:rPr>
      </w:pPr>
      <w:r w:rsidRPr="00EE4280">
        <w:rPr>
          <w:rFonts w:ascii="微软雅黑" w:eastAsia="微软雅黑" w:hAnsi="微软雅黑" w:hint="eastAsia"/>
          <w:color w:val="000000" w:themeColor="text1"/>
          <w:sz w:val="18"/>
          <w:szCs w:val="18"/>
        </w:rPr>
        <w:t>A、B2C    B、B2B    C、O2O</w:t>
      </w:r>
      <w:r w:rsidRPr="00EE4280">
        <w:rPr>
          <w:rFonts w:ascii="微软雅黑" w:eastAsia="微软雅黑" w:hAnsi="微软雅黑" w:hint="eastAsia"/>
          <w:color w:val="000000" w:themeColor="text1"/>
          <w:sz w:val="18"/>
          <w:szCs w:val="18"/>
        </w:rPr>
        <w:tab/>
      </w:r>
      <w:r w:rsidRPr="00EE4280">
        <w:rPr>
          <w:rFonts w:ascii="微软雅黑" w:eastAsia="微软雅黑" w:hAnsi="微软雅黑" w:hint="eastAsia"/>
          <w:color w:val="000000" w:themeColor="text1"/>
          <w:sz w:val="18"/>
          <w:szCs w:val="18"/>
        </w:rPr>
        <w:tab/>
        <w:t>D、O2C</w:t>
      </w:r>
    </w:p>
    <w:p w:rsidR="0014440C" w:rsidRPr="00604BBB" w:rsidRDefault="0014440C" w:rsidP="00EE428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分析：</w:t>
      </w:r>
    </w:p>
    <w:p w:rsidR="0014440C" w:rsidRPr="00EE4280" w:rsidRDefault="0014440C" w:rsidP="00EE4280">
      <w:pPr>
        <w:adjustRightInd w:val="0"/>
        <w:snapToGrid w:val="0"/>
        <w:rPr>
          <w:rFonts w:ascii="微软雅黑" w:eastAsia="微软雅黑" w:hAnsi="微软雅黑"/>
          <w:color w:val="000000" w:themeColor="text1"/>
          <w:sz w:val="18"/>
          <w:szCs w:val="18"/>
        </w:rPr>
      </w:pPr>
      <w:r w:rsidRPr="00EE4280">
        <w:rPr>
          <w:rFonts w:ascii="微软雅黑" w:eastAsia="微软雅黑" w:hAnsi="微软雅黑" w:hint="eastAsia"/>
          <w:color w:val="000000" w:themeColor="text1"/>
          <w:sz w:val="18"/>
          <w:szCs w:val="18"/>
        </w:rPr>
        <w:t>新版中级教程p72-1.4.5 电子商务</w:t>
      </w:r>
    </w:p>
    <w:p w:rsidR="0014440C" w:rsidRPr="00EE4280" w:rsidRDefault="0014440C" w:rsidP="00EE4280">
      <w:pPr>
        <w:adjustRightInd w:val="0"/>
        <w:snapToGrid w:val="0"/>
        <w:rPr>
          <w:rFonts w:ascii="微软雅黑" w:eastAsia="微软雅黑" w:hAnsi="微软雅黑"/>
          <w:color w:val="000000" w:themeColor="text1"/>
          <w:sz w:val="18"/>
          <w:szCs w:val="18"/>
        </w:rPr>
      </w:pPr>
      <w:r w:rsidRPr="00EE4280">
        <w:rPr>
          <w:rFonts w:ascii="微软雅黑" w:eastAsia="微软雅黑" w:hAnsi="微软雅黑" w:hint="eastAsia"/>
          <w:color w:val="000000" w:themeColor="text1"/>
          <w:sz w:val="18"/>
          <w:szCs w:val="18"/>
        </w:rPr>
        <w:t>电子商务的类型</w:t>
      </w:r>
    </w:p>
    <w:p w:rsidR="0014440C" w:rsidRPr="00EE4280" w:rsidRDefault="0014440C" w:rsidP="00EE4280">
      <w:pPr>
        <w:adjustRightInd w:val="0"/>
        <w:snapToGrid w:val="0"/>
        <w:rPr>
          <w:rFonts w:ascii="微软雅黑" w:eastAsia="微软雅黑" w:hAnsi="微软雅黑"/>
          <w:color w:val="000000" w:themeColor="text1"/>
          <w:sz w:val="18"/>
          <w:szCs w:val="18"/>
        </w:rPr>
      </w:pPr>
      <w:r w:rsidRPr="00EE4280">
        <w:rPr>
          <w:rFonts w:ascii="微软雅黑" w:eastAsia="微软雅黑" w:hAnsi="微软雅黑" w:hint="eastAsia"/>
          <w:color w:val="000000" w:themeColor="text1"/>
          <w:sz w:val="18"/>
          <w:szCs w:val="18"/>
        </w:rPr>
        <w:t>（4）O2O即Online To Offline，含义是线上购买线下的商品和服务，实体店提货或者享受服务。……特别适合餐饮、院线、会所等服务类连锁企业……</w:t>
      </w:r>
    </w:p>
    <w:p w:rsidR="0014440C" w:rsidRPr="00EE4280" w:rsidRDefault="0014440C" w:rsidP="00EE428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参考答案：C</w:t>
      </w:r>
    </w:p>
    <w:p w:rsidR="0014440C" w:rsidRPr="00EE4280" w:rsidRDefault="00110370" w:rsidP="00EE428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color w:val="000000" w:themeColor="text1"/>
          <w:sz w:val="18"/>
          <w:szCs w:val="18"/>
        </w:rPr>
        <w:lastRenderedPageBreak/>
        <w:t>21</w:t>
      </w:r>
      <w:r w:rsidR="0014440C" w:rsidRPr="00604BBB">
        <w:rPr>
          <w:rFonts w:ascii="微软雅黑" w:eastAsia="微软雅黑" w:hAnsi="微软雅黑" w:hint="eastAsia"/>
          <w:color w:val="000000" w:themeColor="text1"/>
          <w:sz w:val="18"/>
          <w:szCs w:val="18"/>
        </w:rPr>
        <w:t>、</w:t>
      </w:r>
      <w:r w:rsidR="0014440C" w:rsidRPr="00EE4280">
        <w:rPr>
          <w:rFonts w:ascii="微软雅黑" w:eastAsia="微软雅黑" w:hAnsi="微软雅黑" w:hint="eastAsia"/>
          <w:color w:val="000000" w:themeColor="text1"/>
          <w:sz w:val="18"/>
          <w:szCs w:val="18"/>
        </w:rPr>
        <w:t>供应链管理是把正确数量的商品在正确的时间配送到正确的地点的一套管理方法。它控制和管理的各种“流”不包括（）。</w:t>
      </w:r>
    </w:p>
    <w:p w:rsidR="0014440C" w:rsidRPr="00EE4280" w:rsidRDefault="0014440C" w:rsidP="00EE4280">
      <w:pPr>
        <w:adjustRightInd w:val="0"/>
        <w:snapToGrid w:val="0"/>
        <w:rPr>
          <w:rFonts w:ascii="微软雅黑" w:eastAsia="微软雅黑" w:hAnsi="微软雅黑"/>
          <w:color w:val="000000" w:themeColor="text1"/>
          <w:sz w:val="18"/>
          <w:szCs w:val="18"/>
        </w:rPr>
      </w:pPr>
      <w:r w:rsidRPr="00EE4280">
        <w:rPr>
          <w:rFonts w:ascii="微软雅黑" w:eastAsia="微软雅黑" w:hAnsi="微软雅黑" w:hint="eastAsia"/>
          <w:color w:val="000000" w:themeColor="text1"/>
          <w:sz w:val="18"/>
          <w:szCs w:val="18"/>
        </w:rPr>
        <w:t>A. 物流</w:t>
      </w:r>
      <w:r w:rsidRPr="00EE4280">
        <w:rPr>
          <w:rFonts w:ascii="微软雅黑" w:eastAsia="微软雅黑" w:hAnsi="微软雅黑" w:hint="eastAsia"/>
          <w:color w:val="000000" w:themeColor="text1"/>
          <w:sz w:val="18"/>
          <w:szCs w:val="18"/>
        </w:rPr>
        <w:tab/>
      </w:r>
      <w:r w:rsidRPr="00EE4280">
        <w:rPr>
          <w:rFonts w:ascii="微软雅黑" w:eastAsia="微软雅黑" w:hAnsi="微软雅黑" w:hint="eastAsia"/>
          <w:color w:val="000000" w:themeColor="text1"/>
          <w:sz w:val="18"/>
          <w:szCs w:val="18"/>
        </w:rPr>
        <w:tab/>
      </w:r>
      <w:r w:rsidRPr="00EE4280">
        <w:rPr>
          <w:rFonts w:ascii="微软雅黑" w:eastAsia="微软雅黑" w:hAnsi="微软雅黑" w:hint="eastAsia"/>
          <w:color w:val="000000" w:themeColor="text1"/>
          <w:sz w:val="18"/>
          <w:szCs w:val="18"/>
        </w:rPr>
        <w:tab/>
        <w:t>B. 资金流</w:t>
      </w:r>
      <w:r w:rsidRPr="00EE4280">
        <w:rPr>
          <w:rFonts w:ascii="微软雅黑" w:eastAsia="微软雅黑" w:hAnsi="微软雅黑" w:hint="eastAsia"/>
          <w:color w:val="000000" w:themeColor="text1"/>
          <w:sz w:val="18"/>
          <w:szCs w:val="18"/>
        </w:rPr>
        <w:tab/>
      </w:r>
      <w:r w:rsidRPr="00EE4280">
        <w:rPr>
          <w:rFonts w:ascii="微软雅黑" w:eastAsia="微软雅黑" w:hAnsi="微软雅黑" w:hint="eastAsia"/>
          <w:color w:val="000000" w:themeColor="text1"/>
          <w:sz w:val="18"/>
          <w:szCs w:val="18"/>
        </w:rPr>
        <w:tab/>
      </w:r>
      <w:r w:rsidRPr="00EE4280">
        <w:rPr>
          <w:rFonts w:ascii="微软雅黑" w:eastAsia="微软雅黑" w:hAnsi="微软雅黑" w:hint="eastAsia"/>
          <w:color w:val="000000" w:themeColor="text1"/>
          <w:sz w:val="18"/>
          <w:szCs w:val="18"/>
        </w:rPr>
        <w:tab/>
        <w:t>C. 信息流</w:t>
      </w:r>
      <w:r w:rsidRPr="00EE4280">
        <w:rPr>
          <w:rFonts w:ascii="微软雅黑" w:eastAsia="微软雅黑" w:hAnsi="微软雅黑" w:hint="eastAsia"/>
          <w:color w:val="000000" w:themeColor="text1"/>
          <w:sz w:val="18"/>
          <w:szCs w:val="18"/>
        </w:rPr>
        <w:tab/>
      </w:r>
      <w:r w:rsidRPr="00EE4280">
        <w:rPr>
          <w:rFonts w:ascii="微软雅黑" w:eastAsia="微软雅黑" w:hAnsi="微软雅黑" w:hint="eastAsia"/>
          <w:color w:val="000000" w:themeColor="text1"/>
          <w:sz w:val="18"/>
          <w:szCs w:val="18"/>
        </w:rPr>
        <w:tab/>
      </w:r>
      <w:r w:rsidRPr="00EE4280">
        <w:rPr>
          <w:rFonts w:ascii="微软雅黑" w:eastAsia="微软雅黑" w:hAnsi="微软雅黑" w:hint="eastAsia"/>
          <w:color w:val="000000" w:themeColor="text1"/>
          <w:sz w:val="18"/>
          <w:szCs w:val="18"/>
        </w:rPr>
        <w:tab/>
        <w:t>D. 控制流</w:t>
      </w:r>
    </w:p>
    <w:p w:rsidR="0014440C" w:rsidRPr="00604BBB" w:rsidRDefault="0014440C" w:rsidP="00EE428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分析：</w:t>
      </w:r>
    </w:p>
    <w:p w:rsidR="0014440C" w:rsidRPr="00EE4280" w:rsidRDefault="0014440C" w:rsidP="00EE4280">
      <w:pPr>
        <w:adjustRightInd w:val="0"/>
        <w:snapToGrid w:val="0"/>
        <w:rPr>
          <w:rFonts w:ascii="微软雅黑" w:eastAsia="微软雅黑" w:hAnsi="微软雅黑"/>
          <w:color w:val="000000" w:themeColor="text1"/>
          <w:sz w:val="18"/>
          <w:szCs w:val="18"/>
        </w:rPr>
      </w:pPr>
      <w:r w:rsidRPr="00EE4280">
        <w:rPr>
          <w:rFonts w:ascii="微软雅黑" w:eastAsia="微软雅黑" w:hAnsi="微软雅黑" w:hint="eastAsia"/>
          <w:color w:val="000000" w:themeColor="text1"/>
          <w:sz w:val="18"/>
          <w:szCs w:val="18"/>
        </w:rPr>
        <w:t>新版中级教程p62-1.4.4 供应链管理</w:t>
      </w:r>
    </w:p>
    <w:p w:rsidR="0014440C" w:rsidRPr="00EE4280" w:rsidRDefault="0014440C" w:rsidP="00EE4280">
      <w:pPr>
        <w:adjustRightInd w:val="0"/>
        <w:snapToGrid w:val="0"/>
        <w:rPr>
          <w:rFonts w:ascii="微软雅黑" w:eastAsia="微软雅黑" w:hAnsi="微软雅黑"/>
          <w:color w:val="000000" w:themeColor="text1"/>
          <w:sz w:val="18"/>
          <w:szCs w:val="18"/>
        </w:rPr>
      </w:pPr>
      <w:r w:rsidRPr="00EE4280">
        <w:rPr>
          <w:rFonts w:ascii="微软雅黑" w:eastAsia="微软雅黑" w:hAnsi="微软雅黑" w:hint="eastAsia"/>
          <w:color w:val="000000" w:themeColor="text1"/>
          <w:sz w:val="18"/>
          <w:szCs w:val="18"/>
        </w:rPr>
        <w:t>3）供应链管理的概念</w:t>
      </w:r>
    </w:p>
    <w:p w:rsidR="0014440C" w:rsidRDefault="0014440C" w:rsidP="00EE4280">
      <w:pPr>
        <w:adjustRightInd w:val="0"/>
        <w:snapToGrid w:val="0"/>
        <w:rPr>
          <w:rFonts w:ascii="微软雅黑" w:eastAsia="微软雅黑" w:hAnsi="微软雅黑"/>
          <w:color w:val="000000" w:themeColor="text1"/>
          <w:sz w:val="18"/>
          <w:szCs w:val="18"/>
        </w:rPr>
      </w:pPr>
      <w:r w:rsidRPr="00EE4280">
        <w:rPr>
          <w:rFonts w:ascii="微软雅黑" w:eastAsia="微软雅黑" w:hAnsi="微软雅黑" w:hint="eastAsia"/>
          <w:color w:val="000000" w:themeColor="text1"/>
          <w:sz w:val="18"/>
          <w:szCs w:val="18"/>
        </w:rPr>
        <w:t>供应链管理是一种集成的管理思想和方法，是在满足服务水平要求的同时，为了使系统成本达到最低而采用的将供应商、制造商、仓库和商店有效地结合成一体来生产商品，有效地控制和管理各种信息流、资金流和物流，并把正确数量的商品在正确的时间配送到正确的地点的一套管理方法。</w:t>
      </w:r>
    </w:p>
    <w:p w:rsidR="00B03665" w:rsidRPr="00EE4280" w:rsidRDefault="00B03665" w:rsidP="00EE4280">
      <w:pPr>
        <w:adjustRightInd w:val="0"/>
        <w:snapToGrid w:val="0"/>
        <w:rPr>
          <w:rFonts w:ascii="微软雅黑" w:eastAsia="微软雅黑" w:hAnsi="微软雅黑"/>
          <w:color w:val="000000" w:themeColor="text1"/>
          <w:sz w:val="18"/>
          <w:szCs w:val="18"/>
        </w:rPr>
      </w:pPr>
      <w:r w:rsidRPr="00B03665">
        <w:rPr>
          <w:rFonts w:ascii="微软雅黑" w:eastAsia="微软雅黑" w:hAnsi="微软雅黑" w:hint="eastAsia"/>
          <w:color w:val="000000" w:themeColor="text1"/>
          <w:sz w:val="18"/>
          <w:szCs w:val="18"/>
        </w:rPr>
        <w:t>参考答案D</w:t>
      </w:r>
    </w:p>
    <w:p w:rsidR="0014440C" w:rsidRPr="00EE4280" w:rsidRDefault="00110370" w:rsidP="00EE4280">
      <w:pPr>
        <w:adjustRightInd w:val="0"/>
        <w:snapToGrid w:val="0"/>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22</w:t>
      </w:r>
      <w:r w:rsidR="0014440C" w:rsidRPr="00EE4280">
        <w:rPr>
          <w:rFonts w:ascii="微软雅黑" w:eastAsia="微软雅黑" w:hAnsi="微软雅黑" w:hint="eastAsia"/>
          <w:color w:val="000000" w:themeColor="text1"/>
          <w:sz w:val="18"/>
          <w:szCs w:val="18"/>
        </w:rPr>
        <w:t xml:space="preserve">、某法院将罚没的物品通过某拍卖网站对社会公开拍卖，成交后买方通过网络支付将款项直接支付当地财政系统，该活动属于（）的范畴。 </w:t>
      </w:r>
    </w:p>
    <w:p w:rsidR="0014440C" w:rsidRPr="00EE4280" w:rsidRDefault="0014440C" w:rsidP="00EE4280">
      <w:pPr>
        <w:adjustRightInd w:val="0"/>
        <w:snapToGrid w:val="0"/>
        <w:rPr>
          <w:rFonts w:ascii="微软雅黑" w:eastAsia="微软雅黑" w:hAnsi="微软雅黑"/>
          <w:color w:val="000000" w:themeColor="text1"/>
          <w:sz w:val="18"/>
          <w:szCs w:val="18"/>
        </w:rPr>
      </w:pPr>
      <w:r w:rsidRPr="00EE4280">
        <w:rPr>
          <w:rFonts w:ascii="微软雅黑" w:eastAsia="微软雅黑" w:hAnsi="微软雅黑" w:hint="eastAsia"/>
          <w:color w:val="000000" w:themeColor="text1"/>
          <w:sz w:val="18"/>
          <w:szCs w:val="18"/>
        </w:rPr>
        <w:t xml:space="preserve">A．电子政务 </w:t>
      </w:r>
      <w:r w:rsidRPr="00EE4280">
        <w:rPr>
          <w:rFonts w:ascii="微软雅黑" w:eastAsia="微软雅黑" w:hAnsi="微软雅黑" w:hint="eastAsia"/>
          <w:color w:val="000000" w:themeColor="text1"/>
          <w:sz w:val="18"/>
          <w:szCs w:val="18"/>
        </w:rPr>
        <w:tab/>
      </w:r>
      <w:r w:rsidRPr="00EE4280">
        <w:rPr>
          <w:rFonts w:ascii="微软雅黑" w:eastAsia="微软雅黑" w:hAnsi="微软雅黑" w:hint="eastAsia"/>
          <w:color w:val="000000" w:themeColor="text1"/>
          <w:sz w:val="18"/>
          <w:szCs w:val="18"/>
        </w:rPr>
        <w:tab/>
      </w:r>
      <w:r w:rsidRPr="00EE4280">
        <w:rPr>
          <w:rFonts w:ascii="微软雅黑" w:eastAsia="微软雅黑" w:hAnsi="微软雅黑" w:hint="eastAsia"/>
          <w:color w:val="000000" w:themeColor="text1"/>
          <w:sz w:val="18"/>
          <w:szCs w:val="18"/>
        </w:rPr>
        <w:tab/>
      </w:r>
      <w:r w:rsidRPr="00EE4280">
        <w:rPr>
          <w:rFonts w:ascii="微软雅黑" w:eastAsia="微软雅黑" w:hAnsi="微软雅黑" w:hint="eastAsia"/>
          <w:color w:val="000000" w:themeColor="text1"/>
          <w:sz w:val="18"/>
          <w:szCs w:val="18"/>
        </w:rPr>
        <w:tab/>
        <w:t xml:space="preserve">B．行政管理 </w:t>
      </w:r>
    </w:p>
    <w:p w:rsidR="0014440C" w:rsidRPr="00EE4280" w:rsidRDefault="0014440C" w:rsidP="00EE4280">
      <w:pPr>
        <w:adjustRightInd w:val="0"/>
        <w:snapToGrid w:val="0"/>
        <w:rPr>
          <w:rFonts w:ascii="微软雅黑" w:eastAsia="微软雅黑" w:hAnsi="微软雅黑"/>
          <w:color w:val="000000" w:themeColor="text1"/>
          <w:sz w:val="18"/>
          <w:szCs w:val="18"/>
        </w:rPr>
      </w:pPr>
      <w:r w:rsidRPr="00EE4280">
        <w:rPr>
          <w:rFonts w:ascii="微软雅黑" w:eastAsia="微软雅黑" w:hAnsi="微软雅黑" w:hint="eastAsia"/>
          <w:color w:val="000000" w:themeColor="text1"/>
          <w:sz w:val="18"/>
          <w:szCs w:val="18"/>
        </w:rPr>
        <w:t xml:space="preserve">C．电子商务 </w:t>
      </w:r>
      <w:r w:rsidRPr="00EE4280">
        <w:rPr>
          <w:rFonts w:ascii="微软雅黑" w:eastAsia="微软雅黑" w:hAnsi="微软雅黑" w:hint="eastAsia"/>
          <w:color w:val="000000" w:themeColor="text1"/>
          <w:sz w:val="18"/>
          <w:szCs w:val="18"/>
        </w:rPr>
        <w:tab/>
      </w:r>
      <w:r w:rsidRPr="00EE4280">
        <w:rPr>
          <w:rFonts w:ascii="微软雅黑" w:eastAsia="微软雅黑" w:hAnsi="微软雅黑" w:hint="eastAsia"/>
          <w:color w:val="000000" w:themeColor="text1"/>
          <w:sz w:val="18"/>
          <w:szCs w:val="18"/>
        </w:rPr>
        <w:tab/>
      </w:r>
      <w:r w:rsidRPr="00EE4280">
        <w:rPr>
          <w:rFonts w:ascii="微软雅黑" w:eastAsia="微软雅黑" w:hAnsi="微软雅黑" w:hint="eastAsia"/>
          <w:color w:val="000000" w:themeColor="text1"/>
          <w:sz w:val="18"/>
          <w:szCs w:val="18"/>
        </w:rPr>
        <w:tab/>
      </w:r>
      <w:r w:rsidRPr="00EE4280">
        <w:rPr>
          <w:rFonts w:ascii="微软雅黑" w:eastAsia="微软雅黑" w:hAnsi="微软雅黑" w:hint="eastAsia"/>
          <w:color w:val="000000" w:themeColor="text1"/>
          <w:sz w:val="18"/>
          <w:szCs w:val="18"/>
        </w:rPr>
        <w:tab/>
        <w:t>D．电子交易</w:t>
      </w:r>
    </w:p>
    <w:p w:rsidR="0014440C" w:rsidRPr="00604BBB" w:rsidRDefault="0014440C" w:rsidP="00EE428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分析：</w:t>
      </w:r>
    </w:p>
    <w:p w:rsidR="0014440C" w:rsidRPr="00EE4280" w:rsidRDefault="0014440C" w:rsidP="00EE4280">
      <w:pPr>
        <w:adjustRightInd w:val="0"/>
        <w:snapToGrid w:val="0"/>
        <w:rPr>
          <w:rFonts w:ascii="微软雅黑" w:eastAsia="微软雅黑" w:hAnsi="微软雅黑"/>
          <w:color w:val="000000" w:themeColor="text1"/>
          <w:sz w:val="18"/>
          <w:szCs w:val="18"/>
        </w:rPr>
      </w:pPr>
      <w:r w:rsidRPr="00EE4280">
        <w:rPr>
          <w:rFonts w:ascii="微软雅黑" w:eastAsia="微软雅黑" w:hAnsi="微软雅黑" w:hint="eastAsia"/>
          <w:color w:val="000000" w:themeColor="text1"/>
          <w:sz w:val="18"/>
          <w:szCs w:val="18"/>
        </w:rPr>
        <w:t>一方是政府，另一方是社会买家，所以，是电子政务。</w:t>
      </w:r>
      <w:r w:rsidRPr="00EE4280">
        <w:rPr>
          <w:rFonts w:ascii="微软雅黑" w:eastAsia="微软雅黑" w:hAnsi="微软雅黑"/>
          <w:color w:val="000000" w:themeColor="text1"/>
          <w:sz w:val="18"/>
          <w:szCs w:val="18"/>
        </w:rPr>
        <w:t xml:space="preserve"> </w:t>
      </w:r>
    </w:p>
    <w:p w:rsidR="0014440C" w:rsidRPr="00EE4280" w:rsidRDefault="0014440C" w:rsidP="00EE428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 xml:space="preserve">电子政务模型：可简单概括为2个方面， </w:t>
      </w:r>
      <w:r w:rsidRPr="00604BBB">
        <w:rPr>
          <w:rFonts w:ascii="微软雅黑" w:eastAsia="微软雅黑" w:hAnsi="微软雅黑" w:hint="eastAsia"/>
          <w:color w:val="000000" w:themeColor="text1"/>
          <w:sz w:val="18"/>
          <w:szCs w:val="18"/>
        </w:rPr>
        <w:br/>
        <w:t xml:space="preserve">    （1）政府部门内部的办公自动化、管理信息化、决策科学化； </w:t>
      </w:r>
      <w:r w:rsidRPr="00604BBB">
        <w:rPr>
          <w:rFonts w:ascii="微软雅黑" w:eastAsia="微软雅黑" w:hAnsi="微软雅黑" w:hint="eastAsia"/>
          <w:color w:val="000000" w:themeColor="text1"/>
          <w:sz w:val="18"/>
          <w:szCs w:val="18"/>
        </w:rPr>
        <w:br/>
        <w:t xml:space="preserve">    （2）政府部门与社会各界利用网络信息平台充分进行信息共享与服务、加强群众监督、  提高办事效率及促进政务公开等。 </w:t>
      </w:r>
    </w:p>
    <w:p w:rsidR="0014440C" w:rsidRPr="00604BBB" w:rsidRDefault="0014440C" w:rsidP="00EE428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参考答案：A</w:t>
      </w:r>
    </w:p>
    <w:p w:rsidR="0014440C" w:rsidRPr="00604BBB" w:rsidRDefault="00110370" w:rsidP="00EE428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color w:val="000000" w:themeColor="text1"/>
          <w:sz w:val="18"/>
          <w:szCs w:val="18"/>
        </w:rPr>
        <w:t>23</w:t>
      </w:r>
      <w:r w:rsidR="0014440C" w:rsidRPr="00604BBB">
        <w:rPr>
          <w:rFonts w:ascii="微软雅黑" w:eastAsia="微软雅黑" w:hAnsi="微软雅黑"/>
          <w:color w:val="000000" w:themeColor="text1"/>
          <w:sz w:val="18"/>
          <w:szCs w:val="18"/>
        </w:rPr>
        <w:t>、 信息系统审计的目的是评估并提供反馈，保证和建议。其关注之处可分为3类，分别是（）A、保密性、及时性、完整性</w:t>
      </w:r>
    </w:p>
    <w:p w:rsidR="0014440C" w:rsidRPr="00604BBB" w:rsidRDefault="0014440C" w:rsidP="00EE428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color w:val="000000" w:themeColor="text1"/>
          <w:sz w:val="18"/>
          <w:szCs w:val="18"/>
        </w:rPr>
        <w:t>B、可用性、及时性、准确性</w:t>
      </w:r>
    </w:p>
    <w:p w:rsidR="0014440C" w:rsidRPr="00604BBB" w:rsidRDefault="0014440C" w:rsidP="00EE428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color w:val="000000" w:themeColor="text1"/>
          <w:sz w:val="18"/>
          <w:szCs w:val="18"/>
        </w:rPr>
        <w:t>C、保密性、准确性、完整性</w:t>
      </w:r>
    </w:p>
    <w:p w:rsidR="0014440C" w:rsidRPr="00604BBB" w:rsidRDefault="0014440C" w:rsidP="00EE428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color w:val="000000" w:themeColor="text1"/>
          <w:sz w:val="18"/>
          <w:szCs w:val="18"/>
        </w:rPr>
        <w:t>D、可用性</w:t>
      </w:r>
      <w:r w:rsidRPr="00604BBB">
        <w:rPr>
          <w:rFonts w:ascii="微软雅黑" w:eastAsia="微软雅黑" w:hAnsi="微软雅黑" w:hint="eastAsia"/>
          <w:color w:val="000000" w:themeColor="text1"/>
          <w:sz w:val="18"/>
          <w:szCs w:val="18"/>
        </w:rPr>
        <w:t>、</w:t>
      </w:r>
      <w:r w:rsidRPr="00604BBB">
        <w:rPr>
          <w:rFonts w:ascii="微软雅黑" w:eastAsia="微软雅黑" w:hAnsi="微软雅黑"/>
          <w:color w:val="000000" w:themeColor="text1"/>
          <w:sz w:val="18"/>
          <w:szCs w:val="18"/>
        </w:rPr>
        <w:t>保密性、完整性</w:t>
      </w:r>
    </w:p>
    <w:p w:rsidR="0014440C" w:rsidRPr="00604BBB" w:rsidRDefault="0014440C" w:rsidP="00EE428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color w:val="000000" w:themeColor="text1"/>
          <w:sz w:val="18"/>
          <w:szCs w:val="18"/>
        </w:rPr>
        <w:t>分析：新版中级教程p127-2.3.3 信息系统审计教程原文。</w:t>
      </w:r>
    </w:p>
    <w:p w:rsidR="0014440C" w:rsidRPr="00604BBB" w:rsidRDefault="0014440C" w:rsidP="00EE428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color w:val="000000" w:themeColor="text1"/>
          <w:sz w:val="18"/>
          <w:szCs w:val="18"/>
        </w:rPr>
        <w:t>参考答案：D</w:t>
      </w:r>
    </w:p>
    <w:p w:rsidR="0014440C" w:rsidRPr="00604BBB" w:rsidRDefault="00110370" w:rsidP="00EE428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color w:val="000000" w:themeColor="text1"/>
          <w:sz w:val="18"/>
          <w:szCs w:val="18"/>
        </w:rPr>
        <w:t>24</w:t>
      </w:r>
      <w:r w:rsidR="0014440C" w:rsidRPr="00604BBB">
        <w:rPr>
          <w:rFonts w:ascii="微软雅黑" w:eastAsia="微软雅黑" w:hAnsi="微软雅黑" w:hint="eastAsia"/>
          <w:color w:val="000000" w:themeColor="text1"/>
          <w:sz w:val="18"/>
          <w:szCs w:val="18"/>
        </w:rPr>
        <w:t>、信息系统生命周期分为立项、开发、运维及消亡四个阶段。（  ）不属于开发阶段的工作成果。</w:t>
      </w:r>
    </w:p>
    <w:p w:rsidR="0014440C" w:rsidRPr="00604BBB" w:rsidRDefault="0014440C" w:rsidP="00EE428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A.需求规格说明书</w:t>
      </w:r>
      <w:r w:rsidRPr="00604BBB">
        <w:rPr>
          <w:rFonts w:ascii="微软雅黑" w:eastAsia="微软雅黑" w:hAnsi="微软雅黑" w:hint="eastAsia"/>
          <w:color w:val="000000" w:themeColor="text1"/>
          <w:sz w:val="18"/>
          <w:szCs w:val="18"/>
        </w:rPr>
        <w:tab/>
      </w:r>
      <w:r w:rsidRPr="00604BBB">
        <w:rPr>
          <w:rFonts w:ascii="微软雅黑" w:eastAsia="微软雅黑" w:hAnsi="微软雅黑" w:hint="eastAsia"/>
          <w:color w:val="000000" w:themeColor="text1"/>
          <w:sz w:val="18"/>
          <w:szCs w:val="18"/>
        </w:rPr>
        <w:tab/>
      </w:r>
      <w:r w:rsidRPr="00604BBB">
        <w:rPr>
          <w:rFonts w:ascii="微软雅黑" w:eastAsia="微软雅黑" w:hAnsi="微软雅黑" w:hint="eastAsia"/>
          <w:color w:val="000000" w:themeColor="text1"/>
          <w:sz w:val="18"/>
          <w:szCs w:val="18"/>
        </w:rPr>
        <w:tab/>
      </w:r>
      <w:r w:rsidRPr="00604BBB">
        <w:rPr>
          <w:rFonts w:ascii="微软雅黑" w:eastAsia="微软雅黑" w:hAnsi="微软雅黑" w:hint="eastAsia"/>
          <w:color w:val="000000" w:themeColor="text1"/>
          <w:sz w:val="18"/>
          <w:szCs w:val="18"/>
        </w:rPr>
        <w:tab/>
      </w:r>
      <w:r w:rsidRPr="00604BBB">
        <w:rPr>
          <w:rFonts w:ascii="微软雅黑" w:eastAsia="微软雅黑" w:hAnsi="微软雅黑" w:hint="eastAsia"/>
          <w:color w:val="000000" w:themeColor="text1"/>
          <w:sz w:val="18"/>
          <w:szCs w:val="18"/>
        </w:rPr>
        <w:tab/>
      </w:r>
      <w:r w:rsidRPr="00604BBB">
        <w:rPr>
          <w:rFonts w:ascii="微软雅黑" w:eastAsia="微软雅黑" w:hAnsi="微软雅黑" w:hint="eastAsia"/>
          <w:color w:val="000000" w:themeColor="text1"/>
          <w:sz w:val="18"/>
          <w:szCs w:val="18"/>
        </w:rPr>
        <w:tab/>
        <w:t>B.系统逻辑模型</w:t>
      </w:r>
    </w:p>
    <w:p w:rsidR="0014440C" w:rsidRPr="00604BBB" w:rsidRDefault="0014440C" w:rsidP="00EE428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C.系统架构设计</w:t>
      </w:r>
      <w:r w:rsidRPr="00604BBB">
        <w:rPr>
          <w:rFonts w:ascii="微软雅黑" w:eastAsia="微软雅黑" w:hAnsi="微软雅黑" w:hint="eastAsia"/>
          <w:color w:val="000000" w:themeColor="text1"/>
          <w:sz w:val="18"/>
          <w:szCs w:val="18"/>
        </w:rPr>
        <w:tab/>
      </w:r>
      <w:r w:rsidRPr="00604BBB">
        <w:rPr>
          <w:rFonts w:ascii="微软雅黑" w:eastAsia="微软雅黑" w:hAnsi="微软雅黑" w:hint="eastAsia"/>
          <w:color w:val="000000" w:themeColor="text1"/>
          <w:sz w:val="18"/>
          <w:szCs w:val="18"/>
        </w:rPr>
        <w:tab/>
      </w:r>
      <w:r w:rsidRPr="00604BBB">
        <w:rPr>
          <w:rFonts w:ascii="微软雅黑" w:eastAsia="微软雅黑" w:hAnsi="微软雅黑" w:hint="eastAsia"/>
          <w:color w:val="000000" w:themeColor="text1"/>
          <w:sz w:val="18"/>
          <w:szCs w:val="18"/>
        </w:rPr>
        <w:tab/>
      </w:r>
      <w:r w:rsidRPr="00604BBB">
        <w:rPr>
          <w:rFonts w:ascii="微软雅黑" w:eastAsia="微软雅黑" w:hAnsi="微软雅黑" w:hint="eastAsia"/>
          <w:color w:val="000000" w:themeColor="text1"/>
          <w:sz w:val="18"/>
          <w:szCs w:val="18"/>
        </w:rPr>
        <w:tab/>
      </w:r>
      <w:r w:rsidRPr="00604BBB">
        <w:rPr>
          <w:rFonts w:ascii="微软雅黑" w:eastAsia="微软雅黑" w:hAnsi="微软雅黑" w:hint="eastAsia"/>
          <w:color w:val="000000" w:themeColor="text1"/>
          <w:sz w:val="18"/>
          <w:szCs w:val="18"/>
        </w:rPr>
        <w:tab/>
      </w:r>
      <w:r w:rsidRPr="00604BBB">
        <w:rPr>
          <w:rFonts w:ascii="微软雅黑" w:eastAsia="微软雅黑" w:hAnsi="微软雅黑" w:hint="eastAsia"/>
          <w:color w:val="000000" w:themeColor="text1"/>
          <w:sz w:val="18"/>
          <w:szCs w:val="18"/>
        </w:rPr>
        <w:tab/>
        <w:t>D.系统业务流程分析</w:t>
      </w:r>
    </w:p>
    <w:p w:rsidR="0014440C" w:rsidRPr="00604BBB" w:rsidRDefault="0014440C" w:rsidP="00EE428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分析：中级教程p133-3.1.1信息系统的</w:t>
      </w:r>
      <w:r w:rsidRPr="00604BBB">
        <w:rPr>
          <w:rFonts w:ascii="微软雅黑" w:eastAsia="微软雅黑" w:hAnsi="微软雅黑"/>
          <w:color w:val="000000" w:themeColor="text1"/>
          <w:sz w:val="18"/>
          <w:szCs w:val="18"/>
        </w:rPr>
        <w:t>生命周期</w:t>
      </w:r>
    </w:p>
    <w:p w:rsidR="0014440C" w:rsidRPr="00604BBB" w:rsidRDefault="0014440C" w:rsidP="00EE428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信息系统的生命周期可以分为4个阶段：立项、开发、运维、消亡。</w:t>
      </w:r>
    </w:p>
    <w:p w:rsidR="0014440C" w:rsidRPr="00604BBB" w:rsidRDefault="0014440C" w:rsidP="00EE428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1．立项阶段</w:t>
      </w:r>
    </w:p>
    <w:p w:rsidR="0014440C" w:rsidRPr="00604BBB" w:rsidRDefault="0014440C" w:rsidP="00EE428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即其概念阶段或需求阶段，这一阶段分为两个过程：一是概念的形成过程，根据用户单位业务发展和经营管理的需要，提出建设信息系统的初步构想；二是需求分析过程，即对企业信息系统的需求进行深入调研和分析，形成《需求规范说明书》，经评审、批准后立项。</w:t>
      </w:r>
    </w:p>
    <w:p w:rsidR="0014440C" w:rsidRPr="00604BBB" w:rsidRDefault="0014440C" w:rsidP="00EE428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参考答案：A</w:t>
      </w:r>
    </w:p>
    <w:p w:rsidR="0014440C" w:rsidRPr="00EE4280" w:rsidRDefault="00110370" w:rsidP="00EE428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color w:val="000000" w:themeColor="text1"/>
          <w:sz w:val="18"/>
          <w:szCs w:val="18"/>
        </w:rPr>
        <w:t>25</w:t>
      </w:r>
      <w:r w:rsidR="0014440C" w:rsidRPr="00604BBB">
        <w:rPr>
          <w:rFonts w:ascii="微软雅黑" w:eastAsia="微软雅黑" w:hAnsi="微软雅黑" w:hint="eastAsia"/>
          <w:color w:val="000000" w:themeColor="text1"/>
          <w:sz w:val="18"/>
          <w:szCs w:val="18"/>
        </w:rPr>
        <w:t>、</w:t>
      </w:r>
      <w:r w:rsidR="0014440C" w:rsidRPr="00EE4280">
        <w:rPr>
          <w:rFonts w:ascii="微软雅黑" w:eastAsia="微软雅黑" w:hAnsi="微软雅黑" w:hint="eastAsia"/>
          <w:color w:val="000000" w:themeColor="text1"/>
          <w:sz w:val="18"/>
          <w:szCs w:val="18"/>
        </w:rPr>
        <w:t>随着互联网的发展，网络安全越来越受到人们的重视，其中能够鉴别什么样的数据包可以进出组织内部网络的安全技术成为（）</w:t>
      </w:r>
    </w:p>
    <w:p w:rsidR="0014440C" w:rsidRPr="00EE4280" w:rsidRDefault="0014440C" w:rsidP="00EE4280">
      <w:pPr>
        <w:adjustRightInd w:val="0"/>
        <w:snapToGrid w:val="0"/>
        <w:ind w:firstLineChars="202" w:firstLine="364"/>
        <w:rPr>
          <w:rFonts w:ascii="微软雅黑" w:eastAsia="微软雅黑" w:hAnsi="微软雅黑"/>
          <w:color w:val="000000" w:themeColor="text1"/>
          <w:sz w:val="18"/>
          <w:szCs w:val="18"/>
        </w:rPr>
      </w:pPr>
      <w:r w:rsidRPr="00EE4280">
        <w:rPr>
          <w:rFonts w:ascii="微软雅黑" w:eastAsia="微软雅黑" w:hAnsi="微软雅黑" w:hint="eastAsia"/>
          <w:color w:val="000000" w:themeColor="text1"/>
          <w:sz w:val="18"/>
          <w:szCs w:val="18"/>
        </w:rPr>
        <w:t>A、入侵检测</w:t>
      </w:r>
      <w:r w:rsidRPr="00EE4280">
        <w:rPr>
          <w:rFonts w:ascii="微软雅黑" w:eastAsia="微软雅黑" w:hAnsi="微软雅黑" w:hint="eastAsia"/>
          <w:color w:val="000000" w:themeColor="text1"/>
          <w:sz w:val="18"/>
          <w:szCs w:val="18"/>
        </w:rPr>
        <w:tab/>
      </w:r>
      <w:r w:rsidRPr="00EE4280">
        <w:rPr>
          <w:rFonts w:ascii="微软雅黑" w:eastAsia="微软雅黑" w:hAnsi="微软雅黑" w:hint="eastAsia"/>
          <w:color w:val="000000" w:themeColor="text1"/>
          <w:sz w:val="18"/>
          <w:szCs w:val="18"/>
        </w:rPr>
        <w:tab/>
      </w:r>
      <w:r w:rsidRPr="00EE4280">
        <w:rPr>
          <w:rFonts w:ascii="微软雅黑" w:eastAsia="微软雅黑" w:hAnsi="微软雅黑" w:hint="eastAsia"/>
          <w:color w:val="000000" w:themeColor="text1"/>
          <w:sz w:val="18"/>
          <w:szCs w:val="18"/>
        </w:rPr>
        <w:tab/>
      </w:r>
      <w:r w:rsidRPr="00EE4280">
        <w:rPr>
          <w:rFonts w:ascii="微软雅黑" w:eastAsia="微软雅黑" w:hAnsi="微软雅黑" w:hint="eastAsia"/>
          <w:color w:val="000000" w:themeColor="text1"/>
          <w:sz w:val="18"/>
          <w:szCs w:val="18"/>
        </w:rPr>
        <w:tab/>
        <w:t>B、防病毒软件</w:t>
      </w:r>
    </w:p>
    <w:p w:rsidR="0014440C" w:rsidRPr="00EE4280" w:rsidRDefault="0014440C" w:rsidP="00EE4280">
      <w:pPr>
        <w:adjustRightInd w:val="0"/>
        <w:snapToGrid w:val="0"/>
        <w:ind w:firstLineChars="202" w:firstLine="364"/>
        <w:rPr>
          <w:rFonts w:ascii="微软雅黑" w:eastAsia="微软雅黑" w:hAnsi="微软雅黑"/>
          <w:color w:val="000000" w:themeColor="text1"/>
          <w:sz w:val="18"/>
          <w:szCs w:val="18"/>
        </w:rPr>
      </w:pPr>
      <w:r w:rsidRPr="00EE4280">
        <w:rPr>
          <w:rFonts w:ascii="微软雅黑" w:eastAsia="微软雅黑" w:hAnsi="微软雅黑" w:hint="eastAsia"/>
          <w:color w:val="000000" w:themeColor="text1"/>
          <w:sz w:val="18"/>
          <w:szCs w:val="18"/>
        </w:rPr>
        <w:t>C、安全审计系统</w:t>
      </w:r>
      <w:r w:rsidRPr="00EE4280">
        <w:rPr>
          <w:rFonts w:ascii="微软雅黑" w:eastAsia="微软雅黑" w:hAnsi="微软雅黑" w:hint="eastAsia"/>
          <w:color w:val="000000" w:themeColor="text1"/>
          <w:sz w:val="18"/>
          <w:szCs w:val="18"/>
        </w:rPr>
        <w:tab/>
      </w:r>
      <w:r w:rsidRPr="00EE4280">
        <w:rPr>
          <w:rFonts w:ascii="微软雅黑" w:eastAsia="微软雅黑" w:hAnsi="微软雅黑" w:hint="eastAsia"/>
          <w:color w:val="000000" w:themeColor="text1"/>
          <w:sz w:val="18"/>
          <w:szCs w:val="18"/>
        </w:rPr>
        <w:tab/>
      </w:r>
      <w:r w:rsidRPr="00EE4280">
        <w:rPr>
          <w:rFonts w:ascii="微软雅黑" w:eastAsia="微软雅黑" w:hAnsi="微软雅黑" w:hint="eastAsia"/>
          <w:color w:val="000000" w:themeColor="text1"/>
          <w:sz w:val="18"/>
          <w:szCs w:val="18"/>
        </w:rPr>
        <w:tab/>
        <w:t>D、防火墙</w:t>
      </w:r>
    </w:p>
    <w:p w:rsidR="0014440C" w:rsidRPr="00604BBB" w:rsidRDefault="0014440C" w:rsidP="00EE428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分析：</w:t>
      </w:r>
    </w:p>
    <w:p w:rsidR="0014440C" w:rsidRPr="00EE4280" w:rsidRDefault="0014440C" w:rsidP="00EE4280">
      <w:pPr>
        <w:adjustRightInd w:val="0"/>
        <w:snapToGrid w:val="0"/>
        <w:rPr>
          <w:rFonts w:ascii="微软雅黑" w:eastAsia="微软雅黑" w:hAnsi="微软雅黑"/>
          <w:color w:val="000000" w:themeColor="text1"/>
          <w:sz w:val="18"/>
          <w:szCs w:val="18"/>
        </w:rPr>
      </w:pPr>
      <w:r w:rsidRPr="00EE4280">
        <w:rPr>
          <w:rFonts w:ascii="微软雅黑" w:eastAsia="微软雅黑" w:hAnsi="微软雅黑" w:hint="eastAsia"/>
          <w:color w:val="000000" w:themeColor="text1"/>
          <w:sz w:val="18"/>
          <w:szCs w:val="18"/>
        </w:rPr>
        <w:t>防火墙（Firewall），也称防护墙，它是一种位于内部网络与外部网络之间的网络安全系统。一项信息安全的防护系统，依照特定的规则，允许或是限制传输的数据通过。</w:t>
      </w:r>
    </w:p>
    <w:p w:rsidR="0014440C" w:rsidRPr="00604BBB" w:rsidRDefault="0014440C" w:rsidP="00EE428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lastRenderedPageBreak/>
        <w:t>参考答案：D</w:t>
      </w:r>
    </w:p>
    <w:p w:rsidR="0002013D" w:rsidRPr="00604BBB" w:rsidRDefault="00110370" w:rsidP="00EE428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color w:val="000000" w:themeColor="text1"/>
          <w:sz w:val="18"/>
          <w:szCs w:val="18"/>
        </w:rPr>
        <w:t>26</w:t>
      </w:r>
      <w:r w:rsidR="0002013D" w:rsidRPr="00604BBB">
        <w:rPr>
          <w:rFonts w:ascii="微软雅黑" w:eastAsia="微软雅黑" w:hAnsi="微软雅黑" w:hint="eastAsia"/>
          <w:color w:val="000000" w:themeColor="text1"/>
          <w:sz w:val="18"/>
          <w:szCs w:val="18"/>
        </w:rPr>
        <w:t xml:space="preserve">、依据（2007）43号《信息安全等级保护管理办法》，我国对信息系统的安全保护等级分为（ ）级 </w:t>
      </w:r>
    </w:p>
    <w:p w:rsidR="0002013D" w:rsidRPr="00604BBB" w:rsidRDefault="0002013D" w:rsidP="00EE4280">
      <w:pPr>
        <w:adjustRightInd w:val="0"/>
        <w:snapToGrid w:val="0"/>
        <w:ind w:firstLineChars="202" w:firstLine="364"/>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 xml:space="preserve">A、三 </w:t>
      </w:r>
      <w:r w:rsidRPr="00604BBB">
        <w:rPr>
          <w:rFonts w:ascii="微软雅黑" w:eastAsia="微软雅黑" w:hAnsi="微软雅黑" w:hint="eastAsia"/>
          <w:color w:val="000000" w:themeColor="text1"/>
          <w:sz w:val="18"/>
          <w:szCs w:val="18"/>
        </w:rPr>
        <w:tab/>
      </w:r>
      <w:r w:rsidRPr="00604BBB">
        <w:rPr>
          <w:rFonts w:ascii="微软雅黑" w:eastAsia="微软雅黑" w:hAnsi="微软雅黑" w:hint="eastAsia"/>
          <w:color w:val="000000" w:themeColor="text1"/>
          <w:sz w:val="18"/>
          <w:szCs w:val="18"/>
        </w:rPr>
        <w:tab/>
      </w:r>
      <w:r w:rsidRPr="00604BBB">
        <w:rPr>
          <w:rFonts w:ascii="微软雅黑" w:eastAsia="微软雅黑" w:hAnsi="微软雅黑" w:hint="eastAsia"/>
          <w:color w:val="000000" w:themeColor="text1"/>
          <w:sz w:val="18"/>
          <w:szCs w:val="18"/>
        </w:rPr>
        <w:tab/>
        <w:t xml:space="preserve">B、五 </w:t>
      </w:r>
      <w:r w:rsidRPr="00604BBB">
        <w:rPr>
          <w:rFonts w:ascii="微软雅黑" w:eastAsia="微软雅黑" w:hAnsi="微软雅黑" w:hint="eastAsia"/>
          <w:color w:val="000000" w:themeColor="text1"/>
          <w:sz w:val="18"/>
          <w:szCs w:val="18"/>
        </w:rPr>
        <w:tab/>
      </w:r>
      <w:r w:rsidRPr="00604BBB">
        <w:rPr>
          <w:rFonts w:ascii="微软雅黑" w:eastAsia="微软雅黑" w:hAnsi="微软雅黑" w:hint="eastAsia"/>
          <w:color w:val="000000" w:themeColor="text1"/>
          <w:sz w:val="18"/>
          <w:szCs w:val="18"/>
        </w:rPr>
        <w:tab/>
      </w:r>
      <w:r w:rsidRPr="00604BBB">
        <w:rPr>
          <w:rFonts w:ascii="微软雅黑" w:eastAsia="微软雅黑" w:hAnsi="微软雅黑" w:hint="eastAsia"/>
          <w:color w:val="000000" w:themeColor="text1"/>
          <w:sz w:val="18"/>
          <w:szCs w:val="18"/>
        </w:rPr>
        <w:tab/>
        <w:t xml:space="preserve">C、四 </w:t>
      </w:r>
      <w:r w:rsidRPr="00604BBB">
        <w:rPr>
          <w:rFonts w:ascii="微软雅黑" w:eastAsia="微软雅黑" w:hAnsi="微软雅黑" w:hint="eastAsia"/>
          <w:color w:val="000000" w:themeColor="text1"/>
          <w:sz w:val="18"/>
          <w:szCs w:val="18"/>
        </w:rPr>
        <w:tab/>
      </w:r>
      <w:r w:rsidRPr="00604BBB">
        <w:rPr>
          <w:rFonts w:ascii="微软雅黑" w:eastAsia="微软雅黑" w:hAnsi="微软雅黑" w:hint="eastAsia"/>
          <w:color w:val="000000" w:themeColor="text1"/>
          <w:sz w:val="18"/>
          <w:szCs w:val="18"/>
        </w:rPr>
        <w:tab/>
      </w:r>
      <w:r w:rsidRPr="00604BBB">
        <w:rPr>
          <w:rFonts w:ascii="微软雅黑" w:eastAsia="微软雅黑" w:hAnsi="微软雅黑" w:hint="eastAsia"/>
          <w:color w:val="000000" w:themeColor="text1"/>
          <w:sz w:val="18"/>
          <w:szCs w:val="18"/>
        </w:rPr>
        <w:tab/>
        <w:t>D、二</w:t>
      </w:r>
    </w:p>
    <w:p w:rsidR="0002013D" w:rsidRPr="00604BBB" w:rsidRDefault="0002013D" w:rsidP="00EE428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分析：中级教材P541页 信息安全等级</w:t>
      </w:r>
      <w:r w:rsidRPr="00604BBB">
        <w:rPr>
          <w:rFonts w:ascii="微软雅黑" w:eastAsia="微软雅黑" w:hAnsi="微软雅黑"/>
          <w:color w:val="000000" w:themeColor="text1"/>
          <w:sz w:val="18"/>
          <w:szCs w:val="18"/>
        </w:rPr>
        <w:t>保护</w:t>
      </w:r>
    </w:p>
    <w:p w:rsidR="0002013D" w:rsidRPr="00604BBB" w:rsidRDefault="0002013D" w:rsidP="00EE428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《信息安全等级保护管理办法》将信息系统的安全保护等级分为以下五级：</w:t>
      </w:r>
    </w:p>
    <w:p w:rsidR="0002013D" w:rsidRPr="00604BBB" w:rsidRDefault="0002013D" w:rsidP="00EE428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第一级，信息系统受到破坏后，会对公民、法人和其他组织的合法权益造成损害，但不损害国家安全、社会秩序和公共利益。</w:t>
      </w:r>
    </w:p>
    <w:p w:rsidR="0002013D" w:rsidRPr="00604BBB" w:rsidRDefault="0002013D" w:rsidP="00EE428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第二级，信息系统受到破坏后，会对公民、法人和其他组织的合法权益产生严重损害，或者对社会秩序和公共利益造成损害，但不损害国家安全。</w:t>
      </w:r>
    </w:p>
    <w:p w:rsidR="0002013D" w:rsidRPr="00604BBB" w:rsidRDefault="0002013D" w:rsidP="00EE428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第三级，信息系统受到破坏后，会对社会秩序和公共利益造成严重损害，或者对国家安全造成损害。</w:t>
      </w:r>
    </w:p>
    <w:p w:rsidR="0002013D" w:rsidRPr="00604BBB" w:rsidRDefault="0002013D" w:rsidP="00EE428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第四级，信息系统受到破坏后，会对社会秩序和公共利益造成特别严重损害，或者对国家安全造成严重损害。</w:t>
      </w:r>
    </w:p>
    <w:p w:rsidR="0002013D" w:rsidRPr="00604BBB" w:rsidRDefault="0002013D" w:rsidP="00EE428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第五级，信息系统受到破坏后，会对国家安全造成特别严重损害。</w:t>
      </w:r>
    </w:p>
    <w:p w:rsidR="0002013D" w:rsidRPr="00604BBB" w:rsidRDefault="0002013D" w:rsidP="00EE428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参考答案：B</w:t>
      </w:r>
    </w:p>
    <w:p w:rsidR="0002013D" w:rsidRPr="00604BBB" w:rsidRDefault="00110370" w:rsidP="00EE428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color w:val="000000" w:themeColor="text1"/>
          <w:sz w:val="18"/>
          <w:szCs w:val="18"/>
        </w:rPr>
        <w:t>26</w:t>
      </w:r>
      <w:r w:rsidR="0002013D" w:rsidRPr="00604BBB">
        <w:rPr>
          <w:rFonts w:ascii="微软雅黑" w:eastAsia="微软雅黑" w:hAnsi="微软雅黑" w:hint="eastAsia"/>
          <w:color w:val="000000" w:themeColor="text1"/>
          <w:sz w:val="18"/>
          <w:szCs w:val="18"/>
        </w:rPr>
        <w:t xml:space="preserve">、为了保护计算机机房及其设备的安全，（ ）做法是不合适的。 </w:t>
      </w:r>
    </w:p>
    <w:p w:rsidR="0002013D" w:rsidRPr="00604BBB" w:rsidRDefault="0002013D" w:rsidP="00EE428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 xml:space="preserve">A、机房地板的材质应控制在不易产生静电的范围 </w:t>
      </w:r>
    </w:p>
    <w:p w:rsidR="0002013D" w:rsidRPr="00604BBB" w:rsidRDefault="0002013D" w:rsidP="00EE428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 xml:space="preserve">B、机房隔壁为卫生间或水房，一旦发生火灾便于取水灭火 </w:t>
      </w:r>
    </w:p>
    <w:p w:rsidR="0002013D" w:rsidRPr="00604BBB" w:rsidRDefault="0002013D" w:rsidP="00EE428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 xml:space="preserve">C、机房的供电系统应将计算机系统供电与其他供电分开 </w:t>
      </w:r>
    </w:p>
    <w:p w:rsidR="0002013D" w:rsidRPr="00604BBB" w:rsidRDefault="0002013D" w:rsidP="00EE428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D、机房设备应具有明显的且无法去除的标记，以防更换和便于追查</w:t>
      </w:r>
    </w:p>
    <w:p w:rsidR="0002013D" w:rsidRPr="00604BBB" w:rsidRDefault="0002013D" w:rsidP="00EE428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分析：</w:t>
      </w:r>
    </w:p>
    <w:p w:rsidR="0002013D" w:rsidRPr="00604BBB" w:rsidRDefault="0002013D" w:rsidP="00EE428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机房隔壁不能为卫生间或水房，因为漏水等情况会对机房造成损害，同时机房肯定不能用水来灭火了。</w:t>
      </w:r>
    </w:p>
    <w:p w:rsidR="0002013D" w:rsidRPr="00604BBB" w:rsidRDefault="0002013D" w:rsidP="00EE428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参考答案：B</w:t>
      </w:r>
    </w:p>
    <w:p w:rsidR="0014440C" w:rsidRPr="00EE4280" w:rsidRDefault="0014440C" w:rsidP="00EE4280">
      <w:pPr>
        <w:rPr>
          <w:rFonts w:ascii="微软雅黑" w:eastAsia="微软雅黑" w:hAnsi="微软雅黑"/>
          <w:sz w:val="18"/>
          <w:szCs w:val="18"/>
        </w:rPr>
      </w:pPr>
    </w:p>
    <w:sectPr w:rsidR="0014440C" w:rsidRPr="00EE42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33A6" w:rsidRDefault="00D333A6" w:rsidP="000C4B47">
      <w:r>
        <w:separator/>
      </w:r>
    </w:p>
  </w:endnote>
  <w:endnote w:type="continuationSeparator" w:id="0">
    <w:p w:rsidR="00D333A6" w:rsidRDefault="00D333A6" w:rsidP="000C4B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33A6" w:rsidRDefault="00D333A6" w:rsidP="000C4B47">
      <w:r>
        <w:separator/>
      </w:r>
    </w:p>
  </w:footnote>
  <w:footnote w:type="continuationSeparator" w:id="0">
    <w:p w:rsidR="00D333A6" w:rsidRDefault="00D333A6" w:rsidP="000C4B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2E3C88"/>
    <w:multiLevelType w:val="hybridMultilevel"/>
    <w:tmpl w:val="E438D09A"/>
    <w:lvl w:ilvl="0" w:tplc="E5A0E43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D74"/>
    <w:rsid w:val="0002013D"/>
    <w:rsid w:val="00075CE8"/>
    <w:rsid w:val="000C4B47"/>
    <w:rsid w:val="00110370"/>
    <w:rsid w:val="0014440C"/>
    <w:rsid w:val="00177F4E"/>
    <w:rsid w:val="001F2F8E"/>
    <w:rsid w:val="00231D74"/>
    <w:rsid w:val="00305CD2"/>
    <w:rsid w:val="00314EB1"/>
    <w:rsid w:val="00561303"/>
    <w:rsid w:val="00604BBB"/>
    <w:rsid w:val="008A5B21"/>
    <w:rsid w:val="00962983"/>
    <w:rsid w:val="00B03665"/>
    <w:rsid w:val="00B47F66"/>
    <w:rsid w:val="00B61D9F"/>
    <w:rsid w:val="00BC792A"/>
    <w:rsid w:val="00BF4D9F"/>
    <w:rsid w:val="00CE3E27"/>
    <w:rsid w:val="00D333A6"/>
    <w:rsid w:val="00EE4280"/>
    <w:rsid w:val="00F070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18AF94D-49CF-4AAF-A1A7-FD9E74B64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4440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C4B4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C4B47"/>
    <w:rPr>
      <w:sz w:val="18"/>
      <w:szCs w:val="18"/>
    </w:rPr>
  </w:style>
  <w:style w:type="paragraph" w:styleId="a4">
    <w:name w:val="footer"/>
    <w:basedOn w:val="a"/>
    <w:link w:val="Char0"/>
    <w:uiPriority w:val="99"/>
    <w:unhideWhenUsed/>
    <w:rsid w:val="000C4B47"/>
    <w:pPr>
      <w:tabs>
        <w:tab w:val="center" w:pos="4153"/>
        <w:tab w:val="right" w:pos="8306"/>
      </w:tabs>
      <w:snapToGrid w:val="0"/>
      <w:jc w:val="left"/>
    </w:pPr>
    <w:rPr>
      <w:sz w:val="18"/>
      <w:szCs w:val="18"/>
    </w:rPr>
  </w:style>
  <w:style w:type="character" w:customStyle="1" w:styleId="Char0">
    <w:name w:val="页脚 Char"/>
    <w:basedOn w:val="a0"/>
    <w:link w:val="a4"/>
    <w:uiPriority w:val="99"/>
    <w:rsid w:val="000C4B4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7</Pages>
  <Words>1062</Words>
  <Characters>6058</Characters>
  <Application>Microsoft Office Word</Application>
  <DocSecurity>0</DocSecurity>
  <Lines>50</Lines>
  <Paragraphs>14</Paragraphs>
  <ScaleCrop>false</ScaleCrop>
  <Company/>
  <LinksUpToDate>false</LinksUpToDate>
  <CharactersWithSpaces>7106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dc:creator>
  <cp:keywords/>
  <dc:description/>
  <cp:lastModifiedBy>Windows 用户</cp:lastModifiedBy>
  <cp:revision>10</cp:revision>
  <dcterms:created xsi:type="dcterms:W3CDTF">2019-02-16T08:42:00Z</dcterms:created>
  <dcterms:modified xsi:type="dcterms:W3CDTF">2019-03-12T08:55:00Z</dcterms:modified>
</cp:coreProperties>
</file>