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5DA" w:rsidRPr="000236DE" w:rsidRDefault="00BF15DA" w:rsidP="00BF15DA">
      <w:pPr>
        <w:adjustRightInd w:val="0"/>
        <w:snapToGrid w:val="0"/>
        <w:rPr>
          <w:rFonts w:ascii="微软雅黑" w:eastAsia="微软雅黑" w:hAnsi="微软雅黑"/>
        </w:rPr>
      </w:pPr>
      <w:r>
        <w:rPr>
          <w:rFonts w:ascii="微软雅黑" w:eastAsia="微软雅黑" w:hAnsi="微软雅黑" w:hint="eastAsia"/>
        </w:rPr>
        <w:t>1.</w:t>
      </w:r>
      <w:r w:rsidRPr="000236DE">
        <w:rPr>
          <w:rFonts w:ascii="微软雅黑" w:eastAsia="微软雅黑" w:hAnsi="微软雅黑" w:hint="eastAsia"/>
        </w:rPr>
        <w:t>（58）利用历史数据之间的统计关系和其他变量，来进行项目工作的成本估算。</w:t>
      </w:r>
    </w:p>
    <w:p w:rsidR="002B2B1D" w:rsidRPr="002B2B1D" w:rsidRDefault="00BF15DA" w:rsidP="002B2B1D">
      <w:pPr>
        <w:adjustRightInd w:val="0"/>
        <w:snapToGrid w:val="0"/>
        <w:rPr>
          <w:rFonts w:ascii="微软雅黑" w:eastAsia="微软雅黑" w:hAnsi="微软雅黑"/>
        </w:rPr>
      </w:pPr>
      <w:r w:rsidRPr="000236DE">
        <w:rPr>
          <w:rFonts w:ascii="微软雅黑" w:eastAsia="微软雅黑" w:hAnsi="微软雅黑" w:hint="eastAsia"/>
        </w:rPr>
        <w:t>A、类比估算</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B、参数估算</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C、自下而上估算</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D、三点估算</w:t>
      </w:r>
    </w:p>
    <w:p w:rsidR="00BF15DA" w:rsidRPr="00F4420D"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分析：</w:t>
      </w:r>
    </w:p>
    <w:p w:rsidR="00BF15DA" w:rsidRDefault="00BF15DA" w:rsidP="00BF15DA">
      <w:pPr>
        <w:adjustRightInd w:val="0"/>
        <w:snapToGrid w:val="0"/>
        <w:rPr>
          <w:rFonts w:ascii="微软雅黑" w:eastAsia="微软雅黑" w:hAnsi="微软雅黑"/>
        </w:rPr>
      </w:pPr>
      <w:r>
        <w:rPr>
          <w:rFonts w:ascii="微软雅黑" w:eastAsia="微软雅黑" w:hAnsi="微软雅黑" w:hint="eastAsia"/>
        </w:rPr>
        <w:t>教程p304-7.3.1</w:t>
      </w:r>
      <w:r>
        <w:rPr>
          <w:rFonts w:ascii="微软雅黑" w:eastAsia="微软雅黑" w:hAnsi="微软雅黑"/>
        </w:rPr>
        <w:t xml:space="preserve"> </w:t>
      </w:r>
      <w:r>
        <w:rPr>
          <w:rFonts w:ascii="微软雅黑" w:eastAsia="微软雅黑" w:hAnsi="微软雅黑" w:hint="eastAsia"/>
        </w:rPr>
        <w:t>成本分析技术</w:t>
      </w:r>
    </w:p>
    <w:p w:rsidR="00BF15DA" w:rsidRPr="0024163E" w:rsidRDefault="00BF15DA" w:rsidP="00BF15DA">
      <w:pPr>
        <w:adjustRightInd w:val="0"/>
        <w:snapToGrid w:val="0"/>
        <w:ind w:left="420" w:firstLineChars="0" w:firstLine="0"/>
        <w:rPr>
          <w:rFonts w:ascii="微软雅黑" w:eastAsia="微软雅黑" w:hAnsi="微软雅黑"/>
        </w:rPr>
      </w:pPr>
      <w:r w:rsidRPr="0024163E">
        <w:rPr>
          <w:rFonts w:ascii="微软雅黑" w:eastAsia="微软雅黑" w:hAnsi="微软雅黑" w:hint="eastAsia"/>
        </w:rPr>
        <w:t>5. 参数估算</w:t>
      </w:r>
    </w:p>
    <w:p w:rsidR="00BF15DA" w:rsidRPr="00A1161A" w:rsidRDefault="00BF15DA" w:rsidP="00BF15DA">
      <w:pPr>
        <w:adjustRightInd w:val="0"/>
        <w:snapToGrid w:val="0"/>
        <w:rPr>
          <w:rFonts w:ascii="微软雅黑" w:eastAsia="微软雅黑" w:hAnsi="微软雅黑"/>
        </w:rPr>
      </w:pPr>
      <w:r w:rsidRPr="0024163E">
        <w:rPr>
          <w:rFonts w:ascii="微软雅黑" w:eastAsia="微软雅黑" w:hAnsi="微软雅黑" w:hint="eastAsia"/>
        </w:rPr>
        <w:t>参数估算是指利用历史数据之间的统计关系和其他变量（如建筑施工中的平方英尺），来进行项目工作的成本</w:t>
      </w:r>
      <w:r>
        <w:rPr>
          <w:rFonts w:ascii="微软雅黑" w:eastAsia="微软雅黑" w:hAnsi="微软雅黑" w:hint="eastAsia"/>
        </w:rPr>
        <w:t>估算</w:t>
      </w:r>
      <w:r w:rsidRPr="0024163E">
        <w:rPr>
          <w:rFonts w:ascii="微软雅黑" w:eastAsia="微软雅黑" w:hAnsi="微软雅黑" w:hint="eastAsia"/>
        </w:rPr>
        <w:t>。参数估算的准确性取决于参数模型的成熟度和基础数据的可靠性。参数估算可以针对整个项目或项目中的某个部分，并可与其他估算方法联合使用。</w:t>
      </w:r>
    </w:p>
    <w:p w:rsidR="00BF15DA"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B</w:t>
      </w:r>
    </w:p>
    <w:p w:rsidR="002B2B1D" w:rsidRPr="008C571D" w:rsidRDefault="00B05FFF" w:rsidP="002B2B1D">
      <w:pPr>
        <w:rPr>
          <w:rFonts w:ascii="Times New Roman" w:hAnsi="宋体"/>
        </w:rPr>
      </w:pPr>
      <w:r>
        <w:t>2</w:t>
      </w:r>
      <w:r w:rsidR="002B2B1D">
        <w:t>.</w:t>
      </w:r>
      <w:r w:rsidR="002B2B1D" w:rsidRPr="002B2B1D">
        <w:rPr>
          <w:rFonts w:ascii="Times New Roman" w:hAnsi="宋体" w:hint="eastAsia"/>
        </w:rPr>
        <w:t xml:space="preserve"> </w:t>
      </w:r>
      <w:r w:rsidR="002B2B1D" w:rsidRPr="008C571D">
        <w:rPr>
          <w:rFonts w:ascii="Times New Roman" w:hAnsi="宋体" w:hint="eastAsia"/>
        </w:rPr>
        <w:t>项目经理</w:t>
      </w:r>
      <w:r w:rsidR="002B2B1D">
        <w:rPr>
          <w:rFonts w:ascii="Times New Roman" w:hAnsi="宋体" w:hint="eastAsia"/>
        </w:rPr>
        <w:t>小王</w:t>
      </w:r>
      <w:r w:rsidR="002B2B1D" w:rsidRPr="008C571D">
        <w:rPr>
          <w:rFonts w:ascii="Times New Roman" w:hAnsi="宋体" w:hint="eastAsia"/>
        </w:rPr>
        <w:t>在做软件项目成本估算时，先考虑了最不利的情况，估算出项目成本为</w:t>
      </w:r>
      <w:r w:rsidR="002B2B1D" w:rsidRPr="008C571D">
        <w:rPr>
          <w:rFonts w:ascii="Times New Roman" w:hAnsi="宋体" w:hint="eastAsia"/>
        </w:rPr>
        <w:t>120</w:t>
      </w:r>
      <w:r w:rsidR="002B2B1D" w:rsidRPr="008C571D">
        <w:rPr>
          <w:rFonts w:ascii="Times New Roman" w:hAnsi="宋体" w:hint="eastAsia"/>
        </w:rPr>
        <w:t>人日，又考虑了最有利的情况</w:t>
      </w:r>
      <w:proofErr w:type="gramStart"/>
      <w:r w:rsidR="002B2B1D" w:rsidRPr="008C571D">
        <w:rPr>
          <w:rFonts w:ascii="Times New Roman" w:hAnsi="宋体" w:hint="eastAsia"/>
        </w:rPr>
        <w:t>下项目</w:t>
      </w:r>
      <w:proofErr w:type="gramEnd"/>
      <w:r w:rsidR="002B2B1D" w:rsidRPr="008C571D">
        <w:rPr>
          <w:rFonts w:ascii="Times New Roman" w:hAnsi="宋体" w:hint="eastAsia"/>
        </w:rPr>
        <w:t>成本为</w:t>
      </w:r>
      <w:r w:rsidR="002B2B1D" w:rsidRPr="008C571D">
        <w:rPr>
          <w:rFonts w:ascii="Times New Roman" w:hAnsi="宋体" w:hint="eastAsia"/>
        </w:rPr>
        <w:t>60</w:t>
      </w:r>
      <w:r w:rsidR="002B2B1D" w:rsidRPr="008C571D">
        <w:rPr>
          <w:rFonts w:ascii="Times New Roman" w:hAnsi="宋体" w:hint="eastAsia"/>
        </w:rPr>
        <w:t>人日，最后考虑一般情况下的项目成本可能为</w:t>
      </w:r>
      <w:r w:rsidR="002B2B1D" w:rsidRPr="008C571D">
        <w:rPr>
          <w:rFonts w:ascii="Times New Roman" w:hAnsi="宋体" w:hint="eastAsia"/>
        </w:rPr>
        <w:t>75</w:t>
      </w:r>
      <w:r w:rsidR="002B2B1D" w:rsidRPr="008C571D">
        <w:rPr>
          <w:rFonts w:ascii="Times New Roman" w:hAnsi="宋体" w:hint="eastAsia"/>
        </w:rPr>
        <w:t>人日，该项目最终的成本预算应为（）人日。</w:t>
      </w:r>
    </w:p>
    <w:p w:rsidR="002B2B1D" w:rsidRPr="001A3C86" w:rsidRDefault="002B2B1D" w:rsidP="002B2B1D">
      <w:pPr>
        <w:rPr>
          <w:rFonts w:ascii="Times New Roman" w:hAnsi="Times New Roman"/>
        </w:rPr>
      </w:pPr>
      <w:r w:rsidRPr="008C571D">
        <w:rPr>
          <w:rFonts w:ascii="Times New Roman" w:hAnsi="宋体" w:hint="eastAsia"/>
        </w:rPr>
        <w:t>A</w:t>
      </w:r>
      <w:r w:rsidRPr="008C571D">
        <w:rPr>
          <w:rFonts w:ascii="Times New Roman" w:hAnsi="宋体" w:hint="eastAsia"/>
        </w:rPr>
        <w:t>、</w:t>
      </w:r>
      <w:r w:rsidRPr="008C571D">
        <w:rPr>
          <w:rFonts w:ascii="Times New Roman" w:hAnsi="宋体" w:hint="eastAsia"/>
        </w:rPr>
        <w:t>100</w:t>
      </w:r>
      <w:r>
        <w:rPr>
          <w:rFonts w:ascii="Times New Roman" w:hAnsi="宋体" w:hint="eastAsia"/>
        </w:rPr>
        <w:tab/>
      </w:r>
      <w:r>
        <w:rPr>
          <w:rFonts w:ascii="Times New Roman" w:hAnsi="宋体" w:hint="eastAsia"/>
        </w:rPr>
        <w:tab/>
      </w:r>
      <w:r w:rsidRPr="008C571D">
        <w:rPr>
          <w:rFonts w:ascii="Times New Roman" w:hAnsi="宋体" w:hint="eastAsia"/>
        </w:rPr>
        <w:t>B</w:t>
      </w:r>
      <w:r w:rsidRPr="008C571D">
        <w:rPr>
          <w:rFonts w:ascii="Times New Roman" w:hAnsi="宋体" w:hint="eastAsia"/>
        </w:rPr>
        <w:t>、</w:t>
      </w:r>
      <w:r w:rsidRPr="008C571D">
        <w:rPr>
          <w:rFonts w:ascii="Times New Roman" w:hAnsi="宋体" w:hint="eastAsia"/>
        </w:rPr>
        <w:t>90</w:t>
      </w:r>
      <w:r>
        <w:rPr>
          <w:rFonts w:ascii="Times New Roman" w:hAnsi="宋体" w:hint="eastAsia"/>
        </w:rPr>
        <w:tab/>
      </w:r>
      <w:r>
        <w:rPr>
          <w:rFonts w:ascii="Times New Roman" w:hAnsi="宋体" w:hint="eastAsia"/>
        </w:rPr>
        <w:tab/>
      </w:r>
      <w:r w:rsidRPr="008C571D">
        <w:rPr>
          <w:rFonts w:ascii="Times New Roman" w:hAnsi="宋体" w:hint="eastAsia"/>
        </w:rPr>
        <w:t>C</w:t>
      </w:r>
      <w:r w:rsidRPr="008C571D">
        <w:rPr>
          <w:rFonts w:ascii="Times New Roman" w:hAnsi="宋体" w:hint="eastAsia"/>
        </w:rPr>
        <w:t>、</w:t>
      </w:r>
      <w:r w:rsidRPr="008C571D">
        <w:rPr>
          <w:rFonts w:ascii="Times New Roman" w:hAnsi="宋体" w:hint="eastAsia"/>
        </w:rPr>
        <w:t>80</w:t>
      </w:r>
      <w:r>
        <w:rPr>
          <w:rFonts w:ascii="Times New Roman" w:hAnsi="宋体" w:hint="eastAsia"/>
        </w:rPr>
        <w:tab/>
      </w:r>
      <w:r>
        <w:rPr>
          <w:rFonts w:ascii="Times New Roman" w:hAnsi="宋体" w:hint="eastAsia"/>
        </w:rPr>
        <w:tab/>
      </w:r>
      <w:r w:rsidRPr="008C571D">
        <w:rPr>
          <w:rFonts w:ascii="Times New Roman" w:hAnsi="宋体" w:hint="eastAsia"/>
        </w:rPr>
        <w:t>D</w:t>
      </w:r>
      <w:r w:rsidRPr="008C571D">
        <w:rPr>
          <w:rFonts w:ascii="Times New Roman" w:hAnsi="宋体" w:hint="eastAsia"/>
        </w:rPr>
        <w:t>、</w:t>
      </w:r>
      <w:r w:rsidRPr="008C571D">
        <w:rPr>
          <w:rFonts w:ascii="Times New Roman" w:hAnsi="宋体" w:hint="eastAsia"/>
        </w:rPr>
        <w:t>75</w:t>
      </w:r>
    </w:p>
    <w:p w:rsidR="002B2B1D" w:rsidRPr="001A3C86" w:rsidRDefault="002B2B1D" w:rsidP="002B2B1D">
      <w:pPr>
        <w:ind w:firstLine="422"/>
        <w:rPr>
          <w:rFonts w:ascii="Times New Roman" w:hAnsi="Times New Roman"/>
          <w:b/>
        </w:rPr>
      </w:pPr>
      <w:r w:rsidRPr="001A3C86">
        <w:rPr>
          <w:rFonts w:ascii="Times New Roman" w:hAnsi="Times New Roman" w:hint="eastAsia"/>
          <w:b/>
        </w:rPr>
        <w:t>分析：</w:t>
      </w:r>
    </w:p>
    <w:p w:rsidR="002B2B1D" w:rsidRPr="008C72C9" w:rsidRDefault="002B2B1D" w:rsidP="002B2B1D">
      <w:pPr>
        <w:rPr>
          <w:rFonts w:ascii="Times New Roman" w:hAnsi="Times New Roman"/>
        </w:rPr>
      </w:pPr>
      <w:r>
        <w:rPr>
          <w:rFonts w:ascii="Times New Roman" w:hAnsi="Times New Roman" w:hint="eastAsia"/>
        </w:rPr>
        <w:t>三点估算。</w:t>
      </w:r>
      <w:r>
        <w:rPr>
          <w:rFonts w:ascii="Times New Roman" w:hAnsi="Times New Roman" w:hint="eastAsia"/>
        </w:rPr>
        <w:t>(60+4*75+120)/6=80</w:t>
      </w:r>
    </w:p>
    <w:p w:rsidR="002B2B1D" w:rsidRPr="002B2B1D" w:rsidRDefault="002B2B1D" w:rsidP="002B2B1D">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C</w:t>
      </w:r>
    </w:p>
    <w:p w:rsidR="00BF15DA" w:rsidRPr="000236DE" w:rsidRDefault="00B05FFF" w:rsidP="00BF15DA">
      <w:pPr>
        <w:adjustRightInd w:val="0"/>
        <w:snapToGrid w:val="0"/>
        <w:rPr>
          <w:rFonts w:ascii="微软雅黑" w:eastAsia="微软雅黑" w:hAnsi="微软雅黑"/>
        </w:rPr>
      </w:pPr>
      <w:r>
        <w:rPr>
          <w:rFonts w:ascii="微软雅黑" w:eastAsia="微软雅黑" w:hAnsi="微软雅黑"/>
          <w:b/>
        </w:rPr>
        <w:t>3</w:t>
      </w:r>
      <w:r w:rsidR="00BF15DA">
        <w:rPr>
          <w:rFonts w:ascii="微软雅黑" w:eastAsia="微软雅黑" w:hAnsi="微软雅黑"/>
          <w:b/>
        </w:rPr>
        <w:t>.</w:t>
      </w:r>
      <w:r w:rsidR="00BF15DA" w:rsidRPr="00BF15DA">
        <w:rPr>
          <w:rFonts w:ascii="微软雅黑" w:eastAsia="微软雅黑" w:hAnsi="微软雅黑" w:hint="eastAsia"/>
        </w:rPr>
        <w:t xml:space="preserve"> </w:t>
      </w:r>
      <w:r w:rsidR="00BF15DA" w:rsidRPr="000236DE">
        <w:rPr>
          <w:rFonts w:ascii="微软雅黑" w:eastAsia="微软雅黑" w:hAnsi="微软雅黑" w:hint="eastAsia"/>
        </w:rPr>
        <w:t>成本预算的输入不包括（59）。</w:t>
      </w:r>
    </w:p>
    <w:p w:rsidR="00BF15DA" w:rsidRDefault="00BF15DA" w:rsidP="00BF15DA">
      <w:pPr>
        <w:adjustRightInd w:val="0"/>
        <w:snapToGrid w:val="0"/>
        <w:rPr>
          <w:rFonts w:ascii="微软雅黑" w:eastAsia="微软雅黑" w:hAnsi="微软雅黑"/>
        </w:rPr>
      </w:pPr>
      <w:r w:rsidRPr="000236DE">
        <w:rPr>
          <w:rFonts w:ascii="微软雅黑" w:eastAsia="微软雅黑" w:hAnsi="微软雅黑" w:hint="eastAsia"/>
        </w:rPr>
        <w:t>A、资源日历</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B、风险登记册</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C、协议</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D、成本基准</w:t>
      </w:r>
    </w:p>
    <w:p w:rsidR="00BF15DA" w:rsidRPr="00F4420D"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分析：</w:t>
      </w:r>
    </w:p>
    <w:p w:rsidR="00BF15DA" w:rsidRDefault="00BF15DA" w:rsidP="00BF15DA">
      <w:pPr>
        <w:adjustRightInd w:val="0"/>
        <w:snapToGrid w:val="0"/>
        <w:rPr>
          <w:rFonts w:ascii="微软雅黑" w:eastAsia="微软雅黑" w:hAnsi="微软雅黑"/>
        </w:rPr>
      </w:pPr>
      <w:r>
        <w:rPr>
          <w:rFonts w:ascii="微软雅黑" w:eastAsia="微软雅黑" w:hAnsi="微软雅黑" w:hint="eastAsia"/>
        </w:rPr>
        <w:t>送分题。成本预算的目的是制定成本基准，当然不可能输入了。</w:t>
      </w:r>
    </w:p>
    <w:p w:rsidR="00BF15DA" w:rsidRDefault="00BF15DA" w:rsidP="00BF15DA">
      <w:pPr>
        <w:adjustRightInd w:val="0"/>
        <w:snapToGrid w:val="0"/>
        <w:rPr>
          <w:rFonts w:ascii="微软雅黑" w:eastAsia="微软雅黑" w:hAnsi="微软雅黑"/>
        </w:rPr>
      </w:pPr>
      <w:r>
        <w:rPr>
          <w:rFonts w:ascii="微软雅黑" w:eastAsia="微软雅黑" w:hAnsi="微软雅黑" w:hint="eastAsia"/>
        </w:rPr>
        <w:t>教程p299-7.2.3</w:t>
      </w:r>
      <w:r>
        <w:rPr>
          <w:rFonts w:ascii="微软雅黑" w:eastAsia="微软雅黑" w:hAnsi="微软雅黑"/>
        </w:rPr>
        <w:t xml:space="preserve"> </w:t>
      </w:r>
      <w:r>
        <w:rPr>
          <w:rFonts w:ascii="微软雅黑" w:eastAsia="微软雅黑" w:hAnsi="微软雅黑" w:hint="eastAsia"/>
        </w:rPr>
        <w:t>制订预算</w:t>
      </w:r>
      <w:r>
        <w:rPr>
          <w:rFonts w:ascii="微软雅黑" w:eastAsia="微软雅黑" w:hAnsi="微软雅黑" w:hint="eastAsia"/>
        </w:rPr>
        <w:sym w:font="Wingdings" w:char="F0E0"/>
      </w:r>
      <w:r>
        <w:rPr>
          <w:rFonts w:ascii="微软雅黑" w:eastAsia="微软雅黑" w:hAnsi="微软雅黑" w:hint="eastAsia"/>
        </w:rPr>
        <w:t>1.</w:t>
      </w:r>
      <w:r>
        <w:rPr>
          <w:rFonts w:ascii="微软雅黑" w:eastAsia="微软雅黑" w:hAnsi="微软雅黑"/>
        </w:rPr>
        <w:t xml:space="preserve"> </w:t>
      </w:r>
      <w:r>
        <w:rPr>
          <w:rFonts w:ascii="微软雅黑" w:eastAsia="微软雅黑" w:hAnsi="微软雅黑" w:hint="eastAsia"/>
        </w:rPr>
        <w:t>制订预算：输入</w:t>
      </w:r>
    </w:p>
    <w:p w:rsidR="00BF15DA" w:rsidRPr="00CC650C" w:rsidRDefault="00BF15DA" w:rsidP="00BF15DA">
      <w:pPr>
        <w:adjustRightInd w:val="0"/>
        <w:snapToGrid w:val="0"/>
        <w:rPr>
          <w:rFonts w:ascii="微软雅黑" w:eastAsia="微软雅黑" w:hAnsi="微软雅黑"/>
        </w:rPr>
      </w:pPr>
      <w:r>
        <w:rPr>
          <w:rFonts w:ascii="微软雅黑" w:eastAsia="微软雅黑" w:hAnsi="微软雅黑" w:hint="eastAsia"/>
        </w:rPr>
        <w:t>1）成本管理计划；2）范围基准；3）活动成本估算；4）估算依据；5）项目进度计划；6）资源日历；7）风险登记册；8）协议；9）组织过程资产。</w:t>
      </w:r>
    </w:p>
    <w:p w:rsidR="00BF15DA" w:rsidRPr="00F4420D"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D</w:t>
      </w:r>
      <w:r w:rsidR="009D2284">
        <w:rPr>
          <w:rFonts w:ascii="微软雅黑" w:eastAsia="微软雅黑" w:hAnsi="微软雅黑"/>
          <w:b/>
        </w:rPr>
        <w:t xml:space="preserve"> </w:t>
      </w:r>
    </w:p>
    <w:p w:rsidR="00BF15DA" w:rsidRPr="000236DE" w:rsidRDefault="00B05FFF" w:rsidP="00B05FFF">
      <w:pPr>
        <w:adjustRightInd w:val="0"/>
        <w:snapToGrid w:val="0"/>
        <w:ind w:firstLineChars="0" w:firstLine="0"/>
        <w:rPr>
          <w:rFonts w:ascii="微软雅黑" w:eastAsia="微软雅黑" w:hAnsi="微软雅黑"/>
        </w:rPr>
      </w:pPr>
      <w:r>
        <w:t>4</w:t>
      </w:r>
      <w:r w:rsidR="00BF15DA">
        <w:t>.</w:t>
      </w:r>
      <w:r w:rsidR="00BF15DA" w:rsidRPr="00BF15DA">
        <w:rPr>
          <w:rFonts w:ascii="微软雅黑" w:eastAsia="微软雅黑" w:hAnsi="微软雅黑" w:hint="eastAsia"/>
        </w:rPr>
        <w:t xml:space="preserve"> </w:t>
      </w:r>
      <w:r w:rsidR="00BF15DA" w:rsidRPr="000236DE">
        <w:rPr>
          <w:rFonts w:ascii="微软雅黑" w:eastAsia="微软雅黑" w:hAnsi="微软雅黑" w:hint="eastAsia"/>
        </w:rPr>
        <w:t>控制成本过程输出，不包括（60）。</w:t>
      </w:r>
    </w:p>
    <w:p w:rsidR="00BF15DA" w:rsidRDefault="00BF15DA" w:rsidP="00BF15DA">
      <w:pPr>
        <w:adjustRightInd w:val="0"/>
        <w:snapToGrid w:val="0"/>
        <w:rPr>
          <w:rFonts w:ascii="微软雅黑" w:eastAsia="微软雅黑" w:hAnsi="微软雅黑"/>
        </w:rPr>
      </w:pPr>
      <w:r w:rsidRPr="000236DE">
        <w:rPr>
          <w:rFonts w:ascii="微软雅黑" w:eastAsia="微软雅黑" w:hAnsi="微软雅黑" w:hint="eastAsia"/>
        </w:rPr>
        <w:t>A、项目资金需求</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B、项目文件更新</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C、工作绩效信息</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D、成本预测</w:t>
      </w:r>
    </w:p>
    <w:p w:rsidR="00BF15DA" w:rsidRDefault="00BF15DA" w:rsidP="00BF15DA">
      <w:pPr>
        <w:adjustRightInd w:val="0"/>
        <w:snapToGrid w:val="0"/>
        <w:rPr>
          <w:rFonts w:ascii="微软雅黑" w:eastAsia="微软雅黑" w:hAnsi="微软雅黑"/>
        </w:rPr>
      </w:pPr>
      <w:r>
        <w:rPr>
          <w:rFonts w:ascii="微软雅黑" w:eastAsia="微软雅黑" w:hAnsi="微软雅黑" w:hint="eastAsia"/>
        </w:rPr>
        <w:t>排除法即可。送分题。</w:t>
      </w:r>
    </w:p>
    <w:p w:rsidR="00BF15DA" w:rsidRPr="00F4420D" w:rsidRDefault="00BF15DA" w:rsidP="00BF15DA">
      <w:pPr>
        <w:adjustRightInd w:val="0"/>
        <w:snapToGrid w:val="0"/>
        <w:rPr>
          <w:rFonts w:ascii="微软雅黑" w:eastAsia="微软雅黑" w:hAnsi="微软雅黑"/>
        </w:rPr>
      </w:pPr>
      <w:r>
        <w:rPr>
          <w:rFonts w:ascii="微软雅黑" w:eastAsia="微软雅黑" w:hAnsi="微软雅黑" w:hint="eastAsia"/>
        </w:rPr>
        <w:t>教程p302-7.2.4</w:t>
      </w:r>
      <w:r>
        <w:rPr>
          <w:rFonts w:ascii="微软雅黑" w:eastAsia="微软雅黑" w:hAnsi="微软雅黑"/>
        </w:rPr>
        <w:t xml:space="preserve"> </w:t>
      </w:r>
      <w:r>
        <w:rPr>
          <w:rFonts w:ascii="微软雅黑" w:eastAsia="微软雅黑" w:hAnsi="微软雅黑" w:hint="eastAsia"/>
        </w:rPr>
        <w:t>控制成本</w:t>
      </w:r>
      <w:r>
        <w:rPr>
          <w:rFonts w:ascii="微软雅黑" w:eastAsia="微软雅黑" w:hAnsi="微软雅黑" w:hint="eastAsia"/>
        </w:rPr>
        <w:sym w:font="Wingdings" w:char="F0E0"/>
      </w:r>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控制成本：输出</w:t>
      </w:r>
    </w:p>
    <w:p w:rsidR="00BF15DA" w:rsidRPr="00F4420D" w:rsidRDefault="00BF15DA" w:rsidP="00BF15DA">
      <w:pPr>
        <w:adjustRightInd w:val="0"/>
        <w:snapToGrid w:val="0"/>
        <w:rPr>
          <w:rFonts w:ascii="微软雅黑" w:eastAsia="微软雅黑" w:hAnsi="微软雅黑"/>
        </w:rPr>
      </w:pPr>
      <w:r>
        <w:rPr>
          <w:rFonts w:ascii="微软雅黑" w:eastAsia="微软雅黑" w:hAnsi="微软雅黑" w:hint="eastAsia"/>
        </w:rPr>
        <w:t>1）工作绩效信息；2）成本预测；3）变更请求；4）项目管理计划更新；5）项目文件更新；6）组织过程资产更新。</w:t>
      </w:r>
    </w:p>
    <w:p w:rsidR="00BF15DA" w:rsidRPr="00BF15DA"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A</w:t>
      </w:r>
    </w:p>
    <w:p w:rsidR="00BF15DA" w:rsidRPr="00D43F2F" w:rsidRDefault="00B05FFF" w:rsidP="00BF15DA">
      <w:pPr>
        <w:adjustRightInd w:val="0"/>
        <w:snapToGrid w:val="0"/>
        <w:spacing w:line="360" w:lineRule="auto"/>
        <w:rPr>
          <w:rFonts w:ascii="微软雅黑" w:eastAsia="微软雅黑" w:hAnsi="微软雅黑"/>
        </w:rPr>
      </w:pPr>
      <w:r>
        <w:t>5</w:t>
      </w:r>
      <w:r w:rsidR="00BF15DA">
        <w:t>.</w:t>
      </w:r>
      <w:r w:rsidR="00BF15DA" w:rsidRPr="00BF15DA">
        <w:rPr>
          <w:rFonts w:ascii="微软雅黑" w:eastAsia="微软雅黑" w:hAnsi="微软雅黑" w:hint="eastAsia"/>
        </w:rPr>
        <w:t xml:space="preserve"> </w:t>
      </w:r>
      <w:r w:rsidR="00BF15DA" w:rsidRPr="00D43F2F">
        <w:rPr>
          <w:rFonts w:ascii="微软雅黑" w:eastAsia="微软雅黑" w:hAnsi="微软雅黑" w:hint="eastAsia"/>
        </w:rPr>
        <w:t>质量规划管理过程的事业环境因素不包括（64）。</w:t>
      </w:r>
    </w:p>
    <w:p w:rsidR="00BF15DA" w:rsidRPr="00D43F2F" w:rsidRDefault="00BF15DA" w:rsidP="00BF15DA">
      <w:pPr>
        <w:adjustRightInd w:val="0"/>
        <w:snapToGrid w:val="0"/>
        <w:spacing w:line="360" w:lineRule="auto"/>
        <w:rPr>
          <w:rFonts w:ascii="微软雅黑" w:eastAsia="微软雅黑" w:hAnsi="微软雅黑"/>
        </w:rPr>
      </w:pPr>
      <w:r w:rsidRPr="00D43F2F">
        <w:rPr>
          <w:rFonts w:ascii="微软雅黑" w:eastAsia="微软雅黑" w:hAnsi="微软雅黑" w:hint="eastAsia"/>
        </w:rPr>
        <w:lastRenderedPageBreak/>
        <w:t>A、可能影响项目质量的工作条件或运行条件</w:t>
      </w:r>
    </w:p>
    <w:p w:rsidR="00BF15DA" w:rsidRPr="00D43F2F" w:rsidRDefault="00BF15DA" w:rsidP="00BF15DA">
      <w:pPr>
        <w:adjustRightInd w:val="0"/>
        <w:snapToGrid w:val="0"/>
        <w:spacing w:line="360" w:lineRule="auto"/>
        <w:rPr>
          <w:rFonts w:ascii="微软雅黑" w:eastAsia="微软雅黑" w:hAnsi="微软雅黑"/>
        </w:rPr>
      </w:pPr>
      <w:r w:rsidRPr="00D43F2F">
        <w:rPr>
          <w:rFonts w:ascii="微软雅黑" w:eastAsia="微软雅黑" w:hAnsi="微软雅黑" w:hint="eastAsia"/>
        </w:rPr>
        <w:t>B、特定应用领域的相关规则、标准和指南</w:t>
      </w:r>
    </w:p>
    <w:p w:rsidR="00BF15DA" w:rsidRPr="00D43F2F" w:rsidRDefault="00BF15DA" w:rsidP="00BF15DA">
      <w:pPr>
        <w:adjustRightInd w:val="0"/>
        <w:snapToGrid w:val="0"/>
        <w:spacing w:line="360" w:lineRule="auto"/>
        <w:rPr>
          <w:rFonts w:ascii="微软雅黑" w:eastAsia="微软雅黑" w:hAnsi="微软雅黑"/>
        </w:rPr>
      </w:pPr>
      <w:r w:rsidRPr="00D43F2F">
        <w:rPr>
          <w:rFonts w:ascii="微软雅黑" w:eastAsia="微软雅黑" w:hAnsi="微软雅黑" w:hint="eastAsia"/>
        </w:rPr>
        <w:t>C、可能影响质量期望的文化观念</w:t>
      </w:r>
    </w:p>
    <w:p w:rsidR="00BF15DA" w:rsidRDefault="00BF15DA" w:rsidP="00BF15DA">
      <w:pPr>
        <w:adjustRightInd w:val="0"/>
        <w:snapToGrid w:val="0"/>
        <w:spacing w:line="360" w:lineRule="auto"/>
        <w:rPr>
          <w:rFonts w:ascii="微软雅黑" w:eastAsia="微软雅黑" w:hAnsi="微软雅黑"/>
        </w:rPr>
      </w:pPr>
      <w:r w:rsidRPr="00D43F2F">
        <w:rPr>
          <w:rFonts w:ascii="微软雅黑" w:eastAsia="微软雅黑" w:hAnsi="微软雅黑" w:hint="eastAsia"/>
        </w:rPr>
        <w:t>D、以往阶段或项目的经验教训</w:t>
      </w:r>
    </w:p>
    <w:p w:rsidR="00BF15DA" w:rsidRDefault="00BF15DA" w:rsidP="00BF15DA">
      <w:pPr>
        <w:adjustRightInd w:val="0"/>
        <w:snapToGrid w:val="0"/>
        <w:spacing w:line="360" w:lineRule="auto"/>
        <w:rPr>
          <w:rFonts w:ascii="微软雅黑" w:eastAsia="微软雅黑" w:hAnsi="微软雅黑"/>
        </w:rPr>
      </w:pPr>
      <w:r>
        <w:rPr>
          <w:rFonts w:ascii="微软雅黑" w:eastAsia="微软雅黑" w:hAnsi="微软雅黑" w:hint="eastAsia"/>
        </w:rPr>
        <w:t>D属于组织过程资产。</w:t>
      </w:r>
    </w:p>
    <w:p w:rsidR="00BF15DA" w:rsidRDefault="00BF15DA" w:rsidP="00BF15DA">
      <w:pPr>
        <w:adjustRightInd w:val="0"/>
        <w:snapToGrid w:val="0"/>
        <w:spacing w:line="360" w:lineRule="auto"/>
        <w:rPr>
          <w:rFonts w:ascii="微软雅黑" w:eastAsia="微软雅黑" w:hAnsi="微软雅黑"/>
        </w:rPr>
      </w:pPr>
      <w:r>
        <w:rPr>
          <w:rFonts w:ascii="微软雅黑" w:eastAsia="微软雅黑" w:hAnsi="微软雅黑" w:hint="eastAsia"/>
        </w:rPr>
        <w:t>教程p318-8.2.1</w:t>
      </w:r>
      <w:r>
        <w:rPr>
          <w:rFonts w:ascii="微软雅黑" w:eastAsia="微软雅黑" w:hAnsi="微软雅黑"/>
        </w:rPr>
        <w:t xml:space="preserve"> </w:t>
      </w:r>
      <w:r>
        <w:rPr>
          <w:rFonts w:ascii="微软雅黑" w:eastAsia="微软雅黑" w:hAnsi="微软雅黑" w:hint="eastAsia"/>
        </w:rPr>
        <w:t>规划质量管理</w:t>
      </w:r>
    </w:p>
    <w:p w:rsidR="00BF15DA" w:rsidRPr="00BF15DA" w:rsidRDefault="00BF15DA" w:rsidP="00BF15DA">
      <w:pPr>
        <w:adjustRightInd w:val="0"/>
        <w:snapToGrid w:val="0"/>
        <w:spacing w:line="360" w:lineRule="auto"/>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D</w:t>
      </w:r>
    </w:p>
    <w:p w:rsidR="00BF15DA" w:rsidRPr="00D43F2F" w:rsidRDefault="00B05FFF" w:rsidP="00BF15DA">
      <w:pPr>
        <w:adjustRightInd w:val="0"/>
        <w:snapToGrid w:val="0"/>
        <w:rPr>
          <w:rFonts w:ascii="微软雅黑" w:eastAsia="微软雅黑" w:hAnsi="微软雅黑"/>
        </w:rPr>
      </w:pPr>
      <w:r>
        <w:t>6</w:t>
      </w:r>
      <w:r w:rsidR="00BF15DA">
        <w:t>.</w:t>
      </w:r>
      <w:r w:rsidR="00BF15DA" w:rsidRPr="00BF15DA">
        <w:rPr>
          <w:rFonts w:ascii="微软雅黑" w:eastAsia="微软雅黑" w:hAnsi="微软雅黑" w:hint="eastAsia"/>
        </w:rPr>
        <w:t xml:space="preserve"> </w:t>
      </w:r>
      <w:r w:rsidR="00BF15DA">
        <w:rPr>
          <w:rFonts w:ascii="微软雅黑" w:eastAsia="微软雅黑" w:hAnsi="微软雅黑" w:hint="eastAsia"/>
        </w:rPr>
        <w:t>（</w:t>
      </w:r>
      <w:r w:rsidR="00BF15DA" w:rsidRPr="00D43F2F">
        <w:rPr>
          <w:rFonts w:ascii="微软雅黑" w:eastAsia="微软雅黑" w:hAnsi="微软雅黑" w:hint="eastAsia"/>
        </w:rPr>
        <w:t>65）旨在建立对未来输出或正在进行的工作在完工时满足特定的需求和期望的信心。</w:t>
      </w:r>
    </w:p>
    <w:p w:rsidR="00BF15DA" w:rsidRPr="00D43F2F" w:rsidRDefault="00BF15DA" w:rsidP="00BF15DA">
      <w:pPr>
        <w:adjustRightInd w:val="0"/>
        <w:snapToGrid w:val="0"/>
        <w:rPr>
          <w:rFonts w:ascii="微软雅黑" w:eastAsia="微软雅黑" w:hAnsi="微软雅黑"/>
        </w:rPr>
      </w:pPr>
      <w:r w:rsidRPr="00D43F2F">
        <w:rPr>
          <w:rFonts w:ascii="微软雅黑" w:eastAsia="微软雅黑" w:hAnsi="微软雅黑" w:hint="eastAsia"/>
        </w:rPr>
        <w:t>A、质量控制</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D43F2F">
        <w:rPr>
          <w:rFonts w:ascii="微软雅黑" w:eastAsia="微软雅黑" w:hAnsi="微软雅黑" w:hint="eastAsia"/>
        </w:rPr>
        <w:t xml:space="preserve">B、质量规划 </w:t>
      </w:r>
    </w:p>
    <w:p w:rsidR="00BF15DA" w:rsidRDefault="00BF15DA" w:rsidP="00BF15DA">
      <w:pPr>
        <w:adjustRightInd w:val="0"/>
        <w:snapToGrid w:val="0"/>
        <w:rPr>
          <w:rFonts w:ascii="微软雅黑" w:eastAsia="微软雅黑" w:hAnsi="微软雅黑"/>
        </w:rPr>
      </w:pPr>
      <w:r w:rsidRPr="00D43F2F">
        <w:rPr>
          <w:rFonts w:ascii="微软雅黑" w:eastAsia="微软雅黑" w:hAnsi="微软雅黑" w:hint="eastAsia"/>
        </w:rPr>
        <w:t>C、质量保证</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D43F2F">
        <w:rPr>
          <w:rFonts w:ascii="微软雅黑" w:eastAsia="微软雅黑" w:hAnsi="微软雅黑" w:hint="eastAsia"/>
        </w:rPr>
        <w:t>D、质量改进</w:t>
      </w:r>
    </w:p>
    <w:p w:rsidR="00BF15DA" w:rsidRPr="00F4420D"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分析：</w:t>
      </w:r>
    </w:p>
    <w:p w:rsidR="00BF15DA" w:rsidRDefault="00BF15DA" w:rsidP="00BF15DA">
      <w:pPr>
        <w:adjustRightInd w:val="0"/>
        <w:snapToGrid w:val="0"/>
        <w:rPr>
          <w:rFonts w:ascii="微软雅黑" w:eastAsia="微软雅黑" w:hAnsi="微软雅黑"/>
        </w:rPr>
      </w:pPr>
      <w:r>
        <w:rPr>
          <w:rFonts w:ascii="微软雅黑" w:eastAsia="微软雅黑" w:hAnsi="微软雅黑" w:hint="eastAsia"/>
        </w:rPr>
        <w:t>质量保证关注过程，核心目的是提高能力从而少出错。能力高，当然信心强。</w:t>
      </w:r>
    </w:p>
    <w:p w:rsidR="00BF15DA" w:rsidRPr="00F4420D" w:rsidRDefault="00BF15DA" w:rsidP="00BF15DA">
      <w:pPr>
        <w:adjustRightInd w:val="0"/>
        <w:snapToGrid w:val="0"/>
        <w:rPr>
          <w:rFonts w:ascii="微软雅黑" w:eastAsia="微软雅黑" w:hAnsi="微软雅黑"/>
        </w:rPr>
      </w:pPr>
      <w:r w:rsidRPr="00F4420D">
        <w:rPr>
          <w:rFonts w:ascii="微软雅黑" w:eastAsia="微软雅黑" w:hAnsi="微软雅黑" w:hint="eastAsia"/>
        </w:rPr>
        <w:t>教程p32</w:t>
      </w:r>
      <w:r>
        <w:rPr>
          <w:rFonts w:ascii="微软雅黑" w:eastAsia="微软雅黑" w:hAnsi="微软雅黑" w:hint="eastAsia"/>
        </w:rPr>
        <w:t>4</w:t>
      </w:r>
      <w:r w:rsidRPr="00F4420D">
        <w:rPr>
          <w:rFonts w:ascii="微软雅黑" w:eastAsia="微软雅黑" w:hAnsi="微软雅黑" w:hint="eastAsia"/>
        </w:rPr>
        <w:t>-</w:t>
      </w:r>
      <w:r w:rsidRPr="00BB51DA">
        <w:rPr>
          <w:rFonts w:ascii="微软雅黑" w:eastAsia="微软雅黑" w:hAnsi="微软雅黑" w:hint="eastAsia"/>
        </w:rPr>
        <w:t>8.2.2 实施</w:t>
      </w:r>
      <w:r>
        <w:rPr>
          <w:rFonts w:ascii="微软雅黑" w:eastAsia="微软雅黑" w:hAnsi="微软雅黑" w:hint="eastAsia"/>
        </w:rPr>
        <w:t>质量</w:t>
      </w:r>
      <w:r w:rsidRPr="00BB51DA">
        <w:rPr>
          <w:rFonts w:ascii="微软雅黑" w:eastAsia="微软雅黑" w:hAnsi="微软雅黑" w:hint="eastAsia"/>
        </w:rPr>
        <w:t>保证</w:t>
      </w:r>
    </w:p>
    <w:p w:rsidR="00BF15DA" w:rsidRPr="00F4420D" w:rsidRDefault="00BF15DA" w:rsidP="00BF15DA">
      <w:pPr>
        <w:adjustRightInd w:val="0"/>
        <w:snapToGrid w:val="0"/>
        <w:rPr>
          <w:rFonts w:ascii="微软雅黑" w:eastAsia="微软雅黑" w:hAnsi="微软雅黑"/>
        </w:rPr>
      </w:pPr>
      <w:r w:rsidRPr="00BB51DA">
        <w:rPr>
          <w:rFonts w:ascii="微软雅黑" w:eastAsia="微软雅黑" w:hAnsi="微软雅黑" w:hint="eastAsia"/>
        </w:rPr>
        <w:t>质量保证旨在建立对未来输出或未完输出（也称正在进行的工作）将在完工时满足特定的需求和期望的信心。质量保证通过用规划过程预防缺陷，或者在执行阶段对正在进行的工作检查出缺陷，来保证质量的确定性。实施质量保证是一个执行过程，使用规划质量管理和控制质</w:t>
      </w:r>
      <w:proofErr w:type="gramStart"/>
      <w:r w:rsidRPr="00BB51DA">
        <w:rPr>
          <w:rFonts w:ascii="微软雅黑" w:eastAsia="微软雅黑" w:hAnsi="微软雅黑" w:hint="eastAsia"/>
        </w:rPr>
        <w:t>最</w:t>
      </w:r>
      <w:proofErr w:type="gramEnd"/>
      <w:r w:rsidRPr="00BB51DA">
        <w:rPr>
          <w:rFonts w:ascii="微软雅黑" w:eastAsia="微软雅黑" w:hAnsi="微软雅黑" w:hint="eastAsia"/>
        </w:rPr>
        <w:t>过程所产生的数据。</w:t>
      </w:r>
    </w:p>
    <w:p w:rsidR="00BF15DA" w:rsidRPr="00F4420D"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C</w:t>
      </w:r>
    </w:p>
    <w:p w:rsidR="00BF15DA" w:rsidRPr="00D43F2F" w:rsidRDefault="00B05FFF" w:rsidP="00B05FFF">
      <w:pPr>
        <w:adjustRightInd w:val="0"/>
        <w:snapToGrid w:val="0"/>
        <w:ind w:firstLineChars="0" w:firstLine="0"/>
        <w:rPr>
          <w:rFonts w:ascii="微软雅黑" w:eastAsia="微软雅黑" w:hAnsi="微软雅黑"/>
        </w:rPr>
      </w:pPr>
      <w:r>
        <w:t>7</w:t>
      </w:r>
      <w:r w:rsidR="00BF15DA">
        <w:t>.</w:t>
      </w:r>
      <w:r w:rsidR="00BF15DA" w:rsidRPr="00BF15DA">
        <w:rPr>
          <w:rFonts w:ascii="微软雅黑" w:eastAsia="微软雅黑" w:hAnsi="微软雅黑" w:hint="eastAsia"/>
        </w:rPr>
        <w:t xml:space="preserve"> </w:t>
      </w:r>
      <w:r w:rsidR="00BF15DA" w:rsidRPr="00D43F2F">
        <w:rPr>
          <w:rFonts w:ascii="微软雅黑" w:eastAsia="微软雅黑" w:hAnsi="微软雅黑" w:hint="eastAsia"/>
        </w:rPr>
        <w:t>质量控制的输入，不包括（66）。</w:t>
      </w:r>
    </w:p>
    <w:p w:rsidR="00BF15DA" w:rsidRPr="00D43F2F" w:rsidRDefault="00BF15DA" w:rsidP="00BF15DA">
      <w:pPr>
        <w:adjustRightInd w:val="0"/>
        <w:snapToGrid w:val="0"/>
        <w:rPr>
          <w:rFonts w:ascii="微软雅黑" w:eastAsia="微软雅黑" w:hAnsi="微软雅黑"/>
        </w:rPr>
      </w:pPr>
      <w:r w:rsidRPr="00D43F2F">
        <w:rPr>
          <w:rFonts w:ascii="微软雅黑" w:eastAsia="微软雅黑" w:hAnsi="微软雅黑" w:hint="eastAsia"/>
        </w:rPr>
        <w:t>A、项目管理计划</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D43F2F">
        <w:rPr>
          <w:rFonts w:ascii="微软雅黑" w:eastAsia="微软雅黑" w:hAnsi="微软雅黑" w:hint="eastAsia"/>
        </w:rPr>
        <w:t xml:space="preserve">B、确认的变更 </w:t>
      </w:r>
    </w:p>
    <w:p w:rsidR="00BF15DA" w:rsidRDefault="00BF15DA" w:rsidP="00BF15DA">
      <w:pPr>
        <w:adjustRightInd w:val="0"/>
        <w:snapToGrid w:val="0"/>
        <w:rPr>
          <w:rFonts w:ascii="微软雅黑" w:eastAsia="微软雅黑" w:hAnsi="微软雅黑"/>
        </w:rPr>
      </w:pPr>
      <w:r w:rsidRPr="00D43F2F">
        <w:rPr>
          <w:rFonts w:ascii="微软雅黑" w:eastAsia="微软雅黑" w:hAnsi="微软雅黑" w:hint="eastAsia"/>
        </w:rPr>
        <w:t>C、质量测量指标</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D43F2F">
        <w:rPr>
          <w:rFonts w:ascii="微软雅黑" w:eastAsia="微软雅黑" w:hAnsi="微软雅黑" w:hint="eastAsia"/>
        </w:rPr>
        <w:t>D、工作绩效数据</w:t>
      </w:r>
    </w:p>
    <w:p w:rsidR="00BF15DA" w:rsidRPr="00F4420D"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分析：</w:t>
      </w:r>
    </w:p>
    <w:p w:rsidR="00BF15DA" w:rsidRDefault="00BF15DA" w:rsidP="00BF15DA">
      <w:pPr>
        <w:adjustRightInd w:val="0"/>
        <w:snapToGrid w:val="0"/>
        <w:rPr>
          <w:rFonts w:ascii="微软雅黑" w:eastAsia="微软雅黑" w:hAnsi="微软雅黑"/>
        </w:rPr>
      </w:pPr>
      <w:r>
        <w:rPr>
          <w:rFonts w:ascii="微软雅黑" w:eastAsia="微软雅黑" w:hAnsi="微软雅黑" w:hint="eastAsia"/>
        </w:rPr>
        <w:t>依据教程，B应该是“批准的变更”。“确认的变更”是输出。</w:t>
      </w:r>
    </w:p>
    <w:p w:rsidR="00BF15DA" w:rsidRPr="00F4420D" w:rsidRDefault="00BF15DA" w:rsidP="00BF15DA">
      <w:pPr>
        <w:adjustRightInd w:val="0"/>
        <w:snapToGrid w:val="0"/>
        <w:rPr>
          <w:rFonts w:ascii="微软雅黑" w:eastAsia="微软雅黑" w:hAnsi="微软雅黑"/>
        </w:rPr>
      </w:pPr>
      <w:r w:rsidRPr="00F4420D">
        <w:rPr>
          <w:rFonts w:ascii="微软雅黑" w:eastAsia="微软雅黑" w:hAnsi="微软雅黑" w:hint="eastAsia"/>
        </w:rPr>
        <w:t>教程p32</w:t>
      </w:r>
      <w:r>
        <w:rPr>
          <w:rFonts w:ascii="微软雅黑" w:eastAsia="微软雅黑" w:hAnsi="微软雅黑" w:hint="eastAsia"/>
        </w:rPr>
        <w:t>4</w:t>
      </w:r>
      <w:r w:rsidRPr="00F4420D">
        <w:rPr>
          <w:rFonts w:ascii="微软雅黑" w:eastAsia="微软雅黑" w:hAnsi="微软雅黑" w:hint="eastAsia"/>
        </w:rPr>
        <w:t>-</w:t>
      </w:r>
      <w:r w:rsidRPr="00BB51DA">
        <w:rPr>
          <w:rFonts w:ascii="微软雅黑" w:eastAsia="微软雅黑" w:hAnsi="微软雅黑" w:hint="eastAsia"/>
        </w:rPr>
        <w:t>8.2.</w:t>
      </w:r>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控制质量</w:t>
      </w:r>
    </w:p>
    <w:p w:rsidR="00BF15DA" w:rsidRPr="00F4420D"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B</w:t>
      </w:r>
    </w:p>
    <w:p w:rsidR="00BF15DA" w:rsidRPr="00273896" w:rsidRDefault="00B05FFF" w:rsidP="00BF15DA">
      <w:pPr>
        <w:adjustRightInd w:val="0"/>
        <w:snapToGrid w:val="0"/>
        <w:rPr>
          <w:rFonts w:ascii="微软雅黑" w:eastAsia="微软雅黑" w:hAnsi="微软雅黑"/>
        </w:rPr>
      </w:pPr>
      <w:r>
        <w:t>8</w:t>
      </w:r>
      <w:r w:rsidR="00BF15DA">
        <w:rPr>
          <w:rFonts w:hint="eastAsia"/>
        </w:rPr>
        <w:t>.</w:t>
      </w:r>
      <w:r w:rsidR="00BF15DA" w:rsidRPr="00BF15DA">
        <w:rPr>
          <w:rFonts w:ascii="微软雅黑" w:eastAsia="微软雅黑" w:hAnsi="微软雅黑" w:hint="eastAsia"/>
        </w:rPr>
        <w:t xml:space="preserve"> </w:t>
      </w:r>
      <w:r w:rsidR="00BF15DA" w:rsidRPr="00273896">
        <w:rPr>
          <w:rFonts w:ascii="微软雅黑" w:eastAsia="微软雅黑" w:hAnsi="微软雅黑" w:hint="eastAsia"/>
        </w:rPr>
        <w:t>（）不属于制定预算过程的输出。</w:t>
      </w:r>
    </w:p>
    <w:p w:rsidR="00BF15DA" w:rsidRPr="00F4420D" w:rsidRDefault="00BF15DA" w:rsidP="00BF15DA">
      <w:pPr>
        <w:adjustRightInd w:val="0"/>
        <w:snapToGrid w:val="0"/>
        <w:rPr>
          <w:rFonts w:ascii="微软雅黑" w:eastAsia="微软雅黑" w:hAnsi="微软雅黑"/>
        </w:rPr>
      </w:pPr>
      <w:r w:rsidRPr="00273896">
        <w:rPr>
          <w:rFonts w:ascii="微软雅黑" w:eastAsia="微软雅黑" w:hAnsi="微软雅黑" w:hint="eastAsia"/>
        </w:rPr>
        <w:t>A、成本基准</w:t>
      </w:r>
      <w:r>
        <w:rPr>
          <w:rFonts w:ascii="微软雅黑" w:eastAsia="微软雅黑" w:hAnsi="微软雅黑" w:hint="eastAsia"/>
        </w:rPr>
        <w:tab/>
      </w:r>
      <w:r>
        <w:rPr>
          <w:rFonts w:ascii="微软雅黑" w:eastAsia="微软雅黑" w:hAnsi="微软雅黑" w:hint="eastAsia"/>
        </w:rPr>
        <w:tab/>
      </w:r>
      <w:r w:rsidRPr="00273896">
        <w:rPr>
          <w:rFonts w:ascii="微软雅黑" w:eastAsia="微软雅黑" w:hAnsi="微软雅黑" w:hint="eastAsia"/>
        </w:rPr>
        <w:t>B、范围基准</w:t>
      </w:r>
      <w:r>
        <w:rPr>
          <w:rFonts w:ascii="微软雅黑" w:eastAsia="微软雅黑" w:hAnsi="微软雅黑" w:hint="eastAsia"/>
        </w:rPr>
        <w:tab/>
      </w:r>
      <w:r>
        <w:rPr>
          <w:rFonts w:ascii="微软雅黑" w:eastAsia="微软雅黑" w:hAnsi="微软雅黑" w:hint="eastAsia"/>
        </w:rPr>
        <w:tab/>
      </w:r>
      <w:r w:rsidRPr="00273896">
        <w:rPr>
          <w:rFonts w:ascii="微软雅黑" w:eastAsia="微软雅黑" w:hAnsi="微软雅黑" w:hint="eastAsia"/>
        </w:rPr>
        <w:t>C、项目资金需求</w:t>
      </w:r>
      <w:r>
        <w:rPr>
          <w:rFonts w:ascii="微软雅黑" w:eastAsia="微软雅黑" w:hAnsi="微软雅黑" w:hint="eastAsia"/>
        </w:rPr>
        <w:tab/>
      </w:r>
      <w:r>
        <w:rPr>
          <w:rFonts w:ascii="微软雅黑" w:eastAsia="微软雅黑" w:hAnsi="微软雅黑" w:hint="eastAsia"/>
        </w:rPr>
        <w:tab/>
      </w:r>
      <w:r w:rsidRPr="00273896">
        <w:rPr>
          <w:rFonts w:ascii="微软雅黑" w:eastAsia="微软雅黑" w:hAnsi="微软雅黑" w:hint="eastAsia"/>
        </w:rPr>
        <w:t>D、更新的活动成本估算</w:t>
      </w:r>
    </w:p>
    <w:p w:rsidR="00BF15DA" w:rsidRPr="00F4420D"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分析：</w:t>
      </w:r>
    </w:p>
    <w:p w:rsidR="00BF15DA" w:rsidRDefault="00BF15DA" w:rsidP="00BF15DA">
      <w:pPr>
        <w:adjustRightInd w:val="0"/>
        <w:snapToGrid w:val="0"/>
        <w:rPr>
          <w:rFonts w:ascii="微软雅黑" w:eastAsia="微软雅黑" w:hAnsi="微软雅黑"/>
        </w:rPr>
      </w:pPr>
      <w:r>
        <w:rPr>
          <w:rFonts w:ascii="微软雅黑" w:eastAsia="微软雅黑" w:hAnsi="微软雅黑" w:hint="eastAsia"/>
        </w:rPr>
        <w:lastRenderedPageBreak/>
        <w:t>教程p300-7.2.4 制订预算</w:t>
      </w:r>
    </w:p>
    <w:p w:rsidR="00BF15DA" w:rsidRPr="00273896" w:rsidRDefault="00BF15DA" w:rsidP="00BF15DA">
      <w:pPr>
        <w:adjustRightInd w:val="0"/>
        <w:snapToGrid w:val="0"/>
        <w:rPr>
          <w:rFonts w:ascii="微软雅黑" w:eastAsia="微软雅黑" w:hAnsi="微软雅黑"/>
        </w:rPr>
      </w:pPr>
      <w:r w:rsidRPr="00273896">
        <w:rPr>
          <w:rFonts w:ascii="微软雅黑" w:eastAsia="微软雅黑" w:hAnsi="微软雅黑" w:hint="eastAsia"/>
        </w:rPr>
        <w:t>制订预算流程的输出包括：</w:t>
      </w:r>
    </w:p>
    <w:p w:rsidR="00BF15DA" w:rsidRPr="00A1161A" w:rsidRDefault="00BF15DA" w:rsidP="00BF15DA">
      <w:pPr>
        <w:adjustRightInd w:val="0"/>
        <w:snapToGrid w:val="0"/>
        <w:ind w:left="420" w:firstLineChars="0" w:firstLine="0"/>
        <w:rPr>
          <w:rFonts w:ascii="微软雅黑" w:eastAsia="微软雅黑" w:hAnsi="微软雅黑"/>
        </w:rPr>
      </w:pPr>
      <w:r w:rsidRPr="00273896">
        <w:rPr>
          <w:rFonts w:ascii="微软雅黑" w:eastAsia="微软雅黑" w:hAnsi="微软雅黑" w:hint="eastAsia"/>
        </w:rPr>
        <w:t>成本基准。项目资金需求。项目文件更新。</w:t>
      </w:r>
    </w:p>
    <w:p w:rsidR="00BF15DA" w:rsidRPr="00F4420D"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B</w:t>
      </w:r>
    </w:p>
    <w:p w:rsidR="00BF15DA" w:rsidRDefault="00B05FFF" w:rsidP="00BF15DA">
      <w:pPr>
        <w:adjustRightInd w:val="0"/>
        <w:snapToGrid w:val="0"/>
        <w:rPr>
          <w:rFonts w:ascii="微软雅黑" w:eastAsia="微软雅黑" w:hAnsi="微软雅黑"/>
        </w:rPr>
      </w:pPr>
      <w:r>
        <w:t>9</w:t>
      </w:r>
      <w:r w:rsidR="00BF15DA">
        <w:rPr>
          <w:rFonts w:hint="eastAsia"/>
        </w:rPr>
        <w:t>.</w:t>
      </w:r>
      <w:r w:rsidR="00BF15DA" w:rsidRPr="00BF15DA">
        <w:rPr>
          <w:rFonts w:ascii="微软雅黑" w:eastAsia="微软雅黑" w:hAnsi="微软雅黑" w:hint="eastAsia"/>
        </w:rPr>
        <w:t xml:space="preserve"> </w:t>
      </w:r>
      <w:r w:rsidR="00BF15DA" w:rsidRPr="004564E4">
        <w:rPr>
          <w:rFonts w:ascii="微软雅黑" w:eastAsia="微软雅黑" w:hAnsi="微软雅黑" w:hint="eastAsia"/>
        </w:rPr>
        <w:t>某信息系统集成项目计划6周完成，项目经理就前4周的项目进展情况进行分析情况如下，项目的成本执行指数</w:t>
      </w:r>
      <w:r w:rsidR="00BF15DA">
        <w:rPr>
          <w:rFonts w:ascii="微软雅黑" w:eastAsia="微软雅黑" w:hAnsi="微软雅黑" w:hint="eastAsia"/>
        </w:rPr>
        <w:t>CPI</w:t>
      </w:r>
      <w:r w:rsidR="00BF15DA" w:rsidRPr="004564E4">
        <w:rPr>
          <w:rFonts w:ascii="微软雅黑" w:eastAsia="微软雅黑" w:hAnsi="微软雅黑" w:hint="eastAsia"/>
        </w:rPr>
        <w:t>为（）。</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2317"/>
        <w:gridCol w:w="2317"/>
        <w:gridCol w:w="1984"/>
      </w:tblGrid>
      <w:tr w:rsidR="00BF15DA" w:rsidRPr="003F7F57" w:rsidTr="00114F9B">
        <w:trPr>
          <w:jc w:val="center"/>
        </w:trPr>
        <w:tc>
          <w:tcPr>
            <w:tcW w:w="581"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周</w:t>
            </w:r>
          </w:p>
        </w:tc>
        <w:tc>
          <w:tcPr>
            <w:tcW w:w="2317"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计划投入成本值（元）</w:t>
            </w:r>
          </w:p>
        </w:tc>
        <w:tc>
          <w:tcPr>
            <w:tcW w:w="2317"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实际投入成本值（元）</w:t>
            </w:r>
          </w:p>
        </w:tc>
        <w:tc>
          <w:tcPr>
            <w:tcW w:w="1984"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完成百分比</w:t>
            </w:r>
          </w:p>
        </w:tc>
      </w:tr>
      <w:tr w:rsidR="00BF15DA" w:rsidRPr="003F7F57" w:rsidTr="00114F9B">
        <w:trPr>
          <w:jc w:val="center"/>
        </w:trPr>
        <w:tc>
          <w:tcPr>
            <w:tcW w:w="581"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1</w:t>
            </w:r>
          </w:p>
        </w:tc>
        <w:tc>
          <w:tcPr>
            <w:tcW w:w="2317"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1</w:t>
            </w:r>
            <w:r>
              <w:rPr>
                <w:rFonts w:ascii="微软雅黑" w:eastAsia="微软雅黑" w:hAnsi="微软雅黑" w:hint="eastAsia"/>
                <w:szCs w:val="21"/>
              </w:rPr>
              <w:t>,</w:t>
            </w:r>
            <w:r w:rsidRPr="004564E4">
              <w:rPr>
                <w:rFonts w:ascii="微软雅黑" w:eastAsia="微软雅黑" w:hAnsi="微软雅黑" w:hint="eastAsia"/>
                <w:szCs w:val="21"/>
              </w:rPr>
              <w:t>000</w:t>
            </w:r>
          </w:p>
        </w:tc>
        <w:tc>
          <w:tcPr>
            <w:tcW w:w="2317"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1</w:t>
            </w:r>
            <w:r>
              <w:rPr>
                <w:rFonts w:ascii="微软雅黑" w:eastAsia="微软雅黑" w:hAnsi="微软雅黑" w:hint="eastAsia"/>
                <w:szCs w:val="21"/>
              </w:rPr>
              <w:t>,</w:t>
            </w:r>
            <w:r w:rsidRPr="004564E4">
              <w:rPr>
                <w:rFonts w:ascii="微软雅黑" w:eastAsia="微软雅黑" w:hAnsi="微软雅黑" w:hint="eastAsia"/>
                <w:szCs w:val="21"/>
              </w:rPr>
              <w:t>000</w:t>
            </w:r>
          </w:p>
        </w:tc>
        <w:tc>
          <w:tcPr>
            <w:tcW w:w="1984"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100%</w:t>
            </w:r>
          </w:p>
        </w:tc>
      </w:tr>
      <w:tr w:rsidR="00BF15DA" w:rsidRPr="003F7F57" w:rsidTr="00114F9B">
        <w:trPr>
          <w:jc w:val="center"/>
        </w:trPr>
        <w:tc>
          <w:tcPr>
            <w:tcW w:w="581"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2</w:t>
            </w:r>
          </w:p>
        </w:tc>
        <w:tc>
          <w:tcPr>
            <w:tcW w:w="2317"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3</w:t>
            </w:r>
            <w:r>
              <w:rPr>
                <w:rFonts w:ascii="微软雅黑" w:eastAsia="微软雅黑" w:hAnsi="微软雅黑" w:hint="eastAsia"/>
                <w:szCs w:val="21"/>
              </w:rPr>
              <w:t>,</w:t>
            </w:r>
            <w:r w:rsidRPr="004564E4">
              <w:rPr>
                <w:rFonts w:ascii="微软雅黑" w:eastAsia="微软雅黑" w:hAnsi="微软雅黑" w:hint="eastAsia"/>
                <w:szCs w:val="21"/>
              </w:rPr>
              <w:t>000</w:t>
            </w:r>
          </w:p>
        </w:tc>
        <w:tc>
          <w:tcPr>
            <w:tcW w:w="2317"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2</w:t>
            </w:r>
            <w:r>
              <w:rPr>
                <w:rFonts w:ascii="微软雅黑" w:eastAsia="微软雅黑" w:hAnsi="微软雅黑" w:hint="eastAsia"/>
                <w:szCs w:val="21"/>
              </w:rPr>
              <w:t>,</w:t>
            </w:r>
            <w:r w:rsidRPr="004564E4">
              <w:rPr>
                <w:rFonts w:ascii="微软雅黑" w:eastAsia="微软雅黑" w:hAnsi="微软雅黑" w:hint="eastAsia"/>
                <w:szCs w:val="21"/>
              </w:rPr>
              <w:t>500</w:t>
            </w:r>
          </w:p>
        </w:tc>
        <w:tc>
          <w:tcPr>
            <w:tcW w:w="1984"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100%</w:t>
            </w:r>
          </w:p>
        </w:tc>
      </w:tr>
      <w:tr w:rsidR="00BF15DA" w:rsidRPr="003F7F57" w:rsidTr="00114F9B">
        <w:trPr>
          <w:jc w:val="center"/>
        </w:trPr>
        <w:tc>
          <w:tcPr>
            <w:tcW w:w="581"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3</w:t>
            </w:r>
          </w:p>
        </w:tc>
        <w:tc>
          <w:tcPr>
            <w:tcW w:w="2317"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8</w:t>
            </w:r>
            <w:r>
              <w:rPr>
                <w:rFonts w:ascii="微软雅黑" w:eastAsia="微软雅黑" w:hAnsi="微软雅黑" w:hint="eastAsia"/>
                <w:szCs w:val="21"/>
              </w:rPr>
              <w:t>,</w:t>
            </w:r>
            <w:r w:rsidRPr="004564E4">
              <w:rPr>
                <w:rFonts w:ascii="微软雅黑" w:eastAsia="微软雅黑" w:hAnsi="微软雅黑" w:hint="eastAsia"/>
                <w:szCs w:val="21"/>
              </w:rPr>
              <w:t>000</w:t>
            </w:r>
          </w:p>
        </w:tc>
        <w:tc>
          <w:tcPr>
            <w:tcW w:w="2317"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10</w:t>
            </w:r>
            <w:r>
              <w:rPr>
                <w:rFonts w:ascii="微软雅黑" w:eastAsia="微软雅黑" w:hAnsi="微软雅黑" w:hint="eastAsia"/>
                <w:szCs w:val="21"/>
              </w:rPr>
              <w:t>,</w:t>
            </w:r>
            <w:r w:rsidRPr="004564E4">
              <w:rPr>
                <w:rFonts w:ascii="微软雅黑" w:eastAsia="微软雅黑" w:hAnsi="微软雅黑" w:hint="eastAsia"/>
                <w:szCs w:val="21"/>
              </w:rPr>
              <w:t>000</w:t>
            </w:r>
          </w:p>
        </w:tc>
        <w:tc>
          <w:tcPr>
            <w:tcW w:w="1984"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100%</w:t>
            </w:r>
          </w:p>
        </w:tc>
      </w:tr>
      <w:tr w:rsidR="00BF15DA" w:rsidRPr="003F7F57" w:rsidTr="00114F9B">
        <w:trPr>
          <w:jc w:val="center"/>
        </w:trPr>
        <w:tc>
          <w:tcPr>
            <w:tcW w:w="581"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4</w:t>
            </w:r>
          </w:p>
        </w:tc>
        <w:tc>
          <w:tcPr>
            <w:tcW w:w="2317"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13</w:t>
            </w:r>
            <w:r>
              <w:rPr>
                <w:rFonts w:ascii="微软雅黑" w:eastAsia="微软雅黑" w:hAnsi="微软雅黑" w:hint="eastAsia"/>
                <w:szCs w:val="21"/>
              </w:rPr>
              <w:t>,</w:t>
            </w:r>
            <w:r w:rsidRPr="004564E4">
              <w:rPr>
                <w:rFonts w:ascii="微软雅黑" w:eastAsia="微软雅黑" w:hAnsi="微软雅黑" w:hint="eastAsia"/>
                <w:szCs w:val="21"/>
              </w:rPr>
              <w:t>000</w:t>
            </w:r>
          </w:p>
        </w:tc>
        <w:tc>
          <w:tcPr>
            <w:tcW w:w="2317"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15</w:t>
            </w:r>
            <w:r>
              <w:rPr>
                <w:rFonts w:ascii="微软雅黑" w:eastAsia="微软雅黑" w:hAnsi="微软雅黑" w:hint="eastAsia"/>
                <w:szCs w:val="21"/>
              </w:rPr>
              <w:t>,</w:t>
            </w:r>
            <w:r w:rsidRPr="004564E4">
              <w:rPr>
                <w:rFonts w:ascii="微软雅黑" w:eastAsia="微软雅黑" w:hAnsi="微软雅黑" w:hint="eastAsia"/>
                <w:szCs w:val="21"/>
              </w:rPr>
              <w:t>000</w:t>
            </w:r>
          </w:p>
        </w:tc>
        <w:tc>
          <w:tcPr>
            <w:tcW w:w="1984"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90%</w:t>
            </w:r>
          </w:p>
        </w:tc>
      </w:tr>
      <w:tr w:rsidR="00BF15DA" w:rsidRPr="003F7F57" w:rsidTr="00114F9B">
        <w:trPr>
          <w:jc w:val="center"/>
        </w:trPr>
        <w:tc>
          <w:tcPr>
            <w:tcW w:w="581"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5</w:t>
            </w:r>
          </w:p>
        </w:tc>
        <w:tc>
          <w:tcPr>
            <w:tcW w:w="2317"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17</w:t>
            </w:r>
            <w:r>
              <w:rPr>
                <w:rFonts w:ascii="微软雅黑" w:eastAsia="微软雅黑" w:hAnsi="微软雅黑" w:hint="eastAsia"/>
                <w:szCs w:val="21"/>
              </w:rPr>
              <w:t>,</w:t>
            </w:r>
            <w:r w:rsidRPr="004564E4">
              <w:rPr>
                <w:rFonts w:ascii="微软雅黑" w:eastAsia="微软雅黑" w:hAnsi="微软雅黑" w:hint="eastAsia"/>
                <w:szCs w:val="21"/>
              </w:rPr>
              <w:t>000</w:t>
            </w:r>
          </w:p>
        </w:tc>
        <w:tc>
          <w:tcPr>
            <w:tcW w:w="2317"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p>
        </w:tc>
        <w:tc>
          <w:tcPr>
            <w:tcW w:w="1984"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p>
        </w:tc>
      </w:tr>
      <w:tr w:rsidR="00BF15DA" w:rsidRPr="003F7F57" w:rsidTr="00114F9B">
        <w:trPr>
          <w:jc w:val="center"/>
        </w:trPr>
        <w:tc>
          <w:tcPr>
            <w:tcW w:w="581"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6</w:t>
            </w:r>
          </w:p>
        </w:tc>
        <w:tc>
          <w:tcPr>
            <w:tcW w:w="2317"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r w:rsidRPr="004564E4">
              <w:rPr>
                <w:rFonts w:ascii="微软雅黑" w:eastAsia="微软雅黑" w:hAnsi="微软雅黑" w:hint="eastAsia"/>
                <w:szCs w:val="21"/>
              </w:rPr>
              <w:t>19</w:t>
            </w:r>
            <w:r>
              <w:rPr>
                <w:rFonts w:ascii="微软雅黑" w:eastAsia="微软雅黑" w:hAnsi="微软雅黑" w:hint="eastAsia"/>
                <w:szCs w:val="21"/>
              </w:rPr>
              <w:t>,</w:t>
            </w:r>
            <w:r w:rsidRPr="004564E4">
              <w:rPr>
                <w:rFonts w:ascii="微软雅黑" w:eastAsia="微软雅黑" w:hAnsi="微软雅黑" w:hint="eastAsia"/>
                <w:szCs w:val="21"/>
              </w:rPr>
              <w:t>000</w:t>
            </w:r>
          </w:p>
        </w:tc>
        <w:tc>
          <w:tcPr>
            <w:tcW w:w="2317"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p>
        </w:tc>
        <w:tc>
          <w:tcPr>
            <w:tcW w:w="1984" w:type="dxa"/>
            <w:vAlign w:val="center"/>
          </w:tcPr>
          <w:p w:rsidR="00BF15DA" w:rsidRPr="004564E4" w:rsidRDefault="00BF15DA" w:rsidP="00114F9B">
            <w:pPr>
              <w:adjustRightInd w:val="0"/>
              <w:snapToGrid w:val="0"/>
              <w:spacing w:line="240" w:lineRule="auto"/>
              <w:ind w:firstLineChars="0" w:firstLine="0"/>
              <w:jc w:val="center"/>
              <w:rPr>
                <w:rFonts w:ascii="微软雅黑" w:eastAsia="微软雅黑" w:hAnsi="微软雅黑"/>
                <w:szCs w:val="21"/>
              </w:rPr>
            </w:pPr>
          </w:p>
        </w:tc>
      </w:tr>
    </w:tbl>
    <w:p w:rsidR="00BF15DA" w:rsidRDefault="00BF15DA" w:rsidP="00BF15DA">
      <w:pPr>
        <w:adjustRightInd w:val="0"/>
        <w:snapToGrid w:val="0"/>
        <w:rPr>
          <w:rFonts w:ascii="微软雅黑" w:eastAsia="微软雅黑" w:hAnsi="微软雅黑"/>
        </w:rPr>
      </w:pPr>
      <w:r w:rsidRPr="004564E4">
        <w:rPr>
          <w:rFonts w:ascii="微软雅黑" w:eastAsia="微软雅黑" w:hAnsi="微软雅黑" w:hint="eastAsia"/>
        </w:rPr>
        <w:t>A、0.83</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4564E4">
        <w:rPr>
          <w:rFonts w:ascii="微软雅黑" w:eastAsia="微软雅黑" w:hAnsi="微软雅黑" w:hint="eastAsia"/>
        </w:rPr>
        <w:t>B、0.87</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4564E4">
        <w:rPr>
          <w:rFonts w:ascii="微软雅黑" w:eastAsia="微软雅黑" w:hAnsi="微软雅黑" w:hint="eastAsia"/>
        </w:rPr>
        <w:t>C、0.88</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4564E4">
        <w:rPr>
          <w:rFonts w:ascii="微软雅黑" w:eastAsia="微软雅黑" w:hAnsi="微软雅黑" w:hint="eastAsia"/>
        </w:rPr>
        <w:t>D、0.95</w:t>
      </w:r>
    </w:p>
    <w:p w:rsidR="00BF15DA" w:rsidRPr="00F4420D"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分析：</w:t>
      </w:r>
    </w:p>
    <w:p w:rsidR="00BF15DA" w:rsidRDefault="00BF15DA" w:rsidP="00BF15DA">
      <w:pPr>
        <w:adjustRightInd w:val="0"/>
        <w:snapToGrid w:val="0"/>
        <w:rPr>
          <w:rFonts w:ascii="微软雅黑" w:eastAsia="微软雅黑" w:hAnsi="微软雅黑"/>
        </w:rPr>
      </w:pPr>
      <w:r>
        <w:rPr>
          <w:rFonts w:ascii="微软雅黑" w:eastAsia="微软雅黑" w:hAnsi="微软雅黑" w:hint="eastAsia"/>
        </w:rPr>
        <w:t>前4周：</w:t>
      </w:r>
      <w:r>
        <w:rPr>
          <w:rFonts w:ascii="微软雅黑" w:eastAsia="微软雅黑" w:hAnsi="微软雅黑" w:hint="eastAsia"/>
        </w:rPr>
        <w:tab/>
        <w:t>AC=1000+2500+10000+15000=28500元</w:t>
      </w:r>
    </w:p>
    <w:p w:rsidR="00BF15DA" w:rsidRDefault="00BF15DA" w:rsidP="00BF15DA">
      <w:pPr>
        <w:adjustRightInd w:val="0"/>
        <w:snapToGrid w:val="0"/>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EV=1000+3000+8000+13000*0.9=23700元</w:t>
      </w:r>
    </w:p>
    <w:p w:rsidR="00BF15DA" w:rsidRPr="00A1161A" w:rsidRDefault="00BF15DA" w:rsidP="00BF15DA">
      <w:pPr>
        <w:adjustRightInd w:val="0"/>
        <w:snapToGrid w:val="0"/>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CPI=EV/AC=23700/28500=0.832</w:t>
      </w:r>
    </w:p>
    <w:p w:rsidR="00BF15DA" w:rsidRPr="00F4420D"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A</w:t>
      </w:r>
    </w:p>
    <w:p w:rsidR="00BF15DA" w:rsidRPr="00116E77" w:rsidRDefault="00B05FFF" w:rsidP="00BF15DA">
      <w:pPr>
        <w:adjustRightInd w:val="0"/>
        <w:snapToGrid w:val="0"/>
        <w:spacing w:line="360" w:lineRule="auto"/>
        <w:rPr>
          <w:rFonts w:ascii="微软雅黑" w:eastAsia="微软雅黑" w:hAnsi="微软雅黑"/>
        </w:rPr>
      </w:pPr>
      <w:r>
        <w:t>10</w:t>
      </w:r>
      <w:r w:rsidR="00BF15DA">
        <w:rPr>
          <w:rFonts w:hint="eastAsia"/>
        </w:rPr>
        <w:t>.</w:t>
      </w:r>
      <w:r w:rsidR="00BF15DA" w:rsidRPr="00BF15DA">
        <w:rPr>
          <w:rFonts w:ascii="微软雅黑" w:eastAsia="微软雅黑" w:hAnsi="微软雅黑" w:hint="eastAsia"/>
        </w:rPr>
        <w:t xml:space="preserve"> </w:t>
      </w:r>
      <w:r w:rsidR="00BF15DA" w:rsidRPr="00116E77">
        <w:rPr>
          <w:rFonts w:ascii="微软雅黑" w:eastAsia="微软雅黑" w:hAnsi="微软雅黑" w:hint="eastAsia"/>
        </w:rPr>
        <w:t>（）是一种统计方法，用于识别哪些因素会对正在生产的产品或正在开发的流程的特定变量产生影响。</w:t>
      </w:r>
    </w:p>
    <w:p w:rsidR="00BF15DA" w:rsidRPr="00F4420D" w:rsidRDefault="00BF15DA" w:rsidP="00BF15DA">
      <w:pPr>
        <w:adjustRightInd w:val="0"/>
        <w:snapToGrid w:val="0"/>
        <w:spacing w:line="360" w:lineRule="auto"/>
        <w:rPr>
          <w:rFonts w:ascii="微软雅黑" w:eastAsia="微软雅黑" w:hAnsi="微软雅黑"/>
        </w:rPr>
      </w:pPr>
      <w:r w:rsidRPr="00116E77">
        <w:rPr>
          <w:rFonts w:ascii="微软雅黑" w:eastAsia="微软雅黑" w:hAnsi="微软雅黑" w:hint="eastAsia"/>
        </w:rPr>
        <w:t>A、过程分析</w:t>
      </w:r>
      <w:r>
        <w:rPr>
          <w:rFonts w:ascii="微软雅黑" w:eastAsia="微软雅黑" w:hAnsi="微软雅黑" w:hint="eastAsia"/>
        </w:rPr>
        <w:tab/>
      </w:r>
      <w:r>
        <w:rPr>
          <w:rFonts w:ascii="微软雅黑" w:eastAsia="微软雅黑" w:hAnsi="微软雅黑" w:hint="eastAsia"/>
        </w:rPr>
        <w:tab/>
      </w:r>
      <w:r w:rsidRPr="00116E77">
        <w:rPr>
          <w:rFonts w:ascii="微软雅黑" w:eastAsia="微软雅黑" w:hAnsi="微软雅黑" w:hint="eastAsia"/>
        </w:rPr>
        <w:t xml:space="preserve">B、实施设计 </w:t>
      </w:r>
      <w:r>
        <w:rPr>
          <w:rFonts w:ascii="微软雅黑" w:eastAsia="微软雅黑" w:hAnsi="微软雅黑" w:hint="eastAsia"/>
        </w:rPr>
        <w:tab/>
      </w:r>
      <w:r>
        <w:rPr>
          <w:rFonts w:ascii="微软雅黑" w:eastAsia="微软雅黑" w:hAnsi="微软雅黑" w:hint="eastAsia"/>
        </w:rPr>
        <w:tab/>
      </w:r>
      <w:r w:rsidRPr="00116E77">
        <w:rPr>
          <w:rFonts w:ascii="微软雅黑" w:eastAsia="微软雅黑" w:hAnsi="微软雅黑" w:hint="eastAsia"/>
        </w:rPr>
        <w:t>C、标杆对照</w:t>
      </w:r>
      <w:r>
        <w:rPr>
          <w:rFonts w:ascii="微软雅黑" w:eastAsia="微软雅黑" w:hAnsi="微软雅黑" w:hint="eastAsia"/>
        </w:rPr>
        <w:tab/>
      </w:r>
      <w:r>
        <w:rPr>
          <w:rFonts w:ascii="微软雅黑" w:eastAsia="微软雅黑" w:hAnsi="微软雅黑" w:hint="eastAsia"/>
        </w:rPr>
        <w:tab/>
      </w:r>
      <w:r w:rsidRPr="00116E77">
        <w:rPr>
          <w:rFonts w:ascii="微软雅黑" w:eastAsia="微软雅黑" w:hAnsi="微软雅黑" w:hint="eastAsia"/>
        </w:rPr>
        <w:t>D、质量审计</w:t>
      </w:r>
    </w:p>
    <w:p w:rsidR="00BF15DA" w:rsidRPr="00F4420D" w:rsidRDefault="00BF15DA" w:rsidP="00BF15DA">
      <w:pPr>
        <w:adjustRightInd w:val="0"/>
        <w:snapToGrid w:val="0"/>
        <w:spacing w:line="360" w:lineRule="auto"/>
        <w:rPr>
          <w:rFonts w:ascii="微软雅黑" w:eastAsia="微软雅黑" w:hAnsi="微软雅黑"/>
          <w:b/>
        </w:rPr>
      </w:pPr>
      <w:r w:rsidRPr="00F4420D">
        <w:rPr>
          <w:rFonts w:ascii="微软雅黑" w:eastAsia="微软雅黑" w:hAnsi="微软雅黑" w:hint="eastAsia"/>
          <w:b/>
        </w:rPr>
        <w:t>分析：</w:t>
      </w:r>
    </w:p>
    <w:p w:rsidR="00BF15DA" w:rsidRDefault="00BF15DA" w:rsidP="00BF15DA">
      <w:pPr>
        <w:adjustRightInd w:val="0"/>
        <w:snapToGrid w:val="0"/>
        <w:spacing w:line="360" w:lineRule="auto"/>
        <w:rPr>
          <w:rFonts w:ascii="微软雅黑" w:eastAsia="微软雅黑" w:hAnsi="微软雅黑"/>
        </w:rPr>
      </w:pPr>
      <w:r>
        <w:rPr>
          <w:rFonts w:ascii="微软雅黑" w:eastAsia="微软雅黑" w:hAnsi="微软雅黑" w:hint="eastAsia"/>
        </w:rPr>
        <w:t>教程p323-8.3.1 规划阶段的技术</w:t>
      </w:r>
    </w:p>
    <w:p w:rsidR="00BF15DA" w:rsidRPr="00116E77" w:rsidRDefault="00BF15DA" w:rsidP="00BF15DA">
      <w:pPr>
        <w:adjustRightInd w:val="0"/>
        <w:snapToGrid w:val="0"/>
        <w:spacing w:line="360" w:lineRule="auto"/>
        <w:rPr>
          <w:rFonts w:ascii="微软雅黑" w:eastAsia="微软雅黑" w:hAnsi="微软雅黑"/>
        </w:rPr>
      </w:pPr>
      <w:r w:rsidRPr="00116E77">
        <w:rPr>
          <w:rFonts w:ascii="微软雅黑" w:eastAsia="微软雅黑" w:hAnsi="微软雅黑" w:hint="eastAsia"/>
        </w:rPr>
        <w:t>4. 实验设计</w:t>
      </w:r>
    </w:p>
    <w:p w:rsidR="00BF15DA" w:rsidRDefault="00BF15DA" w:rsidP="00BF15DA">
      <w:pPr>
        <w:adjustRightInd w:val="0"/>
        <w:snapToGrid w:val="0"/>
        <w:spacing w:line="360" w:lineRule="auto"/>
        <w:rPr>
          <w:rFonts w:ascii="微软雅黑" w:eastAsia="微软雅黑" w:hAnsi="微软雅黑"/>
        </w:rPr>
      </w:pPr>
      <w:r w:rsidRPr="00116E77">
        <w:rPr>
          <w:rFonts w:ascii="微软雅黑" w:eastAsia="微软雅黑" w:hAnsi="微软雅黑" w:hint="eastAsia"/>
        </w:rPr>
        <w:t>实验设计（DOE）是一种统计方法，用来识别哪些因素会对正在生产的产品或正在开发的流程的特定变量产生影响。DOE可以在质量规划管理过程中使用，以确定测试的数量和类别，以及这些测试对质量成本的影响。</w:t>
      </w:r>
    </w:p>
    <w:p w:rsidR="00BF15DA" w:rsidRPr="00F4420D" w:rsidRDefault="00BF15DA" w:rsidP="00BF15DA">
      <w:pPr>
        <w:adjustRightInd w:val="0"/>
        <w:snapToGrid w:val="0"/>
        <w:spacing w:line="360" w:lineRule="auto"/>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B</w:t>
      </w:r>
    </w:p>
    <w:p w:rsidR="00BF15DA" w:rsidRPr="007F5FE7" w:rsidRDefault="00B05FFF" w:rsidP="00BF15DA">
      <w:pPr>
        <w:adjustRightInd w:val="0"/>
        <w:snapToGrid w:val="0"/>
        <w:rPr>
          <w:rFonts w:ascii="微软雅黑" w:eastAsia="微软雅黑" w:hAnsi="微软雅黑"/>
        </w:rPr>
      </w:pPr>
      <w:r>
        <w:t>11</w:t>
      </w:r>
      <w:r w:rsidR="00BF15DA">
        <w:rPr>
          <w:rFonts w:hint="eastAsia"/>
        </w:rPr>
        <w:t>.</w:t>
      </w:r>
      <w:r w:rsidR="00BF15DA" w:rsidRPr="00BF15DA">
        <w:rPr>
          <w:rFonts w:ascii="微软雅黑" w:eastAsia="微软雅黑" w:hAnsi="微软雅黑" w:hint="eastAsia"/>
        </w:rPr>
        <w:t xml:space="preserve"> </w:t>
      </w:r>
      <w:r w:rsidR="00BF15DA" w:rsidRPr="007F5FE7">
        <w:rPr>
          <w:rFonts w:ascii="微软雅黑" w:eastAsia="微软雅黑" w:hAnsi="微软雅黑" w:hint="eastAsia"/>
        </w:rPr>
        <w:t>质量管理实施阶段的工具与技术不包括（）。</w:t>
      </w:r>
    </w:p>
    <w:p w:rsidR="00BF15DA" w:rsidRPr="00F4420D" w:rsidRDefault="00BF15DA" w:rsidP="00BF15DA">
      <w:pPr>
        <w:adjustRightInd w:val="0"/>
        <w:snapToGrid w:val="0"/>
        <w:rPr>
          <w:rFonts w:ascii="微软雅黑" w:eastAsia="微软雅黑" w:hAnsi="微软雅黑"/>
        </w:rPr>
      </w:pPr>
      <w:r w:rsidRPr="007F5FE7">
        <w:rPr>
          <w:rFonts w:ascii="微软雅黑" w:eastAsia="微软雅黑" w:hAnsi="微软雅黑" w:hint="eastAsia"/>
        </w:rPr>
        <w:lastRenderedPageBreak/>
        <w:t>A、储备分析</w:t>
      </w:r>
      <w:r>
        <w:rPr>
          <w:rFonts w:ascii="微软雅黑" w:eastAsia="微软雅黑" w:hAnsi="微软雅黑" w:hint="eastAsia"/>
        </w:rPr>
        <w:tab/>
      </w:r>
      <w:r>
        <w:rPr>
          <w:rFonts w:ascii="微软雅黑" w:eastAsia="微软雅黑" w:hAnsi="微软雅黑" w:hint="eastAsia"/>
        </w:rPr>
        <w:tab/>
      </w:r>
      <w:r w:rsidRPr="007F5FE7">
        <w:rPr>
          <w:rFonts w:ascii="微软雅黑" w:eastAsia="微软雅黑" w:hAnsi="微软雅黑" w:hint="eastAsia"/>
        </w:rPr>
        <w:t>B、统计抽样</w:t>
      </w:r>
      <w:r>
        <w:rPr>
          <w:rFonts w:ascii="微软雅黑" w:eastAsia="微软雅黑" w:hAnsi="微软雅黑" w:hint="eastAsia"/>
        </w:rPr>
        <w:tab/>
      </w:r>
      <w:r>
        <w:rPr>
          <w:rFonts w:ascii="微软雅黑" w:eastAsia="微软雅黑" w:hAnsi="微软雅黑" w:hint="eastAsia"/>
        </w:rPr>
        <w:tab/>
      </w:r>
      <w:r w:rsidRPr="007F5FE7">
        <w:rPr>
          <w:rFonts w:ascii="微软雅黑" w:eastAsia="微软雅黑" w:hAnsi="微软雅黑" w:hint="eastAsia"/>
        </w:rPr>
        <w:t>C、过程决策程序图</w:t>
      </w:r>
      <w:r>
        <w:rPr>
          <w:rFonts w:ascii="微软雅黑" w:eastAsia="微软雅黑" w:hAnsi="微软雅黑" w:hint="eastAsia"/>
        </w:rPr>
        <w:tab/>
      </w:r>
      <w:r>
        <w:rPr>
          <w:rFonts w:ascii="微软雅黑" w:eastAsia="微软雅黑" w:hAnsi="微软雅黑" w:hint="eastAsia"/>
        </w:rPr>
        <w:tab/>
      </w:r>
      <w:r w:rsidRPr="007F5FE7">
        <w:rPr>
          <w:rFonts w:ascii="微软雅黑" w:eastAsia="微软雅黑" w:hAnsi="微软雅黑" w:hint="eastAsia"/>
        </w:rPr>
        <w:t>D、质量审计</w:t>
      </w:r>
    </w:p>
    <w:p w:rsidR="00BF15DA" w:rsidRPr="00F4420D"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分析：</w:t>
      </w:r>
    </w:p>
    <w:p w:rsidR="00BF15DA" w:rsidRPr="00F4420D" w:rsidRDefault="00BF15DA" w:rsidP="00BF15DA">
      <w:pPr>
        <w:adjustRightInd w:val="0"/>
        <w:snapToGrid w:val="0"/>
        <w:rPr>
          <w:rFonts w:ascii="微软雅黑" w:eastAsia="微软雅黑" w:hAnsi="微软雅黑"/>
        </w:rPr>
      </w:pPr>
      <w:r w:rsidRPr="00F4420D">
        <w:rPr>
          <w:rFonts w:ascii="微软雅黑" w:eastAsia="微软雅黑" w:hAnsi="微软雅黑" w:hint="eastAsia"/>
        </w:rPr>
        <w:t>教程p32</w:t>
      </w:r>
      <w:r>
        <w:rPr>
          <w:rFonts w:ascii="微软雅黑" w:eastAsia="微软雅黑" w:hAnsi="微软雅黑" w:hint="eastAsia"/>
        </w:rPr>
        <w:t>4</w:t>
      </w:r>
      <w:r w:rsidRPr="00F4420D">
        <w:rPr>
          <w:rFonts w:ascii="微软雅黑" w:eastAsia="微软雅黑" w:hAnsi="微软雅黑" w:hint="eastAsia"/>
        </w:rPr>
        <w:t>-8.3.</w:t>
      </w:r>
      <w:r>
        <w:rPr>
          <w:rFonts w:ascii="微软雅黑" w:eastAsia="微软雅黑" w:hAnsi="微软雅黑" w:hint="eastAsia"/>
        </w:rPr>
        <w:t>3</w:t>
      </w:r>
      <w:r w:rsidRPr="00F4420D">
        <w:rPr>
          <w:rFonts w:ascii="微软雅黑" w:eastAsia="微软雅黑" w:hAnsi="微软雅黑" w:hint="eastAsia"/>
        </w:rPr>
        <w:t xml:space="preserve"> 执行阶段的技术</w:t>
      </w:r>
    </w:p>
    <w:p w:rsidR="00BF15DA" w:rsidRPr="00F4420D" w:rsidRDefault="00BF15DA" w:rsidP="00BF15DA">
      <w:pPr>
        <w:adjustRightInd w:val="0"/>
        <w:snapToGrid w:val="0"/>
        <w:rPr>
          <w:rFonts w:ascii="微软雅黑" w:eastAsia="微软雅黑" w:hAnsi="微软雅黑"/>
        </w:rPr>
      </w:pPr>
      <w:r w:rsidRPr="003C1AEE">
        <w:rPr>
          <w:rFonts w:ascii="微软雅黑" w:eastAsia="微软雅黑" w:hAnsi="微软雅黑" w:hint="eastAsia"/>
        </w:rPr>
        <w:t>包括：质量审计、过程分析方法、七种基本质量工具、统计抽样、检查、审查已批 准的变更请求等。</w:t>
      </w:r>
    </w:p>
    <w:p w:rsidR="00BF15DA" w:rsidRPr="00F4420D" w:rsidRDefault="00BF15DA" w:rsidP="00BF15DA">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A</w:t>
      </w:r>
    </w:p>
    <w:p w:rsidR="00BF15DA" w:rsidRPr="00A36E7B" w:rsidRDefault="00BF15DA" w:rsidP="00BF15DA">
      <w:pPr>
        <w:rPr>
          <w:rFonts w:ascii="Times New Roman" w:hAnsi="宋体"/>
        </w:rPr>
      </w:pPr>
      <w:r>
        <w:rPr>
          <w:rFonts w:hint="eastAsia"/>
        </w:rPr>
        <w:t>1</w:t>
      </w:r>
      <w:r w:rsidR="00B05FFF">
        <w:t>2</w:t>
      </w:r>
      <w:r>
        <w:rPr>
          <w:rFonts w:hint="eastAsia"/>
        </w:rPr>
        <w:t>.</w:t>
      </w:r>
      <w:r w:rsidRPr="00BF15DA">
        <w:rPr>
          <w:rFonts w:ascii="Times New Roman" w:hAnsi="宋体" w:hint="eastAsia"/>
        </w:rPr>
        <w:t xml:space="preserve"> </w:t>
      </w:r>
      <w:r w:rsidRPr="00A36E7B">
        <w:rPr>
          <w:rFonts w:ascii="Times New Roman" w:hAnsi="宋体" w:hint="eastAsia"/>
        </w:rPr>
        <w:t>通常软件的质量管理可以通过质量工具解决，在新七种工具中（）是用于理解一个目标与达成此目标的步骤之间的关系，该工具能帮助团队预测一部分可能破坏目标实现的中间环节，因此有助于制</w:t>
      </w:r>
      <w:r>
        <w:rPr>
          <w:rFonts w:ascii="Times New Roman" w:hAnsi="宋体" w:hint="eastAsia"/>
        </w:rPr>
        <w:t>订</w:t>
      </w:r>
      <w:r w:rsidRPr="00A36E7B">
        <w:rPr>
          <w:rFonts w:ascii="Times New Roman" w:hAnsi="宋体" w:hint="eastAsia"/>
        </w:rPr>
        <w:t>应急</w:t>
      </w:r>
      <w:r>
        <w:rPr>
          <w:rFonts w:ascii="Times New Roman" w:hAnsi="宋体" w:hint="eastAsia"/>
        </w:rPr>
        <w:t>计划</w:t>
      </w:r>
      <w:r w:rsidRPr="00A36E7B">
        <w:rPr>
          <w:rFonts w:ascii="Times New Roman" w:hAnsi="宋体" w:hint="eastAsia"/>
        </w:rPr>
        <w:t>。</w:t>
      </w:r>
    </w:p>
    <w:p w:rsidR="00BF15DA" w:rsidRPr="00A36E7B" w:rsidRDefault="00BF15DA" w:rsidP="00BF15DA">
      <w:pPr>
        <w:rPr>
          <w:rFonts w:ascii="Times New Roman" w:hAnsi="宋体"/>
        </w:rPr>
      </w:pPr>
      <w:r w:rsidRPr="00A36E7B">
        <w:rPr>
          <w:rFonts w:ascii="Times New Roman" w:hAnsi="宋体" w:hint="eastAsia"/>
        </w:rPr>
        <w:t>A</w:t>
      </w:r>
      <w:r w:rsidRPr="00A36E7B">
        <w:rPr>
          <w:rFonts w:ascii="Times New Roman" w:hAnsi="宋体" w:hint="eastAsia"/>
        </w:rPr>
        <w:t>、过程决策程序图</w:t>
      </w:r>
      <w:r>
        <w:rPr>
          <w:rFonts w:ascii="Times New Roman" w:hAnsi="宋体" w:hint="eastAsia"/>
        </w:rPr>
        <w:tab/>
      </w:r>
      <w:r>
        <w:rPr>
          <w:rFonts w:ascii="Times New Roman" w:hAnsi="宋体" w:hint="eastAsia"/>
        </w:rPr>
        <w:tab/>
      </w:r>
      <w:r>
        <w:rPr>
          <w:rFonts w:ascii="Times New Roman" w:hAnsi="宋体" w:hint="eastAsia"/>
        </w:rPr>
        <w:tab/>
      </w:r>
      <w:r w:rsidRPr="00A36E7B">
        <w:rPr>
          <w:rFonts w:ascii="Times New Roman" w:hAnsi="宋体" w:hint="eastAsia"/>
        </w:rPr>
        <w:t>B</w:t>
      </w:r>
      <w:r w:rsidRPr="00A36E7B">
        <w:rPr>
          <w:rFonts w:ascii="Times New Roman" w:hAnsi="宋体" w:hint="eastAsia"/>
        </w:rPr>
        <w:t>、关联图</w:t>
      </w:r>
    </w:p>
    <w:p w:rsidR="00BF15DA" w:rsidRPr="00D577DB" w:rsidRDefault="00BF15DA" w:rsidP="00BF15DA">
      <w:pPr>
        <w:rPr>
          <w:rFonts w:ascii="Times New Roman" w:hAnsi="Times New Roman"/>
        </w:rPr>
      </w:pPr>
      <w:r w:rsidRPr="00A36E7B">
        <w:rPr>
          <w:rFonts w:ascii="Times New Roman" w:hAnsi="宋体" w:hint="eastAsia"/>
        </w:rPr>
        <w:t>C</w:t>
      </w:r>
      <w:r w:rsidRPr="00A36E7B">
        <w:rPr>
          <w:rFonts w:ascii="Times New Roman" w:hAnsi="宋体" w:hint="eastAsia"/>
        </w:rPr>
        <w:t>、因果图</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A36E7B">
        <w:rPr>
          <w:rFonts w:ascii="Times New Roman" w:hAnsi="宋体" w:hint="eastAsia"/>
        </w:rPr>
        <w:t>D</w:t>
      </w:r>
      <w:r w:rsidRPr="00A36E7B">
        <w:rPr>
          <w:rFonts w:ascii="Times New Roman" w:hAnsi="宋体" w:hint="eastAsia"/>
        </w:rPr>
        <w:t>、流程图</w:t>
      </w:r>
    </w:p>
    <w:p w:rsidR="00BF15DA" w:rsidRPr="001A3C86" w:rsidRDefault="00BF15DA" w:rsidP="00BF15DA">
      <w:pPr>
        <w:ind w:firstLine="422"/>
        <w:rPr>
          <w:rFonts w:ascii="Times New Roman" w:hAnsi="Times New Roman"/>
          <w:b/>
        </w:rPr>
      </w:pPr>
      <w:r w:rsidRPr="001A3C86">
        <w:rPr>
          <w:rFonts w:ascii="Times New Roman" w:hAnsi="Times New Roman" w:hint="eastAsia"/>
          <w:b/>
        </w:rPr>
        <w:t>分析：</w:t>
      </w:r>
    </w:p>
    <w:p w:rsidR="00BF15DA" w:rsidRDefault="00BF15DA" w:rsidP="00BF15DA">
      <w:pPr>
        <w:rPr>
          <w:rFonts w:ascii="Times New Roman" w:hAnsi="Times New Roman"/>
        </w:rPr>
      </w:pPr>
      <w:r>
        <w:rPr>
          <w:rFonts w:ascii="Times New Roman" w:hAnsi="Times New Roman" w:hint="eastAsia"/>
        </w:rPr>
        <w:t>教程</w:t>
      </w:r>
      <w:r>
        <w:rPr>
          <w:rFonts w:ascii="Times New Roman" w:hAnsi="Times New Roman" w:hint="eastAsia"/>
        </w:rPr>
        <w:t xml:space="preserve">p326-8.3.2 </w:t>
      </w:r>
      <w:r>
        <w:rPr>
          <w:rFonts w:ascii="Times New Roman" w:hAnsi="Times New Roman" w:hint="eastAsia"/>
        </w:rPr>
        <w:t>执行阶段的技术</w:t>
      </w:r>
    </w:p>
    <w:p w:rsidR="00BF15DA" w:rsidRPr="00A36E7B" w:rsidRDefault="00BF15DA" w:rsidP="00BF15DA">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Pr="00A36E7B">
        <w:rPr>
          <w:rFonts w:ascii="Times New Roman" w:hAnsi="Times New Roman" w:hint="eastAsia"/>
        </w:rPr>
        <w:t>过程决策程序图</w:t>
      </w:r>
      <w:r>
        <w:rPr>
          <w:rFonts w:ascii="Times New Roman" w:hAnsi="Times New Roman" w:hint="eastAsia"/>
        </w:rPr>
        <w:t>（</w:t>
      </w:r>
      <w:r>
        <w:rPr>
          <w:rFonts w:ascii="Times New Roman" w:hAnsi="Times New Roman" w:hint="eastAsia"/>
        </w:rPr>
        <w:t>PDPC</w:t>
      </w:r>
      <w:r>
        <w:rPr>
          <w:rFonts w:ascii="Times New Roman" w:hAnsi="Times New Roman" w:hint="eastAsia"/>
        </w:rPr>
        <w:t>）</w:t>
      </w:r>
      <w:r w:rsidRPr="00A36E7B">
        <w:rPr>
          <w:rFonts w:ascii="Times New Roman" w:hAnsi="Times New Roman" w:hint="eastAsia"/>
        </w:rPr>
        <w:t>。用于理解一个目标与达成此目标的步骤之间的关系。</w:t>
      </w:r>
      <w:r w:rsidRPr="00A36E7B">
        <w:rPr>
          <w:rFonts w:ascii="Times New Roman" w:hAnsi="Times New Roman" w:hint="eastAsia"/>
        </w:rPr>
        <w:t>PDPC</w:t>
      </w:r>
      <w:r w:rsidRPr="00A36E7B">
        <w:rPr>
          <w:rFonts w:ascii="Times New Roman" w:hAnsi="Times New Roman" w:hint="eastAsia"/>
        </w:rPr>
        <w:t>有助</w:t>
      </w:r>
      <w:r>
        <w:rPr>
          <w:rFonts w:ascii="Times New Roman" w:hAnsi="Times New Roman" w:hint="eastAsia"/>
        </w:rPr>
        <w:t>于</w:t>
      </w:r>
      <w:r w:rsidRPr="00A36E7B">
        <w:rPr>
          <w:rFonts w:ascii="Times New Roman" w:hAnsi="Times New Roman" w:hint="eastAsia"/>
        </w:rPr>
        <w:t>制订应急计划，因为它能帮助团队预测那些可能破坏目标实现的中间环节。</w:t>
      </w:r>
    </w:p>
    <w:p w:rsidR="00BF15DA" w:rsidRDefault="00BF15DA" w:rsidP="00BF15DA">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Pr="00A36E7B">
        <w:rPr>
          <w:rFonts w:ascii="Times New Roman" w:hAnsi="Times New Roman" w:hint="eastAsia"/>
        </w:rPr>
        <w:t>关联图。关系图的变种，有助千在包含相互交叉逻辑关系（可有多达</w:t>
      </w:r>
      <w:r w:rsidRPr="00A36E7B">
        <w:rPr>
          <w:rFonts w:ascii="Times New Roman" w:hAnsi="Times New Roman" w:hint="eastAsia"/>
        </w:rPr>
        <w:t>50</w:t>
      </w:r>
      <w:r w:rsidRPr="00A36E7B">
        <w:rPr>
          <w:rFonts w:ascii="Times New Roman" w:hAnsi="Times New Roman" w:hint="eastAsia"/>
        </w:rPr>
        <w:t>个相关项）的中等复杂情形中创新性地解决问题。可以使用其他工具（诸如亲和图、树形图</w:t>
      </w:r>
      <w:r w:rsidRPr="00A36E7B">
        <w:rPr>
          <w:rFonts w:ascii="Times New Roman" w:hAnsi="Times New Roman" w:hint="eastAsia"/>
        </w:rPr>
        <w:t xml:space="preserve"> </w:t>
      </w:r>
      <w:r w:rsidRPr="00A36E7B">
        <w:rPr>
          <w:rFonts w:ascii="Times New Roman" w:hAnsi="Times New Roman" w:hint="eastAsia"/>
        </w:rPr>
        <w:t>或鱼骨图）产生的数据，来绘制关联图。</w:t>
      </w:r>
    </w:p>
    <w:p w:rsidR="00BF15DA" w:rsidRPr="001A3C86" w:rsidRDefault="00BF15DA" w:rsidP="00BF15DA">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A</w:t>
      </w:r>
    </w:p>
    <w:p w:rsidR="00BF15DA" w:rsidRPr="009027B1" w:rsidRDefault="00BF15DA" w:rsidP="00BF15DA">
      <w:pPr>
        <w:rPr>
          <w:rFonts w:ascii="Times New Roman" w:hAnsi="宋体"/>
        </w:rPr>
      </w:pPr>
      <w:r>
        <w:rPr>
          <w:rFonts w:hint="eastAsia"/>
        </w:rPr>
        <w:t>1</w:t>
      </w:r>
      <w:r w:rsidR="00B05FFF">
        <w:t>3</w:t>
      </w:r>
      <w:r>
        <w:rPr>
          <w:rFonts w:hint="eastAsia"/>
        </w:rPr>
        <w:t>.</w:t>
      </w:r>
      <w:r w:rsidRPr="00BF15DA">
        <w:rPr>
          <w:rFonts w:ascii="Times New Roman" w:hAnsi="宋体" w:hint="eastAsia"/>
        </w:rPr>
        <w:t xml:space="preserve"> </w:t>
      </w:r>
      <w:r w:rsidRPr="009027B1">
        <w:rPr>
          <w:rFonts w:ascii="Times New Roman" w:hAnsi="宋体" w:hint="eastAsia"/>
        </w:rPr>
        <w:t>以下关于质量保证的叙述中，不正确的是：（）。</w:t>
      </w:r>
    </w:p>
    <w:p w:rsidR="00BF15DA" w:rsidRPr="009027B1" w:rsidRDefault="00BF15DA" w:rsidP="00BF15DA">
      <w:pPr>
        <w:rPr>
          <w:rFonts w:ascii="Times New Roman" w:hAnsi="宋体"/>
        </w:rPr>
      </w:pPr>
      <w:r w:rsidRPr="009027B1">
        <w:rPr>
          <w:rFonts w:ascii="Times New Roman" w:hAnsi="宋体" w:hint="eastAsia"/>
        </w:rPr>
        <w:t>A</w:t>
      </w:r>
      <w:r w:rsidRPr="009027B1">
        <w:rPr>
          <w:rFonts w:ascii="Times New Roman" w:hAnsi="宋体" w:hint="eastAsia"/>
        </w:rPr>
        <w:t>、实施质量保证是确保</w:t>
      </w:r>
      <w:r>
        <w:rPr>
          <w:rFonts w:ascii="Times New Roman" w:hAnsi="宋体" w:hint="eastAsia"/>
        </w:rPr>
        <w:t>采用合理的质量标准和操作性定义的过程</w:t>
      </w:r>
    </w:p>
    <w:p w:rsidR="00BF15DA" w:rsidRPr="009027B1" w:rsidRDefault="00BF15DA" w:rsidP="00BF15DA">
      <w:pPr>
        <w:rPr>
          <w:rFonts w:ascii="Times New Roman" w:hAnsi="宋体"/>
        </w:rPr>
      </w:pPr>
      <w:r w:rsidRPr="009027B1">
        <w:rPr>
          <w:rFonts w:ascii="Times New Roman" w:hAnsi="宋体" w:hint="eastAsia"/>
        </w:rPr>
        <w:t>B</w:t>
      </w:r>
      <w:r w:rsidRPr="009027B1">
        <w:rPr>
          <w:rFonts w:ascii="Times New Roman" w:hAnsi="宋体" w:hint="eastAsia"/>
        </w:rPr>
        <w:t>、实施质量保证是通过执行产品检查并发现缺陷来实现的</w:t>
      </w:r>
    </w:p>
    <w:p w:rsidR="00BF15DA" w:rsidRPr="009027B1" w:rsidRDefault="00BF15DA" w:rsidP="00BF15DA">
      <w:pPr>
        <w:rPr>
          <w:rFonts w:ascii="Times New Roman" w:hAnsi="宋体"/>
        </w:rPr>
      </w:pPr>
      <w:r w:rsidRPr="009027B1">
        <w:rPr>
          <w:rFonts w:ascii="Times New Roman" w:hAnsi="宋体" w:hint="eastAsia"/>
        </w:rPr>
        <w:t>C</w:t>
      </w:r>
      <w:r w:rsidRPr="009027B1">
        <w:rPr>
          <w:rFonts w:ascii="Times New Roman" w:hAnsi="宋体" w:hint="eastAsia"/>
        </w:rPr>
        <w:t>、质量测量指标是质量保证的输入</w:t>
      </w:r>
    </w:p>
    <w:p w:rsidR="00BF15DA" w:rsidRPr="009027B1" w:rsidRDefault="00BF15DA" w:rsidP="00BF15DA">
      <w:pPr>
        <w:rPr>
          <w:rFonts w:ascii="Times New Roman" w:hAnsi="宋体"/>
        </w:rPr>
      </w:pPr>
      <w:r w:rsidRPr="009027B1">
        <w:rPr>
          <w:rFonts w:ascii="Times New Roman" w:hAnsi="宋体" w:hint="eastAsia"/>
        </w:rPr>
        <w:t>D</w:t>
      </w:r>
      <w:r w:rsidRPr="009027B1">
        <w:rPr>
          <w:rFonts w:ascii="Times New Roman" w:hAnsi="宋体" w:hint="eastAsia"/>
        </w:rPr>
        <w:t>、质量保证活动可由第三方团队进行监督，适当</w:t>
      </w:r>
      <w:r>
        <w:rPr>
          <w:rFonts w:ascii="Times New Roman" w:hAnsi="宋体" w:hint="eastAsia"/>
        </w:rPr>
        <w:t>的</w:t>
      </w:r>
      <w:r w:rsidRPr="009027B1">
        <w:rPr>
          <w:rFonts w:ascii="Times New Roman" w:hAnsi="宋体" w:hint="eastAsia"/>
        </w:rPr>
        <w:t>提供服务支持</w:t>
      </w:r>
    </w:p>
    <w:p w:rsidR="00BF15DA" w:rsidRDefault="00BF15DA" w:rsidP="00BF15DA">
      <w:pPr>
        <w:ind w:firstLine="422"/>
        <w:rPr>
          <w:rFonts w:ascii="Times New Roman" w:hAnsi="宋体"/>
          <w:b/>
        </w:rPr>
      </w:pPr>
      <w:r w:rsidRPr="00EA2ED6">
        <w:rPr>
          <w:rFonts w:ascii="Times New Roman" w:hAnsi="宋体" w:hint="eastAsia"/>
          <w:b/>
        </w:rPr>
        <w:t>分析：</w:t>
      </w:r>
    </w:p>
    <w:p w:rsidR="00BF15DA" w:rsidRDefault="00BF15DA" w:rsidP="00BF15DA">
      <w:pPr>
        <w:rPr>
          <w:rFonts w:ascii="Times New Roman" w:hAnsi="Times New Roman"/>
        </w:rPr>
      </w:pPr>
      <w:r>
        <w:rPr>
          <w:rFonts w:ascii="Times New Roman" w:hAnsi="Times New Roman" w:hint="eastAsia"/>
        </w:rPr>
        <w:t>教程</w:t>
      </w:r>
      <w:r>
        <w:rPr>
          <w:rFonts w:ascii="Times New Roman" w:hAnsi="Times New Roman" w:hint="eastAsia"/>
        </w:rPr>
        <w:t xml:space="preserve">p319-8.2.2 </w:t>
      </w:r>
      <w:r>
        <w:rPr>
          <w:rFonts w:ascii="Times New Roman" w:hAnsi="Times New Roman" w:hint="eastAsia"/>
        </w:rPr>
        <w:t>实施质量保证</w:t>
      </w:r>
    </w:p>
    <w:p w:rsidR="00BF15DA" w:rsidRDefault="00BF15DA" w:rsidP="00BF15D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C</w:t>
      </w:r>
      <w:r>
        <w:rPr>
          <w:rFonts w:ascii="Times New Roman" w:hAnsi="Times New Roman" w:hint="eastAsia"/>
        </w:rPr>
        <w:t>、</w:t>
      </w:r>
      <w:r>
        <w:rPr>
          <w:rFonts w:ascii="Times New Roman" w:hAnsi="Times New Roman" w:hint="eastAsia"/>
        </w:rPr>
        <w:t>D</w:t>
      </w:r>
      <w:r>
        <w:rPr>
          <w:rFonts w:ascii="Times New Roman" w:hAnsi="Times New Roman" w:hint="eastAsia"/>
        </w:rPr>
        <w:t>、为教程原文。</w:t>
      </w:r>
    </w:p>
    <w:p w:rsidR="00BF15DA" w:rsidRPr="009027B1" w:rsidRDefault="00BF15DA" w:rsidP="00BF15DA">
      <w:pPr>
        <w:rPr>
          <w:rFonts w:ascii="Times New Roman" w:hAnsi="Times New Roman"/>
        </w:rPr>
      </w:pPr>
      <w:r>
        <w:rPr>
          <w:rFonts w:ascii="Times New Roman" w:hAnsi="Times New Roman" w:hint="eastAsia"/>
        </w:rPr>
        <w:t>选项</w:t>
      </w:r>
      <w:r>
        <w:rPr>
          <w:rFonts w:ascii="Times New Roman" w:hAnsi="Times New Roman" w:hint="eastAsia"/>
        </w:rPr>
        <w:t>B</w:t>
      </w:r>
      <w:r>
        <w:rPr>
          <w:rFonts w:ascii="Times New Roman" w:hAnsi="Times New Roman" w:hint="eastAsia"/>
        </w:rPr>
        <w:t>是质量控制的范畴。要把握质量保证与质量控制的区别。</w:t>
      </w:r>
    </w:p>
    <w:p w:rsidR="00BF15DA" w:rsidRPr="001A3C86" w:rsidRDefault="00BF15DA" w:rsidP="00BF15DA">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B</w:t>
      </w:r>
    </w:p>
    <w:p w:rsidR="002B2B1D" w:rsidRPr="00262536" w:rsidRDefault="00BF15DA" w:rsidP="002B2B1D">
      <w:pPr>
        <w:rPr>
          <w:rFonts w:ascii="Times New Roman" w:hAnsi="宋体"/>
        </w:rPr>
      </w:pPr>
      <w:r>
        <w:rPr>
          <w:rFonts w:hint="eastAsia"/>
        </w:rPr>
        <w:t>12.</w:t>
      </w:r>
      <w:r w:rsidR="002B2B1D" w:rsidRPr="00262536">
        <w:rPr>
          <w:rFonts w:ascii="Times New Roman" w:hAnsi="宋体" w:hint="eastAsia"/>
        </w:rPr>
        <w:t>下图是某项目的</w:t>
      </w:r>
      <w:r w:rsidR="002B2B1D">
        <w:rPr>
          <w:rFonts w:ascii="Times New Roman" w:hAnsi="宋体" w:hint="eastAsia"/>
        </w:rPr>
        <w:t>箭</w:t>
      </w:r>
      <w:r w:rsidR="002B2B1D" w:rsidRPr="00262536">
        <w:rPr>
          <w:rFonts w:ascii="Times New Roman" w:hAnsi="宋体" w:hint="eastAsia"/>
        </w:rPr>
        <w:t>线图（时间单位：周），其关键路径是（</w:t>
      </w:r>
      <w:r w:rsidR="002B2B1D">
        <w:rPr>
          <w:rFonts w:ascii="Times New Roman" w:hAnsi="宋体"/>
        </w:rPr>
        <w:t>1</w:t>
      </w:r>
      <w:r w:rsidR="002B2B1D" w:rsidRPr="00262536">
        <w:rPr>
          <w:rFonts w:ascii="Times New Roman" w:hAnsi="宋体" w:hint="eastAsia"/>
        </w:rPr>
        <w:t>），工期是（</w:t>
      </w:r>
      <w:r w:rsidR="002B2B1D">
        <w:rPr>
          <w:rFonts w:ascii="Times New Roman" w:hAnsi="宋体"/>
        </w:rPr>
        <w:t>2</w:t>
      </w:r>
      <w:r w:rsidR="002B2B1D" w:rsidRPr="00262536">
        <w:rPr>
          <w:rFonts w:ascii="Times New Roman" w:hAnsi="宋体" w:hint="eastAsia"/>
        </w:rPr>
        <w:t>）周。</w:t>
      </w:r>
      <w:r w:rsidR="002B2B1D" w:rsidRPr="00262536">
        <w:rPr>
          <w:rFonts w:ascii="Times New Roman" w:hAnsi="宋体"/>
        </w:rPr>
        <w:t xml:space="preserve"> </w:t>
      </w:r>
      <w:r w:rsidR="002B2B1D">
        <w:rPr>
          <w:noProof/>
        </w:rPr>
        <w:lastRenderedPageBreak/>
        <w:drawing>
          <wp:inline distT="0" distB="0" distL="0" distR="0" wp14:anchorId="530DD1D3" wp14:editId="0AF4723A">
            <wp:extent cx="5274310" cy="1814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14195"/>
                    </a:xfrm>
                    <a:prstGeom prst="rect">
                      <a:avLst/>
                    </a:prstGeom>
                  </pic:spPr>
                </pic:pic>
              </a:graphicData>
            </a:graphic>
          </wp:inline>
        </w:drawing>
      </w:r>
    </w:p>
    <w:p w:rsidR="002B2B1D" w:rsidRPr="00262536" w:rsidRDefault="002B2B1D" w:rsidP="002B2B1D">
      <w:pPr>
        <w:rPr>
          <w:rFonts w:ascii="Times New Roman" w:hAnsi="宋体"/>
        </w:rPr>
      </w:pPr>
      <w:r w:rsidRPr="00262536">
        <w:rPr>
          <w:rFonts w:ascii="Times New Roman" w:hAnsi="宋体" w:hint="eastAsia"/>
        </w:rPr>
        <w:t>（</w:t>
      </w:r>
      <w:r w:rsidRPr="00262536">
        <w:rPr>
          <w:rFonts w:ascii="Times New Roman" w:hAnsi="宋体" w:hint="eastAsia"/>
        </w:rPr>
        <w:t>1</w:t>
      </w:r>
      <w:r w:rsidRPr="00262536">
        <w:rPr>
          <w:rFonts w:ascii="Times New Roman" w:hAnsi="宋体" w:hint="eastAsia"/>
        </w:rPr>
        <w:t>）</w:t>
      </w:r>
      <w:r>
        <w:rPr>
          <w:rFonts w:ascii="Times New Roman" w:hAnsi="宋体" w:hint="eastAsia"/>
        </w:rPr>
        <w:tab/>
      </w:r>
      <w:r w:rsidRPr="00262536">
        <w:rPr>
          <w:rFonts w:ascii="Times New Roman" w:hAnsi="宋体" w:hint="eastAsia"/>
        </w:rPr>
        <w:t>A</w:t>
      </w:r>
      <w:r w:rsidRPr="00262536">
        <w:rPr>
          <w:rFonts w:ascii="Times New Roman" w:hAnsi="宋体" w:hint="eastAsia"/>
        </w:rPr>
        <w:t>、</w:t>
      </w:r>
      <w:r w:rsidRPr="00262536">
        <w:rPr>
          <w:rFonts w:ascii="Times New Roman" w:hAnsi="宋体" w:hint="eastAsia"/>
        </w:rPr>
        <w:t>1-4-6-8-10-11</w:t>
      </w:r>
      <w:r>
        <w:rPr>
          <w:rFonts w:ascii="Times New Roman" w:hAnsi="宋体" w:hint="eastAsia"/>
        </w:rPr>
        <w:tab/>
      </w:r>
      <w:r>
        <w:rPr>
          <w:rFonts w:ascii="Times New Roman" w:hAnsi="宋体" w:hint="eastAsia"/>
        </w:rPr>
        <w:tab/>
      </w:r>
      <w:r>
        <w:rPr>
          <w:rFonts w:ascii="Times New Roman" w:hAnsi="宋体" w:hint="eastAsia"/>
        </w:rPr>
        <w:tab/>
      </w:r>
      <w:r w:rsidRPr="00262536">
        <w:rPr>
          <w:rFonts w:ascii="Times New Roman" w:hAnsi="宋体" w:hint="eastAsia"/>
        </w:rPr>
        <w:t>B</w:t>
      </w:r>
      <w:r w:rsidRPr="00262536">
        <w:rPr>
          <w:rFonts w:ascii="Times New Roman" w:hAnsi="宋体" w:hint="eastAsia"/>
        </w:rPr>
        <w:t>、</w:t>
      </w:r>
      <w:r w:rsidRPr="00262536">
        <w:rPr>
          <w:rFonts w:ascii="Times New Roman" w:hAnsi="宋体" w:hint="eastAsia"/>
        </w:rPr>
        <w:t>1-3-9-11</w:t>
      </w:r>
    </w:p>
    <w:p w:rsidR="002B2B1D" w:rsidRPr="00262536" w:rsidRDefault="002B2B1D" w:rsidP="002B2B1D">
      <w:pPr>
        <w:rPr>
          <w:rFonts w:ascii="Times New Roman" w:hAnsi="宋体"/>
        </w:rPr>
      </w:pPr>
      <w:r>
        <w:rPr>
          <w:rFonts w:ascii="Times New Roman" w:hAnsi="宋体" w:hint="eastAsia"/>
        </w:rPr>
        <w:tab/>
      </w:r>
      <w:r>
        <w:rPr>
          <w:rFonts w:ascii="Times New Roman" w:hAnsi="宋体" w:hint="eastAsia"/>
        </w:rPr>
        <w:tab/>
      </w:r>
      <w:r w:rsidRPr="00262536">
        <w:rPr>
          <w:rFonts w:ascii="Times New Roman" w:hAnsi="宋体" w:hint="eastAsia"/>
        </w:rPr>
        <w:t>C</w:t>
      </w:r>
      <w:r w:rsidRPr="00262536">
        <w:rPr>
          <w:rFonts w:ascii="Times New Roman" w:hAnsi="宋体" w:hint="eastAsia"/>
        </w:rPr>
        <w:t>、</w:t>
      </w:r>
      <w:r w:rsidRPr="00262536">
        <w:rPr>
          <w:rFonts w:ascii="Times New Roman" w:hAnsi="宋体" w:hint="eastAsia"/>
        </w:rPr>
        <w:t>1-4-9-11</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262536">
        <w:rPr>
          <w:rFonts w:ascii="Times New Roman" w:hAnsi="宋体" w:hint="eastAsia"/>
        </w:rPr>
        <w:t>D</w:t>
      </w:r>
      <w:r w:rsidRPr="00262536">
        <w:rPr>
          <w:rFonts w:ascii="Times New Roman" w:hAnsi="宋体" w:hint="eastAsia"/>
        </w:rPr>
        <w:t>、</w:t>
      </w:r>
      <w:r w:rsidRPr="00262536">
        <w:rPr>
          <w:rFonts w:ascii="Times New Roman" w:hAnsi="宋体" w:hint="eastAsia"/>
        </w:rPr>
        <w:t>1-2-5-7-11</w:t>
      </w:r>
    </w:p>
    <w:p w:rsidR="002B2B1D" w:rsidRDefault="002B2B1D" w:rsidP="002B2B1D">
      <w:pPr>
        <w:rPr>
          <w:rFonts w:ascii="Times New Roman" w:hAnsi="宋体"/>
        </w:rPr>
      </w:pPr>
      <w:r w:rsidRPr="00262536">
        <w:rPr>
          <w:rFonts w:ascii="Times New Roman" w:hAnsi="宋体" w:hint="eastAsia"/>
        </w:rPr>
        <w:t>（</w:t>
      </w:r>
      <w:r w:rsidRPr="00262536">
        <w:rPr>
          <w:rFonts w:ascii="Times New Roman" w:hAnsi="宋体" w:hint="eastAsia"/>
        </w:rPr>
        <w:t>2</w:t>
      </w:r>
      <w:r w:rsidRPr="00262536">
        <w:rPr>
          <w:rFonts w:ascii="Times New Roman" w:hAnsi="宋体" w:hint="eastAsia"/>
        </w:rPr>
        <w:t>）</w:t>
      </w:r>
      <w:r>
        <w:rPr>
          <w:rFonts w:ascii="Times New Roman" w:hAnsi="宋体" w:hint="eastAsia"/>
        </w:rPr>
        <w:tab/>
      </w:r>
      <w:r w:rsidRPr="00262536">
        <w:rPr>
          <w:rFonts w:ascii="Times New Roman" w:hAnsi="宋体" w:hint="eastAsia"/>
        </w:rPr>
        <w:t>A</w:t>
      </w:r>
      <w:r w:rsidRPr="00262536">
        <w:rPr>
          <w:rFonts w:ascii="Times New Roman" w:hAnsi="宋体" w:hint="eastAsia"/>
        </w:rPr>
        <w:t>、</w:t>
      </w:r>
      <w:r w:rsidRPr="00262536">
        <w:rPr>
          <w:rFonts w:ascii="Times New Roman" w:hAnsi="宋体" w:hint="eastAsia"/>
        </w:rPr>
        <w:t>14</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262536">
        <w:rPr>
          <w:rFonts w:ascii="Times New Roman" w:hAnsi="宋体" w:hint="eastAsia"/>
        </w:rPr>
        <w:t>B</w:t>
      </w:r>
      <w:r w:rsidRPr="00262536">
        <w:rPr>
          <w:rFonts w:ascii="Times New Roman" w:hAnsi="宋体" w:hint="eastAsia"/>
        </w:rPr>
        <w:t>、</w:t>
      </w:r>
      <w:r w:rsidRPr="00262536">
        <w:rPr>
          <w:rFonts w:ascii="Times New Roman" w:hAnsi="宋体" w:hint="eastAsia"/>
        </w:rPr>
        <w:t>12</w:t>
      </w:r>
      <w:r>
        <w:rPr>
          <w:rFonts w:ascii="Times New Roman" w:hAnsi="宋体" w:hint="eastAsia"/>
        </w:rPr>
        <w:tab/>
      </w:r>
      <w:r>
        <w:rPr>
          <w:rFonts w:ascii="Times New Roman" w:hAnsi="宋体" w:hint="eastAsia"/>
        </w:rPr>
        <w:tab/>
      </w:r>
    </w:p>
    <w:p w:rsidR="002B2B1D" w:rsidRDefault="002B2B1D" w:rsidP="002B2B1D">
      <w:pPr>
        <w:rPr>
          <w:rFonts w:ascii="Times New Roman" w:hAnsi="宋体"/>
        </w:rPr>
      </w:pPr>
      <w:r>
        <w:rPr>
          <w:rFonts w:ascii="Times New Roman" w:hAnsi="宋体" w:hint="eastAsia"/>
        </w:rPr>
        <w:tab/>
      </w:r>
      <w:r>
        <w:rPr>
          <w:rFonts w:ascii="Times New Roman" w:hAnsi="宋体" w:hint="eastAsia"/>
        </w:rPr>
        <w:tab/>
      </w:r>
      <w:r w:rsidRPr="00262536">
        <w:rPr>
          <w:rFonts w:ascii="Times New Roman" w:hAnsi="宋体" w:hint="eastAsia"/>
        </w:rPr>
        <w:t>C</w:t>
      </w:r>
      <w:r w:rsidRPr="00262536">
        <w:rPr>
          <w:rFonts w:ascii="Times New Roman" w:hAnsi="宋体" w:hint="eastAsia"/>
        </w:rPr>
        <w:t>、</w:t>
      </w:r>
      <w:r w:rsidRPr="00262536">
        <w:rPr>
          <w:rFonts w:ascii="Times New Roman" w:hAnsi="宋体" w:hint="eastAsia"/>
        </w:rPr>
        <w:t>11</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262536">
        <w:rPr>
          <w:rFonts w:ascii="Times New Roman" w:hAnsi="宋体" w:hint="eastAsia"/>
        </w:rPr>
        <w:t>D</w:t>
      </w:r>
      <w:r w:rsidRPr="00262536">
        <w:rPr>
          <w:rFonts w:ascii="Times New Roman" w:hAnsi="宋体" w:hint="eastAsia"/>
        </w:rPr>
        <w:t>、</w:t>
      </w:r>
      <w:r w:rsidRPr="00262536">
        <w:rPr>
          <w:rFonts w:ascii="Times New Roman" w:hAnsi="宋体" w:hint="eastAsia"/>
        </w:rPr>
        <w:t>13</w:t>
      </w:r>
    </w:p>
    <w:p w:rsidR="002B2B1D" w:rsidRPr="001A3C86" w:rsidRDefault="002B2B1D" w:rsidP="002B2B1D">
      <w:pPr>
        <w:ind w:firstLine="422"/>
        <w:rPr>
          <w:rFonts w:ascii="Times New Roman" w:hAnsi="Times New Roman"/>
          <w:b/>
        </w:rPr>
      </w:pPr>
      <w:r w:rsidRPr="001A3C86">
        <w:rPr>
          <w:rFonts w:ascii="Times New Roman" w:hAnsi="Times New Roman" w:hint="eastAsia"/>
          <w:b/>
        </w:rPr>
        <w:t>分析：</w:t>
      </w:r>
    </w:p>
    <w:p w:rsidR="002B2B1D" w:rsidRDefault="002B2B1D" w:rsidP="002B2B1D">
      <w:pPr>
        <w:rPr>
          <w:rFonts w:ascii="Times New Roman" w:hAnsi="Times New Roman"/>
        </w:rPr>
      </w:pPr>
      <w:r>
        <w:rPr>
          <w:rFonts w:ascii="Times New Roman" w:hAnsi="Times New Roman" w:hint="eastAsia"/>
        </w:rPr>
        <w:t>注意题干中说明了是“箭线图”，也就是“双代号网络图”，箭头代表活动（而不是节点），所以，箭头上的</w:t>
      </w:r>
      <w:proofErr w:type="gramStart"/>
      <w:r>
        <w:rPr>
          <w:rFonts w:ascii="Times New Roman" w:hAnsi="Times New Roman" w:hint="eastAsia"/>
        </w:rPr>
        <w:t>的</w:t>
      </w:r>
      <w:proofErr w:type="gramEnd"/>
      <w:r>
        <w:rPr>
          <w:rFonts w:ascii="Times New Roman" w:hAnsi="Times New Roman" w:hint="eastAsia"/>
        </w:rPr>
        <w:t>数字为活动的持续时间。</w:t>
      </w:r>
    </w:p>
    <w:p w:rsidR="002B2B1D" w:rsidRDefault="002B2B1D" w:rsidP="002B2B1D">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w:t>
      </w:r>
      <w:r>
        <w:rPr>
          <w:rFonts w:ascii="Times New Roman" w:hAnsi="Times New Roman"/>
          <w:b/>
        </w:rPr>
        <w:t>1</w:t>
      </w:r>
      <w:r>
        <w:rPr>
          <w:rFonts w:ascii="Times New Roman" w:hAnsi="Times New Roman" w:hint="eastAsia"/>
          <w:b/>
        </w:rPr>
        <w:t>）</w:t>
      </w:r>
      <w:r>
        <w:rPr>
          <w:rFonts w:ascii="Times New Roman" w:hAnsi="Times New Roman" w:hint="eastAsia"/>
          <w:b/>
        </w:rPr>
        <w:t>C</w:t>
      </w:r>
      <w:r>
        <w:rPr>
          <w:rFonts w:ascii="Times New Roman" w:hAnsi="Times New Roman" w:hint="eastAsia"/>
          <w:b/>
        </w:rPr>
        <w:t>、（</w:t>
      </w:r>
      <w:r>
        <w:rPr>
          <w:rFonts w:ascii="Times New Roman" w:hAnsi="Times New Roman" w:hint="eastAsia"/>
          <w:b/>
        </w:rPr>
        <w:t>2</w:t>
      </w:r>
      <w:r>
        <w:rPr>
          <w:rFonts w:ascii="Times New Roman" w:hAnsi="Times New Roman" w:hint="eastAsia"/>
          <w:b/>
        </w:rPr>
        <w:t>）</w:t>
      </w:r>
      <w:r>
        <w:rPr>
          <w:rFonts w:ascii="Times New Roman" w:hAnsi="Times New Roman" w:hint="eastAsia"/>
          <w:b/>
        </w:rPr>
        <w:t>A</w:t>
      </w:r>
    </w:p>
    <w:p w:rsidR="002B2B1D" w:rsidRPr="008C571D" w:rsidRDefault="002B2B1D" w:rsidP="002B2B1D">
      <w:pPr>
        <w:rPr>
          <w:rFonts w:ascii="Times New Roman" w:hAnsi="宋体"/>
        </w:rPr>
      </w:pPr>
      <w:r>
        <w:t>14.</w:t>
      </w:r>
      <w:r w:rsidRPr="002B2B1D">
        <w:rPr>
          <w:rFonts w:ascii="Times New Roman" w:hAnsi="宋体" w:hint="eastAsia"/>
        </w:rPr>
        <w:t xml:space="preserve"> </w:t>
      </w:r>
      <w:r w:rsidRPr="008C571D">
        <w:rPr>
          <w:rFonts w:ascii="Times New Roman" w:hAnsi="宋体" w:hint="eastAsia"/>
        </w:rPr>
        <w:t>质量管理工具（）常用于找出导致项目问题产生的潜在原因。</w:t>
      </w:r>
    </w:p>
    <w:p w:rsidR="002B2B1D" w:rsidRPr="008C571D" w:rsidRDefault="002B2B1D" w:rsidP="002B2B1D">
      <w:pPr>
        <w:rPr>
          <w:rFonts w:ascii="Times New Roman" w:hAnsi="宋体"/>
        </w:rPr>
      </w:pPr>
      <w:r w:rsidRPr="008C571D">
        <w:rPr>
          <w:rFonts w:ascii="Times New Roman" w:hAnsi="宋体" w:hint="eastAsia"/>
        </w:rPr>
        <w:t>A</w:t>
      </w:r>
      <w:r w:rsidRPr="008C571D">
        <w:rPr>
          <w:rFonts w:ascii="Times New Roman" w:hAnsi="宋体" w:hint="eastAsia"/>
        </w:rPr>
        <w:t>、控制图</w:t>
      </w:r>
      <w:r>
        <w:rPr>
          <w:rFonts w:ascii="Times New Roman" w:hAnsi="宋体" w:hint="eastAsia"/>
        </w:rPr>
        <w:tab/>
      </w:r>
      <w:r>
        <w:rPr>
          <w:rFonts w:ascii="Times New Roman" w:hAnsi="宋体" w:hint="eastAsia"/>
        </w:rPr>
        <w:tab/>
      </w:r>
      <w:r>
        <w:rPr>
          <w:rFonts w:ascii="Times New Roman" w:hAnsi="宋体" w:hint="eastAsia"/>
        </w:rPr>
        <w:tab/>
      </w:r>
      <w:r w:rsidRPr="008C571D">
        <w:rPr>
          <w:rFonts w:ascii="Times New Roman" w:hAnsi="宋体" w:hint="eastAsia"/>
        </w:rPr>
        <w:t>B</w:t>
      </w:r>
      <w:r w:rsidRPr="008C571D">
        <w:rPr>
          <w:rFonts w:ascii="Times New Roman" w:hAnsi="宋体" w:hint="eastAsia"/>
        </w:rPr>
        <w:t>、鱼骨图</w:t>
      </w:r>
    </w:p>
    <w:p w:rsidR="002B2B1D" w:rsidRDefault="002B2B1D" w:rsidP="002B2B1D">
      <w:pPr>
        <w:rPr>
          <w:rFonts w:ascii="Times New Roman" w:hAnsi="宋体"/>
        </w:rPr>
      </w:pPr>
      <w:r w:rsidRPr="008C571D">
        <w:rPr>
          <w:rFonts w:ascii="Times New Roman" w:hAnsi="宋体" w:hint="eastAsia"/>
        </w:rPr>
        <w:t>C</w:t>
      </w:r>
      <w:r w:rsidRPr="008C571D">
        <w:rPr>
          <w:rFonts w:ascii="Times New Roman" w:hAnsi="宋体" w:hint="eastAsia"/>
        </w:rPr>
        <w:t>、散点图</w:t>
      </w:r>
      <w:r>
        <w:rPr>
          <w:rFonts w:ascii="Times New Roman" w:hAnsi="宋体" w:hint="eastAsia"/>
        </w:rPr>
        <w:tab/>
      </w:r>
      <w:r>
        <w:rPr>
          <w:rFonts w:ascii="Times New Roman" w:hAnsi="宋体" w:hint="eastAsia"/>
        </w:rPr>
        <w:tab/>
      </w:r>
      <w:r>
        <w:rPr>
          <w:rFonts w:ascii="Times New Roman" w:hAnsi="宋体" w:hint="eastAsia"/>
        </w:rPr>
        <w:tab/>
      </w:r>
      <w:r w:rsidRPr="008C571D">
        <w:rPr>
          <w:rFonts w:ascii="Times New Roman" w:hAnsi="宋体" w:hint="eastAsia"/>
        </w:rPr>
        <w:t>D</w:t>
      </w:r>
      <w:r w:rsidRPr="008C571D">
        <w:rPr>
          <w:rFonts w:ascii="Times New Roman" w:hAnsi="宋体" w:hint="eastAsia"/>
        </w:rPr>
        <w:t>、直方图</w:t>
      </w:r>
    </w:p>
    <w:p w:rsidR="002B2B1D" w:rsidRPr="001A3C86" w:rsidRDefault="002B2B1D" w:rsidP="002B2B1D">
      <w:pPr>
        <w:ind w:firstLine="422"/>
        <w:rPr>
          <w:rFonts w:ascii="Times New Roman" w:hAnsi="Times New Roman"/>
          <w:b/>
        </w:rPr>
      </w:pPr>
      <w:r w:rsidRPr="001A3C86">
        <w:rPr>
          <w:rFonts w:ascii="Times New Roman" w:hAnsi="Times New Roman" w:hint="eastAsia"/>
          <w:b/>
        </w:rPr>
        <w:t>分析：</w:t>
      </w:r>
    </w:p>
    <w:p w:rsidR="002B2B1D" w:rsidRPr="00AC7998" w:rsidRDefault="002B2B1D" w:rsidP="002B2B1D">
      <w:pPr>
        <w:rPr>
          <w:rFonts w:ascii="Times New Roman" w:hAnsi="Times New Roman"/>
        </w:rPr>
      </w:pPr>
      <w:r>
        <w:rPr>
          <w:rFonts w:ascii="Times New Roman" w:hAnsi="Times New Roman" w:hint="eastAsia"/>
        </w:rPr>
        <w:t>质量管理相关工具必须掌握！</w:t>
      </w:r>
    </w:p>
    <w:p w:rsidR="002B2B1D" w:rsidRPr="001A3C86" w:rsidRDefault="002B2B1D" w:rsidP="002B2B1D">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B</w:t>
      </w:r>
    </w:p>
    <w:p w:rsidR="00B05FFF" w:rsidRPr="00AE5504" w:rsidRDefault="002B2B1D" w:rsidP="00B05FFF">
      <w:pPr>
        <w:rPr>
          <w:rFonts w:ascii="Times New Roman" w:hAnsi="宋体"/>
        </w:rPr>
      </w:pPr>
      <w:r>
        <w:rPr>
          <w:rFonts w:hint="eastAsia"/>
        </w:rPr>
        <w:t>15.</w:t>
      </w:r>
      <w:r w:rsidR="00B05FFF" w:rsidRPr="00B05FFF">
        <w:rPr>
          <w:rFonts w:ascii="Times New Roman" w:hAnsi="宋体" w:hint="eastAsia"/>
        </w:rPr>
        <w:t xml:space="preserve"> </w:t>
      </w:r>
      <w:r w:rsidR="00B05FFF" w:rsidRPr="00AE5504">
        <w:rPr>
          <w:rFonts w:ascii="Times New Roman" w:hAnsi="宋体" w:hint="eastAsia"/>
        </w:rPr>
        <w:t>用德尔</w:t>
      </w:r>
      <w:proofErr w:type="gramStart"/>
      <w:r w:rsidR="00B05FFF" w:rsidRPr="00AE5504">
        <w:rPr>
          <w:rFonts w:ascii="Times New Roman" w:hAnsi="宋体" w:hint="eastAsia"/>
        </w:rPr>
        <w:t>菲方法</w:t>
      </w:r>
      <w:proofErr w:type="gramEnd"/>
      <w:r w:rsidR="00B05FFF" w:rsidRPr="00AE5504">
        <w:rPr>
          <w:rFonts w:ascii="Times New Roman" w:hAnsi="宋体" w:hint="eastAsia"/>
        </w:rPr>
        <w:t>估算一个活动的成本，三个回合后的结果如下表所示（数值表示活动时间），如果每小时的成本是</w:t>
      </w:r>
      <w:r w:rsidR="00B05FFF" w:rsidRPr="00AE5504">
        <w:rPr>
          <w:rFonts w:ascii="Times New Roman" w:hAnsi="宋体" w:hint="eastAsia"/>
        </w:rPr>
        <w:t>40</w:t>
      </w:r>
      <w:r w:rsidR="00B05FFF" w:rsidRPr="00AE5504">
        <w:rPr>
          <w:rFonts w:ascii="Times New Roman" w:hAnsi="宋体" w:hint="eastAsia"/>
        </w:rPr>
        <w:t>美元。那么可能的成本应该是（）美元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8"/>
        <w:gridCol w:w="1659"/>
        <w:gridCol w:w="1659"/>
        <w:gridCol w:w="1660"/>
        <w:gridCol w:w="1660"/>
      </w:tblGrid>
      <w:tr w:rsidR="00B05FFF" w:rsidRPr="00653365" w:rsidTr="00114F9B">
        <w:tc>
          <w:tcPr>
            <w:tcW w:w="1704" w:type="dxa"/>
            <w:vAlign w:val="center"/>
          </w:tcPr>
          <w:p w:rsidR="00B05FFF" w:rsidRPr="00653365" w:rsidRDefault="00B05FFF" w:rsidP="00114F9B">
            <w:pPr>
              <w:ind w:firstLineChars="0" w:firstLine="0"/>
              <w:jc w:val="center"/>
              <w:rPr>
                <w:rFonts w:ascii="Times New Roman" w:hAnsi="宋体"/>
              </w:rPr>
            </w:pPr>
          </w:p>
        </w:tc>
        <w:tc>
          <w:tcPr>
            <w:tcW w:w="1704"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小李</w:t>
            </w:r>
          </w:p>
        </w:tc>
        <w:tc>
          <w:tcPr>
            <w:tcW w:w="1704"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小张</w:t>
            </w:r>
          </w:p>
        </w:tc>
        <w:tc>
          <w:tcPr>
            <w:tcW w:w="1705"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小潘</w:t>
            </w:r>
          </w:p>
        </w:tc>
        <w:tc>
          <w:tcPr>
            <w:tcW w:w="1705"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小冯</w:t>
            </w:r>
          </w:p>
        </w:tc>
      </w:tr>
      <w:tr w:rsidR="00B05FFF" w:rsidRPr="00653365" w:rsidTr="00114F9B">
        <w:tc>
          <w:tcPr>
            <w:tcW w:w="1704"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第一回合</w:t>
            </w:r>
          </w:p>
        </w:tc>
        <w:tc>
          <w:tcPr>
            <w:tcW w:w="1704"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25</w:t>
            </w:r>
          </w:p>
        </w:tc>
        <w:tc>
          <w:tcPr>
            <w:tcW w:w="1704"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23</w:t>
            </w:r>
          </w:p>
        </w:tc>
        <w:tc>
          <w:tcPr>
            <w:tcW w:w="1705"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16</w:t>
            </w:r>
          </w:p>
        </w:tc>
        <w:tc>
          <w:tcPr>
            <w:tcW w:w="1705"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22</w:t>
            </w:r>
          </w:p>
        </w:tc>
      </w:tr>
      <w:tr w:rsidR="00B05FFF" w:rsidRPr="00653365" w:rsidTr="00114F9B">
        <w:tc>
          <w:tcPr>
            <w:tcW w:w="1704"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第二回合</w:t>
            </w:r>
          </w:p>
        </w:tc>
        <w:tc>
          <w:tcPr>
            <w:tcW w:w="1704"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23</w:t>
            </w:r>
          </w:p>
        </w:tc>
        <w:tc>
          <w:tcPr>
            <w:tcW w:w="1704"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22</w:t>
            </w:r>
          </w:p>
        </w:tc>
        <w:tc>
          <w:tcPr>
            <w:tcW w:w="1705"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18</w:t>
            </w:r>
          </w:p>
        </w:tc>
        <w:tc>
          <w:tcPr>
            <w:tcW w:w="1705"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21</w:t>
            </w:r>
          </w:p>
        </w:tc>
      </w:tr>
      <w:tr w:rsidR="00B05FFF" w:rsidRPr="00653365" w:rsidTr="00114F9B">
        <w:tc>
          <w:tcPr>
            <w:tcW w:w="1704"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第三回合</w:t>
            </w:r>
          </w:p>
        </w:tc>
        <w:tc>
          <w:tcPr>
            <w:tcW w:w="1704"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20</w:t>
            </w:r>
          </w:p>
        </w:tc>
        <w:tc>
          <w:tcPr>
            <w:tcW w:w="1704"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21</w:t>
            </w:r>
          </w:p>
        </w:tc>
        <w:tc>
          <w:tcPr>
            <w:tcW w:w="1705"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19</w:t>
            </w:r>
          </w:p>
        </w:tc>
        <w:tc>
          <w:tcPr>
            <w:tcW w:w="1705" w:type="dxa"/>
            <w:vAlign w:val="center"/>
          </w:tcPr>
          <w:p w:rsidR="00B05FFF" w:rsidRPr="00653365" w:rsidRDefault="00B05FFF" w:rsidP="00114F9B">
            <w:pPr>
              <w:ind w:firstLineChars="0" w:firstLine="0"/>
              <w:jc w:val="center"/>
              <w:rPr>
                <w:rFonts w:ascii="Times New Roman" w:hAnsi="宋体"/>
              </w:rPr>
            </w:pPr>
            <w:r w:rsidRPr="00653365">
              <w:rPr>
                <w:rFonts w:ascii="Times New Roman" w:hAnsi="宋体" w:hint="eastAsia"/>
              </w:rPr>
              <w:t>20</w:t>
            </w:r>
          </w:p>
        </w:tc>
      </w:tr>
    </w:tbl>
    <w:p w:rsidR="00B05FFF" w:rsidRPr="00AE5504" w:rsidRDefault="00B05FFF" w:rsidP="00B05FFF">
      <w:pPr>
        <w:rPr>
          <w:rFonts w:ascii="Times New Roman" w:hAnsi="宋体"/>
        </w:rPr>
      </w:pPr>
    </w:p>
    <w:p w:rsidR="00B05FFF" w:rsidRPr="00AE5504" w:rsidRDefault="00B05FFF" w:rsidP="00B05FFF">
      <w:pPr>
        <w:rPr>
          <w:rFonts w:ascii="Times New Roman" w:hAnsi="宋体"/>
        </w:rPr>
      </w:pPr>
      <w:r w:rsidRPr="00AE5504">
        <w:rPr>
          <w:rFonts w:ascii="Times New Roman" w:hAnsi="宋体"/>
        </w:rPr>
        <w:t>A.</w:t>
      </w:r>
      <w:r>
        <w:rPr>
          <w:rFonts w:ascii="Times New Roman" w:hAnsi="宋体" w:hint="eastAsia"/>
        </w:rPr>
        <w:t xml:space="preserve"> </w:t>
      </w:r>
      <w:r w:rsidRPr="00AE5504">
        <w:rPr>
          <w:rFonts w:ascii="Times New Roman" w:hAnsi="宋体"/>
        </w:rPr>
        <w:t xml:space="preserve">880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AE5504">
        <w:rPr>
          <w:rFonts w:ascii="Times New Roman" w:hAnsi="宋体"/>
        </w:rPr>
        <w:t>B.</w:t>
      </w:r>
      <w:r>
        <w:rPr>
          <w:rFonts w:ascii="Times New Roman" w:hAnsi="宋体" w:hint="eastAsia"/>
        </w:rPr>
        <w:t xml:space="preserve"> </w:t>
      </w:r>
      <w:r w:rsidRPr="00AE5504">
        <w:rPr>
          <w:rFonts w:ascii="Times New Roman" w:hAnsi="宋体"/>
        </w:rPr>
        <w:t xml:space="preserve">800 </w:t>
      </w:r>
    </w:p>
    <w:p w:rsidR="00B05FFF" w:rsidRDefault="00B05FFF" w:rsidP="00B05FFF">
      <w:pPr>
        <w:rPr>
          <w:rFonts w:ascii="Times New Roman" w:hAnsi="宋体"/>
        </w:rPr>
      </w:pPr>
      <w:r w:rsidRPr="00AE5504">
        <w:rPr>
          <w:rFonts w:ascii="Times New Roman" w:hAnsi="宋体"/>
        </w:rPr>
        <w:t>C.</w:t>
      </w:r>
      <w:r>
        <w:rPr>
          <w:rFonts w:ascii="Times New Roman" w:hAnsi="宋体" w:hint="eastAsia"/>
        </w:rPr>
        <w:t xml:space="preserve"> </w:t>
      </w:r>
      <w:r w:rsidRPr="00AE5504">
        <w:rPr>
          <w:rFonts w:ascii="Times New Roman" w:hAnsi="宋体"/>
        </w:rPr>
        <w:t xml:space="preserve">100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AE5504">
        <w:rPr>
          <w:rFonts w:ascii="Times New Roman" w:hAnsi="宋体"/>
        </w:rPr>
        <w:t>D.</w:t>
      </w:r>
      <w:r>
        <w:rPr>
          <w:rFonts w:ascii="Times New Roman" w:hAnsi="宋体" w:hint="eastAsia"/>
        </w:rPr>
        <w:t xml:space="preserve"> </w:t>
      </w:r>
      <w:r w:rsidRPr="00AE5504">
        <w:rPr>
          <w:rFonts w:ascii="Times New Roman" w:hAnsi="宋体"/>
        </w:rPr>
        <w:t>900</w:t>
      </w:r>
    </w:p>
    <w:p w:rsidR="00B05FFF" w:rsidRDefault="00B05FFF" w:rsidP="00B05FFF">
      <w:pPr>
        <w:ind w:firstLine="422"/>
        <w:rPr>
          <w:rFonts w:ascii="Times New Roman" w:hAnsi="Times New Roman"/>
          <w:b/>
        </w:rPr>
      </w:pPr>
      <w:r w:rsidRPr="001A3C86">
        <w:rPr>
          <w:rFonts w:ascii="Times New Roman" w:hAnsi="Times New Roman" w:hint="eastAsia"/>
          <w:b/>
        </w:rPr>
        <w:t>分析：</w:t>
      </w:r>
    </w:p>
    <w:p w:rsidR="00B05FFF" w:rsidRDefault="00B05FFF" w:rsidP="00B05FFF">
      <w:pPr>
        <w:rPr>
          <w:rFonts w:ascii="Times New Roman" w:hAnsi="Times New Roman"/>
        </w:rPr>
      </w:pPr>
      <w:r w:rsidRPr="00F52F8B">
        <w:rPr>
          <w:rFonts w:ascii="Times New Roman" w:hAnsi="Times New Roman" w:hint="eastAsia"/>
        </w:rPr>
        <w:t>德尔菲法：德尔菲法是专家们就某一主题，如项目风险，达成一致意见的一种方法。该法需要确定项目风险专家，但是他们匿名参加会议。协调员使用问卷征求重要项目风险方面的意见。然后将意见结果反馈给每一位专家，以便进行进一步的讨论。这个过程经过几个回</w:t>
      </w:r>
      <w:r w:rsidRPr="00F52F8B">
        <w:rPr>
          <w:rFonts w:ascii="Times New Roman" w:hAnsi="Times New Roman" w:hint="eastAsia"/>
        </w:rPr>
        <w:lastRenderedPageBreak/>
        <w:t>合，就可以在主要的项目风险上达成一致意见。德尔菲法有助于减少数据方面的偏见，并避免了个人因素对结果产生的不适当的影响。</w:t>
      </w:r>
    </w:p>
    <w:p w:rsidR="00B05FFF" w:rsidRDefault="00B05FFF" w:rsidP="00B05FFF">
      <w:pPr>
        <w:rPr>
          <w:rFonts w:ascii="Times New Roman" w:hAnsi="Times New Roman"/>
        </w:rPr>
      </w:pPr>
      <w:r>
        <w:rPr>
          <w:rFonts w:ascii="Times New Roman" w:hAnsi="Times New Roman" w:hint="eastAsia"/>
        </w:rPr>
        <w:t>第三回合去均值，为</w:t>
      </w:r>
      <w:r>
        <w:rPr>
          <w:rFonts w:ascii="Times New Roman" w:hAnsi="Times New Roman" w:hint="eastAsia"/>
        </w:rPr>
        <w:t>20</w:t>
      </w:r>
      <w:r>
        <w:rPr>
          <w:rFonts w:ascii="Times New Roman" w:hAnsi="Times New Roman" w:hint="eastAsia"/>
        </w:rPr>
        <w:t>小时，所以，成本为</w:t>
      </w:r>
      <w:r>
        <w:rPr>
          <w:rFonts w:ascii="Times New Roman" w:hAnsi="Times New Roman" w:hint="eastAsia"/>
        </w:rPr>
        <w:t xml:space="preserve">20*400=800 </w:t>
      </w:r>
      <w:r>
        <w:rPr>
          <w:rFonts w:ascii="Times New Roman" w:hAnsi="Times New Roman" w:hint="eastAsia"/>
        </w:rPr>
        <w:t>美元</w:t>
      </w:r>
    </w:p>
    <w:p w:rsidR="00B05FFF" w:rsidRPr="001A3C86" w:rsidRDefault="00B05FFF" w:rsidP="00B05FFF">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B</w:t>
      </w:r>
    </w:p>
    <w:p w:rsidR="00B05FFF" w:rsidRPr="008E1DD1" w:rsidRDefault="00B05FFF" w:rsidP="00B05FFF">
      <w:pPr>
        <w:rPr>
          <w:rFonts w:ascii="Times New Roman" w:hAnsi="宋体"/>
        </w:rPr>
      </w:pPr>
      <w:r>
        <w:rPr>
          <w:rFonts w:hint="eastAsia"/>
        </w:rPr>
        <w:t>16.</w:t>
      </w:r>
      <w:r w:rsidRPr="00B05FFF">
        <w:rPr>
          <w:rFonts w:ascii="Times New Roman" w:hAnsi="宋体" w:hint="eastAsia"/>
        </w:rPr>
        <w:t xml:space="preserve"> </w:t>
      </w:r>
      <w:r w:rsidRPr="008E1DD1">
        <w:rPr>
          <w:rFonts w:ascii="Times New Roman" w:hAnsi="宋体" w:hint="eastAsia"/>
        </w:rPr>
        <w:t>项目经理小李对自己的项目</w:t>
      </w:r>
      <w:proofErr w:type="gramStart"/>
      <w:r w:rsidRPr="008E1DD1">
        <w:rPr>
          <w:rFonts w:ascii="Times New Roman" w:hAnsi="宋体" w:hint="eastAsia"/>
        </w:rPr>
        <w:t>采用挣值法</w:t>
      </w:r>
      <w:proofErr w:type="gramEnd"/>
      <w:r w:rsidRPr="008E1DD1">
        <w:rPr>
          <w:rFonts w:ascii="Times New Roman" w:hAnsi="宋体" w:hint="eastAsia"/>
        </w:rPr>
        <w:t>进行分析后，发现</w:t>
      </w:r>
      <w:r w:rsidRPr="008E1DD1">
        <w:rPr>
          <w:rFonts w:ascii="Times New Roman" w:hAnsi="宋体" w:hint="eastAsia"/>
        </w:rPr>
        <w:t>SPI&gt;1</w:t>
      </w:r>
      <w:r w:rsidRPr="008E1DD1">
        <w:rPr>
          <w:rFonts w:ascii="Times New Roman" w:hAnsi="宋体" w:hint="eastAsia"/>
        </w:rPr>
        <w:t>、</w:t>
      </w:r>
      <w:r w:rsidRPr="008E1DD1">
        <w:rPr>
          <w:rFonts w:ascii="Times New Roman" w:hAnsi="宋体" w:hint="eastAsia"/>
        </w:rPr>
        <w:t>CPI&lt;1</w:t>
      </w:r>
      <w:r w:rsidRPr="008E1DD1">
        <w:rPr>
          <w:rFonts w:ascii="Times New Roman" w:hAnsi="宋体" w:hint="eastAsia"/>
        </w:rPr>
        <w:t>。则该项目（）</w:t>
      </w:r>
      <w:r w:rsidRPr="008E1DD1">
        <w:rPr>
          <w:rFonts w:ascii="Times New Roman" w:hAnsi="宋体" w:hint="eastAsia"/>
        </w:rPr>
        <w:t xml:space="preserve"> </w:t>
      </w:r>
    </w:p>
    <w:p w:rsidR="00B05FFF" w:rsidRPr="008E1DD1" w:rsidRDefault="00B05FFF" w:rsidP="00B05FFF">
      <w:pPr>
        <w:rPr>
          <w:rFonts w:ascii="Times New Roman" w:hAnsi="宋体"/>
        </w:rPr>
      </w:pPr>
      <w:r w:rsidRPr="008E1DD1">
        <w:rPr>
          <w:rFonts w:ascii="Times New Roman" w:hAnsi="宋体" w:hint="eastAsia"/>
        </w:rPr>
        <w:t>A.</w:t>
      </w:r>
      <w:r>
        <w:rPr>
          <w:rFonts w:ascii="Times New Roman" w:hAnsi="宋体" w:hint="eastAsia"/>
        </w:rPr>
        <w:t xml:space="preserve"> </w:t>
      </w:r>
      <w:r w:rsidRPr="008E1DD1">
        <w:rPr>
          <w:rFonts w:ascii="Times New Roman" w:hAnsi="宋体" w:hint="eastAsia"/>
        </w:rPr>
        <w:t>进度超前，成本节约</w:t>
      </w:r>
      <w:r w:rsidRPr="008E1DD1">
        <w:rPr>
          <w:rFonts w:ascii="Times New Roman" w:hAnsi="宋体" w:hint="eastAsia"/>
        </w:rPr>
        <w:t xml:space="preserve"> </w:t>
      </w:r>
    </w:p>
    <w:p w:rsidR="00B05FFF" w:rsidRPr="008E1DD1" w:rsidRDefault="00B05FFF" w:rsidP="00B05FFF">
      <w:pPr>
        <w:rPr>
          <w:rFonts w:ascii="Times New Roman" w:hAnsi="宋体"/>
        </w:rPr>
      </w:pPr>
      <w:r w:rsidRPr="008E1DD1">
        <w:rPr>
          <w:rFonts w:ascii="Times New Roman" w:hAnsi="宋体" w:hint="eastAsia"/>
        </w:rPr>
        <w:t>B.</w:t>
      </w:r>
      <w:r>
        <w:rPr>
          <w:rFonts w:ascii="Times New Roman" w:hAnsi="宋体" w:hint="eastAsia"/>
        </w:rPr>
        <w:t xml:space="preserve"> </w:t>
      </w:r>
      <w:r w:rsidRPr="008E1DD1">
        <w:rPr>
          <w:rFonts w:ascii="Times New Roman" w:hAnsi="宋体" w:hint="eastAsia"/>
        </w:rPr>
        <w:t>进度超前，成本超支</w:t>
      </w:r>
      <w:r w:rsidRPr="008E1DD1">
        <w:rPr>
          <w:rFonts w:ascii="Times New Roman" w:hAnsi="宋体" w:hint="eastAsia"/>
        </w:rPr>
        <w:t xml:space="preserve"> </w:t>
      </w:r>
    </w:p>
    <w:p w:rsidR="00B05FFF" w:rsidRPr="008E1DD1" w:rsidRDefault="00B05FFF" w:rsidP="00B05FFF">
      <w:pPr>
        <w:rPr>
          <w:rFonts w:ascii="Times New Roman" w:hAnsi="宋体"/>
        </w:rPr>
      </w:pPr>
      <w:r w:rsidRPr="008E1DD1">
        <w:rPr>
          <w:rFonts w:ascii="Times New Roman" w:hAnsi="宋体" w:hint="eastAsia"/>
        </w:rPr>
        <w:t>C.</w:t>
      </w:r>
      <w:r>
        <w:rPr>
          <w:rFonts w:ascii="Times New Roman" w:hAnsi="宋体" w:hint="eastAsia"/>
        </w:rPr>
        <w:t xml:space="preserve"> </w:t>
      </w:r>
      <w:r w:rsidRPr="008E1DD1">
        <w:rPr>
          <w:rFonts w:ascii="Times New Roman" w:hAnsi="宋体" w:hint="eastAsia"/>
        </w:rPr>
        <w:t>进度延后，成本节约</w:t>
      </w:r>
      <w:r w:rsidRPr="008E1DD1">
        <w:rPr>
          <w:rFonts w:ascii="Times New Roman" w:hAnsi="宋体" w:hint="eastAsia"/>
        </w:rPr>
        <w:t xml:space="preserve"> </w:t>
      </w:r>
    </w:p>
    <w:p w:rsidR="00B05FFF" w:rsidRPr="001A3C86" w:rsidRDefault="00B05FFF" w:rsidP="00B05FFF">
      <w:pPr>
        <w:rPr>
          <w:rFonts w:ascii="Times New Roman" w:hAnsi="Times New Roman"/>
        </w:rPr>
      </w:pPr>
      <w:r w:rsidRPr="008E1DD1">
        <w:rPr>
          <w:rFonts w:ascii="Times New Roman" w:hAnsi="宋体" w:hint="eastAsia"/>
        </w:rPr>
        <w:t>D.</w:t>
      </w:r>
      <w:r>
        <w:rPr>
          <w:rFonts w:ascii="Times New Roman" w:hAnsi="宋体" w:hint="eastAsia"/>
        </w:rPr>
        <w:t xml:space="preserve"> </w:t>
      </w:r>
      <w:r w:rsidRPr="008E1DD1">
        <w:rPr>
          <w:rFonts w:ascii="Times New Roman" w:hAnsi="宋体" w:hint="eastAsia"/>
        </w:rPr>
        <w:t>进度延后，成本超支</w:t>
      </w:r>
    </w:p>
    <w:p w:rsidR="00B05FFF" w:rsidRPr="001A3C86" w:rsidRDefault="00B05FFF" w:rsidP="00B05FFF">
      <w:pPr>
        <w:ind w:firstLine="422"/>
        <w:rPr>
          <w:rFonts w:ascii="Times New Roman" w:hAnsi="Times New Roman"/>
          <w:b/>
        </w:rPr>
      </w:pPr>
      <w:r w:rsidRPr="001A3C86">
        <w:rPr>
          <w:rFonts w:ascii="Times New Roman" w:hAnsi="Times New Roman" w:hint="eastAsia"/>
          <w:b/>
        </w:rPr>
        <w:t>分析：</w:t>
      </w:r>
    </w:p>
    <w:p w:rsidR="00B05FFF" w:rsidRPr="008C72C9" w:rsidRDefault="00B05FFF" w:rsidP="00B05FFF">
      <w:pPr>
        <w:rPr>
          <w:rFonts w:ascii="Times New Roman" w:hAnsi="Times New Roman"/>
        </w:rPr>
      </w:pPr>
      <w:r>
        <w:rPr>
          <w:rFonts w:ascii="Times New Roman" w:hAnsi="Times New Roman" w:hint="eastAsia"/>
        </w:rPr>
        <w:t>EV</w:t>
      </w:r>
      <w:r>
        <w:rPr>
          <w:rFonts w:ascii="Times New Roman" w:hAnsi="Times New Roman" w:hint="eastAsia"/>
        </w:rPr>
        <w:t>越大越好！</w:t>
      </w:r>
    </w:p>
    <w:p w:rsidR="00B05FFF" w:rsidRPr="001A3C86" w:rsidRDefault="00B05FFF" w:rsidP="00B05FFF">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B</w:t>
      </w:r>
    </w:p>
    <w:p w:rsidR="00B05FFF" w:rsidRPr="008E1DD1" w:rsidRDefault="00B05FFF" w:rsidP="00B05FFF">
      <w:pPr>
        <w:rPr>
          <w:rFonts w:ascii="Times New Roman" w:hAnsi="宋体"/>
        </w:rPr>
      </w:pPr>
      <w:r>
        <w:t>17.</w:t>
      </w:r>
      <w:r w:rsidRPr="00B05FFF">
        <w:rPr>
          <w:rFonts w:ascii="Times New Roman" w:hAnsi="宋体" w:hint="eastAsia"/>
        </w:rPr>
        <w:t xml:space="preserve"> </w:t>
      </w:r>
      <w:r w:rsidRPr="008E1DD1">
        <w:rPr>
          <w:rFonts w:ascii="Times New Roman" w:hAnsi="宋体" w:hint="eastAsia"/>
        </w:rPr>
        <w:t>在项目质量计划编制过程常用的工具和技术中</w:t>
      </w:r>
      <w:r>
        <w:rPr>
          <w:rFonts w:ascii="Times New Roman" w:hAnsi="宋体" w:hint="eastAsia"/>
        </w:rPr>
        <w:t>，</w:t>
      </w:r>
      <w:r w:rsidRPr="008E1DD1">
        <w:rPr>
          <w:rFonts w:ascii="Times New Roman" w:hAnsi="宋体" w:hint="eastAsia"/>
        </w:rPr>
        <w:t>（）是将实际实施过程中或计划之中的项目做法同其他类似项目的实际做法进行比较，改善与</w:t>
      </w:r>
      <w:r>
        <w:rPr>
          <w:rFonts w:ascii="Times New Roman" w:hAnsi="宋体" w:hint="eastAsia"/>
        </w:rPr>
        <w:t>提高</w:t>
      </w:r>
      <w:r w:rsidRPr="008E1DD1">
        <w:rPr>
          <w:rFonts w:ascii="Times New Roman" w:hAnsi="宋体" w:hint="eastAsia"/>
        </w:rPr>
        <w:t>项目的质量。</w:t>
      </w:r>
      <w:r w:rsidRPr="008E1DD1">
        <w:rPr>
          <w:rFonts w:ascii="Times New Roman" w:hAnsi="宋体" w:hint="eastAsia"/>
        </w:rPr>
        <w:t xml:space="preserve"> </w:t>
      </w:r>
    </w:p>
    <w:p w:rsidR="00B05FFF" w:rsidRPr="008E1DD1" w:rsidRDefault="00B05FFF" w:rsidP="00B05FFF">
      <w:pPr>
        <w:rPr>
          <w:rFonts w:ascii="Times New Roman" w:hAnsi="宋体"/>
        </w:rPr>
      </w:pPr>
      <w:r w:rsidRPr="008E1DD1">
        <w:rPr>
          <w:rFonts w:ascii="Times New Roman" w:hAnsi="宋体" w:hint="eastAsia"/>
        </w:rPr>
        <w:t>A.</w:t>
      </w:r>
      <w:r>
        <w:rPr>
          <w:rFonts w:ascii="Times New Roman" w:hAnsi="宋体" w:hint="eastAsia"/>
        </w:rPr>
        <w:t xml:space="preserve"> </w:t>
      </w:r>
      <w:r w:rsidRPr="008E1DD1">
        <w:rPr>
          <w:rFonts w:ascii="Times New Roman" w:hAnsi="宋体" w:hint="eastAsia"/>
        </w:rPr>
        <w:t>成本</w:t>
      </w:r>
      <w:r w:rsidRPr="008E1DD1">
        <w:rPr>
          <w:rFonts w:ascii="Times New Roman" w:hAnsi="宋体" w:hint="eastAsia"/>
        </w:rPr>
        <w:t>/</w:t>
      </w:r>
      <w:r w:rsidRPr="008E1DD1">
        <w:rPr>
          <w:rFonts w:ascii="Times New Roman" w:hAnsi="宋体" w:hint="eastAsia"/>
        </w:rPr>
        <w:t>效益分析</w:t>
      </w:r>
      <w:r w:rsidRPr="008E1DD1">
        <w:rPr>
          <w:rFonts w:ascii="Times New Roman" w:hAnsi="宋体" w:hint="eastAsia"/>
        </w:rPr>
        <w:t xml:space="preserve"> </w:t>
      </w:r>
    </w:p>
    <w:p w:rsidR="00B05FFF" w:rsidRPr="008E1DD1" w:rsidRDefault="00B05FFF" w:rsidP="00B05FFF">
      <w:pPr>
        <w:rPr>
          <w:rFonts w:ascii="Times New Roman" w:hAnsi="宋体"/>
        </w:rPr>
      </w:pPr>
      <w:r w:rsidRPr="008E1DD1">
        <w:rPr>
          <w:rFonts w:ascii="Times New Roman" w:hAnsi="宋体" w:hint="eastAsia"/>
        </w:rPr>
        <w:t>B.</w:t>
      </w:r>
      <w:r>
        <w:rPr>
          <w:rFonts w:ascii="Times New Roman" w:hAnsi="宋体" w:hint="eastAsia"/>
        </w:rPr>
        <w:t xml:space="preserve"> </w:t>
      </w:r>
      <w:r>
        <w:rPr>
          <w:rFonts w:ascii="Times New Roman" w:hAnsi="宋体" w:hint="eastAsia"/>
        </w:rPr>
        <w:t>实验</w:t>
      </w:r>
      <w:r w:rsidRPr="008E1DD1">
        <w:rPr>
          <w:rFonts w:ascii="Times New Roman" w:hAnsi="宋体" w:hint="eastAsia"/>
        </w:rPr>
        <w:t>设计</w:t>
      </w:r>
      <w:r w:rsidRPr="008E1DD1">
        <w:rPr>
          <w:rFonts w:ascii="Times New Roman" w:hAnsi="宋体" w:hint="eastAsia"/>
        </w:rPr>
        <w:t xml:space="preserve"> </w:t>
      </w:r>
    </w:p>
    <w:p w:rsidR="00B05FFF" w:rsidRPr="008E1DD1" w:rsidRDefault="00B05FFF" w:rsidP="00B05FFF">
      <w:pPr>
        <w:rPr>
          <w:rFonts w:ascii="Times New Roman" w:hAnsi="宋体"/>
        </w:rPr>
      </w:pPr>
      <w:r w:rsidRPr="008E1DD1">
        <w:rPr>
          <w:rFonts w:ascii="Times New Roman" w:hAnsi="宋体" w:hint="eastAsia"/>
        </w:rPr>
        <w:t>C.</w:t>
      </w:r>
      <w:r>
        <w:rPr>
          <w:rFonts w:ascii="Times New Roman" w:hAnsi="宋体" w:hint="eastAsia"/>
        </w:rPr>
        <w:t xml:space="preserve"> </w:t>
      </w:r>
      <w:r w:rsidRPr="008E1DD1">
        <w:rPr>
          <w:rFonts w:ascii="Times New Roman" w:hAnsi="宋体" w:hint="eastAsia"/>
        </w:rPr>
        <w:t>质量成本</w:t>
      </w:r>
      <w:r w:rsidRPr="008E1DD1">
        <w:rPr>
          <w:rFonts w:ascii="Times New Roman" w:hAnsi="宋体" w:hint="eastAsia"/>
        </w:rPr>
        <w:t xml:space="preserve"> </w:t>
      </w:r>
    </w:p>
    <w:p w:rsidR="00B05FFF" w:rsidRDefault="00B05FFF" w:rsidP="00B05FFF">
      <w:pPr>
        <w:rPr>
          <w:rFonts w:ascii="Times New Roman" w:hAnsi="宋体"/>
        </w:rPr>
      </w:pPr>
      <w:r w:rsidRPr="008E1DD1">
        <w:rPr>
          <w:rFonts w:ascii="Times New Roman" w:hAnsi="宋体" w:hint="eastAsia"/>
        </w:rPr>
        <w:t>D.</w:t>
      </w:r>
      <w:r>
        <w:rPr>
          <w:rFonts w:ascii="Times New Roman" w:hAnsi="宋体" w:hint="eastAsia"/>
        </w:rPr>
        <w:t xml:space="preserve"> </w:t>
      </w:r>
      <w:r w:rsidRPr="008E1DD1">
        <w:rPr>
          <w:rFonts w:ascii="Times New Roman" w:hAnsi="宋体" w:hint="eastAsia"/>
        </w:rPr>
        <w:t>基准分析</w:t>
      </w:r>
    </w:p>
    <w:p w:rsidR="00B05FFF" w:rsidRPr="001A3C86" w:rsidRDefault="00B05FFF" w:rsidP="00B05FFF">
      <w:pPr>
        <w:ind w:firstLine="422"/>
        <w:rPr>
          <w:rFonts w:ascii="Times New Roman" w:hAnsi="Times New Roman"/>
          <w:b/>
        </w:rPr>
      </w:pPr>
      <w:r w:rsidRPr="001A3C86">
        <w:rPr>
          <w:rFonts w:ascii="Times New Roman" w:hAnsi="Times New Roman" w:hint="eastAsia"/>
          <w:b/>
        </w:rPr>
        <w:t>分析：</w:t>
      </w:r>
    </w:p>
    <w:p w:rsidR="00B05FFF" w:rsidRPr="006F39D5" w:rsidRDefault="00B05FFF" w:rsidP="00B05FFF">
      <w:pPr>
        <w:rPr>
          <w:rFonts w:ascii="Times New Roman" w:hAnsi="Times New Roman"/>
        </w:rPr>
      </w:pPr>
      <w:r>
        <w:rPr>
          <w:rFonts w:ascii="Times New Roman" w:hAnsi="Times New Roman" w:hint="eastAsia"/>
        </w:rPr>
        <w:t>规划质量管理的工具与技术</w:t>
      </w:r>
    </w:p>
    <w:p w:rsidR="00B05FFF" w:rsidRDefault="00B05FFF" w:rsidP="00B05FFF">
      <w:pPr>
        <w:rPr>
          <w:rFonts w:ascii="Times New Roman" w:hAnsi="Times New Roman"/>
        </w:rPr>
      </w:pPr>
      <w:r>
        <w:rPr>
          <w:rFonts w:ascii="Times New Roman" w:hAnsi="Times New Roman" w:hint="eastAsia"/>
        </w:rPr>
        <w:t xml:space="preserve">3. </w:t>
      </w:r>
      <w:r>
        <w:rPr>
          <w:rFonts w:ascii="Times New Roman" w:hAnsi="Times New Roman" w:hint="eastAsia"/>
        </w:rPr>
        <w:t>标杆对照</w:t>
      </w:r>
    </w:p>
    <w:p w:rsidR="00B05FFF" w:rsidRPr="008B34B6" w:rsidRDefault="00B05FFF" w:rsidP="00B05FFF">
      <w:pPr>
        <w:rPr>
          <w:rFonts w:ascii="Times New Roman" w:hAnsi="Times New Roman"/>
        </w:rPr>
      </w:pPr>
      <w:r>
        <w:rPr>
          <w:rFonts w:ascii="Times New Roman" w:hAnsi="Times New Roman" w:hint="eastAsia"/>
        </w:rPr>
        <w:t>标杆对照是将实际或计划的项目实践与可比项目的实践进行对照，以便识别最佳实践，形成改进意见，并为绩效考核提高依据。</w:t>
      </w:r>
    </w:p>
    <w:p w:rsidR="00B05FFF" w:rsidRPr="001A3C86" w:rsidRDefault="00B05FFF" w:rsidP="00B05FFF">
      <w:pPr>
        <w:tabs>
          <w:tab w:val="left" w:pos="2160"/>
        </w:tabs>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D</w:t>
      </w:r>
      <w:r>
        <w:rPr>
          <w:rFonts w:ascii="Times New Roman" w:hAnsi="Times New Roman"/>
          <w:b/>
        </w:rPr>
        <w:tab/>
      </w:r>
    </w:p>
    <w:p w:rsidR="00B05FFF" w:rsidRPr="00F33F7A" w:rsidRDefault="00B05FFF" w:rsidP="00B05FFF">
      <w:pPr>
        <w:rPr>
          <w:rFonts w:ascii="Times New Roman" w:hAnsi="宋体"/>
        </w:rPr>
      </w:pPr>
      <w:r>
        <w:rPr>
          <w:rFonts w:hint="eastAsia"/>
        </w:rPr>
        <w:t>18.</w:t>
      </w:r>
      <w:r w:rsidRPr="00B05FFF">
        <w:rPr>
          <w:rFonts w:ascii="Times New Roman" w:hAnsi="宋体" w:hint="eastAsia"/>
        </w:rPr>
        <w:t xml:space="preserve"> </w:t>
      </w:r>
      <w:r w:rsidRPr="00F33F7A">
        <w:rPr>
          <w:rFonts w:ascii="Times New Roman" w:hAnsi="宋体" w:hint="eastAsia"/>
        </w:rPr>
        <w:t>以下关于软件质量控制的叙述中，正确的是（）</w:t>
      </w:r>
      <w:r w:rsidRPr="00F33F7A">
        <w:rPr>
          <w:rFonts w:ascii="Times New Roman" w:hAnsi="宋体" w:hint="eastAsia"/>
        </w:rPr>
        <w:t xml:space="preserve"> </w:t>
      </w:r>
    </w:p>
    <w:p w:rsidR="00B05FFF" w:rsidRPr="00F33F7A" w:rsidRDefault="00B05FFF" w:rsidP="00B05FFF">
      <w:pPr>
        <w:rPr>
          <w:rFonts w:ascii="Times New Roman" w:hAnsi="宋体"/>
        </w:rPr>
      </w:pPr>
      <w:r w:rsidRPr="00F33F7A">
        <w:rPr>
          <w:rFonts w:ascii="Times New Roman" w:hAnsi="宋体" w:hint="eastAsia"/>
        </w:rPr>
        <w:t>A.</w:t>
      </w:r>
      <w:r>
        <w:rPr>
          <w:rFonts w:ascii="Times New Roman" w:hAnsi="宋体" w:hint="eastAsia"/>
        </w:rPr>
        <w:t xml:space="preserve"> </w:t>
      </w:r>
      <w:r w:rsidRPr="00F33F7A">
        <w:rPr>
          <w:rFonts w:ascii="Times New Roman" w:hAnsi="宋体" w:hint="eastAsia"/>
        </w:rPr>
        <w:t>质量控制监督并记录开发活动</w:t>
      </w:r>
      <w:r>
        <w:rPr>
          <w:rFonts w:ascii="Times New Roman" w:hAnsi="宋体" w:hint="eastAsia"/>
        </w:rPr>
        <w:t>结果</w:t>
      </w:r>
      <w:r w:rsidRPr="00F33F7A">
        <w:rPr>
          <w:rFonts w:ascii="Times New Roman" w:hAnsi="宋体" w:hint="eastAsia"/>
        </w:rPr>
        <w:t>，以便评估绩效</w:t>
      </w:r>
      <w:r w:rsidRPr="00F33F7A">
        <w:rPr>
          <w:rFonts w:ascii="Times New Roman" w:hAnsi="宋体" w:hint="eastAsia"/>
        </w:rPr>
        <w:t xml:space="preserve"> </w:t>
      </w:r>
    </w:p>
    <w:p w:rsidR="00B05FFF" w:rsidRPr="00F33F7A" w:rsidRDefault="00B05FFF" w:rsidP="00B05FFF">
      <w:pPr>
        <w:rPr>
          <w:rFonts w:ascii="Times New Roman" w:hAnsi="宋体"/>
        </w:rPr>
      </w:pPr>
      <w:r w:rsidRPr="00F33F7A">
        <w:rPr>
          <w:rFonts w:ascii="Times New Roman" w:hAnsi="宋体" w:hint="eastAsia"/>
        </w:rPr>
        <w:t>B.</w:t>
      </w:r>
      <w:r>
        <w:rPr>
          <w:rFonts w:ascii="Times New Roman" w:hAnsi="宋体" w:hint="eastAsia"/>
        </w:rPr>
        <w:t xml:space="preserve"> </w:t>
      </w:r>
      <w:r w:rsidRPr="00F33F7A">
        <w:rPr>
          <w:rFonts w:ascii="Times New Roman" w:hAnsi="宋体" w:hint="eastAsia"/>
        </w:rPr>
        <w:t>确认项目的可交付成果及工作满足主要</w:t>
      </w:r>
      <w:r>
        <w:rPr>
          <w:rFonts w:ascii="Times New Roman" w:hAnsi="宋体" w:hint="eastAsia"/>
        </w:rPr>
        <w:t>干系人</w:t>
      </w:r>
      <w:r w:rsidRPr="00F33F7A">
        <w:rPr>
          <w:rFonts w:ascii="Times New Roman" w:hAnsi="宋体" w:hint="eastAsia"/>
        </w:rPr>
        <w:t>的既定要求是软件质量控制的主要作用之一</w:t>
      </w:r>
      <w:r w:rsidRPr="00F33F7A">
        <w:rPr>
          <w:rFonts w:ascii="Times New Roman" w:hAnsi="宋体" w:hint="eastAsia"/>
        </w:rPr>
        <w:t xml:space="preserve"> </w:t>
      </w:r>
    </w:p>
    <w:p w:rsidR="00B05FFF" w:rsidRPr="00F33F7A" w:rsidRDefault="00B05FFF" w:rsidP="00B05FFF">
      <w:pPr>
        <w:rPr>
          <w:rFonts w:ascii="Times New Roman" w:hAnsi="宋体"/>
        </w:rPr>
      </w:pPr>
      <w:r w:rsidRPr="00F33F7A">
        <w:rPr>
          <w:rFonts w:ascii="Times New Roman" w:hAnsi="宋体" w:hint="eastAsia"/>
        </w:rPr>
        <w:t>C.</w:t>
      </w:r>
      <w:r>
        <w:rPr>
          <w:rFonts w:ascii="Times New Roman" w:hAnsi="宋体" w:hint="eastAsia"/>
        </w:rPr>
        <w:t xml:space="preserve"> </w:t>
      </w:r>
      <w:r w:rsidRPr="00F33F7A">
        <w:rPr>
          <w:rFonts w:ascii="Times New Roman" w:hAnsi="宋体" w:hint="eastAsia"/>
        </w:rPr>
        <w:t>质量管理计划是质量控制的输出，项目管理计划中不包括质量管理计划</w:t>
      </w:r>
      <w:r w:rsidRPr="00F33F7A">
        <w:rPr>
          <w:rFonts w:ascii="Times New Roman" w:hAnsi="宋体" w:hint="eastAsia"/>
        </w:rPr>
        <w:t xml:space="preserve"> </w:t>
      </w:r>
    </w:p>
    <w:p w:rsidR="00B05FFF" w:rsidRDefault="00B05FFF" w:rsidP="00B05FFF">
      <w:pPr>
        <w:rPr>
          <w:rFonts w:ascii="Times New Roman" w:hAnsi="宋体"/>
        </w:rPr>
      </w:pPr>
      <w:r w:rsidRPr="00F33F7A">
        <w:rPr>
          <w:rFonts w:ascii="Times New Roman" w:hAnsi="宋体" w:hint="eastAsia"/>
        </w:rPr>
        <w:t>D.</w:t>
      </w:r>
      <w:r>
        <w:rPr>
          <w:rFonts w:ascii="Times New Roman" w:hAnsi="宋体" w:hint="eastAsia"/>
        </w:rPr>
        <w:t xml:space="preserve"> </w:t>
      </w:r>
      <w:r>
        <w:rPr>
          <w:rFonts w:ascii="Times New Roman" w:hAnsi="宋体" w:hint="eastAsia"/>
        </w:rPr>
        <w:t>核实的可交付成果是质量控制的输出，</w:t>
      </w:r>
      <w:r w:rsidRPr="00F33F7A">
        <w:rPr>
          <w:rFonts w:ascii="Times New Roman" w:hAnsi="宋体" w:hint="eastAsia"/>
        </w:rPr>
        <w:t>同时也是确认范围过程的一项</w:t>
      </w:r>
      <w:r>
        <w:rPr>
          <w:rFonts w:ascii="Times New Roman" w:hAnsi="宋体" w:hint="eastAsia"/>
        </w:rPr>
        <w:t>输出</w:t>
      </w:r>
    </w:p>
    <w:p w:rsidR="00B05FFF" w:rsidRPr="001A3C86" w:rsidRDefault="00B05FFF" w:rsidP="00B05FFF">
      <w:pPr>
        <w:ind w:firstLine="422"/>
        <w:rPr>
          <w:rFonts w:ascii="Times New Roman" w:hAnsi="Times New Roman"/>
          <w:b/>
        </w:rPr>
      </w:pPr>
      <w:r w:rsidRPr="001A3C86">
        <w:rPr>
          <w:rFonts w:ascii="Times New Roman" w:hAnsi="Times New Roman" w:hint="eastAsia"/>
          <w:b/>
        </w:rPr>
        <w:t>分析：</w:t>
      </w:r>
    </w:p>
    <w:p w:rsidR="00B05FFF" w:rsidRDefault="00B05FFF" w:rsidP="00B05FFF">
      <w:pPr>
        <w:rPr>
          <w:rFonts w:ascii="Times New Roman" w:hAnsi="Times New Roman"/>
        </w:rPr>
      </w:pPr>
      <w:r>
        <w:rPr>
          <w:rFonts w:ascii="Times New Roman" w:hAnsi="Times New Roman" w:hint="eastAsia"/>
        </w:rPr>
        <w:t>中级教程</w:t>
      </w:r>
      <w:r>
        <w:rPr>
          <w:rFonts w:ascii="Times New Roman" w:hAnsi="Times New Roman" w:hint="eastAsia"/>
        </w:rPr>
        <w:t xml:space="preserve">p362-10.4.1 </w:t>
      </w:r>
      <w:r>
        <w:rPr>
          <w:rFonts w:ascii="Times New Roman" w:hAnsi="Times New Roman" w:hint="eastAsia"/>
        </w:rPr>
        <w:t>质量控制概述</w:t>
      </w:r>
    </w:p>
    <w:p w:rsidR="00B05FFF" w:rsidRDefault="00B05FFF" w:rsidP="00B05FFF">
      <w:pPr>
        <w:rPr>
          <w:rFonts w:ascii="Times New Roman" w:hAnsi="Times New Roman"/>
        </w:rPr>
      </w:pPr>
      <w:r>
        <w:rPr>
          <w:rFonts w:ascii="Times New Roman" w:hAnsi="Times New Roman" w:hint="eastAsia"/>
        </w:rPr>
        <w:t>质量控制是监督并记录质量活动执行结果，以便评估绩效，并推荐必要的变更的过程。本过程的主要作用包括：</w:t>
      </w:r>
    </w:p>
    <w:p w:rsidR="00B05FFF" w:rsidRDefault="00B05FFF" w:rsidP="00B05FFF">
      <w:pPr>
        <w:rPr>
          <w:rFonts w:ascii="Times New Roman" w:hAnsi="Times New Roman"/>
        </w:rPr>
      </w:pPr>
      <w:r>
        <w:rPr>
          <w:rFonts w:ascii="Times New Roman" w:hAnsi="Times New Roman" w:hint="eastAsia"/>
        </w:rPr>
        <w:lastRenderedPageBreak/>
        <w:t>（</w:t>
      </w:r>
      <w:r>
        <w:rPr>
          <w:rFonts w:ascii="Times New Roman" w:hAnsi="Times New Roman" w:hint="eastAsia"/>
        </w:rPr>
        <w:t>1</w:t>
      </w:r>
      <w:r>
        <w:rPr>
          <w:rFonts w:ascii="Times New Roman" w:hAnsi="Times New Roman" w:hint="eastAsia"/>
        </w:rPr>
        <w:t>）识别过程低效或产品质量低劣的原因，建议并采取相应措施消除这些原因；</w:t>
      </w:r>
    </w:p>
    <w:p w:rsidR="00B05FFF" w:rsidRDefault="00B05FFF" w:rsidP="00B05FFF">
      <w:pPr>
        <w:rPr>
          <w:rFonts w:ascii="Times New Roman" w:hAnsi="宋体"/>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Pr="00F33F7A">
        <w:rPr>
          <w:rFonts w:ascii="Times New Roman" w:hAnsi="宋体" w:hint="eastAsia"/>
        </w:rPr>
        <w:t>确认项目的可交付成果及工作满足主要</w:t>
      </w:r>
      <w:r>
        <w:rPr>
          <w:rFonts w:ascii="Times New Roman" w:hAnsi="宋体" w:hint="eastAsia"/>
        </w:rPr>
        <w:t>干系人的既定需求，足以进行最终验收。</w:t>
      </w:r>
    </w:p>
    <w:p w:rsidR="00B05FFF" w:rsidRPr="00AC7998" w:rsidRDefault="00B05FFF" w:rsidP="00B05FFF">
      <w:pPr>
        <w:rPr>
          <w:rFonts w:ascii="Times New Roman" w:hAnsi="Times New Roman"/>
        </w:rPr>
      </w:pPr>
      <w:r>
        <w:rPr>
          <w:rFonts w:ascii="Times New Roman" w:hAnsi="宋体" w:hint="eastAsia"/>
        </w:rPr>
        <w:t>选项</w:t>
      </w:r>
      <w:r>
        <w:rPr>
          <w:rFonts w:ascii="Times New Roman" w:hAnsi="宋体" w:hint="eastAsia"/>
        </w:rPr>
        <w:t>D</w:t>
      </w:r>
      <w:r>
        <w:rPr>
          <w:rFonts w:ascii="Times New Roman" w:hAnsi="宋体" w:hint="eastAsia"/>
        </w:rPr>
        <w:t>错误之处在于，核实的可交成果是确认范围的输入。</w:t>
      </w:r>
    </w:p>
    <w:p w:rsidR="00B05FFF" w:rsidRPr="001A3C86" w:rsidRDefault="00B05FFF" w:rsidP="00B05FFF">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B</w:t>
      </w:r>
    </w:p>
    <w:p w:rsidR="00B05FFF" w:rsidRPr="008A6050" w:rsidRDefault="00B05FFF" w:rsidP="00B05FFF">
      <w:pPr>
        <w:adjustRightInd w:val="0"/>
        <w:snapToGrid w:val="0"/>
        <w:ind w:firstLineChars="0" w:firstLine="0"/>
        <w:rPr>
          <w:rFonts w:ascii="微软雅黑" w:eastAsia="微软雅黑" w:hAnsi="微软雅黑"/>
        </w:rPr>
      </w:pPr>
      <w:r>
        <w:rPr>
          <w:rFonts w:ascii="微软雅黑" w:eastAsia="微软雅黑" w:hAnsi="微软雅黑"/>
        </w:rPr>
        <w:t>19.</w:t>
      </w:r>
      <w:r w:rsidRPr="008A6050">
        <w:rPr>
          <w:rFonts w:ascii="微软雅黑" w:eastAsia="微软雅黑" w:hAnsi="微软雅黑" w:hint="eastAsia"/>
        </w:rPr>
        <w:t>关于项目团队管理，不正确的是</w:t>
      </w:r>
      <w:r>
        <w:rPr>
          <w:rFonts w:ascii="微软雅黑" w:eastAsia="微软雅黑" w:hAnsi="微软雅黑" w:hint="eastAsia"/>
        </w:rPr>
        <w:t>：（ ）。</w:t>
      </w:r>
      <w:r w:rsidRPr="008A6050">
        <w:rPr>
          <w:rFonts w:ascii="微软雅黑" w:eastAsia="微软雅黑" w:hAnsi="微软雅黑" w:hint="eastAsia"/>
        </w:rPr>
        <w:t xml:space="preserve">                       </w:t>
      </w:r>
    </w:p>
    <w:p w:rsidR="00B05FFF" w:rsidRPr="008A6050" w:rsidRDefault="00B05FFF" w:rsidP="00B05FFF">
      <w:pPr>
        <w:adjustRightInd w:val="0"/>
        <w:snapToGrid w:val="0"/>
        <w:rPr>
          <w:rFonts w:ascii="微软雅黑" w:eastAsia="微软雅黑" w:hAnsi="微软雅黑"/>
        </w:rPr>
      </w:pPr>
      <w:r w:rsidRPr="008A6050">
        <w:rPr>
          <w:rFonts w:ascii="微软雅黑" w:eastAsia="微软雅黑" w:hAnsi="微软雅黑" w:hint="eastAsia"/>
        </w:rPr>
        <w:t>A、项目团队管理用于跟踪个人和团队的绩效，解决问题和协调变更</w:t>
      </w:r>
    </w:p>
    <w:p w:rsidR="00B05FFF" w:rsidRPr="008A6050" w:rsidRDefault="00B05FFF" w:rsidP="00B05FFF">
      <w:pPr>
        <w:adjustRightInd w:val="0"/>
        <w:snapToGrid w:val="0"/>
        <w:rPr>
          <w:rFonts w:ascii="微软雅黑" w:eastAsia="微软雅黑" w:hAnsi="微软雅黑"/>
        </w:rPr>
      </w:pPr>
      <w:r w:rsidRPr="008A6050">
        <w:rPr>
          <w:rFonts w:ascii="微软雅黑" w:eastAsia="微软雅黑" w:hAnsi="微软雅黑" w:hint="eastAsia"/>
        </w:rPr>
        <w:t>B、项目成员的工作风格差异是冲突的来源之一</w:t>
      </w:r>
    </w:p>
    <w:p w:rsidR="00B05FFF" w:rsidRPr="008A6050" w:rsidRDefault="00B05FFF" w:rsidP="00B05FFF">
      <w:pPr>
        <w:adjustRightInd w:val="0"/>
        <w:snapToGrid w:val="0"/>
        <w:rPr>
          <w:rFonts w:ascii="微软雅黑" w:eastAsia="微软雅黑" w:hAnsi="微软雅黑"/>
        </w:rPr>
      </w:pPr>
      <w:r w:rsidRPr="008A6050">
        <w:rPr>
          <w:rFonts w:ascii="微软雅黑" w:eastAsia="微软雅黑" w:hAnsi="微软雅黑" w:hint="eastAsia"/>
        </w:rPr>
        <w:t>C、在一个项目团队环境下，项目经理不应公开处理冲突</w:t>
      </w:r>
    </w:p>
    <w:p w:rsidR="00B05FFF" w:rsidRPr="00E74F0B" w:rsidRDefault="00B05FFF" w:rsidP="00B05FFF">
      <w:pPr>
        <w:adjustRightInd w:val="0"/>
        <w:snapToGrid w:val="0"/>
        <w:rPr>
          <w:rFonts w:ascii="微软雅黑" w:eastAsia="微软雅黑" w:hAnsi="微软雅黑"/>
        </w:rPr>
      </w:pPr>
      <w:r w:rsidRPr="008A6050">
        <w:rPr>
          <w:rFonts w:ascii="微软雅黑" w:eastAsia="微软雅黑" w:hAnsi="微软雅黑" w:hint="eastAsia"/>
        </w:rPr>
        <w:t>D、合作、强制、要协、求同存异等是解决冲突的方法</w:t>
      </w:r>
    </w:p>
    <w:p w:rsidR="00B05FFF" w:rsidRPr="00E74F0B" w:rsidRDefault="00B05FFF" w:rsidP="00B05FFF">
      <w:pPr>
        <w:adjustRightInd w:val="0"/>
        <w:snapToGrid w:val="0"/>
        <w:ind w:firstLineChars="0" w:firstLine="0"/>
        <w:rPr>
          <w:rFonts w:ascii="微软雅黑" w:eastAsia="微软雅黑" w:hAnsi="微软雅黑"/>
          <w:b/>
        </w:rPr>
      </w:pPr>
      <w:r w:rsidRPr="00E74F0B">
        <w:rPr>
          <w:rFonts w:ascii="微软雅黑" w:eastAsia="微软雅黑" w:hAnsi="微软雅黑" w:hint="eastAsia"/>
          <w:b/>
        </w:rPr>
        <w:t>分析：</w:t>
      </w:r>
    </w:p>
    <w:p w:rsidR="00B05FFF" w:rsidRPr="00E74F0B" w:rsidRDefault="00B05FFF" w:rsidP="00B05FFF">
      <w:pPr>
        <w:adjustRightInd w:val="0"/>
        <w:snapToGrid w:val="0"/>
        <w:rPr>
          <w:rFonts w:ascii="微软雅黑" w:eastAsia="微软雅黑" w:hAnsi="微软雅黑"/>
        </w:rPr>
      </w:pPr>
      <w:r>
        <w:rPr>
          <w:rFonts w:ascii="微软雅黑" w:eastAsia="微软雅黑" w:hAnsi="微软雅黑" w:hint="eastAsia"/>
        </w:rPr>
        <w:t>选项C说反了。送分题。</w:t>
      </w:r>
      <w:r w:rsidRPr="00E74F0B">
        <w:rPr>
          <w:rFonts w:ascii="微软雅黑" w:eastAsia="微软雅黑" w:hAnsi="微软雅黑" w:hint="eastAsia"/>
        </w:rPr>
        <w:t>教程p39</w:t>
      </w:r>
      <w:r>
        <w:rPr>
          <w:rFonts w:ascii="微软雅黑" w:eastAsia="微软雅黑" w:hAnsi="微软雅黑" w:hint="eastAsia"/>
        </w:rPr>
        <w:t>1</w:t>
      </w:r>
      <w:r w:rsidRPr="00E74F0B">
        <w:rPr>
          <w:rFonts w:ascii="微软雅黑" w:eastAsia="微软雅黑" w:hAnsi="微软雅黑" w:hint="eastAsia"/>
        </w:rPr>
        <w:t>-</w:t>
      </w:r>
      <w:r>
        <w:rPr>
          <w:rFonts w:ascii="微软雅黑" w:eastAsia="微软雅黑" w:hAnsi="微软雅黑" w:hint="eastAsia"/>
        </w:rPr>
        <w:t>11.4.3</w:t>
      </w:r>
      <w:r>
        <w:rPr>
          <w:rFonts w:ascii="微软雅黑" w:eastAsia="微软雅黑" w:hAnsi="微软雅黑"/>
        </w:rPr>
        <w:t xml:space="preserve"> </w:t>
      </w:r>
      <w:r>
        <w:rPr>
          <w:rFonts w:ascii="微软雅黑" w:eastAsia="微软雅黑" w:hAnsi="微软雅黑" w:hint="eastAsia"/>
        </w:rPr>
        <w:t>冲突管理</w:t>
      </w:r>
    </w:p>
    <w:p w:rsidR="00B05FFF" w:rsidRDefault="00B05FFF" w:rsidP="00B05FFF">
      <w:pPr>
        <w:adjustRightInd w:val="0"/>
        <w:snapToGrid w:val="0"/>
        <w:ind w:firstLineChars="0" w:firstLine="0"/>
        <w:rPr>
          <w:rFonts w:ascii="微软雅黑" w:eastAsia="微软雅黑" w:hAnsi="微软雅黑"/>
          <w:b/>
        </w:rPr>
      </w:pPr>
      <w:r w:rsidRPr="00E74F0B">
        <w:rPr>
          <w:rFonts w:ascii="微软雅黑" w:eastAsia="微软雅黑" w:hAnsi="微软雅黑" w:hint="eastAsia"/>
          <w:b/>
        </w:rPr>
        <w:t>参考答案：</w:t>
      </w:r>
      <w:r>
        <w:rPr>
          <w:rFonts w:ascii="微软雅黑" w:eastAsia="微软雅黑" w:hAnsi="微软雅黑" w:hint="eastAsia"/>
          <w:b/>
        </w:rPr>
        <w:t>C</w:t>
      </w:r>
    </w:p>
    <w:p w:rsidR="00B05FFF" w:rsidRDefault="00B05FFF" w:rsidP="00B05FFF">
      <w:pPr>
        <w:adjustRightInd w:val="0"/>
        <w:snapToGrid w:val="0"/>
        <w:ind w:firstLineChars="0" w:firstLine="0"/>
        <w:rPr>
          <w:rFonts w:ascii="微软雅黑" w:eastAsia="微软雅黑" w:hAnsi="微软雅黑"/>
          <w:b/>
        </w:rPr>
      </w:pPr>
    </w:p>
    <w:p w:rsidR="00B05FFF" w:rsidRPr="00701422" w:rsidRDefault="00B05FFF" w:rsidP="00B05FFF">
      <w:pPr>
        <w:adjustRightInd w:val="0"/>
        <w:snapToGrid w:val="0"/>
        <w:ind w:firstLineChars="0" w:firstLine="0"/>
        <w:rPr>
          <w:rFonts w:ascii="微软雅黑" w:eastAsia="微软雅黑" w:hAnsi="微软雅黑"/>
        </w:rPr>
      </w:pPr>
      <w:r>
        <w:rPr>
          <w:rFonts w:ascii="微软雅黑" w:eastAsia="微软雅黑" w:hAnsi="微软雅黑"/>
        </w:rPr>
        <w:t>20.</w:t>
      </w:r>
      <w:r w:rsidRPr="00701422">
        <w:rPr>
          <w:rFonts w:ascii="微软雅黑" w:eastAsia="微软雅黑" w:hAnsi="微软雅黑" w:hint="eastAsia"/>
        </w:rPr>
        <w:t>关于管理沟通的工具，不正确的</w:t>
      </w:r>
      <w:r>
        <w:rPr>
          <w:rFonts w:ascii="微软雅黑" w:eastAsia="微软雅黑" w:hAnsi="微软雅黑" w:hint="eastAsia"/>
        </w:rPr>
        <w:t>是：（ ）。</w:t>
      </w:r>
    </w:p>
    <w:p w:rsidR="00B05FFF" w:rsidRPr="00701422" w:rsidRDefault="00B05FFF" w:rsidP="00B05FFF">
      <w:pPr>
        <w:adjustRightInd w:val="0"/>
        <w:snapToGrid w:val="0"/>
        <w:rPr>
          <w:rFonts w:ascii="微软雅黑" w:eastAsia="微软雅黑" w:hAnsi="微软雅黑"/>
        </w:rPr>
      </w:pPr>
      <w:r w:rsidRPr="00701422">
        <w:rPr>
          <w:rFonts w:ascii="微软雅黑" w:eastAsia="微软雅黑" w:hAnsi="微软雅黑" w:hint="eastAsia"/>
        </w:rPr>
        <w:t xml:space="preserve">A、沟通模型的各要素会影响沟通的效率和效果 </w:t>
      </w:r>
    </w:p>
    <w:p w:rsidR="00B05FFF" w:rsidRPr="00701422" w:rsidRDefault="00B05FFF" w:rsidP="00B05FFF">
      <w:pPr>
        <w:adjustRightInd w:val="0"/>
        <w:snapToGrid w:val="0"/>
        <w:rPr>
          <w:rFonts w:ascii="微软雅黑" w:eastAsia="微软雅黑" w:hAnsi="微软雅黑"/>
        </w:rPr>
      </w:pPr>
      <w:r w:rsidRPr="00701422">
        <w:rPr>
          <w:rFonts w:ascii="微软雅黑" w:eastAsia="微软雅黑" w:hAnsi="微软雅黑" w:hint="eastAsia"/>
        </w:rPr>
        <w:t>B、管理沟通过程中要确保已创建并发布的信息能够被接受和理解</w:t>
      </w:r>
    </w:p>
    <w:p w:rsidR="00B05FFF" w:rsidRPr="00701422" w:rsidRDefault="00B05FFF" w:rsidP="00B05FFF">
      <w:pPr>
        <w:adjustRightInd w:val="0"/>
        <w:snapToGrid w:val="0"/>
        <w:rPr>
          <w:rFonts w:ascii="微软雅黑" w:eastAsia="微软雅黑" w:hAnsi="微软雅黑"/>
        </w:rPr>
      </w:pPr>
      <w:r w:rsidRPr="00701422">
        <w:rPr>
          <w:rFonts w:ascii="微软雅黑" w:eastAsia="微软雅黑" w:hAnsi="微软雅黑" w:hint="eastAsia"/>
        </w:rPr>
        <w:t>C、项目经理在项目进行中，应定期</w:t>
      </w:r>
      <w:r>
        <w:rPr>
          <w:rFonts w:ascii="微软雅黑" w:eastAsia="微软雅黑" w:hAnsi="微软雅黑" w:hint="eastAsia"/>
        </w:rPr>
        <w:t>或</w:t>
      </w:r>
      <w:r w:rsidRPr="00701422">
        <w:rPr>
          <w:rFonts w:ascii="微软雅黑" w:eastAsia="微软雅黑" w:hAnsi="微软雅黑" w:hint="eastAsia"/>
        </w:rPr>
        <w:t>不定期进行绩效评估</w:t>
      </w:r>
    </w:p>
    <w:p w:rsidR="00B05FFF" w:rsidRPr="00E74F0B" w:rsidRDefault="00B05FFF" w:rsidP="00B05FFF">
      <w:pPr>
        <w:adjustRightInd w:val="0"/>
        <w:snapToGrid w:val="0"/>
        <w:rPr>
          <w:rFonts w:ascii="微软雅黑" w:eastAsia="微软雅黑" w:hAnsi="微软雅黑"/>
        </w:rPr>
      </w:pPr>
      <w:r w:rsidRPr="00701422">
        <w:rPr>
          <w:rFonts w:ascii="微软雅黑" w:eastAsia="微软雅黑" w:hAnsi="微软雅黑" w:hint="eastAsia"/>
        </w:rPr>
        <w:t>D、为了方便快捷地进行沟通，项目进行过程中需选择固定的沟通</w:t>
      </w:r>
      <w:r>
        <w:rPr>
          <w:rFonts w:ascii="微软雅黑" w:eastAsia="微软雅黑" w:hAnsi="微软雅黑" w:hint="eastAsia"/>
        </w:rPr>
        <w:t>渠道</w:t>
      </w:r>
    </w:p>
    <w:p w:rsidR="00B05FFF" w:rsidRPr="00124A11" w:rsidRDefault="00B05FFF" w:rsidP="00B05FFF">
      <w:pPr>
        <w:adjustRightInd w:val="0"/>
        <w:snapToGrid w:val="0"/>
        <w:ind w:firstLineChars="0" w:firstLine="0"/>
        <w:rPr>
          <w:rFonts w:ascii="微软雅黑" w:eastAsia="微软雅黑" w:hAnsi="微软雅黑"/>
          <w:b/>
        </w:rPr>
      </w:pPr>
      <w:r w:rsidRPr="00E74F0B">
        <w:rPr>
          <w:rFonts w:ascii="微软雅黑" w:eastAsia="微软雅黑" w:hAnsi="微软雅黑" w:hint="eastAsia"/>
          <w:b/>
        </w:rPr>
        <w:t>分析：</w:t>
      </w:r>
      <w:r w:rsidRPr="00E74F0B">
        <w:rPr>
          <w:rFonts w:ascii="微软雅黑" w:eastAsia="微软雅黑" w:hAnsi="微软雅黑" w:hint="eastAsia"/>
        </w:rPr>
        <w:t>教程p4</w:t>
      </w:r>
      <w:r>
        <w:rPr>
          <w:rFonts w:ascii="微软雅黑" w:eastAsia="微软雅黑" w:hAnsi="微软雅黑" w:hint="eastAsia"/>
        </w:rPr>
        <w:t>09-12.1.3</w:t>
      </w:r>
      <w:r>
        <w:rPr>
          <w:rFonts w:ascii="微软雅黑" w:eastAsia="微软雅黑" w:hAnsi="微软雅黑"/>
        </w:rPr>
        <w:t xml:space="preserve"> </w:t>
      </w:r>
      <w:r>
        <w:rPr>
          <w:rFonts w:ascii="微软雅黑" w:eastAsia="微软雅黑" w:hAnsi="微软雅黑" w:hint="eastAsia"/>
        </w:rPr>
        <w:t>沟通渠道的选择</w:t>
      </w:r>
    </w:p>
    <w:p w:rsidR="00B05FFF" w:rsidRPr="00E74F0B" w:rsidRDefault="00B05FFF" w:rsidP="00B05FFF">
      <w:pPr>
        <w:adjustRightInd w:val="0"/>
        <w:snapToGrid w:val="0"/>
        <w:rPr>
          <w:rFonts w:ascii="微软雅黑" w:eastAsia="微软雅黑" w:hAnsi="微软雅黑"/>
        </w:rPr>
      </w:pPr>
      <w:r w:rsidRPr="00701422">
        <w:rPr>
          <w:rFonts w:ascii="微软雅黑" w:eastAsia="微软雅黑" w:hAnsi="微软雅黑" w:hint="eastAsia"/>
        </w:rPr>
        <w:t>以上每一种沟通渠道的选择都应该针对具体问题进行具体分析，在分析的基础上再选择合适的沟通渠道，在进行沟通的过程中，采用多种渠道的混合方式可能更好。不过在进行沟通的过程中，不同对象、不同阶段，可以选择不同的沟通渠道，或者有不同的侧重。</w:t>
      </w:r>
    </w:p>
    <w:p w:rsidR="00B05FFF" w:rsidRDefault="00B05FFF" w:rsidP="00B05FFF">
      <w:pPr>
        <w:adjustRightInd w:val="0"/>
        <w:snapToGrid w:val="0"/>
        <w:ind w:firstLineChars="0" w:firstLine="0"/>
        <w:rPr>
          <w:rFonts w:ascii="微软雅黑" w:eastAsia="微软雅黑" w:hAnsi="微软雅黑"/>
          <w:b/>
        </w:rPr>
      </w:pPr>
      <w:r w:rsidRPr="00E74F0B">
        <w:rPr>
          <w:rFonts w:ascii="微软雅黑" w:eastAsia="微软雅黑" w:hAnsi="微软雅黑" w:hint="eastAsia"/>
          <w:b/>
        </w:rPr>
        <w:t>参考答案：</w:t>
      </w:r>
      <w:r>
        <w:rPr>
          <w:rFonts w:ascii="微软雅黑" w:eastAsia="微软雅黑" w:hAnsi="微软雅黑" w:hint="eastAsia"/>
          <w:b/>
        </w:rPr>
        <w:t>D</w:t>
      </w:r>
    </w:p>
    <w:p w:rsidR="00B05FFF" w:rsidRDefault="00B05FFF" w:rsidP="00B05FFF">
      <w:pPr>
        <w:adjustRightInd w:val="0"/>
        <w:snapToGrid w:val="0"/>
        <w:ind w:firstLineChars="0" w:firstLine="0"/>
        <w:rPr>
          <w:rFonts w:ascii="微软雅黑" w:eastAsia="微软雅黑" w:hAnsi="微软雅黑"/>
          <w:b/>
        </w:rPr>
      </w:pPr>
    </w:p>
    <w:p w:rsidR="00B05FFF" w:rsidRDefault="00B05FFF" w:rsidP="00B05FFF">
      <w:pPr>
        <w:adjustRightInd w:val="0"/>
        <w:snapToGrid w:val="0"/>
        <w:ind w:firstLineChars="0" w:firstLine="0"/>
        <w:rPr>
          <w:rFonts w:ascii="微软雅黑" w:eastAsia="微软雅黑" w:hAnsi="微软雅黑"/>
        </w:rPr>
      </w:pPr>
      <w:r>
        <w:rPr>
          <w:rFonts w:ascii="微软雅黑" w:eastAsia="微软雅黑" w:hAnsi="微软雅黑"/>
        </w:rPr>
        <w:t>21.</w:t>
      </w:r>
      <w:r>
        <w:rPr>
          <w:rFonts w:ascii="微软雅黑" w:eastAsia="微软雅黑" w:hAnsi="微软雅黑" w:hint="eastAsia"/>
        </w:rPr>
        <w:t>质量</w:t>
      </w:r>
      <w:r w:rsidRPr="00B82FC0">
        <w:rPr>
          <w:rFonts w:ascii="微软雅黑" w:eastAsia="微软雅黑" w:hAnsi="微软雅黑" w:hint="eastAsia"/>
        </w:rPr>
        <w:t>管理阶段，大致经历了手工艺人时代、</w:t>
      </w:r>
      <w:r>
        <w:rPr>
          <w:rFonts w:ascii="微软雅黑" w:eastAsia="微软雅黑" w:hAnsi="微软雅黑" w:hint="eastAsia"/>
        </w:rPr>
        <w:t>质量检验</w:t>
      </w:r>
      <w:r w:rsidRPr="00B82FC0">
        <w:rPr>
          <w:rFonts w:ascii="微软雅黑" w:eastAsia="微软雅黑" w:hAnsi="微软雅黑" w:hint="eastAsia"/>
        </w:rPr>
        <w:t>阶段、统计质量控制阶段和</w:t>
      </w:r>
      <w:r>
        <w:rPr>
          <w:rFonts w:ascii="微软雅黑" w:eastAsia="微软雅黑" w:hAnsi="微软雅黑" w:hint="eastAsia"/>
        </w:rPr>
        <w:t>（）</w:t>
      </w:r>
      <w:r w:rsidRPr="00B82FC0">
        <w:rPr>
          <w:rFonts w:ascii="微软雅黑" w:eastAsia="微软雅黑" w:hAnsi="微软雅黑" w:hint="eastAsia"/>
        </w:rPr>
        <w:t>四个阶段。</w:t>
      </w:r>
    </w:p>
    <w:p w:rsidR="00B05FFF" w:rsidRDefault="00B05FFF" w:rsidP="00B05FFF">
      <w:pPr>
        <w:adjustRightInd w:val="0"/>
        <w:snapToGrid w:val="0"/>
        <w:rPr>
          <w:rFonts w:ascii="微软雅黑" w:eastAsia="微软雅黑" w:hAnsi="微软雅黑"/>
        </w:rPr>
      </w:pPr>
      <w:r w:rsidRPr="00B82FC0">
        <w:rPr>
          <w:rFonts w:ascii="微软雅黑" w:eastAsia="微软雅黑" w:hAnsi="微软雅黑" w:hint="eastAsia"/>
        </w:rPr>
        <w:t>A、零缺陷质量管理</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B82FC0">
        <w:rPr>
          <w:rFonts w:ascii="微软雅黑" w:eastAsia="微软雅黑" w:hAnsi="微软雅黑" w:hint="eastAsia"/>
        </w:rPr>
        <w:t xml:space="preserve">B、全面质量管理                                                      </w:t>
      </w:r>
    </w:p>
    <w:p w:rsidR="00B05FFF" w:rsidRDefault="00B05FFF" w:rsidP="00B05FFF">
      <w:pPr>
        <w:adjustRightInd w:val="0"/>
        <w:snapToGrid w:val="0"/>
        <w:rPr>
          <w:rFonts w:ascii="微软雅黑" w:eastAsia="微软雅黑" w:hAnsi="微软雅黑"/>
        </w:rPr>
      </w:pPr>
      <w:r w:rsidRPr="00B82FC0">
        <w:rPr>
          <w:rFonts w:ascii="微软雅黑" w:eastAsia="微软雅黑" w:hAnsi="微软雅黑" w:hint="eastAsia"/>
        </w:rPr>
        <w:t>C、过程质量管理</w:t>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B82FC0">
        <w:rPr>
          <w:rFonts w:ascii="微软雅黑" w:eastAsia="微软雅黑" w:hAnsi="微软雅黑" w:hint="eastAsia"/>
        </w:rPr>
        <w:t>D、精益质量管理</w:t>
      </w:r>
    </w:p>
    <w:p w:rsidR="00B05FFF" w:rsidRPr="00124A11" w:rsidRDefault="00B05FFF" w:rsidP="00B05FFF">
      <w:pPr>
        <w:adjustRightInd w:val="0"/>
        <w:snapToGrid w:val="0"/>
        <w:ind w:firstLineChars="0" w:firstLine="0"/>
        <w:rPr>
          <w:rFonts w:ascii="微软雅黑" w:eastAsia="微软雅黑" w:hAnsi="微软雅黑"/>
        </w:rPr>
      </w:pPr>
      <w:r w:rsidRPr="00E74F0B">
        <w:rPr>
          <w:rFonts w:ascii="微软雅黑" w:eastAsia="微软雅黑" w:hAnsi="微软雅黑" w:hint="eastAsia"/>
          <w:b/>
        </w:rPr>
        <w:t>分析：</w:t>
      </w:r>
    </w:p>
    <w:p w:rsidR="00B05FFF" w:rsidRDefault="00B05FFF" w:rsidP="00B05FFF">
      <w:pPr>
        <w:adjustRightInd w:val="0"/>
        <w:snapToGrid w:val="0"/>
        <w:rPr>
          <w:rFonts w:ascii="微软雅黑" w:eastAsia="微软雅黑" w:hAnsi="微软雅黑"/>
        </w:rPr>
      </w:pPr>
      <w:r w:rsidRPr="00E74F0B">
        <w:rPr>
          <w:rFonts w:ascii="微软雅黑" w:eastAsia="微软雅黑" w:hAnsi="微软雅黑" w:hint="eastAsia"/>
        </w:rPr>
        <w:t>教程p35</w:t>
      </w:r>
      <w:r>
        <w:rPr>
          <w:rFonts w:ascii="微软雅黑" w:eastAsia="微软雅黑" w:hAnsi="微软雅黑" w:hint="eastAsia"/>
        </w:rPr>
        <w:t>1</w:t>
      </w:r>
      <w:r w:rsidRPr="00E74F0B">
        <w:rPr>
          <w:rFonts w:ascii="微软雅黑" w:eastAsia="微软雅黑" w:hAnsi="微软雅黑" w:hint="eastAsia"/>
        </w:rPr>
        <w:t>-10.1.</w:t>
      </w:r>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质量管理的发展史</w:t>
      </w:r>
    </w:p>
    <w:p w:rsidR="00B05FFF" w:rsidRDefault="00B05FFF" w:rsidP="00B05FFF">
      <w:pPr>
        <w:adjustRightInd w:val="0"/>
        <w:snapToGrid w:val="0"/>
        <w:ind w:firstLineChars="0" w:firstLine="0"/>
        <w:rPr>
          <w:rFonts w:ascii="微软雅黑" w:eastAsia="微软雅黑" w:hAnsi="微软雅黑"/>
          <w:b/>
        </w:rPr>
      </w:pPr>
      <w:bookmarkStart w:id="0" w:name="_GoBack"/>
      <w:r w:rsidRPr="00E74F0B">
        <w:rPr>
          <w:rFonts w:ascii="微软雅黑" w:eastAsia="微软雅黑" w:hAnsi="微软雅黑" w:hint="eastAsia"/>
          <w:b/>
        </w:rPr>
        <w:t>参考答案：</w:t>
      </w:r>
      <w:r>
        <w:rPr>
          <w:rFonts w:ascii="微软雅黑" w:eastAsia="微软雅黑" w:hAnsi="微软雅黑" w:hint="eastAsia"/>
          <w:b/>
        </w:rPr>
        <w:t>B</w:t>
      </w:r>
    </w:p>
    <w:bookmarkEnd w:id="0"/>
    <w:p w:rsidR="00B05FFF" w:rsidRDefault="00B05FFF" w:rsidP="00B05FFF">
      <w:pPr>
        <w:adjustRightInd w:val="0"/>
        <w:snapToGrid w:val="0"/>
        <w:ind w:firstLineChars="0" w:firstLine="0"/>
        <w:rPr>
          <w:rFonts w:ascii="微软雅黑" w:eastAsia="微软雅黑" w:hAnsi="微软雅黑"/>
          <w:b/>
        </w:rPr>
      </w:pPr>
    </w:p>
    <w:p w:rsidR="00B05FFF" w:rsidRDefault="00B05FFF" w:rsidP="00B05FFF">
      <w:pPr>
        <w:adjustRightInd w:val="0"/>
        <w:snapToGrid w:val="0"/>
        <w:ind w:firstLineChars="0" w:firstLine="0"/>
        <w:rPr>
          <w:rFonts w:ascii="微软雅黑" w:eastAsia="微软雅黑" w:hAnsi="微软雅黑"/>
          <w:b/>
        </w:rPr>
      </w:pPr>
    </w:p>
    <w:p w:rsidR="00B05FFF" w:rsidRDefault="00B05FFF" w:rsidP="00B05FFF">
      <w:pPr>
        <w:adjustRightInd w:val="0"/>
        <w:snapToGrid w:val="0"/>
        <w:ind w:firstLineChars="0" w:firstLine="0"/>
        <w:rPr>
          <w:rFonts w:ascii="微软雅黑" w:eastAsia="微软雅黑" w:hAnsi="微软雅黑"/>
          <w:b/>
        </w:rPr>
      </w:pPr>
    </w:p>
    <w:p w:rsidR="00B05FFF" w:rsidRPr="00E74F0B" w:rsidRDefault="00B05FFF" w:rsidP="00B05FFF">
      <w:pPr>
        <w:adjustRightInd w:val="0"/>
        <w:snapToGrid w:val="0"/>
        <w:ind w:firstLineChars="0" w:firstLine="0"/>
        <w:rPr>
          <w:rFonts w:ascii="微软雅黑" w:eastAsia="微软雅黑" w:hAnsi="微软雅黑"/>
        </w:rPr>
      </w:pPr>
    </w:p>
    <w:p w:rsidR="00B05FFF" w:rsidRPr="008E593A" w:rsidRDefault="00B05FFF" w:rsidP="00B05FFF">
      <w:pPr>
        <w:adjustRightInd w:val="0"/>
        <w:snapToGrid w:val="0"/>
        <w:ind w:firstLineChars="0" w:firstLine="0"/>
        <w:rPr>
          <w:rFonts w:ascii="微软雅黑" w:eastAsia="微软雅黑" w:hAnsi="微软雅黑"/>
        </w:rPr>
      </w:pPr>
      <w:r>
        <w:rPr>
          <w:rFonts w:ascii="微软雅黑" w:eastAsia="微软雅黑" w:hAnsi="微软雅黑"/>
        </w:rPr>
        <w:t>22.</w:t>
      </w:r>
      <w:r>
        <w:rPr>
          <w:rFonts w:ascii="微软雅黑" w:eastAsia="微软雅黑" w:hAnsi="微软雅黑" w:hint="eastAsia"/>
        </w:rPr>
        <w:t>（）</w:t>
      </w:r>
      <w:r w:rsidRPr="008E593A">
        <w:rPr>
          <w:rFonts w:ascii="微软雅黑" w:eastAsia="微软雅黑" w:hAnsi="微软雅黑" w:hint="eastAsia"/>
        </w:rPr>
        <w:t>属于规划质量管理的输出</w:t>
      </w:r>
      <w:r>
        <w:rPr>
          <w:rFonts w:ascii="微软雅黑" w:eastAsia="微软雅黑" w:hAnsi="微软雅黑" w:hint="eastAsia"/>
        </w:rPr>
        <w:t>。</w:t>
      </w:r>
    </w:p>
    <w:p w:rsidR="00B05FFF" w:rsidRPr="00E74F0B" w:rsidRDefault="00B05FFF" w:rsidP="00B05FFF">
      <w:pPr>
        <w:adjustRightInd w:val="0"/>
        <w:snapToGrid w:val="0"/>
        <w:rPr>
          <w:rFonts w:ascii="微软雅黑" w:eastAsia="微软雅黑" w:hAnsi="微软雅黑"/>
        </w:rPr>
      </w:pPr>
      <w:r w:rsidRPr="008E593A">
        <w:rPr>
          <w:rFonts w:ascii="微软雅黑" w:eastAsia="微软雅黑" w:hAnsi="微软雅黑" w:hint="eastAsia"/>
        </w:rPr>
        <w:t>A、项目管理计划</w:t>
      </w:r>
      <w:r>
        <w:rPr>
          <w:rFonts w:ascii="微软雅黑" w:eastAsia="微软雅黑" w:hAnsi="微软雅黑"/>
        </w:rPr>
        <w:tab/>
      </w:r>
      <w:r>
        <w:rPr>
          <w:rFonts w:ascii="微软雅黑" w:eastAsia="微软雅黑" w:hAnsi="微软雅黑"/>
        </w:rPr>
        <w:tab/>
      </w:r>
      <w:r w:rsidRPr="008E593A">
        <w:rPr>
          <w:rFonts w:ascii="微软雅黑" w:eastAsia="微软雅黑" w:hAnsi="微软雅黑" w:hint="eastAsia"/>
        </w:rPr>
        <w:t>B、需求文件</w:t>
      </w:r>
      <w:r>
        <w:rPr>
          <w:rFonts w:ascii="微软雅黑" w:eastAsia="微软雅黑" w:hAnsi="微软雅黑"/>
        </w:rPr>
        <w:tab/>
      </w:r>
      <w:r>
        <w:rPr>
          <w:rFonts w:ascii="微软雅黑" w:eastAsia="微软雅黑" w:hAnsi="微软雅黑"/>
        </w:rPr>
        <w:tab/>
      </w:r>
      <w:r w:rsidRPr="008E593A">
        <w:rPr>
          <w:rFonts w:ascii="微软雅黑" w:eastAsia="微软雅黑" w:hAnsi="微软雅黑" w:hint="eastAsia"/>
        </w:rPr>
        <w:t>C、风险登记册</w:t>
      </w:r>
      <w:r>
        <w:rPr>
          <w:rFonts w:ascii="微软雅黑" w:eastAsia="微软雅黑" w:hAnsi="微软雅黑"/>
        </w:rPr>
        <w:tab/>
      </w:r>
      <w:r>
        <w:rPr>
          <w:rFonts w:ascii="微软雅黑" w:eastAsia="微软雅黑" w:hAnsi="微软雅黑"/>
        </w:rPr>
        <w:tab/>
      </w:r>
      <w:r w:rsidRPr="008E593A">
        <w:rPr>
          <w:rFonts w:ascii="微软雅黑" w:eastAsia="微软雅黑" w:hAnsi="微软雅黑" w:hint="eastAsia"/>
        </w:rPr>
        <w:t>D、质量核对单</w:t>
      </w:r>
    </w:p>
    <w:p w:rsidR="00B05FFF" w:rsidRDefault="00B05FFF" w:rsidP="00B05FFF">
      <w:pPr>
        <w:adjustRightInd w:val="0"/>
        <w:snapToGrid w:val="0"/>
        <w:ind w:firstLineChars="0" w:firstLine="0"/>
        <w:rPr>
          <w:rFonts w:ascii="微软雅黑" w:eastAsia="微软雅黑" w:hAnsi="微软雅黑"/>
          <w:b/>
        </w:rPr>
      </w:pPr>
      <w:r w:rsidRPr="00E74F0B">
        <w:rPr>
          <w:rFonts w:ascii="微软雅黑" w:eastAsia="微软雅黑" w:hAnsi="微软雅黑" w:hint="eastAsia"/>
          <w:b/>
        </w:rPr>
        <w:t>分析：</w:t>
      </w:r>
    </w:p>
    <w:p w:rsidR="00B05FFF" w:rsidRPr="008E593A" w:rsidRDefault="00B05FFF" w:rsidP="00B05FFF">
      <w:pPr>
        <w:adjustRightInd w:val="0"/>
        <w:snapToGrid w:val="0"/>
        <w:rPr>
          <w:rFonts w:ascii="微软雅黑" w:eastAsia="微软雅黑" w:hAnsi="微软雅黑"/>
        </w:rPr>
      </w:pPr>
      <w:r w:rsidRPr="008E593A">
        <w:rPr>
          <w:rFonts w:ascii="微软雅黑" w:eastAsia="微软雅黑" w:hAnsi="微软雅黑" w:hint="eastAsia"/>
        </w:rPr>
        <w:t>教程p359-10.2.4</w:t>
      </w:r>
      <w:r w:rsidRPr="008E593A">
        <w:rPr>
          <w:rFonts w:ascii="微软雅黑" w:eastAsia="微软雅黑" w:hAnsi="微软雅黑"/>
        </w:rPr>
        <w:t xml:space="preserve"> </w:t>
      </w:r>
      <w:r w:rsidRPr="008E593A">
        <w:rPr>
          <w:rFonts w:ascii="微软雅黑" w:eastAsia="微软雅黑" w:hAnsi="微软雅黑" w:hint="eastAsia"/>
        </w:rPr>
        <w:t>规划质量管理输出</w:t>
      </w:r>
    </w:p>
    <w:p w:rsidR="00B05FFF" w:rsidRPr="00124A11" w:rsidRDefault="00B05FFF" w:rsidP="00B05FFF">
      <w:pPr>
        <w:adjustRightInd w:val="0"/>
        <w:snapToGrid w:val="0"/>
        <w:ind w:firstLineChars="0" w:firstLine="0"/>
        <w:rPr>
          <w:rFonts w:ascii="微软雅黑" w:eastAsia="微软雅黑" w:hAnsi="微软雅黑"/>
        </w:rPr>
      </w:pPr>
      <w:r w:rsidRPr="00E74F0B">
        <w:rPr>
          <w:rFonts w:ascii="微软雅黑" w:eastAsia="微软雅黑" w:hAnsi="微软雅黑" w:hint="eastAsia"/>
          <w:b/>
        </w:rPr>
        <w:t>参考答案：</w:t>
      </w:r>
      <w:r>
        <w:rPr>
          <w:rFonts w:ascii="微软雅黑" w:eastAsia="微软雅黑" w:hAnsi="微软雅黑" w:hint="eastAsia"/>
          <w:b/>
        </w:rPr>
        <w:t>D</w:t>
      </w:r>
    </w:p>
    <w:p w:rsidR="00B05FFF" w:rsidRPr="00124A11" w:rsidRDefault="00B05FFF" w:rsidP="00B05FFF">
      <w:pPr>
        <w:adjustRightInd w:val="0"/>
        <w:snapToGrid w:val="0"/>
        <w:spacing w:line="360" w:lineRule="auto"/>
        <w:ind w:firstLineChars="0" w:firstLine="0"/>
        <w:rPr>
          <w:rFonts w:ascii="微软雅黑" w:eastAsia="微软雅黑" w:hAnsi="微软雅黑"/>
        </w:rPr>
      </w:pPr>
      <w:r>
        <w:rPr>
          <w:rFonts w:ascii="微软雅黑" w:eastAsia="微软雅黑" w:hAnsi="微软雅黑"/>
        </w:rPr>
        <w:t>23.</w:t>
      </w:r>
      <w:r w:rsidRPr="00124A11">
        <w:rPr>
          <w:rFonts w:ascii="微软雅黑" w:eastAsia="微软雅黑" w:hAnsi="微软雅黑" w:hint="eastAsia"/>
        </w:rPr>
        <w:t>在质量管理中，可以使用（）判断一个过程是否处于控制状态还是处于失控状态。</w:t>
      </w:r>
    </w:p>
    <w:p w:rsidR="00B05FFF" w:rsidRPr="00124A11" w:rsidRDefault="00B05FFF" w:rsidP="00B05FFF">
      <w:pPr>
        <w:adjustRightInd w:val="0"/>
        <w:snapToGrid w:val="0"/>
        <w:spacing w:line="360" w:lineRule="auto"/>
        <w:rPr>
          <w:rFonts w:ascii="微软雅黑" w:eastAsia="微软雅黑" w:hAnsi="微软雅黑"/>
        </w:rPr>
      </w:pPr>
      <w:r w:rsidRPr="00124A11">
        <w:rPr>
          <w:rFonts w:ascii="微软雅黑" w:eastAsia="微软雅黑" w:hAnsi="微软雅黑" w:hint="eastAsia"/>
        </w:rPr>
        <w:t>A、散点图</w:t>
      </w:r>
      <w:r w:rsidRPr="00124A11">
        <w:rPr>
          <w:rFonts w:ascii="微软雅黑" w:eastAsia="微软雅黑" w:hAnsi="微软雅黑" w:hint="eastAsia"/>
        </w:rPr>
        <w:tab/>
      </w:r>
      <w:r w:rsidRPr="00124A11">
        <w:rPr>
          <w:rFonts w:ascii="微软雅黑" w:eastAsia="微软雅黑" w:hAnsi="微软雅黑" w:hint="eastAsia"/>
        </w:rPr>
        <w:tab/>
      </w:r>
      <w:r w:rsidRPr="00124A11">
        <w:rPr>
          <w:rFonts w:ascii="微软雅黑" w:eastAsia="微软雅黑" w:hAnsi="微软雅黑" w:hint="eastAsia"/>
        </w:rPr>
        <w:tab/>
      </w:r>
      <w:r w:rsidRPr="00124A11">
        <w:rPr>
          <w:rFonts w:ascii="微软雅黑" w:eastAsia="微软雅黑" w:hAnsi="微软雅黑" w:hint="eastAsia"/>
        </w:rPr>
        <w:tab/>
        <w:t xml:space="preserve">B、运行图    </w:t>
      </w:r>
    </w:p>
    <w:p w:rsidR="00B05FFF" w:rsidRPr="00124A11" w:rsidRDefault="00B05FFF" w:rsidP="00B05FFF">
      <w:pPr>
        <w:adjustRightInd w:val="0"/>
        <w:snapToGrid w:val="0"/>
        <w:spacing w:line="360" w:lineRule="auto"/>
        <w:rPr>
          <w:rFonts w:ascii="微软雅黑" w:eastAsia="微软雅黑" w:hAnsi="微软雅黑"/>
        </w:rPr>
      </w:pPr>
      <w:r w:rsidRPr="00124A11">
        <w:rPr>
          <w:rFonts w:ascii="微软雅黑" w:eastAsia="微软雅黑" w:hAnsi="微软雅黑" w:hint="eastAsia"/>
        </w:rPr>
        <w:t xml:space="preserve">C、控制图    </w:t>
      </w:r>
      <w:r w:rsidRPr="00124A11">
        <w:rPr>
          <w:rFonts w:ascii="微软雅黑" w:eastAsia="微软雅黑" w:hAnsi="微软雅黑" w:hint="eastAsia"/>
        </w:rPr>
        <w:tab/>
      </w:r>
      <w:r w:rsidRPr="00124A11">
        <w:rPr>
          <w:rFonts w:ascii="微软雅黑" w:eastAsia="微软雅黑" w:hAnsi="微软雅黑" w:hint="eastAsia"/>
        </w:rPr>
        <w:tab/>
      </w:r>
      <w:r w:rsidRPr="00124A11">
        <w:rPr>
          <w:rFonts w:ascii="微软雅黑" w:eastAsia="微软雅黑" w:hAnsi="微软雅黑" w:hint="eastAsia"/>
        </w:rPr>
        <w:tab/>
        <w:t>D、因果图</w:t>
      </w:r>
    </w:p>
    <w:p w:rsidR="00B05FFF" w:rsidRPr="00124A11" w:rsidRDefault="00B05FFF" w:rsidP="00B05FFF">
      <w:pPr>
        <w:adjustRightInd w:val="0"/>
        <w:snapToGrid w:val="0"/>
        <w:spacing w:line="360" w:lineRule="auto"/>
        <w:ind w:firstLineChars="0" w:firstLine="0"/>
        <w:rPr>
          <w:rFonts w:ascii="微软雅黑" w:eastAsia="微软雅黑" w:hAnsi="微软雅黑"/>
        </w:rPr>
      </w:pPr>
      <w:r w:rsidRPr="00124A11">
        <w:rPr>
          <w:rFonts w:ascii="微软雅黑" w:eastAsia="微软雅黑" w:hAnsi="微软雅黑" w:hint="eastAsia"/>
          <w:b/>
        </w:rPr>
        <w:t>分析：</w:t>
      </w:r>
      <w:r w:rsidRPr="00124A11">
        <w:rPr>
          <w:rFonts w:ascii="微软雅黑" w:eastAsia="微软雅黑" w:hAnsi="微软雅黑" w:hint="eastAsia"/>
        </w:rPr>
        <w:t>新版中级教程p366-10.4.3 质量控制工具与技术</w:t>
      </w:r>
    </w:p>
    <w:p w:rsidR="00B05FFF" w:rsidRPr="00124A11" w:rsidRDefault="00B05FFF" w:rsidP="00B05FFF">
      <w:pPr>
        <w:adjustRightInd w:val="0"/>
        <w:snapToGrid w:val="0"/>
        <w:spacing w:line="360" w:lineRule="auto"/>
        <w:rPr>
          <w:rFonts w:ascii="微软雅黑" w:eastAsia="微软雅黑" w:hAnsi="微软雅黑"/>
        </w:rPr>
      </w:pPr>
      <w:r w:rsidRPr="00124A11">
        <w:rPr>
          <w:rFonts w:ascii="微软雅黑" w:eastAsia="微软雅黑" w:hAnsi="微软雅黑" w:hint="eastAsia"/>
        </w:rPr>
        <w:t>控制图可以判断某一过程处于控制之中还是处于失控状态。</w:t>
      </w:r>
    </w:p>
    <w:p w:rsidR="00B05FFF" w:rsidRDefault="00B05FFF" w:rsidP="00B05FFF">
      <w:pPr>
        <w:adjustRightInd w:val="0"/>
        <w:snapToGrid w:val="0"/>
        <w:ind w:firstLineChars="0" w:firstLine="0"/>
        <w:rPr>
          <w:rFonts w:ascii="微软雅黑" w:eastAsia="微软雅黑" w:hAnsi="微软雅黑"/>
          <w:b/>
        </w:rPr>
      </w:pPr>
      <w:r w:rsidRPr="00124A11">
        <w:rPr>
          <w:rFonts w:ascii="微软雅黑" w:eastAsia="微软雅黑" w:hAnsi="微软雅黑" w:hint="eastAsia"/>
          <w:b/>
        </w:rPr>
        <w:t>参考答案：C</w:t>
      </w:r>
    </w:p>
    <w:p w:rsidR="00B05FFF" w:rsidRPr="00124A11" w:rsidRDefault="00B05FFF" w:rsidP="00B05FFF">
      <w:pPr>
        <w:adjustRightInd w:val="0"/>
        <w:snapToGrid w:val="0"/>
        <w:spacing w:line="360" w:lineRule="auto"/>
        <w:ind w:firstLineChars="0" w:firstLine="0"/>
        <w:rPr>
          <w:rFonts w:ascii="Times New Roman" w:hAnsi="Times New Roman"/>
        </w:rPr>
      </w:pPr>
      <w:r>
        <w:rPr>
          <w:rFonts w:ascii="Times New Roman" w:hAnsi="Times New Roman"/>
        </w:rPr>
        <w:t>24.</w:t>
      </w:r>
      <w:r w:rsidRPr="00124A11">
        <w:rPr>
          <w:rFonts w:ascii="Times New Roman" w:hAnsi="Times New Roman" w:hint="eastAsia"/>
        </w:rPr>
        <w:t>成功的冲突管理可以大大提高团队生产里并促进积极的工作关系，以下关于冲突的叙述中，不正确的是（）</w:t>
      </w:r>
    </w:p>
    <w:p w:rsidR="00B05FFF" w:rsidRPr="00124A11" w:rsidRDefault="00B05FFF" w:rsidP="00B05FFF">
      <w:pPr>
        <w:adjustRightInd w:val="0"/>
        <w:snapToGrid w:val="0"/>
        <w:spacing w:line="360" w:lineRule="auto"/>
        <w:rPr>
          <w:rFonts w:ascii="Times New Roman" w:hAnsi="Times New Roman"/>
        </w:rPr>
      </w:pPr>
      <w:r w:rsidRPr="00124A11">
        <w:rPr>
          <w:rFonts w:ascii="Times New Roman" w:hAnsi="Times New Roman" w:hint="eastAsia"/>
        </w:rPr>
        <w:t>A</w:t>
      </w:r>
      <w:r w:rsidRPr="00124A11">
        <w:rPr>
          <w:rFonts w:ascii="Times New Roman" w:hAnsi="Times New Roman" w:hint="eastAsia"/>
        </w:rPr>
        <w:t>、一般来说，冲突是一个团队的问题，而不是某人的个人问题</w:t>
      </w:r>
    </w:p>
    <w:p w:rsidR="00B05FFF" w:rsidRPr="00124A11" w:rsidRDefault="00B05FFF" w:rsidP="00B05FFF">
      <w:pPr>
        <w:adjustRightInd w:val="0"/>
        <w:snapToGrid w:val="0"/>
        <w:spacing w:line="360" w:lineRule="auto"/>
        <w:rPr>
          <w:rFonts w:ascii="Times New Roman" w:hAnsi="Times New Roman"/>
        </w:rPr>
      </w:pPr>
      <w:r w:rsidRPr="00124A11">
        <w:rPr>
          <w:rFonts w:ascii="Times New Roman" w:hAnsi="Times New Roman" w:hint="eastAsia"/>
        </w:rPr>
        <w:t>B</w:t>
      </w:r>
      <w:r w:rsidRPr="00124A11">
        <w:rPr>
          <w:rFonts w:ascii="Times New Roman" w:hAnsi="Times New Roman" w:hint="eastAsia"/>
        </w:rPr>
        <w:t>、冲突的解决应聚集问题</w:t>
      </w:r>
    </w:p>
    <w:p w:rsidR="00B05FFF" w:rsidRPr="00124A11" w:rsidRDefault="00B05FFF" w:rsidP="00B05FFF">
      <w:pPr>
        <w:adjustRightInd w:val="0"/>
        <w:snapToGrid w:val="0"/>
        <w:spacing w:line="360" w:lineRule="auto"/>
        <w:rPr>
          <w:rFonts w:ascii="Times New Roman" w:hAnsi="Times New Roman"/>
        </w:rPr>
      </w:pPr>
      <w:r w:rsidRPr="00124A11">
        <w:rPr>
          <w:rFonts w:ascii="Times New Roman" w:hAnsi="Times New Roman" w:hint="eastAsia"/>
        </w:rPr>
        <w:t>C</w:t>
      </w:r>
      <w:r w:rsidRPr="00124A11">
        <w:rPr>
          <w:rFonts w:ascii="Times New Roman" w:hAnsi="Times New Roman" w:hint="eastAsia"/>
        </w:rPr>
        <w:t>、冲突的解决应聚焦在过去，分析冲突造成的原因</w:t>
      </w:r>
    </w:p>
    <w:p w:rsidR="00B05FFF" w:rsidRPr="00124A11" w:rsidRDefault="00B05FFF" w:rsidP="00B05FFF">
      <w:pPr>
        <w:adjustRightInd w:val="0"/>
        <w:snapToGrid w:val="0"/>
        <w:spacing w:line="360" w:lineRule="auto"/>
        <w:rPr>
          <w:rFonts w:ascii="Times New Roman"/>
        </w:rPr>
      </w:pPr>
      <w:r w:rsidRPr="00124A11">
        <w:rPr>
          <w:rFonts w:ascii="Times New Roman" w:hAnsi="Times New Roman" w:hint="eastAsia"/>
        </w:rPr>
        <w:t>D</w:t>
      </w:r>
      <w:r w:rsidRPr="00124A11">
        <w:rPr>
          <w:rFonts w:ascii="Times New Roman" w:hAnsi="Times New Roman" w:hint="eastAsia"/>
        </w:rPr>
        <w:t>、冲突是自然的，而且要找出一个解决办法</w:t>
      </w:r>
    </w:p>
    <w:p w:rsidR="00B05FFF" w:rsidRPr="00124A11" w:rsidRDefault="00B05FFF" w:rsidP="00B05FFF">
      <w:pPr>
        <w:adjustRightInd w:val="0"/>
        <w:snapToGrid w:val="0"/>
        <w:spacing w:line="360" w:lineRule="auto"/>
        <w:ind w:firstLineChars="0" w:firstLine="0"/>
        <w:rPr>
          <w:rFonts w:ascii="Times New Roman"/>
          <w:b/>
        </w:rPr>
      </w:pPr>
      <w:r w:rsidRPr="00124A11">
        <w:rPr>
          <w:rFonts w:ascii="Times New Roman" w:hint="eastAsia"/>
          <w:b/>
        </w:rPr>
        <w:t>分析：</w:t>
      </w:r>
    </w:p>
    <w:p w:rsidR="00B05FFF" w:rsidRPr="00124A11" w:rsidRDefault="00B05FFF" w:rsidP="00B05FFF">
      <w:pPr>
        <w:adjustRightInd w:val="0"/>
        <w:snapToGrid w:val="0"/>
        <w:spacing w:line="360" w:lineRule="auto"/>
        <w:rPr>
          <w:rFonts w:ascii="Times New Roman" w:hAnsi="Times New Roman"/>
        </w:rPr>
      </w:pPr>
      <w:r w:rsidRPr="00124A11">
        <w:rPr>
          <w:rFonts w:ascii="Times New Roman" w:hAnsi="Times New Roman" w:hint="eastAsia"/>
        </w:rPr>
        <w:t>新版中级教程</w:t>
      </w:r>
      <w:r w:rsidRPr="00124A11">
        <w:rPr>
          <w:rFonts w:ascii="Times New Roman" w:hAnsi="Times New Roman" w:hint="eastAsia"/>
        </w:rPr>
        <w:t xml:space="preserve">p390-11.4.2 </w:t>
      </w:r>
      <w:r w:rsidRPr="00124A11">
        <w:rPr>
          <w:rFonts w:ascii="Times New Roman" w:hAnsi="Times New Roman" w:hint="eastAsia"/>
        </w:rPr>
        <w:t>项目团队管理的方法</w:t>
      </w:r>
    </w:p>
    <w:p w:rsidR="00B05FFF" w:rsidRPr="00124A11" w:rsidRDefault="00B05FFF" w:rsidP="00B05FFF">
      <w:pPr>
        <w:adjustRightInd w:val="0"/>
        <w:snapToGrid w:val="0"/>
        <w:spacing w:line="360" w:lineRule="auto"/>
        <w:rPr>
          <w:rFonts w:ascii="Times New Roman" w:hAnsi="Times New Roman"/>
        </w:rPr>
      </w:pPr>
      <w:r w:rsidRPr="00124A11">
        <w:rPr>
          <w:rFonts w:ascii="微软雅黑" w:eastAsia="微软雅黑" w:hAnsi="微软雅黑" w:hint="eastAsia"/>
        </w:rPr>
        <w:t>⑤</w:t>
      </w:r>
      <w:r w:rsidRPr="00124A11">
        <w:rPr>
          <w:rFonts w:ascii="Times New Roman" w:hAnsi="Times New Roman"/>
        </w:rPr>
        <w:t xml:space="preserve"> </w:t>
      </w:r>
      <w:r w:rsidRPr="00124A11">
        <w:rPr>
          <w:rFonts w:ascii="Times New Roman" w:hAnsi="Times New Roman" w:hint="eastAsia"/>
        </w:rPr>
        <w:t>冲突的解决应聚焦在现在，而不是过去。</w:t>
      </w:r>
    </w:p>
    <w:p w:rsidR="00B05FFF" w:rsidRPr="00124A11" w:rsidRDefault="00B05FFF" w:rsidP="00B05FFF">
      <w:pPr>
        <w:adjustRightInd w:val="0"/>
        <w:snapToGrid w:val="0"/>
        <w:spacing w:line="360" w:lineRule="auto"/>
        <w:ind w:firstLineChars="0" w:firstLine="0"/>
        <w:rPr>
          <w:rFonts w:ascii="Times New Roman" w:hAnsi="Times New Roman"/>
        </w:rPr>
      </w:pPr>
      <w:r w:rsidRPr="00124A11">
        <w:rPr>
          <w:rFonts w:ascii="Times New Roman" w:hint="eastAsia"/>
          <w:b/>
        </w:rPr>
        <w:t>参考答案：</w:t>
      </w:r>
      <w:r w:rsidRPr="00124A11">
        <w:rPr>
          <w:rFonts w:ascii="Times New Roman" w:hint="eastAsia"/>
          <w:b/>
        </w:rPr>
        <w:t>C</w:t>
      </w:r>
    </w:p>
    <w:p w:rsidR="00B05FFF" w:rsidRPr="00EB112A" w:rsidRDefault="00B05FFF" w:rsidP="00B05FFF">
      <w:pPr>
        <w:adjustRightInd w:val="0"/>
        <w:snapToGrid w:val="0"/>
        <w:spacing w:line="360" w:lineRule="auto"/>
        <w:ind w:firstLineChars="0" w:firstLine="0"/>
        <w:rPr>
          <w:rFonts w:ascii="Times New Roman" w:hAnsi="Times New Roman"/>
        </w:rPr>
      </w:pPr>
      <w:r>
        <w:rPr>
          <w:rFonts w:ascii="Times New Roman" w:hAnsi="Times New Roman"/>
        </w:rPr>
        <w:t>25.</w:t>
      </w:r>
      <w:r w:rsidRPr="00EB112A">
        <w:rPr>
          <w:rFonts w:ascii="Times New Roman" w:hAnsi="Times New Roman" w:hint="eastAsia"/>
        </w:rPr>
        <w:t>描述项目团队成员在项目中何时以何种方式，以及在项目中工作的持续时日等相关信息的是（）</w:t>
      </w:r>
    </w:p>
    <w:p w:rsidR="00B05FFF" w:rsidRPr="00EB112A" w:rsidRDefault="00B05FFF" w:rsidP="00B05FFF">
      <w:pPr>
        <w:adjustRightInd w:val="0"/>
        <w:snapToGrid w:val="0"/>
        <w:spacing w:line="360" w:lineRule="auto"/>
        <w:rPr>
          <w:rFonts w:ascii="Times New Roman" w:hAnsi="Times New Roman"/>
        </w:rPr>
      </w:pPr>
      <w:r w:rsidRPr="00EB112A">
        <w:rPr>
          <w:rFonts w:ascii="Times New Roman" w:hAnsi="Times New Roman" w:hint="eastAsia"/>
        </w:rPr>
        <w:t>A</w:t>
      </w:r>
      <w:r w:rsidRPr="00EB112A">
        <w:rPr>
          <w:rFonts w:ascii="Times New Roman" w:hAnsi="Times New Roman" w:hint="eastAsia"/>
        </w:rPr>
        <w:t>、项目组织结构</w:t>
      </w:r>
      <w:r w:rsidRPr="00EB112A">
        <w:rPr>
          <w:rFonts w:ascii="Times New Roman" w:hAnsi="Times New Roman" w:hint="eastAsia"/>
        </w:rPr>
        <w:tab/>
      </w:r>
      <w:r w:rsidRPr="00EB112A">
        <w:rPr>
          <w:rFonts w:ascii="Times New Roman" w:hAnsi="Times New Roman" w:hint="eastAsia"/>
        </w:rPr>
        <w:tab/>
      </w:r>
      <w:r w:rsidRPr="00EB112A">
        <w:rPr>
          <w:rFonts w:ascii="Times New Roman" w:hAnsi="Times New Roman" w:hint="eastAsia"/>
        </w:rPr>
        <w:tab/>
      </w:r>
      <w:r w:rsidRPr="00EB112A">
        <w:rPr>
          <w:rFonts w:ascii="Times New Roman" w:hAnsi="Times New Roman" w:hint="eastAsia"/>
        </w:rPr>
        <w:tab/>
        <w:t>B</w:t>
      </w:r>
      <w:r w:rsidRPr="00EB112A">
        <w:rPr>
          <w:rFonts w:ascii="Times New Roman" w:hAnsi="Times New Roman" w:hint="eastAsia"/>
        </w:rPr>
        <w:t>、角色职责分配</w:t>
      </w:r>
    </w:p>
    <w:p w:rsidR="00B05FFF" w:rsidRPr="00EB112A" w:rsidRDefault="00B05FFF" w:rsidP="00B05FFF">
      <w:pPr>
        <w:adjustRightInd w:val="0"/>
        <w:snapToGrid w:val="0"/>
        <w:spacing w:line="360" w:lineRule="auto"/>
        <w:rPr>
          <w:rFonts w:ascii="Times New Roman"/>
        </w:rPr>
      </w:pPr>
      <w:r w:rsidRPr="00EB112A">
        <w:rPr>
          <w:rFonts w:ascii="Times New Roman" w:hAnsi="Times New Roman" w:hint="eastAsia"/>
        </w:rPr>
        <w:t>C</w:t>
      </w:r>
      <w:r w:rsidRPr="00EB112A">
        <w:rPr>
          <w:rFonts w:ascii="Times New Roman" w:hAnsi="Times New Roman" w:hint="eastAsia"/>
        </w:rPr>
        <w:t>、活动资源需求</w:t>
      </w:r>
      <w:r w:rsidRPr="00EB112A">
        <w:rPr>
          <w:rFonts w:ascii="Times New Roman" w:hAnsi="Times New Roman" w:hint="eastAsia"/>
        </w:rPr>
        <w:tab/>
      </w:r>
      <w:r w:rsidRPr="00EB112A">
        <w:rPr>
          <w:rFonts w:ascii="Times New Roman" w:hAnsi="Times New Roman" w:hint="eastAsia"/>
        </w:rPr>
        <w:tab/>
      </w:r>
      <w:r w:rsidRPr="00EB112A">
        <w:rPr>
          <w:rFonts w:ascii="Times New Roman" w:hAnsi="Times New Roman" w:hint="eastAsia"/>
        </w:rPr>
        <w:tab/>
      </w:r>
      <w:r w:rsidRPr="00EB112A">
        <w:rPr>
          <w:rFonts w:ascii="Times New Roman" w:hAnsi="Times New Roman" w:hint="eastAsia"/>
        </w:rPr>
        <w:tab/>
        <w:t>D</w:t>
      </w:r>
      <w:r w:rsidRPr="00EB112A">
        <w:rPr>
          <w:rFonts w:ascii="Times New Roman" w:hAnsi="Times New Roman" w:hint="eastAsia"/>
        </w:rPr>
        <w:t>、人员配备管理计划</w:t>
      </w:r>
    </w:p>
    <w:p w:rsidR="00B05FFF" w:rsidRPr="00EB112A" w:rsidRDefault="00B05FFF" w:rsidP="00B05FFF">
      <w:pPr>
        <w:adjustRightInd w:val="0"/>
        <w:snapToGrid w:val="0"/>
        <w:spacing w:line="360" w:lineRule="auto"/>
        <w:ind w:firstLineChars="0" w:firstLine="0"/>
        <w:rPr>
          <w:rFonts w:ascii="Times New Roman"/>
          <w:b/>
        </w:rPr>
      </w:pPr>
      <w:r w:rsidRPr="00EB112A">
        <w:rPr>
          <w:rFonts w:ascii="Times New Roman" w:hint="eastAsia"/>
          <w:b/>
        </w:rPr>
        <w:t>分析：</w:t>
      </w:r>
    </w:p>
    <w:p w:rsidR="00B05FFF" w:rsidRPr="00EB112A" w:rsidRDefault="00B05FFF" w:rsidP="00B05FFF">
      <w:pPr>
        <w:adjustRightInd w:val="0"/>
        <w:snapToGrid w:val="0"/>
        <w:spacing w:line="360" w:lineRule="auto"/>
        <w:rPr>
          <w:rFonts w:ascii="Times New Roman"/>
        </w:rPr>
      </w:pPr>
      <w:r w:rsidRPr="00EB112A">
        <w:rPr>
          <w:rFonts w:ascii="Times New Roman" w:hint="eastAsia"/>
        </w:rPr>
        <w:t>新版中级教程</w:t>
      </w:r>
      <w:r w:rsidRPr="00EB112A">
        <w:rPr>
          <w:rFonts w:ascii="Times New Roman" w:hint="eastAsia"/>
        </w:rPr>
        <w:t xml:space="preserve">p379-11.2.3 </w:t>
      </w:r>
      <w:r w:rsidRPr="00EB112A">
        <w:rPr>
          <w:rFonts w:ascii="Times New Roman" w:hint="eastAsia"/>
        </w:rPr>
        <w:t>编制项目人力资源计划的输出</w:t>
      </w:r>
      <w:r w:rsidRPr="00EB112A">
        <w:rPr>
          <w:rFonts w:ascii="Times New Roman"/>
        </w:rPr>
        <w:t xml:space="preserve"> </w:t>
      </w:r>
    </w:p>
    <w:p w:rsidR="00B05FFF" w:rsidRPr="00EB112A" w:rsidRDefault="00B05FFF" w:rsidP="00B05FFF">
      <w:pPr>
        <w:adjustRightInd w:val="0"/>
        <w:snapToGrid w:val="0"/>
        <w:spacing w:line="360" w:lineRule="auto"/>
        <w:rPr>
          <w:rFonts w:ascii="Times New Roman" w:hAnsi="Times New Roman"/>
        </w:rPr>
      </w:pPr>
      <w:r w:rsidRPr="00EB112A">
        <w:rPr>
          <w:rFonts w:ascii="Times New Roman" w:hint="eastAsia"/>
        </w:rPr>
        <w:lastRenderedPageBreak/>
        <w:t>3</w:t>
      </w:r>
      <w:r w:rsidRPr="00EB112A">
        <w:rPr>
          <w:rFonts w:ascii="Times New Roman" w:hint="eastAsia"/>
        </w:rPr>
        <w:t>）</w:t>
      </w:r>
      <w:r w:rsidRPr="00EB112A">
        <w:rPr>
          <w:rFonts w:ascii="Times New Roman" w:hAnsi="Times New Roman" w:hint="eastAsia"/>
        </w:rPr>
        <w:t>人员配备管理计划</w:t>
      </w:r>
    </w:p>
    <w:p w:rsidR="00B05FFF" w:rsidRPr="00EB112A" w:rsidRDefault="00B05FFF" w:rsidP="00B05FFF">
      <w:pPr>
        <w:adjustRightInd w:val="0"/>
        <w:snapToGrid w:val="0"/>
        <w:spacing w:line="360" w:lineRule="auto"/>
        <w:rPr>
          <w:rFonts w:ascii="Times New Roman"/>
        </w:rPr>
      </w:pPr>
      <w:r w:rsidRPr="00EB112A">
        <w:rPr>
          <w:rFonts w:ascii="Times New Roman" w:hAnsi="Times New Roman" w:hint="eastAsia"/>
        </w:rPr>
        <w:t>人员配备管理计划是人力资源管理计划的一部分，描述的是何时、以何种方式、他们需要在项目中工作多久以及怎样满足人力资源需求。</w:t>
      </w:r>
    </w:p>
    <w:p w:rsidR="00B05FFF" w:rsidRPr="00EB112A" w:rsidRDefault="00B05FFF" w:rsidP="00B05FFF">
      <w:pPr>
        <w:adjustRightInd w:val="0"/>
        <w:snapToGrid w:val="0"/>
        <w:spacing w:line="360" w:lineRule="auto"/>
        <w:ind w:firstLineChars="0" w:firstLine="0"/>
        <w:rPr>
          <w:rFonts w:ascii="Times New Roman" w:hAnsi="Times New Roman"/>
        </w:rPr>
      </w:pPr>
      <w:r w:rsidRPr="00EB112A">
        <w:rPr>
          <w:rFonts w:ascii="Times New Roman" w:hint="eastAsia"/>
          <w:b/>
        </w:rPr>
        <w:t>参考答案：</w:t>
      </w:r>
      <w:r w:rsidRPr="00EB112A">
        <w:rPr>
          <w:rFonts w:ascii="Times New Roman" w:hint="eastAsia"/>
          <w:b/>
        </w:rPr>
        <w:t>D</w:t>
      </w:r>
    </w:p>
    <w:p w:rsidR="006E2F57" w:rsidRPr="00B05FFF" w:rsidRDefault="006E2F57"/>
    <w:sectPr w:rsidR="006E2F57" w:rsidRPr="00B05FF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1A9" w:rsidRDefault="005311A9" w:rsidP="00BF15DA">
      <w:pPr>
        <w:spacing w:line="240" w:lineRule="auto"/>
      </w:pPr>
      <w:r>
        <w:separator/>
      </w:r>
    </w:p>
  </w:endnote>
  <w:endnote w:type="continuationSeparator" w:id="0">
    <w:p w:rsidR="005311A9" w:rsidRDefault="005311A9" w:rsidP="00BF15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84" w:rsidRDefault="009D228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84" w:rsidRDefault="009D228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84" w:rsidRDefault="009D228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1A9" w:rsidRDefault="005311A9" w:rsidP="00BF15DA">
      <w:pPr>
        <w:spacing w:line="240" w:lineRule="auto"/>
      </w:pPr>
      <w:r>
        <w:separator/>
      </w:r>
    </w:p>
  </w:footnote>
  <w:footnote w:type="continuationSeparator" w:id="0">
    <w:p w:rsidR="005311A9" w:rsidRDefault="005311A9" w:rsidP="00BF15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84" w:rsidRDefault="009D228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84" w:rsidRDefault="009D228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284" w:rsidRDefault="009D228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FA4"/>
    <w:rsid w:val="002B2B1D"/>
    <w:rsid w:val="005311A9"/>
    <w:rsid w:val="00570FA4"/>
    <w:rsid w:val="006E2F57"/>
    <w:rsid w:val="009D1A1B"/>
    <w:rsid w:val="009D2284"/>
    <w:rsid w:val="00B05FFF"/>
    <w:rsid w:val="00BF15DA"/>
    <w:rsid w:val="00EC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D09ECB-6BD3-46D6-9581-B25CD9D5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5DA"/>
    <w:pPr>
      <w:widowControl w:val="0"/>
      <w:spacing w:line="300" w:lineRule="auto"/>
      <w:ind w:firstLineChars="200" w:firstLine="42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15DA"/>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F15DA"/>
    <w:rPr>
      <w:sz w:val="18"/>
      <w:szCs w:val="18"/>
    </w:rPr>
  </w:style>
  <w:style w:type="paragraph" w:styleId="a4">
    <w:name w:val="footer"/>
    <w:basedOn w:val="a"/>
    <w:link w:val="Char0"/>
    <w:uiPriority w:val="99"/>
    <w:unhideWhenUsed/>
    <w:rsid w:val="00BF15DA"/>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F15DA"/>
    <w:rPr>
      <w:sz w:val="18"/>
      <w:szCs w:val="18"/>
    </w:rPr>
  </w:style>
  <w:style w:type="paragraph" w:styleId="a5">
    <w:name w:val="Normal (Web)"/>
    <w:basedOn w:val="a"/>
    <w:uiPriority w:val="99"/>
    <w:semiHidden/>
    <w:unhideWhenUsed/>
    <w:rsid w:val="002B2B1D"/>
    <w:pPr>
      <w:widowControl/>
      <w:spacing w:before="100" w:beforeAutospacing="1" w:after="100" w:afterAutospacing="1" w:line="240" w:lineRule="auto"/>
      <w:ind w:firstLineChars="0" w:firstLine="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2019-03-12T03:37:00Z</dcterms:created>
  <dcterms:modified xsi:type="dcterms:W3CDTF">2019-03-12T06:12:00Z</dcterms:modified>
</cp:coreProperties>
</file>