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33D9" w14:textId="77777777" w:rsidR="009E18D6" w:rsidRDefault="009E18D6">
      <w:pPr>
        <w:spacing w:before="300"/>
      </w:pPr>
    </w:p>
    <w:p w14:paraId="3B2FF9D4" w14:textId="77777777" w:rsidR="009E18D6" w:rsidRDefault="00000000">
      <w:pPr>
        <w:spacing w:after="100"/>
        <w:jc w:val="center"/>
      </w:pPr>
      <w:r>
        <w:rPr>
          <w:b/>
          <w:bCs/>
          <w:color w:val="1E4D2B"/>
          <w:sz w:val="60"/>
          <w:szCs w:val="60"/>
        </w:rPr>
        <w:t>CropX Copywriting Templates</w:t>
      </w:r>
    </w:p>
    <w:p w14:paraId="3A90065E" w14:textId="77777777" w:rsidR="009E18D6" w:rsidRDefault="00000000">
      <w:pPr>
        <w:spacing w:after="60"/>
        <w:jc w:val="center"/>
      </w:pPr>
      <w:r>
        <w:rPr>
          <w:color w:val="444444"/>
          <w:sz w:val="26"/>
          <w:szCs w:val="26"/>
        </w:rPr>
        <w:t>A section-by-section writing guide for every repeating page type on the new CropX website.</w:t>
      </w:r>
    </w:p>
    <w:p w14:paraId="42512182" w14:textId="77777777" w:rsidR="009E18D6" w:rsidRDefault="00000000">
      <w:pPr>
        <w:spacing w:after="400"/>
        <w:jc w:val="center"/>
      </w:pPr>
      <w:r>
        <w:rPr>
          <w:color w:val="888888"/>
          <w:sz w:val="20"/>
          <w:szCs w:val="20"/>
        </w:rPr>
        <w:t xml:space="preserve">Internal use </w:t>
      </w:r>
      <w:proofErr w:type="gramStart"/>
      <w:r>
        <w:rPr>
          <w:color w:val="888888"/>
          <w:sz w:val="20"/>
          <w:szCs w:val="20"/>
        </w:rPr>
        <w:t>only  ·</w:t>
      </w:r>
      <w:proofErr w:type="gramEnd"/>
      <w:r>
        <w:rPr>
          <w:color w:val="888888"/>
          <w:sz w:val="20"/>
          <w:szCs w:val="20"/>
        </w:rPr>
        <w:t xml:space="preserve">  June 2026</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3727"/>
        <w:gridCol w:w="1350"/>
        <w:gridCol w:w="2609"/>
      </w:tblGrid>
      <w:tr w:rsidR="00A77104" w14:paraId="15461F98" w14:textId="0B1FAE7B" w:rsidTr="00A77104">
        <w:tblPrEx>
          <w:tblCellMar>
            <w:top w:w="0" w:type="dxa"/>
            <w:bottom w:w="0" w:type="dxa"/>
          </w:tblCellMar>
        </w:tblPrEx>
        <w:trPr>
          <w:tblHeader/>
        </w:trPr>
        <w:tc>
          <w:tcPr>
            <w:tcW w:w="2392"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3D7F5E81" w14:textId="77777777" w:rsidR="00A77104" w:rsidRDefault="00A77104" w:rsidP="00A77104">
            <w:r>
              <w:rPr>
                <w:b/>
                <w:bCs/>
                <w:color w:val="FFFFFF"/>
                <w:sz w:val="19"/>
                <w:szCs w:val="19"/>
              </w:rPr>
              <w:t>Template</w:t>
            </w:r>
          </w:p>
        </w:tc>
        <w:tc>
          <w:tcPr>
            <w:tcW w:w="3727"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5A595261" w14:textId="77777777" w:rsidR="00A77104" w:rsidRDefault="00A77104" w:rsidP="00A77104">
            <w:r>
              <w:rPr>
                <w:b/>
                <w:bCs/>
                <w:color w:val="FFFFFF"/>
                <w:sz w:val="19"/>
                <w:szCs w:val="19"/>
              </w:rPr>
              <w:t>Used for</w:t>
            </w:r>
          </w:p>
        </w:tc>
        <w:tc>
          <w:tcPr>
            <w:tcW w:w="135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2FBA3313" w14:textId="77777777" w:rsidR="00A77104" w:rsidRDefault="00A77104" w:rsidP="00A77104">
            <w:r>
              <w:rPr>
                <w:b/>
                <w:bCs/>
                <w:color w:val="FFFFFF"/>
                <w:sz w:val="19"/>
                <w:szCs w:val="19"/>
              </w:rPr>
              <w:t>Pages</w:t>
            </w:r>
          </w:p>
        </w:tc>
        <w:tc>
          <w:tcPr>
            <w:tcW w:w="2609" w:type="dxa"/>
            <w:tcBorders>
              <w:top w:val="single" w:sz="1" w:space="0" w:color="BBBBBB"/>
              <w:left w:val="single" w:sz="1" w:space="0" w:color="BBBBBB"/>
              <w:bottom w:val="single" w:sz="1" w:space="0" w:color="BBBBBB"/>
              <w:right w:val="single" w:sz="1" w:space="0" w:color="BBBBBB"/>
            </w:tcBorders>
            <w:shd w:val="clear" w:color="auto" w:fill="1E4D2B"/>
          </w:tcPr>
          <w:p w14:paraId="59754EDE" w14:textId="67DF25E9" w:rsidR="00A77104" w:rsidRDefault="00A77104" w:rsidP="00A77104">
            <w:pPr>
              <w:ind w:left="128"/>
              <w:rPr>
                <w:b/>
                <w:bCs/>
                <w:color w:val="FFFFFF"/>
                <w:sz w:val="19"/>
                <w:szCs w:val="19"/>
              </w:rPr>
            </w:pPr>
            <w:r>
              <w:rPr>
                <w:b/>
                <w:bCs/>
                <w:color w:val="FFFFFF"/>
                <w:sz w:val="19"/>
                <w:szCs w:val="19"/>
              </w:rPr>
              <w:t>Notes</w:t>
            </w:r>
          </w:p>
        </w:tc>
      </w:tr>
      <w:tr w:rsidR="00A77104" w14:paraId="1D5F490A" w14:textId="045F7E9B"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6CCD5" w14:textId="77777777" w:rsidR="00A77104" w:rsidRPr="00A77104" w:rsidRDefault="00A77104">
            <w:pPr>
              <w:rPr>
                <w:b/>
                <w:bCs/>
              </w:rPr>
            </w:pPr>
            <w:r w:rsidRPr="00A77104">
              <w:rPr>
                <w:b/>
                <w:bCs/>
                <w:color w:val="222222"/>
                <w:sz w:val="19"/>
                <w:szCs w:val="19"/>
              </w:rPr>
              <w:t>Product page</w:t>
            </w:r>
          </w:p>
        </w:tc>
        <w:tc>
          <w:tcPr>
            <w:tcW w:w="37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CCD36" w14:textId="77777777" w:rsidR="00A77104" w:rsidRPr="00A77104" w:rsidRDefault="00A77104">
            <w:pPr>
              <w:rPr>
                <w:b/>
                <w:bCs/>
              </w:rPr>
            </w:pPr>
            <w:r w:rsidRPr="00A77104">
              <w:rPr>
                <w:b/>
                <w:bCs/>
                <w:color w:val="222222"/>
                <w:sz w:val="19"/>
                <w:szCs w:val="19"/>
              </w:rPr>
              <w:t>Sensors, Farm Management App, Agribusiness Platform</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39758C" w14:textId="77777777" w:rsidR="00A77104" w:rsidRPr="00A77104" w:rsidRDefault="00A77104">
            <w:pPr>
              <w:rPr>
                <w:b/>
                <w:bCs/>
              </w:rPr>
            </w:pPr>
            <w:r w:rsidRPr="00A77104">
              <w:rPr>
                <w:b/>
                <w:bCs/>
                <w:color w:val="222222"/>
                <w:sz w:val="19"/>
                <w:szCs w:val="19"/>
              </w:rPr>
              <w:t>3 pages</w:t>
            </w:r>
          </w:p>
        </w:tc>
        <w:tc>
          <w:tcPr>
            <w:tcW w:w="2609" w:type="dxa"/>
            <w:tcBorders>
              <w:top w:val="single" w:sz="1" w:space="0" w:color="BBBBBB"/>
              <w:left w:val="single" w:sz="1" w:space="0" w:color="BBBBBB"/>
              <w:bottom w:val="single" w:sz="1" w:space="0" w:color="BBBBBB"/>
              <w:right w:val="single" w:sz="1" w:space="0" w:color="BBBBBB"/>
            </w:tcBorders>
            <w:shd w:val="clear" w:color="auto" w:fill="FFFFFF"/>
          </w:tcPr>
          <w:p w14:paraId="5E88BF9F" w14:textId="297E47CA" w:rsidR="00A77104" w:rsidRPr="00A77104" w:rsidRDefault="00A77104" w:rsidP="00A77104">
            <w:pPr>
              <w:ind w:left="128" w:right="76"/>
              <w:rPr>
                <w:b/>
                <w:bCs/>
                <w:color w:val="222222"/>
                <w:sz w:val="19"/>
                <w:szCs w:val="19"/>
              </w:rPr>
            </w:pPr>
            <w:r>
              <w:rPr>
                <w:b/>
                <w:bCs/>
                <w:color w:val="222222"/>
                <w:sz w:val="19"/>
                <w:szCs w:val="19"/>
              </w:rPr>
              <w:t>Critical for launch</w:t>
            </w:r>
          </w:p>
        </w:tc>
      </w:tr>
      <w:tr w:rsidR="00A77104" w14:paraId="6E561D8C" w14:textId="3F2C2342"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6B81BB8E" w14:textId="77777777" w:rsidR="00A77104" w:rsidRPr="00A77104" w:rsidRDefault="00A77104">
            <w:pPr>
              <w:rPr>
                <w:b/>
                <w:bCs/>
              </w:rPr>
            </w:pPr>
            <w:r w:rsidRPr="00A77104">
              <w:rPr>
                <w:b/>
                <w:bCs/>
                <w:color w:val="222222"/>
                <w:sz w:val="19"/>
                <w:szCs w:val="19"/>
              </w:rPr>
              <w:t>Audience / Solutions</w:t>
            </w:r>
          </w:p>
        </w:tc>
        <w:tc>
          <w:tcPr>
            <w:tcW w:w="3727"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6B0515E4" w14:textId="77777777" w:rsidR="00A77104" w:rsidRPr="00A77104" w:rsidRDefault="00A77104">
            <w:pPr>
              <w:rPr>
                <w:b/>
                <w:bCs/>
              </w:rPr>
            </w:pPr>
            <w:r w:rsidRPr="00A77104">
              <w:rPr>
                <w:b/>
                <w:bCs/>
                <w:color w:val="222222"/>
                <w:sz w:val="19"/>
                <w:szCs w:val="19"/>
              </w:rPr>
              <w:t>On-Farm, For Service Providers, Enterprise Solutions</w:t>
            </w:r>
          </w:p>
        </w:tc>
        <w:tc>
          <w:tcPr>
            <w:tcW w:w="135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D25CDD4" w14:textId="77777777" w:rsidR="00A77104" w:rsidRPr="00A77104" w:rsidRDefault="00A77104">
            <w:pPr>
              <w:rPr>
                <w:b/>
                <w:bCs/>
              </w:rPr>
            </w:pPr>
            <w:r w:rsidRPr="00A77104">
              <w:rPr>
                <w:b/>
                <w:bCs/>
                <w:color w:val="222222"/>
                <w:sz w:val="19"/>
                <w:szCs w:val="19"/>
              </w:rPr>
              <w:t>3 pages</w:t>
            </w:r>
          </w:p>
        </w:tc>
        <w:tc>
          <w:tcPr>
            <w:tcW w:w="2609" w:type="dxa"/>
            <w:tcBorders>
              <w:top w:val="single" w:sz="1" w:space="0" w:color="BBBBBB"/>
              <w:left w:val="single" w:sz="1" w:space="0" w:color="BBBBBB"/>
              <w:bottom w:val="single" w:sz="1" w:space="0" w:color="BBBBBB"/>
              <w:right w:val="single" w:sz="1" w:space="0" w:color="BBBBBB"/>
            </w:tcBorders>
            <w:shd w:val="clear" w:color="auto" w:fill="EAF4EA"/>
          </w:tcPr>
          <w:p w14:paraId="1B51756B" w14:textId="1810E8E7" w:rsidR="00A77104" w:rsidRPr="00A77104" w:rsidRDefault="00A77104" w:rsidP="00A77104">
            <w:pPr>
              <w:ind w:left="128" w:right="76"/>
              <w:rPr>
                <w:b/>
                <w:bCs/>
                <w:color w:val="222222"/>
                <w:sz w:val="19"/>
                <w:szCs w:val="19"/>
              </w:rPr>
            </w:pPr>
            <w:r>
              <w:rPr>
                <w:b/>
                <w:bCs/>
                <w:color w:val="222222"/>
                <w:sz w:val="19"/>
                <w:szCs w:val="19"/>
              </w:rPr>
              <w:t>Critical for launch</w:t>
            </w:r>
          </w:p>
        </w:tc>
      </w:tr>
      <w:tr w:rsidR="00A77104" w14:paraId="40D9B568" w14:textId="1F124691"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B87466" w14:textId="77777777" w:rsidR="00A77104" w:rsidRPr="00A77104" w:rsidRDefault="00A77104">
            <w:r w:rsidRPr="00A77104">
              <w:rPr>
                <w:color w:val="222222"/>
                <w:sz w:val="19"/>
                <w:szCs w:val="19"/>
              </w:rPr>
              <w:t>Crop page</w:t>
            </w:r>
          </w:p>
        </w:tc>
        <w:tc>
          <w:tcPr>
            <w:tcW w:w="37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66683" w14:textId="77777777" w:rsidR="00A77104" w:rsidRPr="00A77104" w:rsidRDefault="00A77104">
            <w:r w:rsidRPr="00A77104">
              <w:rPr>
                <w:color w:val="222222"/>
                <w:sz w:val="19"/>
                <w:szCs w:val="19"/>
              </w:rPr>
              <w:t>Grapes, Citrus, Almonds, Avocado, Potatoes, etc.</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79A5D" w14:textId="77777777" w:rsidR="00A77104" w:rsidRPr="00A77104" w:rsidRDefault="00A77104">
            <w:r w:rsidRPr="00A77104">
              <w:rPr>
                <w:color w:val="222222"/>
                <w:sz w:val="19"/>
                <w:szCs w:val="19"/>
              </w:rPr>
              <w:t>10 pages</w:t>
            </w:r>
          </w:p>
        </w:tc>
        <w:tc>
          <w:tcPr>
            <w:tcW w:w="2609" w:type="dxa"/>
            <w:tcBorders>
              <w:top w:val="single" w:sz="1" w:space="0" w:color="BBBBBB"/>
              <w:left w:val="single" w:sz="1" w:space="0" w:color="BBBBBB"/>
              <w:bottom w:val="single" w:sz="1" w:space="0" w:color="BBBBBB"/>
              <w:right w:val="single" w:sz="1" w:space="0" w:color="BBBBBB"/>
            </w:tcBorders>
            <w:shd w:val="clear" w:color="auto" w:fill="FFFFFF"/>
          </w:tcPr>
          <w:p w14:paraId="1B29E119" w14:textId="3C0C0E34" w:rsidR="00A77104" w:rsidRPr="00A77104" w:rsidRDefault="00A77104" w:rsidP="00A77104">
            <w:pPr>
              <w:ind w:left="128" w:right="76"/>
              <w:rPr>
                <w:color w:val="222222"/>
                <w:sz w:val="19"/>
                <w:szCs w:val="19"/>
              </w:rPr>
            </w:pPr>
            <w:r>
              <w:rPr>
                <w:color w:val="222222"/>
                <w:sz w:val="19"/>
                <w:szCs w:val="19"/>
              </w:rPr>
              <w:t>Only need a Crops “hub” page for launch; individual crop pages can be done post-launch.</w:t>
            </w:r>
          </w:p>
        </w:tc>
      </w:tr>
      <w:tr w:rsidR="00A77104" w14:paraId="4A6E08B2" w14:textId="30AD4D4E"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7B112587" w14:textId="77777777" w:rsidR="00A77104" w:rsidRPr="00A77104" w:rsidRDefault="00A77104">
            <w:r w:rsidRPr="00A77104">
              <w:rPr>
                <w:color w:val="222222"/>
                <w:sz w:val="19"/>
                <w:szCs w:val="19"/>
              </w:rPr>
              <w:t>Geo × Crop page</w:t>
            </w:r>
          </w:p>
        </w:tc>
        <w:tc>
          <w:tcPr>
            <w:tcW w:w="3727"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5BD9A893" w14:textId="77777777" w:rsidR="00A77104" w:rsidRPr="00A77104" w:rsidRDefault="00A77104">
            <w:r w:rsidRPr="00A77104">
              <w:rPr>
                <w:color w:val="222222"/>
                <w:sz w:val="19"/>
                <w:szCs w:val="19"/>
              </w:rPr>
              <w:t>E.g. Almonds / California, Grapes / South Africa</w:t>
            </w:r>
          </w:p>
        </w:tc>
        <w:tc>
          <w:tcPr>
            <w:tcW w:w="135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4824E4E5" w14:textId="77777777" w:rsidR="00A77104" w:rsidRPr="00A77104" w:rsidRDefault="00A77104">
            <w:r w:rsidRPr="00A77104">
              <w:rPr>
                <w:color w:val="222222"/>
                <w:sz w:val="19"/>
                <w:szCs w:val="19"/>
              </w:rPr>
              <w:t>10+ pages</w:t>
            </w:r>
          </w:p>
        </w:tc>
        <w:tc>
          <w:tcPr>
            <w:tcW w:w="2609" w:type="dxa"/>
            <w:tcBorders>
              <w:top w:val="single" w:sz="1" w:space="0" w:color="BBBBBB"/>
              <w:left w:val="single" w:sz="1" w:space="0" w:color="BBBBBB"/>
              <w:bottom w:val="single" w:sz="1" w:space="0" w:color="BBBBBB"/>
              <w:right w:val="single" w:sz="1" w:space="0" w:color="BBBBBB"/>
            </w:tcBorders>
            <w:shd w:val="clear" w:color="auto" w:fill="EAF4EA"/>
          </w:tcPr>
          <w:p w14:paraId="037B7F48" w14:textId="2D63682B" w:rsidR="00A77104" w:rsidRPr="00A77104" w:rsidRDefault="00A77104" w:rsidP="00A77104">
            <w:pPr>
              <w:ind w:left="128" w:right="76"/>
              <w:rPr>
                <w:color w:val="222222"/>
                <w:sz w:val="19"/>
                <w:szCs w:val="19"/>
              </w:rPr>
            </w:pPr>
            <w:r w:rsidRPr="00A77104">
              <w:rPr>
                <w:color w:val="222222"/>
                <w:sz w:val="19"/>
                <w:szCs w:val="19"/>
              </w:rPr>
              <w:t>Can be done post-launch</w:t>
            </w:r>
          </w:p>
        </w:tc>
      </w:tr>
      <w:tr w:rsidR="00A77104" w14:paraId="21CA42E8" w14:textId="33CEADBF"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5076E4" w14:textId="77777777" w:rsidR="00A77104" w:rsidRDefault="00A77104">
            <w:r>
              <w:rPr>
                <w:color w:val="222222"/>
                <w:sz w:val="19"/>
                <w:szCs w:val="19"/>
              </w:rPr>
              <w:t>Case study single</w:t>
            </w:r>
          </w:p>
        </w:tc>
        <w:tc>
          <w:tcPr>
            <w:tcW w:w="37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EE0E0C" w14:textId="77777777" w:rsidR="00A77104" w:rsidRDefault="00A77104">
            <w:r>
              <w:rPr>
                <w:color w:val="222222"/>
                <w:sz w:val="19"/>
                <w:szCs w:val="19"/>
              </w:rPr>
              <w:t>Each individual result / customer story</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9DE0E9" w14:textId="77777777" w:rsidR="00A77104" w:rsidRDefault="00A77104">
            <w:r>
              <w:rPr>
                <w:color w:val="222222"/>
                <w:sz w:val="19"/>
                <w:szCs w:val="19"/>
              </w:rPr>
              <w:t>Many pages</w:t>
            </w:r>
          </w:p>
        </w:tc>
        <w:tc>
          <w:tcPr>
            <w:tcW w:w="2609" w:type="dxa"/>
            <w:tcBorders>
              <w:top w:val="single" w:sz="1" w:space="0" w:color="BBBBBB"/>
              <w:left w:val="single" w:sz="1" w:space="0" w:color="BBBBBB"/>
              <w:bottom w:val="single" w:sz="1" w:space="0" w:color="BBBBBB"/>
              <w:right w:val="single" w:sz="1" w:space="0" w:color="BBBBBB"/>
            </w:tcBorders>
            <w:shd w:val="clear" w:color="auto" w:fill="FFFFFF"/>
          </w:tcPr>
          <w:p w14:paraId="1AEC41E5" w14:textId="1F03CFC4" w:rsidR="00A77104" w:rsidRDefault="00A77104" w:rsidP="00A77104">
            <w:pPr>
              <w:ind w:left="128" w:right="76"/>
              <w:rPr>
                <w:color w:val="222222"/>
                <w:sz w:val="19"/>
                <w:szCs w:val="19"/>
              </w:rPr>
            </w:pPr>
            <w:r w:rsidRPr="00A77104">
              <w:rPr>
                <w:b/>
                <w:bCs/>
                <w:color w:val="222222"/>
                <w:sz w:val="19"/>
                <w:szCs w:val="19"/>
              </w:rPr>
              <w:t xml:space="preserve">Mixed priority. </w:t>
            </w:r>
            <w:r>
              <w:rPr>
                <w:color w:val="222222"/>
                <w:sz w:val="19"/>
                <w:szCs w:val="19"/>
              </w:rPr>
              <w:t xml:space="preserve">Mostly needed </w:t>
            </w:r>
            <w:proofErr w:type="gramStart"/>
            <w:r>
              <w:rPr>
                <w:color w:val="222222"/>
                <w:sz w:val="19"/>
                <w:szCs w:val="19"/>
              </w:rPr>
              <w:t>in order to</w:t>
            </w:r>
            <w:proofErr w:type="gramEnd"/>
            <w:r>
              <w:rPr>
                <w:color w:val="222222"/>
                <w:sz w:val="19"/>
                <w:szCs w:val="19"/>
              </w:rPr>
              <w:t xml:space="preserve"> improve SEO performance. Prioritize posts originally written in 2025-2026. Others can go up post-launch.</w:t>
            </w:r>
          </w:p>
        </w:tc>
      </w:tr>
      <w:tr w:rsidR="00A77104" w14:paraId="7EEBDBF2" w14:textId="74A8A8EF"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67758649" w14:textId="77777777" w:rsidR="00A77104" w:rsidRDefault="00A77104">
            <w:r>
              <w:rPr>
                <w:color w:val="222222"/>
                <w:sz w:val="19"/>
                <w:szCs w:val="19"/>
              </w:rPr>
              <w:t>Blog post single</w:t>
            </w:r>
          </w:p>
        </w:tc>
        <w:tc>
          <w:tcPr>
            <w:tcW w:w="3727"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22AD8DB7" w14:textId="1DD9EDC9" w:rsidR="00A77104" w:rsidRDefault="00A77104">
            <w:r>
              <w:rPr>
                <w:color w:val="222222"/>
                <w:sz w:val="19"/>
                <w:szCs w:val="19"/>
              </w:rPr>
              <w:t>Miscellaneous blog posts that don’t fall under the “Press release” or “Case study” category</w:t>
            </w:r>
          </w:p>
        </w:tc>
        <w:tc>
          <w:tcPr>
            <w:tcW w:w="135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77226E3C" w14:textId="77777777" w:rsidR="00A77104" w:rsidRDefault="00A77104">
            <w:r>
              <w:rPr>
                <w:color w:val="222222"/>
                <w:sz w:val="19"/>
                <w:szCs w:val="19"/>
              </w:rPr>
              <w:t>30+ posts</w:t>
            </w:r>
          </w:p>
        </w:tc>
        <w:tc>
          <w:tcPr>
            <w:tcW w:w="2609" w:type="dxa"/>
            <w:tcBorders>
              <w:top w:val="single" w:sz="1" w:space="0" w:color="BBBBBB"/>
              <w:left w:val="single" w:sz="1" w:space="0" w:color="BBBBBB"/>
              <w:bottom w:val="single" w:sz="1" w:space="0" w:color="BBBBBB"/>
              <w:right w:val="single" w:sz="1" w:space="0" w:color="BBBBBB"/>
            </w:tcBorders>
            <w:shd w:val="clear" w:color="auto" w:fill="EAF4EA"/>
          </w:tcPr>
          <w:p w14:paraId="0565C241" w14:textId="1F0BB1D2" w:rsidR="00A77104" w:rsidRDefault="00A77104" w:rsidP="00A77104">
            <w:pPr>
              <w:ind w:left="128" w:right="76"/>
              <w:rPr>
                <w:color w:val="222222"/>
                <w:sz w:val="19"/>
                <w:szCs w:val="19"/>
              </w:rPr>
            </w:pPr>
            <w:r w:rsidRPr="00A77104">
              <w:rPr>
                <w:b/>
                <w:bCs/>
                <w:color w:val="222222"/>
                <w:sz w:val="19"/>
                <w:szCs w:val="19"/>
              </w:rPr>
              <w:t xml:space="preserve">Mixed priority. </w:t>
            </w:r>
            <w:r>
              <w:rPr>
                <w:color w:val="222222"/>
                <w:sz w:val="19"/>
                <w:szCs w:val="19"/>
              </w:rPr>
              <w:t xml:space="preserve">Mostly needed </w:t>
            </w:r>
            <w:proofErr w:type="gramStart"/>
            <w:r>
              <w:rPr>
                <w:color w:val="222222"/>
                <w:sz w:val="19"/>
                <w:szCs w:val="19"/>
              </w:rPr>
              <w:t>in order to</w:t>
            </w:r>
            <w:proofErr w:type="gramEnd"/>
            <w:r>
              <w:rPr>
                <w:color w:val="222222"/>
                <w:sz w:val="19"/>
                <w:szCs w:val="19"/>
              </w:rPr>
              <w:t xml:space="preserve"> improve SEO performance. Prioritize posts originally written in 2025-2026. Others can go up post-launch.</w:t>
            </w:r>
          </w:p>
        </w:tc>
      </w:tr>
      <w:tr w:rsidR="00A77104" w14:paraId="4CBADF24" w14:textId="2BD9DA9B"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61BF30" w14:textId="77777777" w:rsidR="00A77104" w:rsidRPr="00A77104" w:rsidRDefault="00A77104">
            <w:pPr>
              <w:rPr>
                <w:b/>
                <w:bCs/>
              </w:rPr>
            </w:pPr>
            <w:r w:rsidRPr="00A77104">
              <w:rPr>
                <w:b/>
                <w:bCs/>
                <w:color w:val="222222"/>
                <w:sz w:val="19"/>
                <w:szCs w:val="19"/>
              </w:rPr>
              <w:t>Regional page (lite)</w:t>
            </w:r>
          </w:p>
        </w:tc>
        <w:tc>
          <w:tcPr>
            <w:tcW w:w="37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05A0B" w14:textId="77777777" w:rsidR="00A77104" w:rsidRPr="00A77104" w:rsidRDefault="00A77104">
            <w:pPr>
              <w:rPr>
                <w:b/>
                <w:bCs/>
              </w:rPr>
            </w:pPr>
            <w:r w:rsidRPr="00A77104">
              <w:rPr>
                <w:b/>
                <w:bCs/>
                <w:color w:val="222222"/>
                <w:sz w:val="19"/>
                <w:szCs w:val="19"/>
              </w:rPr>
              <w:t>North America, Europe, Australia (P1)</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BB4E63" w14:textId="77777777" w:rsidR="00A77104" w:rsidRPr="00A77104" w:rsidRDefault="00A77104">
            <w:pPr>
              <w:rPr>
                <w:b/>
                <w:bCs/>
              </w:rPr>
            </w:pPr>
            <w:r w:rsidRPr="00A77104">
              <w:rPr>
                <w:b/>
                <w:bCs/>
                <w:color w:val="222222"/>
                <w:sz w:val="19"/>
                <w:szCs w:val="19"/>
              </w:rPr>
              <w:t>3 pages</w:t>
            </w:r>
          </w:p>
        </w:tc>
        <w:tc>
          <w:tcPr>
            <w:tcW w:w="2609" w:type="dxa"/>
            <w:tcBorders>
              <w:top w:val="single" w:sz="1" w:space="0" w:color="BBBBBB"/>
              <w:left w:val="single" w:sz="1" w:space="0" w:color="BBBBBB"/>
              <w:bottom w:val="single" w:sz="1" w:space="0" w:color="BBBBBB"/>
              <w:right w:val="single" w:sz="1" w:space="0" w:color="BBBBBB"/>
            </w:tcBorders>
            <w:shd w:val="clear" w:color="auto" w:fill="FFFFFF"/>
          </w:tcPr>
          <w:p w14:paraId="5FA43F7A" w14:textId="71D10688" w:rsidR="00A77104" w:rsidRPr="00A77104" w:rsidRDefault="00A77104" w:rsidP="00A77104">
            <w:pPr>
              <w:ind w:left="128" w:right="76"/>
              <w:rPr>
                <w:b/>
                <w:bCs/>
                <w:color w:val="222222"/>
                <w:sz w:val="19"/>
                <w:szCs w:val="19"/>
              </w:rPr>
            </w:pPr>
            <w:r>
              <w:rPr>
                <w:b/>
                <w:bCs/>
                <w:color w:val="222222"/>
                <w:sz w:val="19"/>
                <w:szCs w:val="19"/>
              </w:rPr>
              <w:t>Critical for launch</w:t>
            </w:r>
          </w:p>
        </w:tc>
      </w:tr>
      <w:tr w:rsidR="00A77104" w14:paraId="18E7D37A" w14:textId="3B241CFD"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80F443E" w14:textId="77777777" w:rsidR="00A77104" w:rsidRDefault="00A77104">
            <w:r>
              <w:rPr>
                <w:color w:val="222222"/>
                <w:sz w:val="19"/>
                <w:szCs w:val="19"/>
              </w:rPr>
              <w:t>Regional page (full)</w:t>
            </w:r>
          </w:p>
        </w:tc>
        <w:tc>
          <w:tcPr>
            <w:tcW w:w="3727"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CB9C209" w14:textId="77777777" w:rsidR="00A77104" w:rsidRDefault="00A77104">
            <w:r>
              <w:rPr>
                <w:color w:val="222222"/>
                <w:sz w:val="19"/>
                <w:szCs w:val="19"/>
              </w:rPr>
              <w:t>All 7 regions (P2)</w:t>
            </w:r>
          </w:p>
        </w:tc>
        <w:tc>
          <w:tcPr>
            <w:tcW w:w="135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D559FFF" w14:textId="77777777" w:rsidR="00A77104" w:rsidRDefault="00A77104">
            <w:r>
              <w:rPr>
                <w:color w:val="222222"/>
                <w:sz w:val="19"/>
                <w:szCs w:val="19"/>
              </w:rPr>
              <w:t>7 pages</w:t>
            </w:r>
          </w:p>
        </w:tc>
        <w:tc>
          <w:tcPr>
            <w:tcW w:w="2609" w:type="dxa"/>
            <w:tcBorders>
              <w:top w:val="single" w:sz="1" w:space="0" w:color="BBBBBB"/>
              <w:left w:val="single" w:sz="1" w:space="0" w:color="BBBBBB"/>
              <w:bottom w:val="single" w:sz="1" w:space="0" w:color="BBBBBB"/>
              <w:right w:val="single" w:sz="1" w:space="0" w:color="BBBBBB"/>
            </w:tcBorders>
            <w:shd w:val="clear" w:color="auto" w:fill="EAF4EA"/>
          </w:tcPr>
          <w:p w14:paraId="7378DE70" w14:textId="593C8C14" w:rsidR="00A77104" w:rsidRDefault="00A77104" w:rsidP="00A77104">
            <w:pPr>
              <w:ind w:left="128" w:right="76"/>
              <w:rPr>
                <w:color w:val="222222"/>
                <w:sz w:val="19"/>
                <w:szCs w:val="19"/>
              </w:rPr>
            </w:pPr>
            <w:r>
              <w:rPr>
                <w:color w:val="222222"/>
                <w:sz w:val="19"/>
                <w:szCs w:val="19"/>
              </w:rPr>
              <w:t>Can do post-launch</w:t>
            </w:r>
          </w:p>
        </w:tc>
      </w:tr>
      <w:tr w:rsidR="00A77104" w14:paraId="57EE0B4C" w14:textId="7EFA684B"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A8C0FF" w14:textId="77777777" w:rsidR="00A77104" w:rsidRPr="00A77104" w:rsidRDefault="00A77104">
            <w:pPr>
              <w:rPr>
                <w:b/>
                <w:bCs/>
              </w:rPr>
            </w:pPr>
            <w:r w:rsidRPr="00A77104">
              <w:rPr>
                <w:b/>
                <w:bCs/>
                <w:color w:val="222222"/>
                <w:sz w:val="19"/>
                <w:szCs w:val="19"/>
              </w:rPr>
              <w:t>Hub page</w:t>
            </w:r>
          </w:p>
        </w:tc>
        <w:tc>
          <w:tcPr>
            <w:tcW w:w="37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00A9AA" w14:textId="77777777" w:rsidR="00A77104" w:rsidRPr="00A77104" w:rsidRDefault="00A77104">
            <w:pPr>
              <w:rPr>
                <w:b/>
                <w:bCs/>
              </w:rPr>
            </w:pPr>
            <w:r w:rsidRPr="00A77104">
              <w:rPr>
                <w:b/>
                <w:bCs/>
                <w:color w:val="222222"/>
                <w:sz w:val="19"/>
                <w:szCs w:val="19"/>
              </w:rPr>
              <w:t>Products hub, Solutions hub, Results hub, Knowledge hub</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79ACFB" w14:textId="77777777" w:rsidR="00A77104" w:rsidRPr="00A77104" w:rsidRDefault="00A77104">
            <w:pPr>
              <w:rPr>
                <w:b/>
                <w:bCs/>
              </w:rPr>
            </w:pPr>
            <w:r w:rsidRPr="00A77104">
              <w:rPr>
                <w:b/>
                <w:bCs/>
                <w:color w:val="222222"/>
                <w:sz w:val="19"/>
                <w:szCs w:val="19"/>
              </w:rPr>
              <w:t>4 pages</w:t>
            </w:r>
          </w:p>
        </w:tc>
        <w:tc>
          <w:tcPr>
            <w:tcW w:w="2609" w:type="dxa"/>
            <w:tcBorders>
              <w:top w:val="single" w:sz="1" w:space="0" w:color="BBBBBB"/>
              <w:left w:val="single" w:sz="1" w:space="0" w:color="BBBBBB"/>
              <w:bottom w:val="single" w:sz="1" w:space="0" w:color="BBBBBB"/>
              <w:right w:val="single" w:sz="1" w:space="0" w:color="BBBBBB"/>
            </w:tcBorders>
            <w:shd w:val="clear" w:color="auto" w:fill="FFFFFF"/>
          </w:tcPr>
          <w:p w14:paraId="677FFDF4" w14:textId="235418E7" w:rsidR="00A77104" w:rsidRPr="00A77104" w:rsidRDefault="00A77104" w:rsidP="00A77104">
            <w:pPr>
              <w:ind w:left="128" w:right="76"/>
              <w:rPr>
                <w:b/>
                <w:bCs/>
                <w:color w:val="222222"/>
                <w:sz w:val="19"/>
                <w:szCs w:val="19"/>
              </w:rPr>
            </w:pPr>
            <w:r>
              <w:rPr>
                <w:b/>
                <w:bCs/>
                <w:color w:val="222222"/>
                <w:sz w:val="19"/>
                <w:szCs w:val="19"/>
              </w:rPr>
              <w:t>Critical for launch – these are the top-level pages that lead to deeper content</w:t>
            </w:r>
          </w:p>
        </w:tc>
      </w:tr>
      <w:tr w:rsidR="00A77104" w14:paraId="00FC045C" w14:textId="343E6B75" w:rsidTr="00A77104">
        <w:tblPrEx>
          <w:tblCellMar>
            <w:top w:w="0" w:type="dxa"/>
            <w:bottom w:w="0" w:type="dxa"/>
          </w:tblCellMar>
        </w:tblPrEx>
        <w:tc>
          <w:tcPr>
            <w:tcW w:w="2392"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62345506" w14:textId="77777777" w:rsidR="00A77104" w:rsidRDefault="00A77104">
            <w:r>
              <w:rPr>
                <w:color w:val="222222"/>
                <w:sz w:val="19"/>
                <w:szCs w:val="19"/>
              </w:rPr>
              <w:t>Press release</w:t>
            </w:r>
          </w:p>
        </w:tc>
        <w:tc>
          <w:tcPr>
            <w:tcW w:w="3727"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CAEAF09" w14:textId="77777777" w:rsidR="00A77104" w:rsidRDefault="00A77104">
            <w:r>
              <w:rPr>
                <w:color w:val="222222"/>
                <w:sz w:val="19"/>
                <w:szCs w:val="19"/>
              </w:rPr>
              <w:t>News &amp; Press section (P2)</w:t>
            </w:r>
          </w:p>
        </w:tc>
        <w:tc>
          <w:tcPr>
            <w:tcW w:w="135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247D964E" w14:textId="77777777" w:rsidR="00A77104" w:rsidRDefault="00A77104">
            <w:r>
              <w:rPr>
                <w:color w:val="222222"/>
                <w:sz w:val="19"/>
                <w:szCs w:val="19"/>
              </w:rPr>
              <w:t>Ongoing</w:t>
            </w:r>
          </w:p>
        </w:tc>
        <w:tc>
          <w:tcPr>
            <w:tcW w:w="2609" w:type="dxa"/>
            <w:tcBorders>
              <w:top w:val="single" w:sz="1" w:space="0" w:color="BBBBBB"/>
              <w:left w:val="single" w:sz="1" w:space="0" w:color="BBBBBB"/>
              <w:bottom w:val="single" w:sz="1" w:space="0" w:color="BBBBBB"/>
              <w:right w:val="single" w:sz="1" w:space="0" w:color="BBBBBB"/>
            </w:tcBorders>
            <w:shd w:val="clear" w:color="auto" w:fill="EAF4EA"/>
          </w:tcPr>
          <w:p w14:paraId="59AD3DF8" w14:textId="1EB17E29" w:rsidR="00A77104" w:rsidRDefault="00A77104" w:rsidP="00A77104">
            <w:pPr>
              <w:ind w:left="128" w:right="76"/>
              <w:rPr>
                <w:color w:val="222222"/>
                <w:sz w:val="19"/>
                <w:szCs w:val="19"/>
              </w:rPr>
            </w:pPr>
            <w:r w:rsidRPr="00A77104">
              <w:rPr>
                <w:b/>
                <w:bCs/>
                <w:color w:val="222222"/>
                <w:sz w:val="19"/>
                <w:szCs w:val="19"/>
              </w:rPr>
              <w:t xml:space="preserve">Mixed priority. </w:t>
            </w:r>
            <w:r>
              <w:rPr>
                <w:color w:val="222222"/>
                <w:sz w:val="19"/>
                <w:szCs w:val="19"/>
              </w:rPr>
              <w:t xml:space="preserve">Mostly needed </w:t>
            </w:r>
            <w:proofErr w:type="gramStart"/>
            <w:r>
              <w:rPr>
                <w:color w:val="222222"/>
                <w:sz w:val="19"/>
                <w:szCs w:val="19"/>
              </w:rPr>
              <w:t>in order to</w:t>
            </w:r>
            <w:proofErr w:type="gramEnd"/>
            <w:r>
              <w:rPr>
                <w:color w:val="222222"/>
                <w:sz w:val="19"/>
                <w:szCs w:val="19"/>
              </w:rPr>
              <w:t xml:space="preserve"> improve SEO performance. Prioritize posts originally written in 2025-2026. Others can go up post-launch.</w:t>
            </w:r>
          </w:p>
        </w:tc>
      </w:tr>
    </w:tbl>
    <w:p w14:paraId="5F3FDE9D" w14:textId="77777777" w:rsidR="009E18D6" w:rsidRDefault="00000000">
      <w:r>
        <w:br w:type="page"/>
      </w:r>
    </w:p>
    <w:p w14:paraId="304C18C9" w14:textId="77777777" w:rsidR="009E18D6" w:rsidRDefault="00000000">
      <w:pPr>
        <w:pStyle w:val="Heading1"/>
        <w:pBdr>
          <w:bottom w:val="single" w:sz="10" w:space="0" w:color="1E4D2B"/>
        </w:pBdr>
      </w:pPr>
      <w:r>
        <w:lastRenderedPageBreak/>
        <w:t>How to use these templates</w:t>
      </w:r>
    </w:p>
    <w:p w14:paraId="725F9D99" w14:textId="77777777" w:rsidR="009E18D6" w:rsidRDefault="00000000">
      <w:pPr>
        <w:spacing w:before="60" w:after="60"/>
      </w:pPr>
      <w:r>
        <w:rPr>
          <w:b/>
          <w:bCs/>
          <w:color w:val="1A56A0"/>
        </w:rPr>
        <w:t xml:space="preserve">Blue bold text </w:t>
      </w:r>
      <w:r>
        <w:rPr>
          <w:color w:val="222222"/>
        </w:rPr>
        <w:t xml:space="preserve">= fill in the blanks. Replace everything inside </w:t>
      </w:r>
      <w:proofErr w:type="gramStart"/>
      <w:r>
        <w:rPr>
          <w:color w:val="222222"/>
        </w:rPr>
        <w:t>[  ]</w:t>
      </w:r>
      <w:proofErr w:type="gramEnd"/>
      <w:r>
        <w:rPr>
          <w:color w:val="222222"/>
        </w:rPr>
        <w:t xml:space="preserve"> with real copy.</w:t>
      </w:r>
    </w:p>
    <w:p w14:paraId="592DFAD4" w14:textId="77777777" w:rsidR="009E18D6" w:rsidRDefault="00000000">
      <w:pPr>
        <w:spacing w:before="60" w:after="60"/>
      </w:pPr>
      <w:r>
        <w:rPr>
          <w:b/>
          <w:bCs/>
          <w:color w:val="448844"/>
        </w:rPr>
        <w:t xml:space="preserve">Green italic text </w:t>
      </w:r>
      <w:r>
        <w:rPr>
          <w:color w:val="222222"/>
        </w:rPr>
        <w:t>= example copy to give you a starting point. You can use it as-is, adapt it, or replace it entirely.</w:t>
      </w:r>
    </w:p>
    <w:p w14:paraId="53FC87C8" w14:textId="77777777" w:rsidR="009E18D6" w:rsidRDefault="00000000">
      <w:pPr>
        <w:spacing w:before="60" w:after="60"/>
      </w:pPr>
      <w:r>
        <w:rPr>
          <w:b/>
          <w:bCs/>
          <w:color w:val="888888"/>
        </w:rPr>
        <w:t xml:space="preserve">Grey italic text </w:t>
      </w:r>
      <w:r>
        <w:rPr>
          <w:color w:val="222222"/>
        </w:rPr>
        <w:t>= guidance notes. These do not appear on the page — they are instructions for you.</w:t>
      </w:r>
    </w:p>
    <w:p w14:paraId="19F1EBA9" w14:textId="77777777" w:rsidR="009E18D6" w:rsidRDefault="00000000">
      <w:pPr>
        <w:spacing w:before="60" w:after="60"/>
      </w:pPr>
      <w:r>
        <w:rPr>
          <w:color w:val="222222"/>
        </w:rPr>
        <w:t>Each template follows the approved section structure from the project brief. Do not add or remove major sections without checking with the team.</w:t>
      </w:r>
    </w:p>
    <w:p w14:paraId="70EA6A5D" w14:textId="77777777" w:rsidR="009E18D6" w:rsidRDefault="00000000">
      <w:pPr>
        <w:pStyle w:val="Heading2"/>
      </w:pPr>
      <w:r>
        <w:t>Brand voice quick reference — pass every page through this before submitting for approval</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3960"/>
      </w:tblGrid>
      <w:tr w:rsidR="009E18D6" w14:paraId="3FC38CC4"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6BFF65EC" w14:textId="77777777" w:rsidR="009E18D6" w:rsidRDefault="00000000">
            <w:r>
              <w:rPr>
                <w:b/>
                <w:bCs/>
                <w:color w:val="FFFFFF"/>
                <w:sz w:val="19"/>
                <w:szCs w:val="19"/>
              </w:rPr>
              <w:t>Principle</w:t>
            </w:r>
          </w:p>
        </w:tc>
        <w:tc>
          <w:tcPr>
            <w:tcW w:w="30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3FF5FD67" w14:textId="77777777" w:rsidR="009E18D6" w:rsidRDefault="00000000">
            <w:r>
              <w:rPr>
                <w:b/>
                <w:bCs/>
                <w:color w:val="FFFFFF"/>
                <w:sz w:val="19"/>
                <w:szCs w:val="19"/>
              </w:rPr>
              <w:t>What it means</w:t>
            </w:r>
          </w:p>
        </w:tc>
        <w:tc>
          <w:tcPr>
            <w:tcW w:w="396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5B073D32" w14:textId="77777777" w:rsidR="009E18D6" w:rsidRDefault="00000000">
            <w:r>
              <w:rPr>
                <w:b/>
                <w:bCs/>
                <w:color w:val="FFFFFF"/>
                <w:sz w:val="19"/>
                <w:szCs w:val="19"/>
              </w:rPr>
              <w:t>Before / After</w:t>
            </w:r>
          </w:p>
        </w:tc>
      </w:tr>
      <w:tr w:rsidR="009E18D6" w14:paraId="211C1C7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FC20BB" w14:textId="77777777" w:rsidR="009E18D6" w:rsidRDefault="00000000">
            <w:r>
              <w:rPr>
                <w:color w:val="222222"/>
                <w:sz w:val="19"/>
                <w:szCs w:val="19"/>
              </w:rPr>
              <w:t>Be Bold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80847F" w14:textId="77777777" w:rsidR="009E18D6" w:rsidRDefault="00000000">
            <w:r>
              <w:rPr>
                <w:color w:val="222222"/>
                <w:sz w:val="19"/>
                <w:szCs w:val="19"/>
              </w:rPr>
              <w:t>Confident, declarative statements. Lead with the benefit.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67B874" w14:textId="77777777" w:rsidR="009E18D6" w:rsidRDefault="00000000">
            <w:r>
              <w:rPr>
                <w:color w:val="222222"/>
                <w:sz w:val="19"/>
                <w:szCs w:val="19"/>
              </w:rPr>
              <w:t>"Save up to 50% on water</w:t>
            </w:r>
            <w:proofErr w:type="gramStart"/>
            <w:r>
              <w:rPr>
                <w:color w:val="222222"/>
                <w:sz w:val="19"/>
                <w:szCs w:val="19"/>
              </w:rPr>
              <w:t>"  ✓</w:t>
            </w:r>
            <w:proofErr w:type="gramEnd"/>
            <w:r>
              <w:rPr>
                <w:color w:val="222222"/>
                <w:sz w:val="19"/>
                <w:szCs w:val="19"/>
              </w:rPr>
              <w:t xml:space="preserve"> "May help reduce water usage</w:t>
            </w:r>
            <w:proofErr w:type="gramStart"/>
            <w:r>
              <w:rPr>
                <w:color w:val="222222"/>
                <w:sz w:val="19"/>
                <w:szCs w:val="19"/>
              </w:rPr>
              <w:t>"  ✗</w:t>
            </w:r>
            <w:proofErr w:type="gramEnd"/>
          </w:p>
        </w:tc>
      </w:tr>
      <w:tr w:rsidR="009E18D6" w14:paraId="6629AC4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4E7C273E" w14:textId="77777777" w:rsidR="009E18D6" w:rsidRDefault="00000000">
            <w:r>
              <w:rPr>
                <w:color w:val="222222"/>
                <w:sz w:val="19"/>
                <w:szCs w:val="19"/>
              </w:rPr>
              <w:t>Be Clear</w:t>
            </w:r>
          </w:p>
        </w:tc>
        <w:tc>
          <w:tcPr>
            <w:tcW w:w="30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BFA4999" w14:textId="77777777" w:rsidR="009E18D6" w:rsidRDefault="00000000">
            <w:r>
              <w:rPr>
                <w:color w:val="222222"/>
                <w:sz w:val="19"/>
                <w:szCs w:val="19"/>
              </w:rPr>
              <w:t>One idea per sentence. Active voice. No jargon. A busy grower must understand in under 5 seconds.</w:t>
            </w:r>
          </w:p>
        </w:tc>
        <w:tc>
          <w:tcPr>
            <w:tcW w:w="39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1BE61E6B" w14:textId="77777777" w:rsidR="009E18D6" w:rsidRDefault="00000000">
            <w:r>
              <w:rPr>
                <w:color w:val="222222"/>
                <w:sz w:val="19"/>
                <w:szCs w:val="19"/>
              </w:rPr>
              <w:t>"You will get a clear irrigation recommendation before 7am</w:t>
            </w:r>
            <w:proofErr w:type="gramStart"/>
            <w:r>
              <w:rPr>
                <w:color w:val="222222"/>
                <w:sz w:val="19"/>
                <w:szCs w:val="19"/>
              </w:rPr>
              <w:t>"  ✓</w:t>
            </w:r>
            <w:proofErr w:type="gramEnd"/>
            <w:r>
              <w:rPr>
                <w:color w:val="222222"/>
                <w:sz w:val="19"/>
                <w:szCs w:val="19"/>
              </w:rPr>
              <w:t xml:space="preserve"> "Our algorithmic system provides </w:t>
            </w:r>
            <w:proofErr w:type="spellStart"/>
            <w:r>
              <w:rPr>
                <w:color w:val="222222"/>
                <w:sz w:val="19"/>
                <w:szCs w:val="19"/>
              </w:rPr>
              <w:t>optimised</w:t>
            </w:r>
            <w:proofErr w:type="spellEnd"/>
            <w:r>
              <w:rPr>
                <w:color w:val="222222"/>
                <w:sz w:val="19"/>
                <w:szCs w:val="19"/>
              </w:rPr>
              <w:t xml:space="preserve"> scheduling outputs</w:t>
            </w:r>
            <w:proofErr w:type="gramStart"/>
            <w:r>
              <w:rPr>
                <w:color w:val="222222"/>
                <w:sz w:val="19"/>
                <w:szCs w:val="19"/>
              </w:rPr>
              <w:t>"  ✗</w:t>
            </w:r>
            <w:proofErr w:type="gramEnd"/>
          </w:p>
        </w:tc>
      </w:tr>
      <w:tr w:rsidR="009E18D6" w14:paraId="09D38C8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C450CD" w14:textId="77777777" w:rsidR="009E18D6" w:rsidRDefault="00000000">
            <w:r>
              <w:rPr>
                <w:color w:val="222222"/>
                <w:sz w:val="19"/>
                <w:szCs w:val="19"/>
              </w:rPr>
              <w:t>Be CropX</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CBD35" w14:textId="77777777" w:rsidR="009E18D6" w:rsidRDefault="00000000">
            <w:r>
              <w:rPr>
                <w:color w:val="222222"/>
                <w:sz w:val="19"/>
                <w:szCs w:val="19"/>
              </w:rPr>
              <w:t>Specific. Customer-first. Grounded in proof. Never generic.</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D39A4F" w14:textId="77777777" w:rsidR="009E18D6" w:rsidRDefault="00000000">
            <w:r>
              <w:rPr>
                <w:color w:val="222222"/>
                <w:sz w:val="19"/>
                <w:szCs w:val="19"/>
              </w:rPr>
              <w:t>"Almond growers in Fresno saved 40% on water in season one</w:t>
            </w:r>
            <w:proofErr w:type="gramStart"/>
            <w:r>
              <w:rPr>
                <w:color w:val="222222"/>
                <w:sz w:val="19"/>
                <w:szCs w:val="19"/>
              </w:rPr>
              <w:t>"  ✓</w:t>
            </w:r>
            <w:proofErr w:type="gramEnd"/>
            <w:r>
              <w:rPr>
                <w:color w:val="222222"/>
                <w:sz w:val="19"/>
                <w:szCs w:val="19"/>
              </w:rPr>
              <w:t xml:space="preserve"> "Our solution helps agricultural businesses achieve efficiency goals</w:t>
            </w:r>
            <w:proofErr w:type="gramStart"/>
            <w:r>
              <w:rPr>
                <w:color w:val="222222"/>
                <w:sz w:val="19"/>
                <w:szCs w:val="19"/>
              </w:rPr>
              <w:t>"  ✗</w:t>
            </w:r>
            <w:proofErr w:type="gramEnd"/>
          </w:p>
        </w:tc>
      </w:tr>
      <w:tr w:rsidR="009E18D6" w14:paraId="360A30E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13C23FD4" w14:textId="77777777" w:rsidR="009E18D6" w:rsidRDefault="00000000">
            <w:r>
              <w:rPr>
                <w:color w:val="222222"/>
                <w:sz w:val="19"/>
                <w:szCs w:val="19"/>
              </w:rPr>
              <w:t>Farmer first</w:t>
            </w:r>
          </w:p>
        </w:tc>
        <w:tc>
          <w:tcPr>
            <w:tcW w:w="30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1E17715F" w14:textId="77777777" w:rsidR="009E18D6" w:rsidRDefault="00000000">
            <w:r>
              <w:rPr>
                <w:color w:val="222222"/>
                <w:sz w:val="19"/>
                <w:szCs w:val="19"/>
              </w:rPr>
              <w:t>The farmer is the hero. CropX is the tool.</w:t>
            </w:r>
          </w:p>
        </w:tc>
        <w:tc>
          <w:tcPr>
            <w:tcW w:w="39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4651CB0" w14:textId="77777777" w:rsidR="009E18D6" w:rsidRDefault="00000000">
            <w:r>
              <w:rPr>
                <w:color w:val="222222"/>
                <w:sz w:val="19"/>
                <w:szCs w:val="19"/>
              </w:rPr>
              <w:t>"Know exactly when your vines need water</w:t>
            </w:r>
            <w:proofErr w:type="gramStart"/>
            <w:r>
              <w:rPr>
                <w:color w:val="222222"/>
                <w:sz w:val="19"/>
                <w:szCs w:val="19"/>
              </w:rPr>
              <w:t>"  ✓</w:t>
            </w:r>
            <w:proofErr w:type="gramEnd"/>
            <w:r>
              <w:rPr>
                <w:color w:val="222222"/>
                <w:sz w:val="19"/>
                <w:szCs w:val="19"/>
              </w:rPr>
              <w:t xml:space="preserve"> "CropX delivers real-time soil moisture data to enable precision irrigation</w:t>
            </w:r>
            <w:proofErr w:type="gramStart"/>
            <w:r>
              <w:rPr>
                <w:color w:val="222222"/>
                <w:sz w:val="19"/>
                <w:szCs w:val="19"/>
              </w:rPr>
              <w:t>"  ✗</w:t>
            </w:r>
            <w:proofErr w:type="gramEnd"/>
          </w:p>
        </w:tc>
      </w:tr>
    </w:tbl>
    <w:p w14:paraId="4001F045" w14:textId="77777777" w:rsidR="009E18D6" w:rsidRDefault="009E18D6">
      <w:pPr>
        <w:spacing w:before="60"/>
      </w:pPr>
    </w:p>
    <w:p w14:paraId="256B5A50" w14:textId="77777777" w:rsidR="009E18D6" w:rsidRDefault="00000000">
      <w:pPr>
        <w:pStyle w:val="Heading2"/>
      </w:pPr>
      <w:r>
        <w:t>Copy patterns to use on every page</w:t>
      </w:r>
    </w:p>
    <w:p w14:paraId="22748156" w14:textId="77777777" w:rsidR="009E18D6" w:rsidRDefault="00000000">
      <w:pPr>
        <w:spacing w:before="60" w:after="60"/>
      </w:pPr>
      <w:r>
        <w:rPr>
          <w:b/>
          <w:bCs/>
          <w:color w:val="111111"/>
        </w:rPr>
        <w:t xml:space="preserve">"Know exactly…" </w:t>
      </w:r>
      <w:proofErr w:type="gramStart"/>
      <w:r>
        <w:rPr>
          <w:color w:val="222222"/>
        </w:rPr>
        <w:t>framework  →</w:t>
      </w:r>
      <w:proofErr w:type="gramEnd"/>
      <w:r>
        <w:rPr>
          <w:color w:val="222222"/>
        </w:rPr>
        <w:t xml:space="preserve">  </w:t>
      </w:r>
      <w:r>
        <w:rPr>
          <w:i/>
          <w:iCs/>
          <w:color w:val="555555"/>
          <w:sz w:val="20"/>
          <w:szCs w:val="20"/>
        </w:rPr>
        <w:t>"Know exactly when and how much water your crop needs."</w:t>
      </w:r>
    </w:p>
    <w:p w14:paraId="6A9284A6" w14:textId="77777777" w:rsidR="009E18D6" w:rsidRDefault="00000000">
      <w:pPr>
        <w:spacing w:before="60" w:after="60"/>
      </w:pPr>
      <w:r>
        <w:rPr>
          <w:b/>
          <w:bCs/>
          <w:color w:val="111111"/>
        </w:rPr>
        <w:t xml:space="preserve">Three-part benefit </w:t>
      </w:r>
      <w:proofErr w:type="gramStart"/>
      <w:r>
        <w:rPr>
          <w:b/>
          <w:bCs/>
          <w:color w:val="111111"/>
        </w:rPr>
        <w:t>stack  →</w:t>
      </w:r>
      <w:proofErr w:type="gramEnd"/>
      <w:r>
        <w:rPr>
          <w:b/>
          <w:bCs/>
          <w:color w:val="111111"/>
        </w:rPr>
        <w:t xml:space="preserve">  </w:t>
      </w:r>
      <w:r>
        <w:rPr>
          <w:i/>
          <w:iCs/>
          <w:color w:val="555555"/>
          <w:sz w:val="20"/>
          <w:szCs w:val="20"/>
        </w:rPr>
        <w:t>"Irrigate with confidence. Save on inputs. Grow more."</w:t>
      </w:r>
    </w:p>
    <w:p w14:paraId="11F7CE4B" w14:textId="77777777" w:rsidR="009E18D6" w:rsidRDefault="00000000">
      <w:pPr>
        <w:spacing w:before="60" w:after="60"/>
      </w:pPr>
      <w:r>
        <w:rPr>
          <w:b/>
          <w:bCs/>
          <w:color w:val="111111"/>
        </w:rPr>
        <w:t>"</w:t>
      </w:r>
      <w:proofErr w:type="gramStart"/>
      <w:r>
        <w:rPr>
          <w:b/>
          <w:bCs/>
          <w:color w:val="111111"/>
        </w:rPr>
        <w:t>You</w:t>
      </w:r>
      <w:proofErr w:type="gramEnd"/>
      <w:r>
        <w:rPr>
          <w:b/>
          <w:bCs/>
          <w:color w:val="111111"/>
        </w:rPr>
        <w:t xml:space="preserve">" </w:t>
      </w:r>
      <w:proofErr w:type="gramStart"/>
      <w:r>
        <w:rPr>
          <w:b/>
          <w:bCs/>
          <w:color w:val="111111"/>
        </w:rPr>
        <w:t>statements  →</w:t>
      </w:r>
      <w:proofErr w:type="gramEnd"/>
      <w:r>
        <w:rPr>
          <w:b/>
          <w:bCs/>
          <w:color w:val="111111"/>
        </w:rPr>
        <w:t xml:space="preserve">  </w:t>
      </w:r>
      <w:r>
        <w:rPr>
          <w:i/>
          <w:iCs/>
          <w:color w:val="555555"/>
          <w:sz w:val="20"/>
          <w:szCs w:val="20"/>
        </w:rPr>
        <w:t>"You will get a clear irrigation recommendation before 7am."</w:t>
      </w:r>
    </w:p>
    <w:p w14:paraId="6AB1BBA1" w14:textId="77777777" w:rsidR="009E18D6" w:rsidRDefault="00000000">
      <w:pPr>
        <w:spacing w:before="60" w:after="60"/>
      </w:pPr>
      <w:r>
        <w:rPr>
          <w:b/>
          <w:bCs/>
          <w:color w:val="111111"/>
        </w:rPr>
        <w:t>Problem-</w:t>
      </w:r>
      <w:proofErr w:type="gramStart"/>
      <w:r>
        <w:rPr>
          <w:b/>
          <w:bCs/>
          <w:color w:val="111111"/>
        </w:rPr>
        <w:t>negation  →</w:t>
      </w:r>
      <w:proofErr w:type="gramEnd"/>
      <w:r>
        <w:rPr>
          <w:b/>
          <w:bCs/>
          <w:color w:val="111111"/>
        </w:rPr>
        <w:t xml:space="preserve">  </w:t>
      </w:r>
      <w:r>
        <w:rPr>
          <w:i/>
          <w:iCs/>
          <w:color w:val="555555"/>
          <w:sz w:val="20"/>
          <w:szCs w:val="20"/>
        </w:rPr>
        <w:t>"No more guessing. No more wasted water."</w:t>
      </w:r>
    </w:p>
    <w:p w14:paraId="3F780C05" w14:textId="77777777" w:rsidR="009E18D6" w:rsidRDefault="00000000">
      <w:pPr>
        <w:pStyle w:val="Heading2"/>
      </w:pPr>
      <w:r>
        <w:t>Meta title &amp; description — quick reference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660"/>
      </w:tblGrid>
      <w:tr w:rsidR="009E18D6" w14:paraId="61801C1F"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7B71F14E" w14:textId="77777777" w:rsidR="009E18D6" w:rsidRDefault="00000000">
            <w:r>
              <w:rPr>
                <w:b/>
                <w:bCs/>
                <w:color w:val="FFFFFF"/>
                <w:sz w:val="19"/>
                <w:szCs w:val="19"/>
              </w:rPr>
              <w:t>Page type</w:t>
            </w:r>
          </w:p>
        </w:tc>
        <w:tc>
          <w:tcPr>
            <w:tcW w:w="32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5D434734" w14:textId="77777777" w:rsidR="009E18D6" w:rsidRDefault="00000000">
            <w:r>
              <w:rPr>
                <w:b/>
                <w:bCs/>
                <w:color w:val="FFFFFF"/>
                <w:sz w:val="19"/>
                <w:szCs w:val="19"/>
              </w:rPr>
              <w:t>Title tag template (max 60 chars)</w:t>
            </w:r>
          </w:p>
        </w:tc>
        <w:tc>
          <w:tcPr>
            <w:tcW w:w="366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790F781E" w14:textId="77777777" w:rsidR="009E18D6" w:rsidRDefault="00000000">
            <w:r>
              <w:rPr>
                <w:b/>
                <w:bCs/>
                <w:color w:val="FFFFFF"/>
                <w:sz w:val="19"/>
                <w:szCs w:val="19"/>
              </w:rPr>
              <w:t>Meta description template (max 155 chars)</w:t>
            </w:r>
          </w:p>
        </w:tc>
      </w:tr>
      <w:tr w:rsidR="009E18D6" w14:paraId="5F8AFEA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C3A975" w14:textId="77777777" w:rsidR="009E18D6" w:rsidRDefault="00000000">
            <w:r>
              <w:rPr>
                <w:color w:val="222222"/>
                <w:sz w:val="19"/>
                <w:szCs w:val="19"/>
              </w:rPr>
              <w:t>Product page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898F7" w14:textId="77777777" w:rsidR="009E18D6" w:rsidRDefault="00000000">
            <w:r>
              <w:rPr>
                <w:color w:val="222222"/>
                <w:sz w:val="19"/>
                <w:szCs w:val="19"/>
              </w:rPr>
              <w:t>[Product Name] — [Key Benefit] | CropX</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0FCB1" w14:textId="77777777" w:rsidR="009E18D6" w:rsidRDefault="00000000">
            <w:r>
              <w:rPr>
                <w:color w:val="222222"/>
                <w:sz w:val="19"/>
                <w:szCs w:val="19"/>
              </w:rPr>
              <w:t>CropX [Product] gives [audience] real-time soil data to [key benefit]. Trusted by 20,000+ growers across 70+ countries. [CTA].</w:t>
            </w:r>
          </w:p>
        </w:tc>
      </w:tr>
      <w:tr w:rsidR="009E18D6" w14:paraId="6171603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7257F2CE" w14:textId="77777777" w:rsidR="009E18D6" w:rsidRDefault="00000000">
            <w:r>
              <w:rPr>
                <w:color w:val="222222"/>
                <w:sz w:val="19"/>
                <w:szCs w:val="19"/>
              </w:rPr>
              <w:t>Audience page</w:t>
            </w:r>
          </w:p>
        </w:tc>
        <w:tc>
          <w:tcPr>
            <w:tcW w:w="32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30AB422" w14:textId="77777777" w:rsidR="009E18D6" w:rsidRDefault="00000000">
            <w:r>
              <w:rPr>
                <w:color w:val="222222"/>
                <w:sz w:val="19"/>
                <w:szCs w:val="19"/>
              </w:rPr>
              <w:t>[Audience] Irrigation Management — [Benefit] | CropX</w:t>
            </w:r>
          </w:p>
        </w:tc>
        <w:tc>
          <w:tcPr>
            <w:tcW w:w="36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CAD5A63" w14:textId="77777777" w:rsidR="009E18D6" w:rsidRDefault="00000000">
            <w:r>
              <w:rPr>
                <w:color w:val="222222"/>
                <w:sz w:val="19"/>
                <w:szCs w:val="19"/>
              </w:rPr>
              <w:t>CropX helps [audience] [key benefit] with real-time soil moisture data. Trusted by 20,000+ growers in 70+ countries. [CTA].</w:t>
            </w:r>
          </w:p>
        </w:tc>
      </w:tr>
      <w:tr w:rsidR="009E18D6" w14:paraId="31CD5F3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859039" w14:textId="77777777" w:rsidR="009E18D6" w:rsidRDefault="00000000">
            <w:r>
              <w:rPr>
                <w:color w:val="222222"/>
                <w:sz w:val="19"/>
                <w:szCs w:val="19"/>
              </w:rPr>
              <w:t>Crop page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FABDE9" w14:textId="77777777" w:rsidR="009E18D6" w:rsidRDefault="00000000">
            <w:r>
              <w:rPr>
                <w:color w:val="222222"/>
                <w:sz w:val="19"/>
                <w:szCs w:val="19"/>
              </w:rPr>
              <w:t>[Crop] Irrigation Management — Real Soil Data | CropX</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54805D" w14:textId="77777777" w:rsidR="009E18D6" w:rsidRDefault="00000000">
            <w:r>
              <w:rPr>
                <w:color w:val="222222"/>
                <w:sz w:val="19"/>
                <w:szCs w:val="19"/>
              </w:rPr>
              <w:t xml:space="preserve">CropX gives [crop] growers real-time soil data to irrigate precisely, save </w:t>
            </w:r>
            <w:r>
              <w:rPr>
                <w:color w:val="222222"/>
                <w:sz w:val="19"/>
                <w:szCs w:val="19"/>
              </w:rPr>
              <w:lastRenderedPageBreak/>
              <w:t>water, and protect yields. [Proof point]. [CTA].</w:t>
            </w:r>
          </w:p>
        </w:tc>
      </w:tr>
      <w:tr w:rsidR="009E18D6" w14:paraId="5A7F149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2ECA2B8D" w14:textId="77777777" w:rsidR="009E18D6" w:rsidRDefault="00000000">
            <w:r>
              <w:rPr>
                <w:color w:val="222222"/>
                <w:sz w:val="19"/>
                <w:szCs w:val="19"/>
              </w:rPr>
              <w:lastRenderedPageBreak/>
              <w:t>Geo × Crop</w:t>
            </w:r>
          </w:p>
        </w:tc>
        <w:tc>
          <w:tcPr>
            <w:tcW w:w="32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1CF59C03" w14:textId="77777777" w:rsidR="009E18D6" w:rsidRDefault="00000000">
            <w:r>
              <w:rPr>
                <w:color w:val="222222"/>
                <w:sz w:val="19"/>
                <w:szCs w:val="19"/>
              </w:rPr>
              <w:t>[Crop] Irrigation Sensor [Region] — Save Water | CropX</w:t>
            </w:r>
          </w:p>
        </w:tc>
        <w:tc>
          <w:tcPr>
            <w:tcW w:w="36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156EE620" w14:textId="77777777" w:rsidR="009E18D6" w:rsidRDefault="00000000">
            <w:r>
              <w:rPr>
                <w:color w:val="222222"/>
                <w:sz w:val="19"/>
                <w:szCs w:val="19"/>
              </w:rPr>
              <w:t>CropX helps [crop] growers in [region] save [X]% on water with precise soil moisture sensing. Local advisers available. [CTA].</w:t>
            </w:r>
          </w:p>
        </w:tc>
      </w:tr>
      <w:tr w:rsidR="009E18D6" w14:paraId="576797D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45E32F" w14:textId="77777777" w:rsidR="009E18D6" w:rsidRDefault="00000000">
            <w:r>
              <w:rPr>
                <w:color w:val="222222"/>
                <w:sz w:val="19"/>
                <w:szCs w:val="19"/>
              </w:rPr>
              <w:t>Case study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29655C" w14:textId="77777777" w:rsidR="009E18D6" w:rsidRDefault="00000000">
            <w:r>
              <w:rPr>
                <w:color w:val="222222"/>
                <w:sz w:val="19"/>
                <w:szCs w:val="19"/>
              </w:rPr>
              <w:t>[Headline stat] — [Crop] in [Region] | CropX Results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22163" w14:textId="77777777" w:rsidR="009E18D6" w:rsidRDefault="00000000">
            <w:r>
              <w:rPr>
                <w:color w:val="222222"/>
                <w:sz w:val="19"/>
                <w:szCs w:val="19"/>
              </w:rPr>
              <w:t>See how [farm/grower name] achieved [result] using CropX soil sensors and the farm management app. [CTA].</w:t>
            </w:r>
          </w:p>
        </w:tc>
      </w:tr>
      <w:tr w:rsidR="009E18D6" w14:paraId="4353B58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C3850B8" w14:textId="77777777" w:rsidR="009E18D6" w:rsidRDefault="00000000">
            <w:r>
              <w:rPr>
                <w:color w:val="222222"/>
                <w:sz w:val="19"/>
                <w:szCs w:val="19"/>
              </w:rPr>
              <w:t>Blog post</w:t>
            </w:r>
          </w:p>
        </w:tc>
        <w:tc>
          <w:tcPr>
            <w:tcW w:w="32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577D7F3B" w14:textId="77777777" w:rsidR="009E18D6" w:rsidRDefault="00000000">
            <w:r>
              <w:rPr>
                <w:color w:val="222222"/>
                <w:sz w:val="19"/>
                <w:szCs w:val="19"/>
              </w:rPr>
              <w:t>[Article Title] | CropX Knowledge</w:t>
            </w:r>
          </w:p>
        </w:tc>
        <w:tc>
          <w:tcPr>
            <w:tcW w:w="36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486D2DA" w14:textId="77777777" w:rsidR="009E18D6" w:rsidRDefault="00000000">
            <w:r>
              <w:rPr>
                <w:color w:val="222222"/>
                <w:sz w:val="19"/>
                <w:szCs w:val="19"/>
              </w:rPr>
              <w:t>CropX explains [topic] — practical guidance for [audience] on [benefit]. [CTA or "Read more."]</w:t>
            </w:r>
          </w:p>
        </w:tc>
      </w:tr>
      <w:tr w:rsidR="009E18D6" w14:paraId="4011CA7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6909E9" w14:textId="77777777" w:rsidR="009E18D6" w:rsidRDefault="00000000">
            <w:r>
              <w:rPr>
                <w:color w:val="222222"/>
                <w:sz w:val="19"/>
                <w:szCs w:val="19"/>
              </w:rPr>
              <w:t>Regional page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AE1D1D" w14:textId="77777777" w:rsidR="009E18D6" w:rsidRDefault="00000000">
            <w:r>
              <w:rPr>
                <w:color w:val="222222"/>
                <w:sz w:val="19"/>
                <w:szCs w:val="19"/>
              </w:rPr>
              <w:t>CropX in [Region] — Precision Irrigation for [Crop] Growers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9FC9E9" w14:textId="77777777" w:rsidR="009E18D6" w:rsidRDefault="00000000">
            <w:r>
              <w:rPr>
                <w:color w:val="222222"/>
                <w:sz w:val="19"/>
                <w:szCs w:val="19"/>
              </w:rPr>
              <w:t>CropX supports [crop] growers across [region] with real-time soil data and local agronomic support. [Number] countries. [CTA].</w:t>
            </w:r>
          </w:p>
        </w:tc>
      </w:tr>
    </w:tbl>
    <w:p w14:paraId="0590CA0B" w14:textId="77777777" w:rsidR="009E18D6" w:rsidRDefault="00000000">
      <w:r>
        <w:br w:type="page"/>
      </w:r>
    </w:p>
    <w:p w14:paraId="1EA3ABD0" w14:textId="77777777" w:rsidR="009E18D6" w:rsidRDefault="00000000">
      <w:pPr>
        <w:pStyle w:val="Heading1"/>
        <w:pBdr>
          <w:bottom w:val="single" w:sz="10" w:space="0" w:color="1E4D2B"/>
        </w:pBdr>
      </w:pPr>
      <w:r>
        <w:lastRenderedPageBreak/>
        <w:t xml:space="preserve">Template </w:t>
      </w:r>
      <w:proofErr w:type="gramStart"/>
      <w:r>
        <w:t>1  —</w:t>
      </w:r>
      <w:proofErr w:type="gramEnd"/>
      <w:r>
        <w:t xml:space="preserve">  Product page</w:t>
      </w:r>
    </w:p>
    <w:p w14:paraId="08031DA9" w14:textId="77777777" w:rsidR="009E18D6" w:rsidRDefault="00000000">
      <w:pPr>
        <w:spacing w:before="60" w:after="60"/>
      </w:pPr>
      <w:r>
        <w:rPr>
          <w:b/>
          <w:bCs/>
          <w:color w:val="111111"/>
        </w:rPr>
        <w:t xml:space="preserve">Used for: </w:t>
      </w:r>
      <w:proofErr w:type="gramStart"/>
      <w:r>
        <w:rPr>
          <w:color w:val="222222"/>
        </w:rPr>
        <w:t>Sensors  ·</w:t>
      </w:r>
      <w:proofErr w:type="gramEnd"/>
      <w:r>
        <w:rPr>
          <w:color w:val="222222"/>
        </w:rPr>
        <w:t xml:space="preserve">  Farm Management </w:t>
      </w:r>
      <w:proofErr w:type="gramStart"/>
      <w:r>
        <w:rPr>
          <w:color w:val="222222"/>
        </w:rPr>
        <w:t>App  ·</w:t>
      </w:r>
      <w:proofErr w:type="gramEnd"/>
      <w:r>
        <w:rPr>
          <w:color w:val="222222"/>
        </w:rPr>
        <w:t xml:space="preserve">  Agribusiness Platform</w:t>
      </w:r>
    </w:p>
    <w:p w14:paraId="7A95A0BA" w14:textId="77777777" w:rsidR="009E18D6" w:rsidRDefault="00000000">
      <w:pPr>
        <w:spacing w:before="60" w:after="60"/>
      </w:pPr>
      <w:r>
        <w:rPr>
          <w:b/>
          <w:bCs/>
          <w:color w:val="111111"/>
        </w:rPr>
        <w:t xml:space="preserve">Section structure: </w:t>
      </w:r>
      <w:r>
        <w:rPr>
          <w:color w:val="222222"/>
        </w:rPr>
        <w:t>What it does → How it works → Proof → CTA</w:t>
      </w:r>
    </w:p>
    <w:p w14:paraId="5943F296" w14:textId="77777777" w:rsidR="009E18D6" w:rsidRDefault="00000000">
      <w:pPr>
        <w:spacing w:after="60"/>
      </w:pPr>
      <w:r>
        <w:rPr>
          <w:color w:val="888888"/>
          <w:sz w:val="18"/>
          <w:szCs w:val="18"/>
        </w:rPr>
        <w:t xml:space="preserve">Target word count: </w:t>
      </w:r>
      <w:r>
        <w:rPr>
          <w:b/>
          <w:bCs/>
          <w:color w:val="2D6A3F"/>
          <w:sz w:val="18"/>
          <w:szCs w:val="18"/>
        </w:rPr>
        <w:t>400–600 words of body copy per page (not counting headers or stats)</w:t>
      </w:r>
    </w:p>
    <w:p w14:paraId="1EBE3771"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Write</w:t>
      </w:r>
      <w:proofErr w:type="gramEnd"/>
      <w:r>
        <w:rPr>
          <w:i/>
          <w:iCs/>
          <w:color w:val="666666"/>
          <w:sz w:val="19"/>
          <w:szCs w:val="19"/>
        </w:rPr>
        <w:t xml:space="preserve"> the copy for this page before the page is built in WordPress. Hand the completed template to dev so they can populate the blocks directly.</w:t>
      </w:r>
    </w:p>
    <w:p w14:paraId="0261A074" w14:textId="77777777" w:rsidR="009E18D6" w:rsidRDefault="009E18D6">
      <w:pPr>
        <w:pBdr>
          <w:bottom w:val="single" w:sz="4" w:space="0" w:color="DDDDDD"/>
        </w:pBdr>
        <w:spacing w:before="40" w:after="40"/>
      </w:pPr>
    </w:p>
    <w:p w14:paraId="765530AB" w14:textId="77777777" w:rsidR="009E18D6" w:rsidRDefault="00000000">
      <w:pPr>
        <w:shd w:val="clear" w:color="auto" w:fill="D5E8D4"/>
        <w:spacing w:before="120" w:after="20"/>
        <w:ind w:left="120"/>
      </w:pPr>
      <w:r>
        <w:rPr>
          <w:b/>
          <w:bCs/>
          <w:color w:val="1E4D2B"/>
          <w:sz w:val="20"/>
          <w:szCs w:val="20"/>
        </w:rPr>
        <w:t>Meta title (max 60 characters)</w:t>
      </w:r>
    </w:p>
    <w:p w14:paraId="3D39089C" w14:textId="77777777" w:rsidR="009E18D6" w:rsidRDefault="00000000">
      <w:pPr>
        <w:spacing w:before="20"/>
        <w:ind w:left="200" w:right="200"/>
      </w:pPr>
      <w:proofErr w:type="gramStart"/>
      <w:r>
        <w:rPr>
          <w:b/>
          <w:bCs/>
          <w:color w:val="1A56A0"/>
          <w:sz w:val="21"/>
          <w:szCs w:val="21"/>
        </w:rPr>
        <w:t>[  Product</w:t>
      </w:r>
      <w:proofErr w:type="gramEnd"/>
      <w:r>
        <w:rPr>
          <w:b/>
          <w:bCs/>
          <w:color w:val="1A56A0"/>
          <w:sz w:val="21"/>
          <w:szCs w:val="21"/>
        </w:rPr>
        <w:t xml:space="preserve"> Name — Key Benefit | </w:t>
      </w:r>
      <w:proofErr w:type="gramStart"/>
      <w:r>
        <w:rPr>
          <w:b/>
          <w:bCs/>
          <w:color w:val="1A56A0"/>
          <w:sz w:val="21"/>
          <w:szCs w:val="21"/>
        </w:rPr>
        <w:t>CropX  ]</w:t>
      </w:r>
      <w:proofErr w:type="gramEnd"/>
    </w:p>
    <w:p w14:paraId="500C1612" w14:textId="77777777" w:rsidR="009E18D6" w:rsidRDefault="00000000">
      <w:pPr>
        <w:spacing w:before="10"/>
        <w:ind w:left="200" w:right="200"/>
      </w:pPr>
      <w:r>
        <w:rPr>
          <w:i/>
          <w:iCs/>
          <w:color w:val="888888"/>
          <w:sz w:val="18"/>
          <w:szCs w:val="18"/>
        </w:rPr>
        <w:t>60 char max. Primary keyword should appear in the first half.</w:t>
      </w:r>
    </w:p>
    <w:p w14:paraId="7AB7A2BA" w14:textId="77777777" w:rsidR="009E18D6" w:rsidRDefault="00000000">
      <w:pPr>
        <w:spacing w:before="4" w:after="30"/>
        <w:ind w:left="200" w:right="200"/>
      </w:pPr>
      <w:r>
        <w:rPr>
          <w:i/>
          <w:iCs/>
          <w:color w:val="448844"/>
          <w:sz w:val="18"/>
          <w:szCs w:val="18"/>
        </w:rPr>
        <w:t>e.g. Soil Moisture Sensor Agriculture — Real-Time Data | CropX</w:t>
      </w:r>
    </w:p>
    <w:p w14:paraId="71EAB2E0" w14:textId="77777777" w:rsidR="009E18D6" w:rsidRDefault="00000000">
      <w:pPr>
        <w:shd w:val="clear" w:color="auto" w:fill="D5E8D4"/>
        <w:spacing w:before="120" w:after="20"/>
        <w:ind w:left="120"/>
      </w:pPr>
      <w:r>
        <w:rPr>
          <w:b/>
          <w:bCs/>
          <w:color w:val="1E4D2B"/>
          <w:sz w:val="20"/>
          <w:szCs w:val="20"/>
        </w:rPr>
        <w:t>Meta description (max 155 characters)</w:t>
      </w:r>
    </w:p>
    <w:p w14:paraId="53DD3E93" w14:textId="77777777" w:rsidR="009E18D6" w:rsidRDefault="00000000">
      <w:pPr>
        <w:spacing w:before="20"/>
        <w:ind w:left="200" w:right="200"/>
      </w:pPr>
      <w:proofErr w:type="gramStart"/>
      <w:r>
        <w:rPr>
          <w:b/>
          <w:bCs/>
          <w:color w:val="1A56A0"/>
          <w:sz w:val="21"/>
          <w:szCs w:val="21"/>
        </w:rPr>
        <w:t>[  CropX</w:t>
      </w:r>
      <w:proofErr w:type="gramEnd"/>
      <w:r>
        <w:rPr>
          <w:b/>
          <w:bCs/>
          <w:color w:val="1A56A0"/>
          <w:sz w:val="21"/>
          <w:szCs w:val="21"/>
        </w:rPr>
        <w:t xml:space="preserve"> [product] gives [audience] real-time soil data to [key benefit]. Trusted by 20,000+ growers across 70+ countries. [CTA</w:t>
      </w:r>
      <w:proofErr w:type="gramStart"/>
      <w:r>
        <w:rPr>
          <w:b/>
          <w:bCs/>
          <w:color w:val="1A56A0"/>
          <w:sz w:val="21"/>
          <w:szCs w:val="21"/>
        </w:rPr>
        <w:t>].  ]</w:t>
      </w:r>
      <w:proofErr w:type="gramEnd"/>
    </w:p>
    <w:p w14:paraId="69B66956" w14:textId="77777777" w:rsidR="009E18D6" w:rsidRDefault="00000000">
      <w:pPr>
        <w:spacing w:before="10"/>
        <w:ind w:left="200" w:right="200"/>
      </w:pPr>
      <w:r>
        <w:rPr>
          <w:i/>
          <w:iCs/>
          <w:color w:val="888888"/>
          <w:sz w:val="18"/>
          <w:szCs w:val="18"/>
        </w:rPr>
        <w:t>155 char max. Always include a number and a location.</w:t>
      </w:r>
    </w:p>
    <w:p w14:paraId="15F40394" w14:textId="77777777" w:rsidR="009E18D6" w:rsidRDefault="00000000">
      <w:pPr>
        <w:spacing w:before="4" w:after="30"/>
        <w:ind w:left="200" w:right="200"/>
      </w:pPr>
      <w:r>
        <w:rPr>
          <w:i/>
          <w:iCs/>
          <w:color w:val="448844"/>
          <w:sz w:val="18"/>
          <w:szCs w:val="18"/>
        </w:rPr>
        <w:t>e.g. CropX sensors give irrigating farmers real-time soil data to cut water use by up to 50%. Trusted by 20,000+ growers in 70+ countries. Book a demo.</w:t>
      </w:r>
    </w:p>
    <w:p w14:paraId="4D39F77E" w14:textId="77777777" w:rsidR="009E18D6" w:rsidRDefault="009E18D6">
      <w:pPr>
        <w:pBdr>
          <w:bottom w:val="single" w:sz="4" w:space="0" w:color="DDDDDD"/>
        </w:pBdr>
        <w:spacing w:before="40" w:after="40"/>
      </w:pPr>
    </w:p>
    <w:p w14:paraId="43D8757D" w14:textId="77777777" w:rsidR="009E18D6" w:rsidRDefault="00000000">
      <w:pPr>
        <w:shd w:val="clear" w:color="auto" w:fill="2D6A3F"/>
        <w:spacing w:before="200" w:after="60"/>
        <w:ind w:left="200" w:right="200"/>
      </w:pPr>
      <w:r>
        <w:rPr>
          <w:b/>
          <w:bCs/>
          <w:color w:val="FFFFFF"/>
          <w:sz w:val="18"/>
          <w:szCs w:val="18"/>
        </w:rPr>
        <w:t>SECTION: HERO SECTION</w:t>
      </w:r>
    </w:p>
    <w:p w14:paraId="622018A5" w14:textId="77777777" w:rsidR="009E18D6" w:rsidRDefault="00000000">
      <w:pPr>
        <w:shd w:val="clear" w:color="auto" w:fill="D5E8D4"/>
        <w:spacing w:before="120" w:after="20"/>
        <w:ind w:left="120"/>
      </w:pPr>
      <w:r>
        <w:rPr>
          <w:b/>
          <w:bCs/>
          <w:color w:val="1E4D2B"/>
          <w:sz w:val="20"/>
          <w:szCs w:val="20"/>
        </w:rPr>
        <w:t>Eyebrow (ALL CAPS, max 4 words)</w:t>
      </w:r>
    </w:p>
    <w:p w14:paraId="045E62CA" w14:textId="77777777" w:rsidR="009E18D6" w:rsidRDefault="00000000">
      <w:pPr>
        <w:spacing w:before="20"/>
        <w:ind w:left="200" w:right="200"/>
      </w:pPr>
      <w:proofErr w:type="gramStart"/>
      <w:r>
        <w:rPr>
          <w:b/>
          <w:bCs/>
          <w:color w:val="1A56A0"/>
          <w:sz w:val="21"/>
          <w:szCs w:val="21"/>
        </w:rPr>
        <w:t>[  PRODUCT</w:t>
      </w:r>
      <w:proofErr w:type="gramEnd"/>
      <w:r>
        <w:rPr>
          <w:b/>
          <w:bCs/>
          <w:color w:val="1A56A0"/>
          <w:sz w:val="21"/>
          <w:szCs w:val="21"/>
        </w:rPr>
        <w:t xml:space="preserve"> CATEGORY OR </w:t>
      </w:r>
      <w:proofErr w:type="gramStart"/>
      <w:r>
        <w:rPr>
          <w:b/>
          <w:bCs/>
          <w:color w:val="1A56A0"/>
          <w:sz w:val="21"/>
          <w:szCs w:val="21"/>
        </w:rPr>
        <w:t>AUDIENCE  ]</w:t>
      </w:r>
      <w:proofErr w:type="gramEnd"/>
    </w:p>
    <w:p w14:paraId="340081A0" w14:textId="77777777" w:rsidR="009E18D6" w:rsidRDefault="00000000">
      <w:pPr>
        <w:spacing w:before="10"/>
        <w:ind w:left="200" w:right="200"/>
      </w:pPr>
      <w:r>
        <w:rPr>
          <w:i/>
          <w:iCs/>
          <w:color w:val="888888"/>
          <w:sz w:val="18"/>
          <w:szCs w:val="18"/>
        </w:rPr>
        <w:t xml:space="preserve">E.g. PRECISION </w:t>
      </w:r>
      <w:proofErr w:type="gramStart"/>
      <w:r>
        <w:rPr>
          <w:i/>
          <w:iCs/>
          <w:color w:val="888888"/>
          <w:sz w:val="18"/>
          <w:szCs w:val="18"/>
        </w:rPr>
        <w:t>IRRIGATION  ·</w:t>
      </w:r>
      <w:proofErr w:type="gramEnd"/>
      <w:r>
        <w:rPr>
          <w:i/>
          <w:iCs/>
          <w:color w:val="888888"/>
          <w:sz w:val="18"/>
          <w:szCs w:val="18"/>
        </w:rPr>
        <w:t xml:space="preserve">  FOR </w:t>
      </w:r>
      <w:proofErr w:type="gramStart"/>
      <w:r>
        <w:rPr>
          <w:i/>
          <w:iCs/>
          <w:color w:val="888888"/>
          <w:sz w:val="18"/>
          <w:szCs w:val="18"/>
        </w:rPr>
        <w:t>GROWERS  ·</w:t>
      </w:r>
      <w:proofErr w:type="gramEnd"/>
      <w:r>
        <w:rPr>
          <w:i/>
          <w:iCs/>
          <w:color w:val="888888"/>
          <w:sz w:val="18"/>
          <w:szCs w:val="18"/>
        </w:rPr>
        <w:t xml:space="preserve">  SOIL SENSING</w:t>
      </w:r>
    </w:p>
    <w:p w14:paraId="1279B157" w14:textId="77777777" w:rsidR="009E18D6" w:rsidRDefault="00000000">
      <w:pPr>
        <w:spacing w:before="4" w:after="30"/>
        <w:ind w:left="200" w:right="200"/>
      </w:pPr>
      <w:r>
        <w:rPr>
          <w:i/>
          <w:iCs/>
          <w:color w:val="448844"/>
          <w:sz w:val="18"/>
          <w:szCs w:val="18"/>
        </w:rPr>
        <w:t>e.g. PRECISION SOIL SENSING</w:t>
      </w:r>
    </w:p>
    <w:p w14:paraId="619524C1" w14:textId="77777777" w:rsidR="009E18D6" w:rsidRDefault="00000000">
      <w:pPr>
        <w:shd w:val="clear" w:color="auto" w:fill="D5E8D4"/>
        <w:spacing w:before="120" w:after="20"/>
        <w:ind w:left="120"/>
      </w:pPr>
      <w:r>
        <w:rPr>
          <w:b/>
          <w:bCs/>
          <w:color w:val="1E4D2B"/>
          <w:sz w:val="20"/>
          <w:szCs w:val="20"/>
        </w:rPr>
        <w:t>Headline (H1) — 8–12 words, one underlined key phrase</w:t>
      </w:r>
    </w:p>
    <w:p w14:paraId="31AFEB43" w14:textId="77777777" w:rsidR="009E18D6" w:rsidRDefault="00000000">
      <w:pPr>
        <w:spacing w:before="20"/>
        <w:ind w:left="200" w:right="200"/>
      </w:pPr>
      <w:proofErr w:type="gramStart"/>
      <w:r>
        <w:rPr>
          <w:b/>
          <w:bCs/>
          <w:color w:val="1A56A0"/>
          <w:sz w:val="21"/>
          <w:szCs w:val="21"/>
        </w:rPr>
        <w:t>[  Know</w:t>
      </w:r>
      <w:proofErr w:type="gramEnd"/>
      <w:r>
        <w:rPr>
          <w:b/>
          <w:bCs/>
          <w:color w:val="1A56A0"/>
          <w:sz w:val="21"/>
          <w:szCs w:val="21"/>
        </w:rPr>
        <w:t xml:space="preserve"> exactly [what] — [outcome </w:t>
      </w:r>
      <w:proofErr w:type="gramStart"/>
      <w:r>
        <w:rPr>
          <w:b/>
          <w:bCs/>
          <w:color w:val="1A56A0"/>
          <w:sz w:val="21"/>
          <w:szCs w:val="21"/>
        </w:rPr>
        <w:t>statement]  ]</w:t>
      </w:r>
      <w:proofErr w:type="gramEnd"/>
    </w:p>
    <w:p w14:paraId="44E13970" w14:textId="77777777" w:rsidR="009E18D6" w:rsidRDefault="00000000">
      <w:pPr>
        <w:spacing w:before="10"/>
        <w:ind w:left="200" w:right="200"/>
      </w:pPr>
      <w:r>
        <w:rPr>
          <w:i/>
          <w:iCs/>
          <w:color w:val="888888"/>
          <w:sz w:val="18"/>
          <w:szCs w:val="18"/>
        </w:rPr>
        <w:t xml:space="preserve">Lead with what the grower will know or be able to do. Bold claim. Use "Know exactly…" framework </w:t>
      </w:r>
      <w:proofErr w:type="gramStart"/>
      <w:r>
        <w:rPr>
          <w:i/>
          <w:iCs/>
          <w:color w:val="888888"/>
          <w:sz w:val="18"/>
          <w:szCs w:val="18"/>
        </w:rPr>
        <w:t>where</w:t>
      </w:r>
      <w:proofErr w:type="gramEnd"/>
      <w:r>
        <w:rPr>
          <w:i/>
          <w:iCs/>
          <w:color w:val="888888"/>
          <w:sz w:val="18"/>
          <w:szCs w:val="18"/>
        </w:rPr>
        <w:t xml:space="preserve"> natural.</w:t>
      </w:r>
    </w:p>
    <w:p w14:paraId="0F655E33" w14:textId="77777777" w:rsidR="009E18D6" w:rsidRDefault="00000000">
      <w:pPr>
        <w:spacing w:before="4" w:after="30"/>
        <w:ind w:left="200" w:right="200"/>
      </w:pPr>
      <w:r>
        <w:rPr>
          <w:i/>
          <w:iCs/>
          <w:color w:val="448844"/>
          <w:sz w:val="18"/>
          <w:szCs w:val="18"/>
        </w:rPr>
        <w:t>e.g. Know exactly when your crop needs water — and how much.</w:t>
      </w:r>
    </w:p>
    <w:p w14:paraId="3EDB7C35" w14:textId="77777777" w:rsidR="009E18D6" w:rsidRDefault="00000000">
      <w:pPr>
        <w:shd w:val="clear" w:color="auto" w:fill="D5E8D4"/>
        <w:spacing w:before="120" w:after="20"/>
        <w:ind w:left="120"/>
      </w:pPr>
      <w:r>
        <w:rPr>
          <w:b/>
          <w:bCs/>
          <w:color w:val="1E4D2B"/>
          <w:sz w:val="20"/>
          <w:szCs w:val="20"/>
        </w:rPr>
        <w:t>Intro paragraph (1–2 sentences, max 35 words)</w:t>
      </w:r>
    </w:p>
    <w:p w14:paraId="0538C125" w14:textId="77777777" w:rsidR="009E18D6" w:rsidRDefault="00000000">
      <w:pPr>
        <w:spacing w:before="20"/>
        <w:ind w:left="200" w:right="200"/>
      </w:pPr>
      <w:proofErr w:type="gramStart"/>
      <w:r>
        <w:rPr>
          <w:b/>
          <w:bCs/>
          <w:color w:val="1A56A0"/>
          <w:sz w:val="21"/>
          <w:szCs w:val="21"/>
        </w:rPr>
        <w:t>[  One</w:t>
      </w:r>
      <w:proofErr w:type="gramEnd"/>
      <w:r>
        <w:rPr>
          <w:b/>
          <w:bCs/>
          <w:color w:val="1A56A0"/>
          <w:sz w:val="21"/>
          <w:szCs w:val="21"/>
        </w:rPr>
        <w:t xml:space="preserve">-sentence bold claim. One-sentence proof or </w:t>
      </w:r>
      <w:proofErr w:type="gramStart"/>
      <w:r>
        <w:rPr>
          <w:b/>
          <w:bCs/>
          <w:color w:val="1A56A0"/>
          <w:sz w:val="21"/>
          <w:szCs w:val="21"/>
        </w:rPr>
        <w:t>reassurance.  ]</w:t>
      </w:r>
      <w:proofErr w:type="gramEnd"/>
    </w:p>
    <w:p w14:paraId="6D564B48" w14:textId="77777777" w:rsidR="009E18D6" w:rsidRDefault="00000000">
      <w:pPr>
        <w:spacing w:before="10"/>
        <w:ind w:left="200" w:right="200"/>
      </w:pPr>
      <w:r>
        <w:rPr>
          <w:i/>
          <w:iCs/>
          <w:color w:val="888888"/>
          <w:sz w:val="18"/>
          <w:szCs w:val="18"/>
        </w:rPr>
        <w:t>No jargon. A grower reads this in 5 seconds.</w:t>
      </w:r>
    </w:p>
    <w:p w14:paraId="2292F4C1" w14:textId="77777777" w:rsidR="009E18D6" w:rsidRDefault="00000000">
      <w:pPr>
        <w:spacing w:before="4" w:after="30"/>
        <w:ind w:left="200" w:right="200"/>
      </w:pPr>
      <w:r>
        <w:rPr>
          <w:i/>
          <w:iCs/>
          <w:color w:val="448844"/>
          <w:sz w:val="18"/>
          <w:szCs w:val="18"/>
        </w:rPr>
        <w:t>e.g. CropX sensors read soil moisture at multiple depths and deliver a clear irrigation recommendation before 7am every day. No guesswork. No wasted water.</w:t>
      </w:r>
    </w:p>
    <w:p w14:paraId="7AC463A8" w14:textId="77777777" w:rsidR="009E18D6" w:rsidRDefault="00000000">
      <w:pPr>
        <w:shd w:val="clear" w:color="auto" w:fill="D5E8D4"/>
        <w:spacing w:before="120" w:after="20"/>
        <w:ind w:left="120"/>
      </w:pPr>
      <w:r>
        <w:rPr>
          <w:b/>
          <w:bCs/>
          <w:color w:val="1E4D2B"/>
          <w:sz w:val="20"/>
          <w:szCs w:val="20"/>
        </w:rPr>
        <w:t>Hero CTA buttons (Primary + Secondary)</w:t>
      </w:r>
    </w:p>
    <w:p w14:paraId="5B30122D" w14:textId="77777777" w:rsidR="009E18D6" w:rsidRDefault="00000000">
      <w:pPr>
        <w:spacing w:before="20"/>
        <w:ind w:left="200" w:right="200"/>
      </w:pPr>
      <w:proofErr w:type="gramStart"/>
      <w:r>
        <w:rPr>
          <w:b/>
          <w:bCs/>
          <w:color w:val="1A56A0"/>
          <w:sz w:val="21"/>
          <w:szCs w:val="21"/>
        </w:rPr>
        <w:t>[  Primary</w:t>
      </w:r>
      <w:proofErr w:type="gramEnd"/>
      <w:r>
        <w:rPr>
          <w:b/>
          <w:bCs/>
          <w:color w:val="1A56A0"/>
          <w:sz w:val="21"/>
          <w:szCs w:val="21"/>
        </w:rPr>
        <w:t xml:space="preserve"> CTA </w:t>
      </w:r>
      <w:proofErr w:type="gramStart"/>
      <w:r>
        <w:rPr>
          <w:b/>
          <w:bCs/>
          <w:color w:val="1A56A0"/>
          <w:sz w:val="21"/>
          <w:szCs w:val="21"/>
        </w:rPr>
        <w:t>text  |</w:t>
      </w:r>
      <w:proofErr w:type="gramEnd"/>
      <w:r>
        <w:rPr>
          <w:b/>
          <w:bCs/>
          <w:color w:val="1A56A0"/>
          <w:sz w:val="21"/>
          <w:szCs w:val="21"/>
        </w:rPr>
        <w:t xml:space="preserve">  Secondary CTA </w:t>
      </w:r>
      <w:proofErr w:type="gramStart"/>
      <w:r>
        <w:rPr>
          <w:b/>
          <w:bCs/>
          <w:color w:val="1A56A0"/>
          <w:sz w:val="21"/>
          <w:szCs w:val="21"/>
        </w:rPr>
        <w:t>text  ]</w:t>
      </w:r>
      <w:proofErr w:type="gramEnd"/>
    </w:p>
    <w:p w14:paraId="5E3622A2" w14:textId="77777777" w:rsidR="009E18D6" w:rsidRDefault="00000000">
      <w:pPr>
        <w:spacing w:before="10"/>
        <w:ind w:left="200" w:right="200"/>
      </w:pPr>
      <w:r>
        <w:rPr>
          <w:i/>
          <w:iCs/>
          <w:color w:val="888888"/>
          <w:sz w:val="18"/>
          <w:szCs w:val="18"/>
        </w:rPr>
        <w:t>Primary should be demo/trial. Secondary should be "See how it works" or "View specs".</w:t>
      </w:r>
    </w:p>
    <w:p w14:paraId="5DDB9C55" w14:textId="77777777" w:rsidR="009E18D6" w:rsidRDefault="00000000">
      <w:pPr>
        <w:spacing w:before="4" w:after="30"/>
        <w:ind w:left="200" w:right="200"/>
      </w:pPr>
      <w:r>
        <w:rPr>
          <w:i/>
          <w:iCs/>
          <w:color w:val="448844"/>
          <w:sz w:val="18"/>
          <w:szCs w:val="18"/>
        </w:rPr>
        <w:t xml:space="preserve">e.g. Book a </w:t>
      </w:r>
      <w:proofErr w:type="gramStart"/>
      <w:r>
        <w:rPr>
          <w:i/>
          <w:iCs/>
          <w:color w:val="448844"/>
          <w:sz w:val="18"/>
          <w:szCs w:val="18"/>
        </w:rPr>
        <w:t>demo  |</w:t>
      </w:r>
      <w:proofErr w:type="gramEnd"/>
      <w:r>
        <w:rPr>
          <w:i/>
          <w:iCs/>
          <w:color w:val="448844"/>
          <w:sz w:val="18"/>
          <w:szCs w:val="18"/>
        </w:rPr>
        <w:t xml:space="preserve">  See how it works</w:t>
      </w:r>
    </w:p>
    <w:p w14:paraId="4D094FE8" w14:textId="77777777" w:rsidR="009E18D6" w:rsidRDefault="009E18D6">
      <w:pPr>
        <w:pBdr>
          <w:bottom w:val="single" w:sz="4" w:space="0" w:color="DDDDDD"/>
        </w:pBdr>
        <w:spacing w:before="40" w:after="40"/>
      </w:pPr>
    </w:p>
    <w:p w14:paraId="794B47C0" w14:textId="77777777" w:rsidR="009E18D6" w:rsidRDefault="00000000">
      <w:pPr>
        <w:shd w:val="clear" w:color="auto" w:fill="2D6A3F"/>
        <w:spacing w:before="200" w:after="60"/>
        <w:ind w:left="200" w:right="200"/>
      </w:pPr>
      <w:r>
        <w:rPr>
          <w:b/>
          <w:bCs/>
          <w:color w:val="FFFFFF"/>
          <w:sz w:val="18"/>
          <w:szCs w:val="18"/>
        </w:rPr>
        <w:t>SECTION: WHAT IT DOES — FEATURE HIGHLIGHTS (3 ICONS)</w:t>
      </w:r>
    </w:p>
    <w:p w14:paraId="580C9419"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Each</w:t>
      </w:r>
      <w:proofErr w:type="gramEnd"/>
      <w:r>
        <w:rPr>
          <w:i/>
          <w:iCs/>
          <w:color w:val="666666"/>
          <w:sz w:val="19"/>
          <w:szCs w:val="19"/>
        </w:rPr>
        <w:t xml:space="preserve"> icon feature has a short bold label + 1–2 sentence description. Write all three before handing to dev.</w:t>
      </w:r>
    </w:p>
    <w:p w14:paraId="759A6CF4" w14:textId="77777777" w:rsidR="009E18D6" w:rsidRDefault="00000000">
      <w:pPr>
        <w:shd w:val="clear" w:color="auto" w:fill="D5E8D4"/>
        <w:spacing w:before="120" w:after="20"/>
        <w:ind w:left="120"/>
      </w:pPr>
      <w:r>
        <w:rPr>
          <w:b/>
          <w:bCs/>
          <w:color w:val="1E4D2B"/>
          <w:sz w:val="20"/>
          <w:szCs w:val="20"/>
        </w:rPr>
        <w:t>Feature 1</w:t>
      </w:r>
    </w:p>
    <w:p w14:paraId="4052BFBB"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label (3–5 </w:t>
      </w:r>
      <w:proofErr w:type="gramStart"/>
      <w:r>
        <w:rPr>
          <w:b/>
          <w:bCs/>
          <w:color w:val="1A56A0"/>
          <w:sz w:val="21"/>
          <w:szCs w:val="21"/>
        </w:rPr>
        <w:t>words)  ]</w:t>
      </w:r>
      <w:proofErr w:type="gramEnd"/>
    </w:p>
    <w:p w14:paraId="419242C6" w14:textId="77777777" w:rsidR="009E18D6" w:rsidRDefault="00000000">
      <w:pPr>
        <w:spacing w:before="4" w:after="30"/>
        <w:ind w:left="200" w:right="200"/>
      </w:pPr>
      <w:r>
        <w:rPr>
          <w:i/>
          <w:iCs/>
          <w:color w:val="448844"/>
          <w:sz w:val="18"/>
          <w:szCs w:val="18"/>
        </w:rPr>
        <w:t>e.g. Real-time soil moisture data</w:t>
      </w:r>
    </w:p>
    <w:p w14:paraId="2318779B"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description (1–2 sentences, max 25 </w:t>
      </w:r>
      <w:proofErr w:type="gramStart"/>
      <w:r>
        <w:rPr>
          <w:b/>
          <w:bCs/>
          <w:color w:val="1A56A0"/>
          <w:sz w:val="21"/>
          <w:szCs w:val="21"/>
        </w:rPr>
        <w:t>words)  ]</w:t>
      </w:r>
      <w:proofErr w:type="gramEnd"/>
    </w:p>
    <w:p w14:paraId="7CB12855" w14:textId="77777777" w:rsidR="009E18D6" w:rsidRDefault="00000000">
      <w:pPr>
        <w:spacing w:before="4" w:after="30"/>
        <w:ind w:left="200" w:right="200"/>
      </w:pPr>
      <w:r>
        <w:rPr>
          <w:i/>
          <w:iCs/>
          <w:color w:val="448844"/>
          <w:sz w:val="18"/>
          <w:szCs w:val="18"/>
        </w:rPr>
        <w:t>e.g. Sensors read soil conditions at root level every 15 minutes, so you always know what's happening beneath the surface.</w:t>
      </w:r>
    </w:p>
    <w:p w14:paraId="33653978" w14:textId="77777777" w:rsidR="009E18D6" w:rsidRDefault="00000000">
      <w:pPr>
        <w:shd w:val="clear" w:color="auto" w:fill="D5E8D4"/>
        <w:spacing w:before="120" w:after="20"/>
        <w:ind w:left="120"/>
      </w:pPr>
      <w:r>
        <w:rPr>
          <w:b/>
          <w:bCs/>
          <w:color w:val="1E4D2B"/>
          <w:sz w:val="20"/>
          <w:szCs w:val="20"/>
        </w:rPr>
        <w:t>Feature 2</w:t>
      </w:r>
    </w:p>
    <w:p w14:paraId="4D5A7C59"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w:t>
      </w:r>
      <w:proofErr w:type="gramStart"/>
      <w:r>
        <w:rPr>
          <w:b/>
          <w:bCs/>
          <w:color w:val="1A56A0"/>
          <w:sz w:val="21"/>
          <w:szCs w:val="21"/>
        </w:rPr>
        <w:t>label  ]</w:t>
      </w:r>
      <w:proofErr w:type="gramEnd"/>
    </w:p>
    <w:p w14:paraId="23612E50" w14:textId="77777777" w:rsidR="009E18D6" w:rsidRDefault="00000000">
      <w:pPr>
        <w:spacing w:before="4" w:after="30"/>
        <w:ind w:left="200" w:right="200"/>
      </w:pPr>
      <w:r>
        <w:rPr>
          <w:i/>
          <w:iCs/>
          <w:color w:val="448844"/>
          <w:sz w:val="18"/>
          <w:szCs w:val="18"/>
        </w:rPr>
        <w:t>e.g. Daily irrigation recommendations</w:t>
      </w:r>
    </w:p>
    <w:p w14:paraId="623A6D94"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w:t>
      </w:r>
      <w:proofErr w:type="gramStart"/>
      <w:r>
        <w:rPr>
          <w:b/>
          <w:bCs/>
          <w:color w:val="1A56A0"/>
          <w:sz w:val="21"/>
          <w:szCs w:val="21"/>
        </w:rPr>
        <w:t>description  ]</w:t>
      </w:r>
      <w:proofErr w:type="gramEnd"/>
    </w:p>
    <w:p w14:paraId="768AC1A5" w14:textId="77777777" w:rsidR="009E18D6" w:rsidRDefault="00000000">
      <w:pPr>
        <w:spacing w:before="4" w:after="30"/>
        <w:ind w:left="200" w:right="200"/>
      </w:pPr>
      <w:r>
        <w:rPr>
          <w:i/>
          <w:iCs/>
          <w:color w:val="448844"/>
          <w:sz w:val="18"/>
          <w:szCs w:val="18"/>
        </w:rPr>
        <w:lastRenderedPageBreak/>
        <w:t>e.g. You receive a clear, actionable recommendation before 7am — no interpretation required.</w:t>
      </w:r>
    </w:p>
    <w:p w14:paraId="4433D2F3" w14:textId="77777777" w:rsidR="009E18D6" w:rsidRDefault="00000000">
      <w:pPr>
        <w:shd w:val="clear" w:color="auto" w:fill="D5E8D4"/>
        <w:spacing w:before="120" w:after="20"/>
        <w:ind w:left="120"/>
      </w:pPr>
      <w:r>
        <w:rPr>
          <w:b/>
          <w:bCs/>
          <w:color w:val="1E4D2B"/>
          <w:sz w:val="20"/>
          <w:szCs w:val="20"/>
        </w:rPr>
        <w:t>Feature 3</w:t>
      </w:r>
    </w:p>
    <w:p w14:paraId="13307F6F"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w:t>
      </w:r>
      <w:proofErr w:type="gramStart"/>
      <w:r>
        <w:rPr>
          <w:b/>
          <w:bCs/>
          <w:color w:val="1A56A0"/>
          <w:sz w:val="21"/>
          <w:szCs w:val="21"/>
        </w:rPr>
        <w:t>label  ]</w:t>
      </w:r>
      <w:proofErr w:type="gramEnd"/>
    </w:p>
    <w:p w14:paraId="46957FEB" w14:textId="77777777" w:rsidR="009E18D6" w:rsidRDefault="00000000">
      <w:pPr>
        <w:spacing w:before="4" w:after="30"/>
        <w:ind w:left="200" w:right="200"/>
      </w:pPr>
      <w:r>
        <w:rPr>
          <w:i/>
          <w:iCs/>
          <w:color w:val="448844"/>
          <w:sz w:val="18"/>
          <w:szCs w:val="18"/>
        </w:rPr>
        <w:t>e.g. Multi-depth sensing</w:t>
      </w:r>
    </w:p>
    <w:p w14:paraId="705935DB" w14:textId="77777777" w:rsidR="009E18D6" w:rsidRDefault="00000000">
      <w:pPr>
        <w:spacing w:before="20"/>
        <w:ind w:left="200" w:right="200"/>
      </w:pPr>
      <w:proofErr w:type="gramStart"/>
      <w:r>
        <w:rPr>
          <w:b/>
          <w:bCs/>
          <w:color w:val="1A56A0"/>
          <w:sz w:val="21"/>
          <w:szCs w:val="21"/>
        </w:rPr>
        <w:t>[  Feature</w:t>
      </w:r>
      <w:proofErr w:type="gramEnd"/>
      <w:r>
        <w:rPr>
          <w:b/>
          <w:bCs/>
          <w:color w:val="1A56A0"/>
          <w:sz w:val="21"/>
          <w:szCs w:val="21"/>
        </w:rPr>
        <w:t xml:space="preserve"> </w:t>
      </w:r>
      <w:proofErr w:type="gramStart"/>
      <w:r>
        <w:rPr>
          <w:b/>
          <w:bCs/>
          <w:color w:val="1A56A0"/>
          <w:sz w:val="21"/>
          <w:szCs w:val="21"/>
        </w:rPr>
        <w:t>description  ]</w:t>
      </w:r>
      <w:proofErr w:type="gramEnd"/>
    </w:p>
    <w:p w14:paraId="29740A72" w14:textId="77777777" w:rsidR="009E18D6" w:rsidRDefault="00000000">
      <w:pPr>
        <w:spacing w:before="4" w:after="30"/>
        <w:ind w:left="200" w:right="200"/>
      </w:pPr>
      <w:r>
        <w:rPr>
          <w:i/>
          <w:iCs/>
          <w:color w:val="448844"/>
          <w:sz w:val="18"/>
          <w:szCs w:val="18"/>
        </w:rPr>
        <w:t>e.g. Track moisture at up to four soil depths simultaneously to understand root uptake patterns across your full profile.</w:t>
      </w:r>
    </w:p>
    <w:p w14:paraId="63C182DD" w14:textId="77777777" w:rsidR="009E18D6" w:rsidRDefault="009E18D6">
      <w:pPr>
        <w:pBdr>
          <w:bottom w:val="single" w:sz="4" w:space="0" w:color="DDDDDD"/>
        </w:pBdr>
        <w:spacing w:before="40" w:after="40"/>
      </w:pPr>
    </w:p>
    <w:p w14:paraId="11C6551E" w14:textId="77777777" w:rsidR="009E18D6" w:rsidRDefault="00000000">
      <w:pPr>
        <w:shd w:val="clear" w:color="auto" w:fill="2D6A3F"/>
        <w:spacing w:before="200" w:after="60"/>
        <w:ind w:left="200" w:right="200"/>
      </w:pPr>
      <w:r>
        <w:rPr>
          <w:b/>
          <w:bCs/>
          <w:color w:val="FFFFFF"/>
          <w:sz w:val="18"/>
          <w:szCs w:val="18"/>
        </w:rPr>
        <w:t>SECTION: HOW IT WORKS — STEP-BY-STEP (3 STEPS)</w:t>
      </w:r>
    </w:p>
    <w:p w14:paraId="00BC2AE8"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Keep</w:t>
      </w:r>
      <w:proofErr w:type="gramEnd"/>
      <w:r>
        <w:rPr>
          <w:i/>
          <w:iCs/>
          <w:color w:val="666666"/>
          <w:sz w:val="19"/>
          <w:szCs w:val="19"/>
        </w:rPr>
        <w:t xml:space="preserve"> each step to one short sentence. Focus on the grower's experience, not the technology.</w:t>
      </w:r>
    </w:p>
    <w:p w14:paraId="4DC6B2F0" w14:textId="77777777" w:rsidR="009E18D6" w:rsidRDefault="00000000">
      <w:pPr>
        <w:shd w:val="clear" w:color="auto" w:fill="D5E8D4"/>
        <w:spacing w:before="120" w:after="20"/>
        <w:ind w:left="120"/>
      </w:pPr>
      <w:r>
        <w:rPr>
          <w:b/>
          <w:bCs/>
          <w:color w:val="1E4D2B"/>
          <w:sz w:val="20"/>
          <w:szCs w:val="20"/>
        </w:rPr>
        <w:t>Step 1</w:t>
      </w:r>
    </w:p>
    <w:p w14:paraId="5ACB84EB" w14:textId="77777777" w:rsidR="009E18D6" w:rsidRDefault="00000000">
      <w:pPr>
        <w:spacing w:before="20"/>
        <w:ind w:left="200" w:right="200"/>
      </w:pPr>
      <w:proofErr w:type="gramStart"/>
      <w:r>
        <w:rPr>
          <w:b/>
          <w:bCs/>
          <w:color w:val="1A56A0"/>
          <w:sz w:val="21"/>
          <w:szCs w:val="21"/>
        </w:rPr>
        <w:t>[  Action</w:t>
      </w:r>
      <w:proofErr w:type="gramEnd"/>
      <w:r>
        <w:rPr>
          <w:b/>
          <w:bCs/>
          <w:color w:val="1A56A0"/>
          <w:sz w:val="21"/>
          <w:szCs w:val="21"/>
        </w:rPr>
        <w:t xml:space="preserve"> label (</w:t>
      </w:r>
      <w:proofErr w:type="gramStart"/>
      <w:r>
        <w:rPr>
          <w:b/>
          <w:bCs/>
          <w:color w:val="1A56A0"/>
          <w:sz w:val="21"/>
          <w:szCs w:val="21"/>
        </w:rPr>
        <w:t>imperative)  ]</w:t>
      </w:r>
      <w:proofErr w:type="gramEnd"/>
    </w:p>
    <w:p w14:paraId="4CB7079B" w14:textId="77777777" w:rsidR="009E18D6" w:rsidRDefault="00000000">
      <w:pPr>
        <w:spacing w:before="4" w:after="30"/>
        <w:ind w:left="200" w:right="200"/>
      </w:pPr>
      <w:r>
        <w:rPr>
          <w:i/>
          <w:iCs/>
          <w:color w:val="448844"/>
          <w:sz w:val="18"/>
          <w:szCs w:val="18"/>
        </w:rPr>
        <w:t>e.g. Install your sensors</w:t>
      </w:r>
    </w:p>
    <w:p w14:paraId="24ABB627" w14:textId="77777777" w:rsidR="009E18D6" w:rsidRDefault="00000000">
      <w:pPr>
        <w:spacing w:before="20"/>
        <w:ind w:left="200" w:right="200"/>
      </w:pPr>
      <w:proofErr w:type="gramStart"/>
      <w:r>
        <w:rPr>
          <w:b/>
          <w:bCs/>
          <w:color w:val="1A56A0"/>
          <w:sz w:val="21"/>
          <w:szCs w:val="21"/>
        </w:rPr>
        <w:t>[  Step</w:t>
      </w:r>
      <w:proofErr w:type="gramEnd"/>
      <w:r>
        <w:rPr>
          <w:b/>
          <w:bCs/>
          <w:color w:val="1A56A0"/>
          <w:sz w:val="21"/>
          <w:szCs w:val="21"/>
        </w:rPr>
        <w:t xml:space="preserve"> description (1 </w:t>
      </w:r>
      <w:proofErr w:type="gramStart"/>
      <w:r>
        <w:rPr>
          <w:b/>
          <w:bCs/>
          <w:color w:val="1A56A0"/>
          <w:sz w:val="21"/>
          <w:szCs w:val="21"/>
        </w:rPr>
        <w:t>sentence)  ]</w:t>
      </w:r>
      <w:proofErr w:type="gramEnd"/>
    </w:p>
    <w:p w14:paraId="6A77BEC5" w14:textId="77777777" w:rsidR="009E18D6" w:rsidRDefault="00000000">
      <w:pPr>
        <w:spacing w:before="4" w:after="30"/>
        <w:ind w:left="200" w:right="200"/>
      </w:pPr>
      <w:r>
        <w:rPr>
          <w:i/>
          <w:iCs/>
          <w:color w:val="448844"/>
          <w:sz w:val="18"/>
          <w:szCs w:val="18"/>
        </w:rPr>
        <w:t>e.g. Place sensors in representative zones across your field — our team handles calibration.</w:t>
      </w:r>
    </w:p>
    <w:p w14:paraId="0EDE8C26" w14:textId="77777777" w:rsidR="009E18D6" w:rsidRDefault="00000000">
      <w:pPr>
        <w:shd w:val="clear" w:color="auto" w:fill="D5E8D4"/>
        <w:spacing w:before="120" w:after="20"/>
        <w:ind w:left="120"/>
      </w:pPr>
      <w:r>
        <w:rPr>
          <w:b/>
          <w:bCs/>
          <w:color w:val="1E4D2B"/>
          <w:sz w:val="20"/>
          <w:szCs w:val="20"/>
        </w:rPr>
        <w:t>Step 2</w:t>
      </w:r>
    </w:p>
    <w:p w14:paraId="0AB33598" w14:textId="77777777" w:rsidR="009E18D6" w:rsidRDefault="00000000">
      <w:pPr>
        <w:spacing w:before="20"/>
        <w:ind w:left="200" w:right="200"/>
      </w:pPr>
      <w:proofErr w:type="gramStart"/>
      <w:r>
        <w:rPr>
          <w:b/>
          <w:bCs/>
          <w:color w:val="1A56A0"/>
          <w:sz w:val="21"/>
          <w:szCs w:val="21"/>
        </w:rPr>
        <w:t>[  Action</w:t>
      </w:r>
      <w:proofErr w:type="gramEnd"/>
      <w:r>
        <w:rPr>
          <w:b/>
          <w:bCs/>
          <w:color w:val="1A56A0"/>
          <w:sz w:val="21"/>
          <w:szCs w:val="21"/>
        </w:rPr>
        <w:t xml:space="preserve"> </w:t>
      </w:r>
      <w:proofErr w:type="gramStart"/>
      <w:r>
        <w:rPr>
          <w:b/>
          <w:bCs/>
          <w:color w:val="1A56A0"/>
          <w:sz w:val="21"/>
          <w:szCs w:val="21"/>
        </w:rPr>
        <w:t>label  ]</w:t>
      </w:r>
      <w:proofErr w:type="gramEnd"/>
    </w:p>
    <w:p w14:paraId="181BCD01" w14:textId="77777777" w:rsidR="009E18D6" w:rsidRDefault="00000000">
      <w:pPr>
        <w:spacing w:before="4" w:after="30"/>
        <w:ind w:left="200" w:right="200"/>
      </w:pPr>
      <w:r>
        <w:rPr>
          <w:i/>
          <w:iCs/>
          <w:color w:val="448844"/>
          <w:sz w:val="18"/>
          <w:szCs w:val="18"/>
        </w:rPr>
        <w:t>e.g. Connect to the app</w:t>
      </w:r>
    </w:p>
    <w:p w14:paraId="7D946F75" w14:textId="77777777" w:rsidR="009E18D6" w:rsidRDefault="00000000">
      <w:pPr>
        <w:spacing w:before="20"/>
        <w:ind w:left="200" w:right="200"/>
      </w:pPr>
      <w:proofErr w:type="gramStart"/>
      <w:r>
        <w:rPr>
          <w:b/>
          <w:bCs/>
          <w:color w:val="1A56A0"/>
          <w:sz w:val="21"/>
          <w:szCs w:val="21"/>
        </w:rPr>
        <w:t>[  Step</w:t>
      </w:r>
      <w:proofErr w:type="gramEnd"/>
      <w:r>
        <w:rPr>
          <w:b/>
          <w:bCs/>
          <w:color w:val="1A56A0"/>
          <w:sz w:val="21"/>
          <w:szCs w:val="21"/>
        </w:rPr>
        <w:t xml:space="preserve"> </w:t>
      </w:r>
      <w:proofErr w:type="gramStart"/>
      <w:r>
        <w:rPr>
          <w:b/>
          <w:bCs/>
          <w:color w:val="1A56A0"/>
          <w:sz w:val="21"/>
          <w:szCs w:val="21"/>
        </w:rPr>
        <w:t>description  ]</w:t>
      </w:r>
      <w:proofErr w:type="gramEnd"/>
    </w:p>
    <w:p w14:paraId="4284E260" w14:textId="77777777" w:rsidR="009E18D6" w:rsidRDefault="00000000">
      <w:pPr>
        <w:spacing w:before="4" w:after="30"/>
        <w:ind w:left="200" w:right="200"/>
      </w:pPr>
      <w:r>
        <w:rPr>
          <w:i/>
          <w:iCs/>
          <w:color w:val="448844"/>
          <w:sz w:val="18"/>
          <w:szCs w:val="18"/>
        </w:rPr>
        <w:t>e.g. Data flows automatically to the CropX app within minutes of installation.</w:t>
      </w:r>
    </w:p>
    <w:p w14:paraId="7EED54EA" w14:textId="77777777" w:rsidR="009E18D6" w:rsidRDefault="00000000">
      <w:pPr>
        <w:shd w:val="clear" w:color="auto" w:fill="D5E8D4"/>
        <w:spacing w:before="120" w:after="20"/>
        <w:ind w:left="120"/>
      </w:pPr>
      <w:r>
        <w:rPr>
          <w:b/>
          <w:bCs/>
          <w:color w:val="1E4D2B"/>
          <w:sz w:val="20"/>
          <w:szCs w:val="20"/>
        </w:rPr>
        <w:t>Step 3</w:t>
      </w:r>
    </w:p>
    <w:p w14:paraId="71DF7F41" w14:textId="77777777" w:rsidR="009E18D6" w:rsidRDefault="00000000">
      <w:pPr>
        <w:spacing w:before="20"/>
        <w:ind w:left="200" w:right="200"/>
      </w:pPr>
      <w:proofErr w:type="gramStart"/>
      <w:r>
        <w:rPr>
          <w:b/>
          <w:bCs/>
          <w:color w:val="1A56A0"/>
          <w:sz w:val="21"/>
          <w:szCs w:val="21"/>
        </w:rPr>
        <w:t>[  Action</w:t>
      </w:r>
      <w:proofErr w:type="gramEnd"/>
      <w:r>
        <w:rPr>
          <w:b/>
          <w:bCs/>
          <w:color w:val="1A56A0"/>
          <w:sz w:val="21"/>
          <w:szCs w:val="21"/>
        </w:rPr>
        <w:t xml:space="preserve"> </w:t>
      </w:r>
      <w:proofErr w:type="gramStart"/>
      <w:r>
        <w:rPr>
          <w:b/>
          <w:bCs/>
          <w:color w:val="1A56A0"/>
          <w:sz w:val="21"/>
          <w:szCs w:val="21"/>
        </w:rPr>
        <w:t>label  ]</w:t>
      </w:r>
      <w:proofErr w:type="gramEnd"/>
    </w:p>
    <w:p w14:paraId="2621D02F" w14:textId="77777777" w:rsidR="009E18D6" w:rsidRDefault="00000000">
      <w:pPr>
        <w:spacing w:before="4" w:after="30"/>
        <w:ind w:left="200" w:right="200"/>
      </w:pPr>
      <w:r>
        <w:rPr>
          <w:i/>
          <w:iCs/>
          <w:color w:val="448844"/>
          <w:sz w:val="18"/>
          <w:szCs w:val="18"/>
        </w:rPr>
        <w:t>e.g. Irrigate with confidence</w:t>
      </w:r>
    </w:p>
    <w:p w14:paraId="7A3C6061" w14:textId="77777777" w:rsidR="009E18D6" w:rsidRDefault="00000000">
      <w:pPr>
        <w:spacing w:before="20"/>
        <w:ind w:left="200" w:right="200"/>
      </w:pPr>
      <w:proofErr w:type="gramStart"/>
      <w:r>
        <w:rPr>
          <w:b/>
          <w:bCs/>
          <w:color w:val="1A56A0"/>
          <w:sz w:val="21"/>
          <w:szCs w:val="21"/>
        </w:rPr>
        <w:t>[  Step</w:t>
      </w:r>
      <w:proofErr w:type="gramEnd"/>
      <w:r>
        <w:rPr>
          <w:b/>
          <w:bCs/>
          <w:color w:val="1A56A0"/>
          <w:sz w:val="21"/>
          <w:szCs w:val="21"/>
        </w:rPr>
        <w:t xml:space="preserve"> </w:t>
      </w:r>
      <w:proofErr w:type="gramStart"/>
      <w:r>
        <w:rPr>
          <w:b/>
          <w:bCs/>
          <w:color w:val="1A56A0"/>
          <w:sz w:val="21"/>
          <w:szCs w:val="21"/>
        </w:rPr>
        <w:t>description  ]</w:t>
      </w:r>
      <w:proofErr w:type="gramEnd"/>
    </w:p>
    <w:p w14:paraId="794A6A1D" w14:textId="77777777" w:rsidR="009E18D6" w:rsidRDefault="00000000">
      <w:pPr>
        <w:spacing w:before="4" w:after="30"/>
        <w:ind w:left="200" w:right="200"/>
      </w:pPr>
      <w:r>
        <w:rPr>
          <w:i/>
          <w:iCs/>
          <w:color w:val="448844"/>
          <w:sz w:val="18"/>
          <w:szCs w:val="18"/>
        </w:rPr>
        <w:t>e.g. Receive your irrigation recommendation each morning and act on it — or set automated triggers.</w:t>
      </w:r>
    </w:p>
    <w:p w14:paraId="36D5C48F" w14:textId="77777777" w:rsidR="009E18D6" w:rsidRDefault="009E18D6">
      <w:pPr>
        <w:pBdr>
          <w:bottom w:val="single" w:sz="4" w:space="0" w:color="DDDDDD"/>
        </w:pBdr>
        <w:spacing w:before="40" w:after="40"/>
      </w:pPr>
    </w:p>
    <w:p w14:paraId="41E27CB0" w14:textId="77777777" w:rsidR="009E18D6" w:rsidRDefault="00000000">
      <w:pPr>
        <w:shd w:val="clear" w:color="auto" w:fill="2D6A3F"/>
        <w:spacing w:before="200" w:after="60"/>
        <w:ind w:left="200" w:right="200"/>
      </w:pPr>
      <w:r>
        <w:rPr>
          <w:b/>
          <w:bCs/>
          <w:color w:val="FFFFFF"/>
          <w:sz w:val="18"/>
          <w:szCs w:val="18"/>
        </w:rPr>
        <w:t>SECTION: PROOF — STATS BAND (3 STATS)</w:t>
      </w:r>
    </w:p>
    <w:p w14:paraId="28D64481"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Pull</w:t>
      </w:r>
      <w:proofErr w:type="gramEnd"/>
      <w:r>
        <w:rPr>
          <w:i/>
          <w:iCs/>
          <w:color w:val="666666"/>
          <w:sz w:val="19"/>
          <w:szCs w:val="19"/>
        </w:rPr>
        <w:t xml:space="preserve"> real numbers from case studies or verified CropX data. Never round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200"/>
        <w:gridCol w:w="5960"/>
      </w:tblGrid>
      <w:tr w:rsidR="009E18D6" w14:paraId="2C7040D4" w14:textId="77777777">
        <w:tblPrEx>
          <w:tblCellMar>
            <w:top w:w="0" w:type="dxa"/>
            <w:bottom w:w="0" w:type="dxa"/>
          </w:tblCellMar>
        </w:tblPrEx>
        <w:trPr>
          <w:tblHeader/>
        </w:trPr>
        <w:tc>
          <w:tcPr>
            <w:tcW w:w="10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3F0ED72A" w14:textId="77777777" w:rsidR="009E18D6" w:rsidRDefault="00000000">
            <w:r>
              <w:rPr>
                <w:b/>
                <w:bCs/>
                <w:color w:val="FFFFFF"/>
                <w:sz w:val="19"/>
                <w:szCs w:val="19"/>
              </w:rPr>
              <w:t>Stat</w:t>
            </w:r>
          </w:p>
        </w:tc>
        <w:tc>
          <w:tcPr>
            <w:tcW w:w="12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376138FB" w14:textId="77777777" w:rsidR="009E18D6" w:rsidRDefault="00000000">
            <w:r>
              <w:rPr>
                <w:b/>
                <w:bCs/>
                <w:color w:val="FFFFFF"/>
                <w:sz w:val="19"/>
                <w:szCs w:val="19"/>
              </w:rPr>
              <w:t>Number</w:t>
            </w:r>
          </w:p>
        </w:tc>
        <w:tc>
          <w:tcPr>
            <w:tcW w:w="12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27D3BD0B" w14:textId="77777777" w:rsidR="009E18D6" w:rsidRDefault="00000000">
            <w:r>
              <w:rPr>
                <w:b/>
                <w:bCs/>
                <w:color w:val="FFFFFF"/>
                <w:sz w:val="19"/>
                <w:szCs w:val="19"/>
              </w:rPr>
              <w:t>Unit / suffix</w:t>
            </w:r>
          </w:p>
        </w:tc>
        <w:tc>
          <w:tcPr>
            <w:tcW w:w="596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010809E5" w14:textId="77777777" w:rsidR="009E18D6" w:rsidRDefault="00000000">
            <w:r>
              <w:rPr>
                <w:b/>
                <w:bCs/>
                <w:color w:val="FFFFFF"/>
                <w:sz w:val="19"/>
                <w:szCs w:val="19"/>
              </w:rPr>
              <w:t>Label (what it means)</w:t>
            </w:r>
          </w:p>
        </w:tc>
      </w:tr>
      <w:tr w:rsidR="009E18D6" w14:paraId="06E6316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73C60D" w14:textId="77777777" w:rsidR="009E18D6" w:rsidRDefault="00000000">
            <w:r>
              <w:rPr>
                <w:color w:val="222222"/>
                <w:sz w:val="19"/>
                <w:szCs w:val="19"/>
              </w:rPr>
              <w:t>Stat 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81DF8B" w14:textId="77777777" w:rsidR="009E18D6" w:rsidRDefault="009E18D6"/>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98834" w14:textId="77777777" w:rsidR="009E18D6" w:rsidRDefault="00000000">
            <w:r>
              <w:rPr>
                <w:color w:val="222222"/>
                <w:sz w:val="19"/>
                <w:szCs w:val="19"/>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9AE8EA" w14:textId="77777777" w:rsidR="009E18D6" w:rsidRDefault="009E18D6"/>
        </w:tc>
      </w:tr>
      <w:tr w:rsidR="009E18D6" w14:paraId="16B76CA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4802E2F6" w14:textId="77777777" w:rsidR="009E18D6" w:rsidRDefault="00000000">
            <w:r>
              <w:rPr>
                <w:color w:val="222222"/>
                <w:sz w:val="19"/>
                <w:szCs w:val="19"/>
              </w:rPr>
              <w:t>Stat 2</w:t>
            </w:r>
          </w:p>
        </w:tc>
        <w:tc>
          <w:tcPr>
            <w:tcW w:w="12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1C9D255" w14:textId="77777777" w:rsidR="009E18D6" w:rsidRDefault="009E18D6"/>
        </w:tc>
        <w:tc>
          <w:tcPr>
            <w:tcW w:w="12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2696CDFD" w14:textId="77777777" w:rsidR="009E18D6" w:rsidRDefault="00000000">
            <w:r>
              <w:rPr>
                <w:color w:val="222222"/>
                <w:sz w:val="19"/>
                <w:szCs w:val="19"/>
              </w:rPr>
              <w:t>+</w:t>
            </w:r>
          </w:p>
        </w:tc>
        <w:tc>
          <w:tcPr>
            <w:tcW w:w="59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26924DA" w14:textId="77777777" w:rsidR="009E18D6" w:rsidRDefault="009E18D6"/>
        </w:tc>
      </w:tr>
      <w:tr w:rsidR="009E18D6" w14:paraId="0EDEB3F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D10C82" w14:textId="77777777" w:rsidR="009E18D6" w:rsidRDefault="00000000">
            <w:r>
              <w:rPr>
                <w:color w:val="222222"/>
                <w:sz w:val="19"/>
                <w:szCs w:val="19"/>
              </w:rPr>
              <w:t>Stat 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D991AD" w14:textId="77777777" w:rsidR="009E18D6" w:rsidRDefault="009E18D6"/>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B64109" w14:textId="77777777" w:rsidR="009E18D6" w:rsidRDefault="00000000">
            <w:r>
              <w:rPr>
                <w:color w:val="222222"/>
                <w:sz w:val="19"/>
                <w:szCs w:val="19"/>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E9D008" w14:textId="77777777" w:rsidR="009E18D6" w:rsidRDefault="009E18D6"/>
        </w:tc>
      </w:tr>
    </w:tbl>
    <w:p w14:paraId="10AB350C" w14:textId="77777777" w:rsidR="009E18D6" w:rsidRDefault="009E18D6">
      <w:pPr>
        <w:spacing w:before="40"/>
      </w:pPr>
    </w:p>
    <w:p w14:paraId="131EBBD1" w14:textId="77777777" w:rsidR="009E18D6" w:rsidRDefault="009E18D6">
      <w:pPr>
        <w:pBdr>
          <w:bottom w:val="single" w:sz="4" w:space="0" w:color="DDDDDD"/>
        </w:pBdr>
        <w:spacing w:before="40" w:after="40"/>
      </w:pPr>
    </w:p>
    <w:p w14:paraId="1D180C15" w14:textId="77777777" w:rsidR="009E18D6" w:rsidRDefault="00000000">
      <w:pPr>
        <w:shd w:val="clear" w:color="auto" w:fill="2D6A3F"/>
        <w:spacing w:before="200" w:after="60"/>
        <w:ind w:left="200" w:right="200"/>
      </w:pPr>
      <w:r>
        <w:rPr>
          <w:b/>
          <w:bCs/>
          <w:color w:val="FFFFFF"/>
          <w:sz w:val="18"/>
          <w:szCs w:val="18"/>
        </w:rPr>
        <w:t>SECTION: PROOF — TESTIMONIAL / CASE STUDY PULL QUOTE</w:t>
      </w:r>
    </w:p>
    <w:p w14:paraId="3E943C39" w14:textId="77777777" w:rsidR="009E18D6" w:rsidRDefault="00000000">
      <w:pPr>
        <w:shd w:val="clear" w:color="auto" w:fill="D5E8D4"/>
        <w:spacing w:before="120" w:after="20"/>
        <w:ind w:left="120"/>
      </w:pPr>
      <w:r>
        <w:rPr>
          <w:b/>
          <w:bCs/>
          <w:color w:val="1E4D2B"/>
          <w:sz w:val="20"/>
          <w:szCs w:val="20"/>
        </w:rPr>
        <w:t>Pull quote (1–2 sentences, max 40 words)</w:t>
      </w:r>
    </w:p>
    <w:p w14:paraId="57D73231" w14:textId="77777777" w:rsidR="009E18D6" w:rsidRDefault="00000000">
      <w:pPr>
        <w:spacing w:before="20"/>
        <w:ind w:left="200" w:right="200"/>
      </w:pPr>
      <w:proofErr w:type="gramStart"/>
      <w:r>
        <w:rPr>
          <w:b/>
          <w:bCs/>
          <w:color w:val="1A56A0"/>
          <w:sz w:val="21"/>
          <w:szCs w:val="21"/>
        </w:rPr>
        <w:t>[  Direct</w:t>
      </w:r>
      <w:proofErr w:type="gramEnd"/>
      <w:r>
        <w:rPr>
          <w:b/>
          <w:bCs/>
          <w:color w:val="1A56A0"/>
          <w:sz w:val="21"/>
          <w:szCs w:val="21"/>
        </w:rPr>
        <w:t xml:space="preserve"> customer quote — measurable result </w:t>
      </w:r>
      <w:proofErr w:type="gramStart"/>
      <w:r>
        <w:rPr>
          <w:b/>
          <w:bCs/>
          <w:color w:val="1A56A0"/>
          <w:sz w:val="21"/>
          <w:szCs w:val="21"/>
        </w:rPr>
        <w:t>preferred  ]</w:t>
      </w:r>
      <w:proofErr w:type="gramEnd"/>
    </w:p>
    <w:p w14:paraId="75AD79AF" w14:textId="77777777" w:rsidR="009E18D6" w:rsidRDefault="00000000">
      <w:pPr>
        <w:spacing w:before="10"/>
        <w:ind w:left="200" w:right="200"/>
      </w:pPr>
      <w:r>
        <w:rPr>
          <w:i/>
          <w:iCs/>
          <w:color w:val="888888"/>
          <w:sz w:val="18"/>
          <w:szCs w:val="18"/>
        </w:rPr>
        <w:t>Use a real quote. Get approval from the customer before publishing.</w:t>
      </w:r>
    </w:p>
    <w:p w14:paraId="1B222065" w14:textId="77777777" w:rsidR="009E18D6" w:rsidRDefault="00000000">
      <w:pPr>
        <w:spacing w:before="4" w:after="30"/>
        <w:ind w:left="200" w:right="200"/>
      </w:pPr>
      <w:r>
        <w:rPr>
          <w:i/>
          <w:iCs/>
          <w:color w:val="448844"/>
          <w:sz w:val="18"/>
          <w:szCs w:val="18"/>
        </w:rPr>
        <w:t>e.g. "In the first season we reduced water use by 38% and still hit our yield target. The daily recommendation made irrigation simple." — [Name], [Farm], [Region]</w:t>
      </w:r>
    </w:p>
    <w:p w14:paraId="074172E0" w14:textId="77777777" w:rsidR="009E18D6" w:rsidRDefault="00000000">
      <w:pPr>
        <w:shd w:val="clear" w:color="auto" w:fill="D5E8D4"/>
        <w:spacing w:before="120" w:after="20"/>
        <w:ind w:left="120"/>
      </w:pPr>
      <w:r>
        <w:rPr>
          <w:b/>
          <w:bCs/>
          <w:color w:val="1E4D2B"/>
          <w:sz w:val="20"/>
          <w:szCs w:val="20"/>
        </w:rPr>
        <w:t>Attribution: Name, Farm / Company, Region</w:t>
      </w:r>
    </w:p>
    <w:p w14:paraId="74E0A6FB" w14:textId="77777777" w:rsidR="009E18D6" w:rsidRDefault="00000000">
      <w:pPr>
        <w:spacing w:before="20"/>
        <w:ind w:left="200" w:right="200"/>
      </w:pPr>
      <w:proofErr w:type="gramStart"/>
      <w:r>
        <w:rPr>
          <w:b/>
          <w:bCs/>
          <w:color w:val="1A56A0"/>
          <w:sz w:val="21"/>
          <w:szCs w:val="21"/>
        </w:rPr>
        <w:t>[  Full</w:t>
      </w:r>
      <w:proofErr w:type="gramEnd"/>
      <w:r>
        <w:rPr>
          <w:b/>
          <w:bCs/>
          <w:color w:val="1A56A0"/>
          <w:sz w:val="21"/>
          <w:szCs w:val="21"/>
        </w:rPr>
        <w:t xml:space="preserve"> name, farm or company name, region/</w:t>
      </w:r>
      <w:proofErr w:type="gramStart"/>
      <w:r>
        <w:rPr>
          <w:b/>
          <w:bCs/>
          <w:color w:val="1A56A0"/>
          <w:sz w:val="21"/>
          <w:szCs w:val="21"/>
        </w:rPr>
        <w:t>country  ]</w:t>
      </w:r>
      <w:proofErr w:type="gramEnd"/>
    </w:p>
    <w:p w14:paraId="6972E072" w14:textId="77777777" w:rsidR="009E18D6" w:rsidRDefault="00000000">
      <w:pPr>
        <w:spacing w:before="4" w:after="30"/>
        <w:ind w:left="200" w:right="200"/>
      </w:pPr>
      <w:r>
        <w:rPr>
          <w:i/>
          <w:iCs/>
          <w:color w:val="448844"/>
          <w:sz w:val="18"/>
          <w:szCs w:val="18"/>
        </w:rPr>
        <w:t>e.g. James Thornton, Thornton Family Orchards, Riverina NSW</w:t>
      </w:r>
    </w:p>
    <w:p w14:paraId="77195997" w14:textId="77777777" w:rsidR="009E18D6" w:rsidRDefault="009E18D6">
      <w:pPr>
        <w:pBdr>
          <w:bottom w:val="single" w:sz="4" w:space="0" w:color="DDDDDD"/>
        </w:pBdr>
        <w:spacing w:before="40" w:after="40"/>
      </w:pPr>
    </w:p>
    <w:p w14:paraId="228EF071" w14:textId="77777777" w:rsidR="009E18D6" w:rsidRDefault="00000000">
      <w:pPr>
        <w:shd w:val="clear" w:color="auto" w:fill="2D6A3F"/>
        <w:spacing w:before="200" w:after="60"/>
        <w:ind w:left="200" w:right="200"/>
      </w:pPr>
      <w:r>
        <w:rPr>
          <w:b/>
          <w:bCs/>
          <w:color w:val="FFFFFF"/>
          <w:sz w:val="18"/>
          <w:szCs w:val="18"/>
        </w:rPr>
        <w:t>SECTION: CTA / PRE-FOOTER BAND</w:t>
      </w:r>
    </w:p>
    <w:p w14:paraId="60AAD8D2" w14:textId="77777777" w:rsidR="009E18D6" w:rsidRDefault="00000000">
      <w:pPr>
        <w:shd w:val="clear" w:color="auto" w:fill="D5E8D4"/>
        <w:spacing w:before="120" w:after="20"/>
        <w:ind w:left="120"/>
      </w:pPr>
      <w:r>
        <w:rPr>
          <w:b/>
          <w:bCs/>
          <w:color w:val="1E4D2B"/>
          <w:sz w:val="20"/>
          <w:szCs w:val="20"/>
        </w:rPr>
        <w:t>Headline (1 sentence, 8–12 words)</w:t>
      </w:r>
    </w:p>
    <w:p w14:paraId="154CCBDB" w14:textId="77777777" w:rsidR="009E18D6" w:rsidRDefault="00000000">
      <w:pPr>
        <w:spacing w:before="20"/>
        <w:ind w:left="200" w:right="200"/>
      </w:pPr>
      <w:proofErr w:type="gramStart"/>
      <w:r>
        <w:rPr>
          <w:b/>
          <w:bCs/>
          <w:color w:val="1A56A0"/>
          <w:sz w:val="21"/>
          <w:szCs w:val="21"/>
        </w:rPr>
        <w:t>[  Ready</w:t>
      </w:r>
      <w:proofErr w:type="gramEnd"/>
      <w:r>
        <w:rPr>
          <w:b/>
          <w:bCs/>
          <w:color w:val="1A56A0"/>
          <w:sz w:val="21"/>
          <w:szCs w:val="21"/>
        </w:rPr>
        <w:t xml:space="preserve"> to [outcome]? / See what [product] can do for your [crop</w:t>
      </w:r>
      <w:proofErr w:type="gramStart"/>
      <w:r>
        <w:rPr>
          <w:b/>
          <w:bCs/>
          <w:color w:val="1A56A0"/>
          <w:sz w:val="21"/>
          <w:szCs w:val="21"/>
        </w:rPr>
        <w:t>].  ]</w:t>
      </w:r>
      <w:proofErr w:type="gramEnd"/>
    </w:p>
    <w:p w14:paraId="3E3542B0" w14:textId="77777777" w:rsidR="009E18D6" w:rsidRDefault="00000000">
      <w:pPr>
        <w:spacing w:before="4" w:after="30"/>
        <w:ind w:left="200" w:right="200"/>
      </w:pPr>
      <w:r>
        <w:rPr>
          <w:i/>
          <w:iCs/>
          <w:color w:val="448844"/>
          <w:sz w:val="18"/>
          <w:szCs w:val="18"/>
        </w:rPr>
        <w:lastRenderedPageBreak/>
        <w:t>e.g. Ready to irrigate with precision? See what CropX sensors can do for your operation.</w:t>
      </w:r>
    </w:p>
    <w:p w14:paraId="1C4C2146" w14:textId="77777777" w:rsidR="009E18D6" w:rsidRDefault="00000000">
      <w:pPr>
        <w:shd w:val="clear" w:color="auto" w:fill="D5E8D4"/>
        <w:spacing w:before="120" w:after="20"/>
        <w:ind w:left="120"/>
      </w:pPr>
      <w:r>
        <w:rPr>
          <w:b/>
          <w:bCs/>
          <w:color w:val="1E4D2B"/>
          <w:sz w:val="20"/>
          <w:szCs w:val="20"/>
        </w:rPr>
        <w:t>Subtext (1 sentence, max 20 words)</w:t>
      </w:r>
    </w:p>
    <w:p w14:paraId="2FA52AE9" w14:textId="77777777" w:rsidR="009E18D6" w:rsidRDefault="00000000">
      <w:pPr>
        <w:spacing w:before="20"/>
        <w:ind w:left="200" w:right="200"/>
      </w:pPr>
      <w:proofErr w:type="gramStart"/>
      <w:r>
        <w:rPr>
          <w:b/>
          <w:bCs/>
          <w:color w:val="1A56A0"/>
          <w:sz w:val="21"/>
          <w:szCs w:val="21"/>
        </w:rPr>
        <w:t>[  Short</w:t>
      </w:r>
      <w:proofErr w:type="gramEnd"/>
      <w:r>
        <w:rPr>
          <w:b/>
          <w:bCs/>
          <w:color w:val="1A56A0"/>
          <w:sz w:val="21"/>
          <w:szCs w:val="21"/>
        </w:rPr>
        <w:t xml:space="preserve"> reassurance or social </w:t>
      </w:r>
      <w:proofErr w:type="gramStart"/>
      <w:r>
        <w:rPr>
          <w:b/>
          <w:bCs/>
          <w:color w:val="1A56A0"/>
          <w:sz w:val="21"/>
          <w:szCs w:val="21"/>
        </w:rPr>
        <w:t>proof.  ]</w:t>
      </w:r>
      <w:proofErr w:type="gramEnd"/>
    </w:p>
    <w:p w14:paraId="6E6BF420" w14:textId="77777777" w:rsidR="009E18D6" w:rsidRDefault="00000000">
      <w:pPr>
        <w:spacing w:before="4" w:after="30"/>
        <w:ind w:left="200" w:right="200"/>
      </w:pPr>
      <w:r>
        <w:rPr>
          <w:i/>
          <w:iCs/>
          <w:color w:val="448844"/>
          <w:sz w:val="18"/>
          <w:szCs w:val="18"/>
        </w:rPr>
        <w:t>e.g. Join 20,000+ growers in 70+ countries who trust CropX for every irrigation decision.</w:t>
      </w:r>
    </w:p>
    <w:p w14:paraId="3E815467" w14:textId="77777777" w:rsidR="009E18D6" w:rsidRDefault="00000000">
      <w:pPr>
        <w:shd w:val="clear" w:color="auto" w:fill="D5E8D4"/>
        <w:spacing w:before="120" w:after="20"/>
        <w:ind w:left="120"/>
      </w:pPr>
      <w:r>
        <w:rPr>
          <w:b/>
          <w:bCs/>
          <w:color w:val="1E4D2B"/>
          <w:sz w:val="20"/>
          <w:szCs w:val="20"/>
        </w:rPr>
        <w:t>CTA button</w:t>
      </w:r>
    </w:p>
    <w:p w14:paraId="028FD91A"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text  ]</w:t>
      </w:r>
      <w:proofErr w:type="gramEnd"/>
    </w:p>
    <w:p w14:paraId="63885A37" w14:textId="77777777" w:rsidR="009E18D6" w:rsidRDefault="00000000">
      <w:pPr>
        <w:spacing w:before="4" w:after="30"/>
        <w:ind w:left="200" w:right="200"/>
      </w:pPr>
      <w:r>
        <w:rPr>
          <w:i/>
          <w:iCs/>
          <w:color w:val="448844"/>
          <w:sz w:val="18"/>
          <w:szCs w:val="18"/>
        </w:rPr>
        <w:t>e.g. Book a free demo</w:t>
      </w:r>
    </w:p>
    <w:p w14:paraId="00F9CA6D" w14:textId="77777777" w:rsidR="009E18D6" w:rsidRDefault="009E18D6">
      <w:pPr>
        <w:pBdr>
          <w:bottom w:val="single" w:sz="4" w:space="0" w:color="DDDDDD"/>
        </w:pBdr>
        <w:spacing w:before="40" w:after="40"/>
      </w:pPr>
    </w:p>
    <w:p w14:paraId="09D764EF" w14:textId="77777777" w:rsidR="009E18D6" w:rsidRDefault="00000000">
      <w:pPr>
        <w:pStyle w:val="Heading3"/>
      </w:pPr>
      <w:r>
        <w:t>Internal linking checklist — complete before submitting for approval</w:t>
      </w:r>
    </w:p>
    <w:p w14:paraId="2747D42F" w14:textId="77777777" w:rsidR="009E18D6" w:rsidRDefault="00000000">
      <w:pPr>
        <w:pStyle w:val="ListParagraph"/>
        <w:numPr>
          <w:ilvl w:val="0"/>
          <w:numId w:val="2"/>
        </w:numPr>
        <w:spacing w:before="40" w:after="20"/>
      </w:pPr>
      <w:r>
        <w:rPr>
          <w:color w:val="222222"/>
        </w:rPr>
        <w:t>Links to at least one relevant crop page (e.g. /solutions/almonds/)</w:t>
      </w:r>
    </w:p>
    <w:p w14:paraId="09A3C643" w14:textId="77777777" w:rsidR="009E18D6" w:rsidRDefault="00000000">
      <w:pPr>
        <w:pStyle w:val="ListParagraph"/>
        <w:numPr>
          <w:ilvl w:val="0"/>
          <w:numId w:val="2"/>
        </w:numPr>
        <w:spacing w:before="40" w:after="20"/>
      </w:pPr>
      <w:r>
        <w:rPr>
          <w:color w:val="222222"/>
        </w:rPr>
        <w:t>Links to at least one relevant case study in /results/</w:t>
      </w:r>
    </w:p>
    <w:p w14:paraId="6AF9B67E" w14:textId="77777777" w:rsidR="009E18D6" w:rsidRDefault="00000000">
      <w:pPr>
        <w:pStyle w:val="ListParagraph"/>
        <w:numPr>
          <w:ilvl w:val="0"/>
          <w:numId w:val="2"/>
        </w:numPr>
        <w:spacing w:before="40" w:after="20"/>
      </w:pPr>
      <w:r>
        <w:rPr>
          <w:color w:val="222222"/>
        </w:rPr>
        <w:t>Links to /contact/ or demo booking CTA</w:t>
      </w:r>
    </w:p>
    <w:p w14:paraId="08DAE02C" w14:textId="77777777" w:rsidR="009E18D6" w:rsidRDefault="00000000">
      <w:pPr>
        <w:pStyle w:val="ListParagraph"/>
        <w:numPr>
          <w:ilvl w:val="0"/>
          <w:numId w:val="2"/>
        </w:numPr>
        <w:spacing w:before="40" w:after="20"/>
      </w:pPr>
      <w:r>
        <w:rPr>
          <w:color w:val="222222"/>
        </w:rPr>
        <w:t>Cross-links to the other product page (e.g. sensors page links to app page)</w:t>
      </w:r>
    </w:p>
    <w:p w14:paraId="4FD6B25A" w14:textId="77777777" w:rsidR="009E18D6" w:rsidRDefault="00000000">
      <w:r>
        <w:br w:type="page"/>
      </w:r>
    </w:p>
    <w:p w14:paraId="7A8513A3" w14:textId="77777777" w:rsidR="009E18D6" w:rsidRDefault="00000000">
      <w:pPr>
        <w:pStyle w:val="Heading1"/>
        <w:pBdr>
          <w:bottom w:val="single" w:sz="10" w:space="0" w:color="1E4D2B"/>
        </w:pBdr>
      </w:pPr>
      <w:r>
        <w:lastRenderedPageBreak/>
        <w:t xml:space="preserve">Template </w:t>
      </w:r>
      <w:proofErr w:type="gramStart"/>
      <w:r>
        <w:t>2  —</w:t>
      </w:r>
      <w:proofErr w:type="gramEnd"/>
      <w:r>
        <w:t xml:space="preserve">  Audience / Solutions page</w:t>
      </w:r>
    </w:p>
    <w:p w14:paraId="5E4F5876" w14:textId="77777777" w:rsidR="009E18D6" w:rsidRDefault="00000000">
      <w:pPr>
        <w:spacing w:before="60" w:after="60"/>
      </w:pPr>
      <w:r>
        <w:rPr>
          <w:b/>
          <w:bCs/>
          <w:color w:val="111111"/>
        </w:rPr>
        <w:t xml:space="preserve">Used for: </w:t>
      </w:r>
      <w:r>
        <w:rPr>
          <w:color w:val="222222"/>
        </w:rPr>
        <w:t>On-Farm Solutions (/solutions/growers</w:t>
      </w:r>
      <w:proofErr w:type="gramStart"/>
      <w:r>
        <w:rPr>
          <w:color w:val="222222"/>
        </w:rPr>
        <w:t>/)  ·</w:t>
      </w:r>
      <w:proofErr w:type="gramEnd"/>
      <w:r>
        <w:rPr>
          <w:color w:val="222222"/>
        </w:rPr>
        <w:t xml:space="preserve">  For Service Providers (/solutions/dealers</w:t>
      </w:r>
      <w:proofErr w:type="gramStart"/>
      <w:r>
        <w:rPr>
          <w:color w:val="222222"/>
        </w:rPr>
        <w:t>/)  ·</w:t>
      </w:r>
      <w:proofErr w:type="gramEnd"/>
      <w:r>
        <w:rPr>
          <w:color w:val="222222"/>
        </w:rPr>
        <w:t xml:space="preserve">  Enterprise Solutions (/solutions/agribusiness/)</w:t>
      </w:r>
    </w:p>
    <w:p w14:paraId="250197A3" w14:textId="77777777" w:rsidR="009E18D6" w:rsidRDefault="00000000">
      <w:pPr>
        <w:spacing w:before="60" w:after="60"/>
      </w:pPr>
      <w:r>
        <w:rPr>
          <w:b/>
          <w:bCs/>
          <w:color w:val="111111"/>
        </w:rPr>
        <w:t xml:space="preserve">Section structure: </w:t>
      </w:r>
      <w:r>
        <w:rPr>
          <w:color w:val="222222"/>
        </w:rPr>
        <w:t>Problem → How CropX helps → ROI → Case study → CTA</w:t>
      </w:r>
    </w:p>
    <w:p w14:paraId="492309DA" w14:textId="77777777" w:rsidR="009E18D6" w:rsidRDefault="00000000">
      <w:pPr>
        <w:spacing w:after="60"/>
      </w:pPr>
      <w:r>
        <w:rPr>
          <w:color w:val="888888"/>
          <w:sz w:val="18"/>
          <w:szCs w:val="18"/>
        </w:rPr>
        <w:t xml:space="preserve">Target word count: </w:t>
      </w:r>
      <w:r>
        <w:rPr>
          <w:b/>
          <w:bCs/>
          <w:color w:val="2D6A3F"/>
          <w:sz w:val="18"/>
          <w:szCs w:val="18"/>
        </w:rPr>
        <w:t>450–650 words of body copy</w:t>
      </w:r>
    </w:p>
    <w:p w14:paraId="603DCE87"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Each</w:t>
      </w:r>
      <w:proofErr w:type="gramEnd"/>
      <w:r>
        <w:rPr>
          <w:i/>
          <w:iCs/>
          <w:color w:val="666666"/>
          <w:sz w:val="19"/>
          <w:szCs w:val="19"/>
        </w:rPr>
        <w:t xml:space="preserve"> of these three pages speaks to a different audience. The tone and problem framing must match the reader — a grower is different from a dealer is different from an agribusiness executive. Keep the "Farmer first" principle even on dealer and enterprise pages: position CropX as the thing that makes their customers (farmers) succeed.</w:t>
      </w:r>
    </w:p>
    <w:p w14:paraId="3E29052F" w14:textId="77777777" w:rsidR="009E18D6" w:rsidRDefault="009E18D6">
      <w:pPr>
        <w:pBdr>
          <w:bottom w:val="single" w:sz="4" w:space="0" w:color="DDDDDD"/>
        </w:pBdr>
        <w:spacing w:before="40" w:after="40"/>
      </w:pPr>
    </w:p>
    <w:p w14:paraId="46B8A461" w14:textId="77777777" w:rsidR="009E18D6" w:rsidRDefault="00000000">
      <w:pPr>
        <w:shd w:val="clear" w:color="auto" w:fill="D5E8D4"/>
        <w:spacing w:before="120" w:after="20"/>
        <w:ind w:left="120"/>
      </w:pPr>
      <w:r>
        <w:rPr>
          <w:b/>
          <w:bCs/>
          <w:color w:val="1E4D2B"/>
          <w:sz w:val="20"/>
          <w:szCs w:val="20"/>
        </w:rPr>
        <w:t>Meta title &amp; description</w:t>
      </w:r>
    </w:p>
    <w:p w14:paraId="348701F1"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Audience] Solution — [Key Benefit] | </w:t>
      </w:r>
      <w:proofErr w:type="gramStart"/>
      <w:r>
        <w:rPr>
          <w:b/>
          <w:bCs/>
          <w:color w:val="1A56A0"/>
          <w:sz w:val="21"/>
          <w:szCs w:val="21"/>
        </w:rPr>
        <w:t>CropX  ]</w:t>
      </w:r>
      <w:proofErr w:type="gramEnd"/>
    </w:p>
    <w:p w14:paraId="3A625930" w14:textId="77777777" w:rsidR="009E18D6" w:rsidRDefault="00000000">
      <w:pPr>
        <w:spacing w:before="4" w:after="30"/>
        <w:ind w:left="200" w:right="200"/>
      </w:pPr>
      <w:r>
        <w:rPr>
          <w:i/>
          <w:iCs/>
          <w:color w:val="448844"/>
          <w:sz w:val="18"/>
          <w:szCs w:val="18"/>
        </w:rPr>
        <w:t>e.g. Irrigation Management for Service Providers — Manage 100s of Farms | CropX</w:t>
      </w:r>
    </w:p>
    <w:p w14:paraId="6A0449B9"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418D1C64" w14:textId="77777777" w:rsidR="009E18D6" w:rsidRDefault="00000000">
      <w:pPr>
        <w:spacing w:before="4" w:after="30"/>
        <w:ind w:left="200" w:right="200"/>
      </w:pPr>
      <w:r>
        <w:rPr>
          <w:i/>
          <w:iCs/>
          <w:color w:val="448844"/>
          <w:sz w:val="18"/>
          <w:szCs w:val="18"/>
        </w:rPr>
        <w:t>e.g. CropX gives irrigation service providers a single platform to monitor, advise, and report across hundreds of farms. Trusted by dealers in 70+ countries. Book a demo.</w:t>
      </w:r>
    </w:p>
    <w:p w14:paraId="5D870E87" w14:textId="77777777" w:rsidR="009E18D6" w:rsidRDefault="009E18D6">
      <w:pPr>
        <w:pBdr>
          <w:bottom w:val="single" w:sz="4" w:space="0" w:color="DDDDDD"/>
        </w:pBdr>
        <w:spacing w:before="40" w:after="40"/>
      </w:pPr>
    </w:p>
    <w:p w14:paraId="214547F5" w14:textId="77777777" w:rsidR="009E18D6" w:rsidRDefault="00000000">
      <w:pPr>
        <w:shd w:val="clear" w:color="auto" w:fill="2D6A3F"/>
        <w:spacing w:before="200" w:after="60"/>
        <w:ind w:left="200" w:right="200"/>
      </w:pPr>
      <w:r>
        <w:rPr>
          <w:b/>
          <w:bCs/>
          <w:color w:val="FFFFFF"/>
          <w:sz w:val="18"/>
          <w:szCs w:val="18"/>
        </w:rPr>
        <w:t>SECTION: HERO SECTION</w:t>
      </w:r>
    </w:p>
    <w:p w14:paraId="79E63F97" w14:textId="77777777" w:rsidR="009E18D6" w:rsidRDefault="00000000">
      <w:pPr>
        <w:shd w:val="clear" w:color="auto" w:fill="D5E8D4"/>
        <w:spacing w:before="120" w:after="20"/>
        <w:ind w:left="120"/>
      </w:pPr>
      <w:r>
        <w:rPr>
          <w:b/>
          <w:bCs/>
          <w:color w:val="1E4D2B"/>
          <w:sz w:val="20"/>
          <w:szCs w:val="20"/>
        </w:rPr>
        <w:t>Eyebrow</w:t>
      </w:r>
    </w:p>
    <w:p w14:paraId="11228FE6" w14:textId="77777777" w:rsidR="009E18D6" w:rsidRDefault="00000000">
      <w:pPr>
        <w:spacing w:before="20"/>
        <w:ind w:left="200" w:right="200"/>
      </w:pPr>
      <w:proofErr w:type="gramStart"/>
      <w:r>
        <w:rPr>
          <w:b/>
          <w:bCs/>
          <w:color w:val="1A56A0"/>
          <w:sz w:val="21"/>
          <w:szCs w:val="21"/>
        </w:rPr>
        <w:t>[  AUDIENCE</w:t>
      </w:r>
      <w:proofErr w:type="gramEnd"/>
      <w:r>
        <w:rPr>
          <w:b/>
          <w:bCs/>
          <w:color w:val="1A56A0"/>
          <w:sz w:val="21"/>
          <w:szCs w:val="21"/>
        </w:rPr>
        <w:t xml:space="preserve"> LABEL — FOR [GROWERS / SERVICE PROVIDERS / </w:t>
      </w:r>
      <w:proofErr w:type="gramStart"/>
      <w:r>
        <w:rPr>
          <w:b/>
          <w:bCs/>
          <w:color w:val="1A56A0"/>
          <w:sz w:val="21"/>
          <w:szCs w:val="21"/>
        </w:rPr>
        <w:t>AGRIBUSINESS]  ]</w:t>
      </w:r>
      <w:proofErr w:type="gramEnd"/>
    </w:p>
    <w:p w14:paraId="75F730C2" w14:textId="77777777" w:rsidR="009E18D6" w:rsidRDefault="00000000">
      <w:pPr>
        <w:spacing w:before="4" w:after="30"/>
        <w:ind w:left="200" w:right="200"/>
      </w:pPr>
      <w:r>
        <w:rPr>
          <w:i/>
          <w:iCs/>
          <w:color w:val="448844"/>
          <w:sz w:val="18"/>
          <w:szCs w:val="18"/>
        </w:rPr>
        <w:t>e.g. FOR SERVICE PROVIDERS</w:t>
      </w:r>
    </w:p>
    <w:p w14:paraId="27168A40" w14:textId="77777777" w:rsidR="009E18D6" w:rsidRDefault="00000000">
      <w:pPr>
        <w:shd w:val="clear" w:color="auto" w:fill="D5E8D4"/>
        <w:spacing w:before="120" w:after="20"/>
        <w:ind w:left="120"/>
      </w:pPr>
      <w:r>
        <w:rPr>
          <w:b/>
          <w:bCs/>
          <w:color w:val="1E4D2B"/>
          <w:sz w:val="20"/>
          <w:szCs w:val="20"/>
        </w:rPr>
        <w:t>Headline (H1) — 8–14 words</w:t>
      </w:r>
    </w:p>
    <w:p w14:paraId="26C271D3"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Audience's] big problem, solved. Lead with what they will be able to </w:t>
      </w:r>
      <w:proofErr w:type="gramStart"/>
      <w:r>
        <w:rPr>
          <w:b/>
          <w:bCs/>
          <w:color w:val="1A56A0"/>
          <w:sz w:val="21"/>
          <w:szCs w:val="21"/>
        </w:rPr>
        <w:t>do.  ]</w:t>
      </w:r>
      <w:proofErr w:type="gramEnd"/>
    </w:p>
    <w:p w14:paraId="0C956474" w14:textId="77777777" w:rsidR="009E18D6" w:rsidRDefault="00000000">
      <w:pPr>
        <w:spacing w:before="10"/>
        <w:ind w:left="200" w:right="200"/>
      </w:pPr>
      <w:r>
        <w:rPr>
          <w:i/>
          <w:iCs/>
          <w:color w:val="888888"/>
          <w:sz w:val="18"/>
          <w:szCs w:val="18"/>
        </w:rPr>
        <w:t>The headline must speak directly to this audience's job-to-be-done, not to the product.</w:t>
      </w:r>
    </w:p>
    <w:p w14:paraId="5A3B5D7A" w14:textId="77777777" w:rsidR="009E18D6" w:rsidRDefault="00000000">
      <w:pPr>
        <w:spacing w:before="4" w:after="30"/>
        <w:ind w:left="200" w:right="200"/>
      </w:pPr>
      <w:r>
        <w:rPr>
          <w:i/>
          <w:iCs/>
          <w:color w:val="448844"/>
          <w:sz w:val="18"/>
          <w:szCs w:val="18"/>
        </w:rPr>
        <w:t>e.g. Manage hundreds of farms from one platform — and prove your value with data.</w:t>
      </w:r>
    </w:p>
    <w:p w14:paraId="327DF906" w14:textId="77777777" w:rsidR="009E18D6" w:rsidRDefault="00000000">
      <w:pPr>
        <w:shd w:val="clear" w:color="auto" w:fill="D5E8D4"/>
        <w:spacing w:before="120" w:after="20"/>
        <w:ind w:left="120"/>
      </w:pPr>
      <w:r>
        <w:rPr>
          <w:b/>
          <w:bCs/>
          <w:color w:val="1E4D2B"/>
          <w:sz w:val="20"/>
          <w:szCs w:val="20"/>
        </w:rPr>
        <w:t>Intro paragraph (2–3 sentences, max 50 words)</w:t>
      </w:r>
    </w:p>
    <w:p w14:paraId="25C71DA5" w14:textId="77777777" w:rsidR="009E18D6" w:rsidRDefault="00000000">
      <w:pPr>
        <w:spacing w:before="20"/>
        <w:ind w:left="200" w:right="200"/>
      </w:pPr>
      <w:proofErr w:type="gramStart"/>
      <w:r>
        <w:rPr>
          <w:b/>
          <w:bCs/>
          <w:color w:val="1A56A0"/>
          <w:sz w:val="21"/>
          <w:szCs w:val="21"/>
        </w:rPr>
        <w:t>[  Name</w:t>
      </w:r>
      <w:proofErr w:type="gramEnd"/>
      <w:r>
        <w:rPr>
          <w:b/>
          <w:bCs/>
          <w:color w:val="1A56A0"/>
          <w:sz w:val="21"/>
          <w:szCs w:val="21"/>
        </w:rPr>
        <w:t xml:space="preserve"> the problem. Introduce CropX as the solution. One proof </w:t>
      </w:r>
      <w:proofErr w:type="gramStart"/>
      <w:r>
        <w:rPr>
          <w:b/>
          <w:bCs/>
          <w:color w:val="1A56A0"/>
          <w:sz w:val="21"/>
          <w:szCs w:val="21"/>
        </w:rPr>
        <w:t>point.  ]</w:t>
      </w:r>
      <w:proofErr w:type="gramEnd"/>
    </w:p>
    <w:p w14:paraId="62C8FAD6" w14:textId="77777777" w:rsidR="009E18D6" w:rsidRDefault="00000000">
      <w:pPr>
        <w:spacing w:before="4" w:after="30"/>
        <w:ind w:left="200" w:right="200"/>
      </w:pPr>
      <w:r>
        <w:rPr>
          <w:i/>
          <w:iCs/>
          <w:color w:val="448844"/>
          <w:sz w:val="18"/>
          <w:szCs w:val="18"/>
        </w:rPr>
        <w:t>e.g. Your customers expect agronomic guidance, not raw data. CropX gives you real-time soil insights across every farm you manage, so you can deliver clear recommendations — and demonstrate the ROI of your service with hard numbers.</w:t>
      </w:r>
    </w:p>
    <w:p w14:paraId="534BD0E9" w14:textId="77777777" w:rsidR="009E18D6" w:rsidRDefault="00000000">
      <w:pPr>
        <w:shd w:val="clear" w:color="auto" w:fill="D5E8D4"/>
        <w:spacing w:before="120" w:after="20"/>
        <w:ind w:left="120"/>
      </w:pPr>
      <w:r>
        <w:rPr>
          <w:b/>
          <w:bCs/>
          <w:color w:val="1E4D2B"/>
          <w:sz w:val="20"/>
          <w:szCs w:val="20"/>
        </w:rPr>
        <w:t>CTA buttons</w:t>
      </w:r>
    </w:p>
    <w:p w14:paraId="1E9A6D70" w14:textId="77777777" w:rsidR="009E18D6" w:rsidRDefault="00000000">
      <w:pPr>
        <w:spacing w:before="20"/>
        <w:ind w:left="200" w:right="200"/>
      </w:pPr>
      <w:proofErr w:type="gramStart"/>
      <w:r>
        <w:rPr>
          <w:b/>
          <w:bCs/>
          <w:color w:val="1A56A0"/>
          <w:sz w:val="21"/>
          <w:szCs w:val="21"/>
        </w:rPr>
        <w:t>[  Primary</w:t>
      </w:r>
      <w:proofErr w:type="gramEnd"/>
      <w:r>
        <w:rPr>
          <w:b/>
          <w:bCs/>
          <w:color w:val="1A56A0"/>
          <w:sz w:val="21"/>
          <w:szCs w:val="21"/>
        </w:rPr>
        <w:t xml:space="preserve"> </w:t>
      </w:r>
      <w:proofErr w:type="gramStart"/>
      <w:r>
        <w:rPr>
          <w:b/>
          <w:bCs/>
          <w:color w:val="1A56A0"/>
          <w:sz w:val="21"/>
          <w:szCs w:val="21"/>
        </w:rPr>
        <w:t>CTA  |</w:t>
      </w:r>
      <w:proofErr w:type="gramEnd"/>
      <w:r>
        <w:rPr>
          <w:b/>
          <w:bCs/>
          <w:color w:val="1A56A0"/>
          <w:sz w:val="21"/>
          <w:szCs w:val="21"/>
        </w:rPr>
        <w:t xml:space="preserve">  Secondary </w:t>
      </w:r>
      <w:proofErr w:type="gramStart"/>
      <w:r>
        <w:rPr>
          <w:b/>
          <w:bCs/>
          <w:color w:val="1A56A0"/>
          <w:sz w:val="21"/>
          <w:szCs w:val="21"/>
        </w:rPr>
        <w:t>CTA  ]</w:t>
      </w:r>
      <w:proofErr w:type="gramEnd"/>
    </w:p>
    <w:p w14:paraId="25651FA8" w14:textId="77777777" w:rsidR="009E18D6" w:rsidRDefault="00000000">
      <w:pPr>
        <w:spacing w:before="4" w:after="30"/>
        <w:ind w:left="200" w:right="200"/>
      </w:pPr>
      <w:r>
        <w:rPr>
          <w:i/>
          <w:iCs/>
          <w:color w:val="448844"/>
          <w:sz w:val="18"/>
          <w:szCs w:val="18"/>
        </w:rPr>
        <w:t xml:space="preserve">e.g. Book a </w:t>
      </w:r>
      <w:proofErr w:type="gramStart"/>
      <w:r>
        <w:rPr>
          <w:i/>
          <w:iCs/>
          <w:color w:val="448844"/>
          <w:sz w:val="18"/>
          <w:szCs w:val="18"/>
        </w:rPr>
        <w:t>demo  |</w:t>
      </w:r>
      <w:proofErr w:type="gramEnd"/>
      <w:r>
        <w:rPr>
          <w:i/>
          <w:iCs/>
          <w:color w:val="448844"/>
          <w:sz w:val="18"/>
          <w:szCs w:val="18"/>
        </w:rPr>
        <w:t xml:space="preserve">  See how it works</w:t>
      </w:r>
    </w:p>
    <w:p w14:paraId="337C2BD3" w14:textId="77777777" w:rsidR="009E18D6" w:rsidRDefault="009E18D6">
      <w:pPr>
        <w:pBdr>
          <w:bottom w:val="single" w:sz="4" w:space="0" w:color="DDDDDD"/>
        </w:pBdr>
        <w:spacing w:before="40" w:after="40"/>
      </w:pPr>
    </w:p>
    <w:p w14:paraId="3DAA158B" w14:textId="77777777" w:rsidR="009E18D6" w:rsidRDefault="00000000">
      <w:pPr>
        <w:shd w:val="clear" w:color="auto" w:fill="2D6A3F"/>
        <w:spacing w:before="200" w:after="60"/>
        <w:ind w:left="200" w:right="200"/>
      </w:pPr>
      <w:r>
        <w:rPr>
          <w:b/>
          <w:bCs/>
          <w:color w:val="FFFFFF"/>
          <w:sz w:val="18"/>
          <w:szCs w:val="18"/>
        </w:rPr>
        <w:t>SECTION: THE PROBLEM — 2–3 PAIN POINTS (ICON + LABEL + 1-SENTENCE DESCRIPTION)</w:t>
      </w:r>
    </w:p>
    <w:p w14:paraId="410951CF"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Frame</w:t>
      </w:r>
      <w:proofErr w:type="gramEnd"/>
      <w:r>
        <w:rPr>
          <w:i/>
          <w:iCs/>
          <w:color w:val="666666"/>
          <w:sz w:val="19"/>
          <w:szCs w:val="19"/>
        </w:rPr>
        <w:t xml:space="preserve"> each pain point from the audience's perspective. Use their language, not ours.</w:t>
      </w:r>
    </w:p>
    <w:p w14:paraId="1D9443A6" w14:textId="77777777" w:rsidR="009E18D6" w:rsidRDefault="00000000">
      <w:pPr>
        <w:shd w:val="clear" w:color="auto" w:fill="D5E8D4"/>
        <w:spacing w:before="120" w:after="20"/>
        <w:ind w:left="120"/>
      </w:pPr>
      <w:r>
        <w:rPr>
          <w:b/>
          <w:bCs/>
          <w:color w:val="1E4D2B"/>
          <w:sz w:val="20"/>
          <w:szCs w:val="20"/>
        </w:rPr>
        <w:t>Pain point 1</w:t>
      </w:r>
    </w:p>
    <w:p w14:paraId="5BF3FBCA" w14:textId="77777777" w:rsidR="009E18D6" w:rsidRDefault="00000000">
      <w:pPr>
        <w:spacing w:before="20"/>
        <w:ind w:left="200" w:right="200"/>
      </w:pPr>
      <w:proofErr w:type="gramStart"/>
      <w:r>
        <w:rPr>
          <w:b/>
          <w:bCs/>
          <w:color w:val="1A56A0"/>
          <w:sz w:val="21"/>
          <w:szCs w:val="21"/>
        </w:rPr>
        <w:t>[  Pain</w:t>
      </w:r>
      <w:proofErr w:type="gramEnd"/>
      <w:r>
        <w:rPr>
          <w:b/>
          <w:bCs/>
          <w:color w:val="1A56A0"/>
          <w:sz w:val="21"/>
          <w:szCs w:val="21"/>
        </w:rPr>
        <w:t xml:space="preserve"> point label (3–6 </w:t>
      </w:r>
      <w:proofErr w:type="gramStart"/>
      <w:r>
        <w:rPr>
          <w:b/>
          <w:bCs/>
          <w:color w:val="1A56A0"/>
          <w:sz w:val="21"/>
          <w:szCs w:val="21"/>
        </w:rPr>
        <w:t>words)  ]</w:t>
      </w:r>
      <w:proofErr w:type="gramEnd"/>
    </w:p>
    <w:p w14:paraId="3A0F4EF9" w14:textId="77777777" w:rsidR="009E18D6" w:rsidRDefault="00000000">
      <w:pPr>
        <w:spacing w:before="4" w:after="30"/>
        <w:ind w:left="200" w:right="200"/>
      </w:pPr>
      <w:r>
        <w:rPr>
          <w:i/>
          <w:iCs/>
          <w:color w:val="448844"/>
          <w:sz w:val="18"/>
          <w:szCs w:val="18"/>
        </w:rPr>
        <w:t>e.g. No visibility across multiple farms</w:t>
      </w:r>
    </w:p>
    <w:p w14:paraId="78557115" w14:textId="77777777" w:rsidR="009E18D6" w:rsidRDefault="00000000">
      <w:pPr>
        <w:spacing w:before="20"/>
        <w:ind w:left="200" w:right="200"/>
      </w:pPr>
      <w:proofErr w:type="gramStart"/>
      <w:r>
        <w:rPr>
          <w:b/>
          <w:bCs/>
          <w:color w:val="1A56A0"/>
          <w:sz w:val="21"/>
          <w:szCs w:val="21"/>
        </w:rPr>
        <w:t>[  Description</w:t>
      </w:r>
      <w:proofErr w:type="gramEnd"/>
      <w:r>
        <w:rPr>
          <w:b/>
          <w:bCs/>
          <w:color w:val="1A56A0"/>
          <w:sz w:val="21"/>
          <w:szCs w:val="21"/>
        </w:rPr>
        <w:t xml:space="preserve"> (1 </w:t>
      </w:r>
      <w:proofErr w:type="gramStart"/>
      <w:r>
        <w:rPr>
          <w:b/>
          <w:bCs/>
          <w:color w:val="1A56A0"/>
          <w:sz w:val="21"/>
          <w:szCs w:val="21"/>
        </w:rPr>
        <w:t>sentence)  ]</w:t>
      </w:r>
      <w:proofErr w:type="gramEnd"/>
    </w:p>
    <w:p w14:paraId="00E02F8A" w14:textId="77777777" w:rsidR="009E18D6" w:rsidRDefault="00000000">
      <w:pPr>
        <w:spacing w:before="4" w:after="30"/>
        <w:ind w:left="200" w:right="200"/>
      </w:pPr>
      <w:r>
        <w:rPr>
          <w:i/>
          <w:iCs/>
          <w:color w:val="448844"/>
          <w:sz w:val="18"/>
          <w:szCs w:val="18"/>
        </w:rPr>
        <w:t xml:space="preserve">e.g. You are managing dozens — or hundreds — of farms, but you have no </w:t>
      </w:r>
      <w:proofErr w:type="spellStart"/>
      <w:r>
        <w:rPr>
          <w:i/>
          <w:iCs/>
          <w:color w:val="448844"/>
          <w:sz w:val="18"/>
          <w:szCs w:val="18"/>
        </w:rPr>
        <w:t>centralised</w:t>
      </w:r>
      <w:proofErr w:type="spellEnd"/>
      <w:r>
        <w:rPr>
          <w:i/>
          <w:iCs/>
          <w:color w:val="448844"/>
          <w:sz w:val="18"/>
          <w:szCs w:val="18"/>
        </w:rPr>
        <w:t xml:space="preserve"> way to see what's happening across all of them.</w:t>
      </w:r>
    </w:p>
    <w:p w14:paraId="338C6CD1" w14:textId="77777777" w:rsidR="009E18D6" w:rsidRDefault="00000000">
      <w:pPr>
        <w:shd w:val="clear" w:color="auto" w:fill="D5E8D4"/>
        <w:spacing w:before="120" w:after="20"/>
        <w:ind w:left="120"/>
      </w:pPr>
      <w:r>
        <w:rPr>
          <w:b/>
          <w:bCs/>
          <w:color w:val="1E4D2B"/>
          <w:sz w:val="20"/>
          <w:szCs w:val="20"/>
        </w:rPr>
        <w:t>Pain point 2</w:t>
      </w:r>
    </w:p>
    <w:p w14:paraId="2D3763CC" w14:textId="77777777" w:rsidR="009E18D6" w:rsidRDefault="00000000">
      <w:pPr>
        <w:spacing w:before="20"/>
        <w:ind w:left="200" w:right="200"/>
      </w:pPr>
      <w:proofErr w:type="gramStart"/>
      <w:r>
        <w:rPr>
          <w:b/>
          <w:bCs/>
          <w:color w:val="1A56A0"/>
          <w:sz w:val="21"/>
          <w:szCs w:val="21"/>
        </w:rPr>
        <w:t>[  Pain</w:t>
      </w:r>
      <w:proofErr w:type="gramEnd"/>
      <w:r>
        <w:rPr>
          <w:b/>
          <w:bCs/>
          <w:color w:val="1A56A0"/>
          <w:sz w:val="21"/>
          <w:szCs w:val="21"/>
        </w:rPr>
        <w:t xml:space="preserve"> point </w:t>
      </w:r>
      <w:proofErr w:type="gramStart"/>
      <w:r>
        <w:rPr>
          <w:b/>
          <w:bCs/>
          <w:color w:val="1A56A0"/>
          <w:sz w:val="21"/>
          <w:szCs w:val="21"/>
        </w:rPr>
        <w:t>label  ]</w:t>
      </w:r>
      <w:proofErr w:type="gramEnd"/>
    </w:p>
    <w:p w14:paraId="40FC4E3B" w14:textId="77777777" w:rsidR="009E18D6" w:rsidRDefault="00000000">
      <w:pPr>
        <w:spacing w:before="4" w:after="30"/>
        <w:ind w:left="200" w:right="200"/>
      </w:pPr>
      <w:r>
        <w:rPr>
          <w:i/>
          <w:iCs/>
          <w:color w:val="448844"/>
          <w:sz w:val="18"/>
          <w:szCs w:val="18"/>
        </w:rPr>
        <w:t>e.g. Reactive advice instead of proactive guidance</w:t>
      </w:r>
    </w:p>
    <w:p w14:paraId="2A5209B6" w14:textId="77777777" w:rsidR="009E18D6" w:rsidRDefault="00000000">
      <w:pPr>
        <w:spacing w:before="20"/>
        <w:ind w:left="200" w:right="200"/>
      </w:pPr>
      <w:proofErr w:type="gramStart"/>
      <w:r>
        <w:rPr>
          <w:b/>
          <w:bCs/>
          <w:color w:val="1A56A0"/>
          <w:sz w:val="21"/>
          <w:szCs w:val="21"/>
        </w:rPr>
        <w:t>[  Description  ]</w:t>
      </w:r>
      <w:proofErr w:type="gramEnd"/>
    </w:p>
    <w:p w14:paraId="284B45F0" w14:textId="77777777" w:rsidR="009E18D6" w:rsidRDefault="00000000">
      <w:pPr>
        <w:spacing w:before="4" w:after="30"/>
        <w:ind w:left="200" w:right="200"/>
      </w:pPr>
      <w:r>
        <w:rPr>
          <w:i/>
          <w:iCs/>
          <w:color w:val="448844"/>
          <w:sz w:val="18"/>
          <w:szCs w:val="18"/>
        </w:rPr>
        <w:t>e.g. Without real-time data, you're responding to problems after they happen — not preventing them.</w:t>
      </w:r>
    </w:p>
    <w:p w14:paraId="6AC6D237" w14:textId="77777777" w:rsidR="009E18D6" w:rsidRDefault="00000000">
      <w:pPr>
        <w:shd w:val="clear" w:color="auto" w:fill="D5E8D4"/>
        <w:spacing w:before="120" w:after="20"/>
        <w:ind w:left="120"/>
      </w:pPr>
      <w:r>
        <w:rPr>
          <w:b/>
          <w:bCs/>
          <w:color w:val="1E4D2B"/>
          <w:sz w:val="20"/>
          <w:szCs w:val="20"/>
        </w:rPr>
        <w:t>Pain point 3</w:t>
      </w:r>
    </w:p>
    <w:p w14:paraId="687B7380" w14:textId="77777777" w:rsidR="009E18D6" w:rsidRDefault="00000000">
      <w:pPr>
        <w:spacing w:before="20"/>
        <w:ind w:left="200" w:right="200"/>
      </w:pPr>
      <w:proofErr w:type="gramStart"/>
      <w:r>
        <w:rPr>
          <w:b/>
          <w:bCs/>
          <w:color w:val="1A56A0"/>
          <w:sz w:val="21"/>
          <w:szCs w:val="21"/>
        </w:rPr>
        <w:t>[  Pain</w:t>
      </w:r>
      <w:proofErr w:type="gramEnd"/>
      <w:r>
        <w:rPr>
          <w:b/>
          <w:bCs/>
          <w:color w:val="1A56A0"/>
          <w:sz w:val="21"/>
          <w:szCs w:val="21"/>
        </w:rPr>
        <w:t xml:space="preserve"> point </w:t>
      </w:r>
      <w:proofErr w:type="gramStart"/>
      <w:r>
        <w:rPr>
          <w:b/>
          <w:bCs/>
          <w:color w:val="1A56A0"/>
          <w:sz w:val="21"/>
          <w:szCs w:val="21"/>
        </w:rPr>
        <w:t>label  ]</w:t>
      </w:r>
      <w:proofErr w:type="gramEnd"/>
    </w:p>
    <w:p w14:paraId="630AE883" w14:textId="77777777" w:rsidR="009E18D6" w:rsidRDefault="00000000">
      <w:pPr>
        <w:spacing w:before="4" w:after="30"/>
        <w:ind w:left="200" w:right="200"/>
      </w:pPr>
      <w:r>
        <w:rPr>
          <w:i/>
          <w:iCs/>
          <w:color w:val="448844"/>
          <w:sz w:val="18"/>
          <w:szCs w:val="18"/>
        </w:rPr>
        <w:t>e.g. Difficult to demonstrate ROI to customers</w:t>
      </w:r>
    </w:p>
    <w:p w14:paraId="3486E2D3" w14:textId="77777777" w:rsidR="009E18D6" w:rsidRDefault="00000000">
      <w:pPr>
        <w:spacing w:before="20"/>
        <w:ind w:left="200" w:right="200"/>
      </w:pPr>
      <w:proofErr w:type="gramStart"/>
      <w:r>
        <w:rPr>
          <w:b/>
          <w:bCs/>
          <w:color w:val="1A56A0"/>
          <w:sz w:val="21"/>
          <w:szCs w:val="21"/>
        </w:rPr>
        <w:lastRenderedPageBreak/>
        <w:t>[  Description  ]</w:t>
      </w:r>
      <w:proofErr w:type="gramEnd"/>
    </w:p>
    <w:p w14:paraId="35B88E72" w14:textId="77777777" w:rsidR="009E18D6" w:rsidRDefault="00000000">
      <w:pPr>
        <w:spacing w:before="4" w:after="30"/>
        <w:ind w:left="200" w:right="200"/>
      </w:pPr>
      <w:r>
        <w:rPr>
          <w:i/>
          <w:iCs/>
          <w:color w:val="448844"/>
          <w:sz w:val="18"/>
          <w:szCs w:val="18"/>
        </w:rPr>
        <w:t>e.g. Customers want proof that your service is paying off. Without data, that conversation is hard to have.</w:t>
      </w:r>
    </w:p>
    <w:p w14:paraId="043D846F" w14:textId="77777777" w:rsidR="009E18D6" w:rsidRDefault="009E18D6">
      <w:pPr>
        <w:pBdr>
          <w:bottom w:val="single" w:sz="4" w:space="0" w:color="DDDDDD"/>
        </w:pBdr>
        <w:spacing w:before="40" w:after="40"/>
      </w:pPr>
    </w:p>
    <w:p w14:paraId="470E41B5" w14:textId="77777777" w:rsidR="009E18D6" w:rsidRDefault="00000000">
      <w:pPr>
        <w:shd w:val="clear" w:color="auto" w:fill="2D6A3F"/>
        <w:spacing w:before="200" w:after="60"/>
        <w:ind w:left="200" w:right="200"/>
      </w:pPr>
      <w:r>
        <w:rPr>
          <w:b/>
          <w:bCs/>
          <w:color w:val="FFFFFF"/>
          <w:sz w:val="18"/>
          <w:szCs w:val="18"/>
        </w:rPr>
        <w:t>SECTION: HOW CROPX HELPS — 3–4 FEATURE BENEFITS</w:t>
      </w:r>
    </w:p>
    <w:p w14:paraId="08FB9D1E"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Each</w:t>
      </w:r>
      <w:proofErr w:type="gramEnd"/>
      <w:r>
        <w:rPr>
          <w:i/>
          <w:iCs/>
          <w:color w:val="666666"/>
          <w:sz w:val="19"/>
          <w:szCs w:val="19"/>
        </w:rPr>
        <w:t xml:space="preserve"> benefit should be a direct solution to one of the pain points above. Link pain to solution.</w:t>
      </w:r>
    </w:p>
    <w:p w14:paraId="37C72BA4" w14:textId="77777777" w:rsidR="009E18D6" w:rsidRDefault="00000000">
      <w:pPr>
        <w:shd w:val="clear" w:color="auto" w:fill="D5E8D4"/>
        <w:spacing w:before="120" w:after="20"/>
        <w:ind w:left="120"/>
      </w:pPr>
      <w:r>
        <w:rPr>
          <w:b/>
          <w:bCs/>
          <w:color w:val="1E4D2B"/>
          <w:sz w:val="20"/>
          <w:szCs w:val="20"/>
        </w:rPr>
        <w:t>Benefit 1 (label + 1–2 sentences)</w:t>
      </w:r>
    </w:p>
    <w:p w14:paraId="6EE1FEB4" w14:textId="77777777" w:rsidR="009E18D6" w:rsidRDefault="00000000">
      <w:pPr>
        <w:spacing w:before="20"/>
        <w:ind w:left="200" w:right="200"/>
      </w:pPr>
      <w:proofErr w:type="gramStart"/>
      <w:r>
        <w:rPr>
          <w:b/>
          <w:bCs/>
          <w:color w:val="1A56A0"/>
          <w:sz w:val="21"/>
          <w:szCs w:val="21"/>
        </w:rPr>
        <w:t>[  Benefit</w:t>
      </w:r>
      <w:proofErr w:type="gramEnd"/>
      <w:r>
        <w:rPr>
          <w:b/>
          <w:bCs/>
          <w:color w:val="1A56A0"/>
          <w:sz w:val="21"/>
          <w:szCs w:val="21"/>
        </w:rPr>
        <w:t xml:space="preserve"> </w:t>
      </w:r>
      <w:proofErr w:type="gramStart"/>
      <w:r>
        <w:rPr>
          <w:b/>
          <w:bCs/>
          <w:color w:val="1A56A0"/>
          <w:sz w:val="21"/>
          <w:szCs w:val="21"/>
        </w:rPr>
        <w:t>label  ]</w:t>
      </w:r>
      <w:proofErr w:type="gramEnd"/>
    </w:p>
    <w:p w14:paraId="6EF52E35" w14:textId="77777777" w:rsidR="009E18D6" w:rsidRDefault="00000000">
      <w:pPr>
        <w:spacing w:before="4" w:after="30"/>
        <w:ind w:left="200" w:right="200"/>
      </w:pPr>
      <w:r>
        <w:rPr>
          <w:i/>
          <w:iCs/>
          <w:color w:val="448844"/>
          <w:sz w:val="18"/>
          <w:szCs w:val="18"/>
        </w:rPr>
        <w:t>e.g. One dashboard for every farm you manage</w:t>
      </w:r>
    </w:p>
    <w:p w14:paraId="4EFA99F8" w14:textId="77777777" w:rsidR="009E18D6" w:rsidRDefault="00000000">
      <w:pPr>
        <w:spacing w:before="20"/>
        <w:ind w:left="200" w:right="200"/>
      </w:pPr>
      <w:proofErr w:type="gramStart"/>
      <w:r>
        <w:rPr>
          <w:b/>
          <w:bCs/>
          <w:color w:val="1A56A0"/>
          <w:sz w:val="21"/>
          <w:szCs w:val="21"/>
        </w:rPr>
        <w:t>[  Description  ]</w:t>
      </w:r>
      <w:proofErr w:type="gramEnd"/>
    </w:p>
    <w:p w14:paraId="7EF19C87" w14:textId="77777777" w:rsidR="009E18D6" w:rsidRDefault="00000000">
      <w:pPr>
        <w:spacing w:before="4" w:after="30"/>
        <w:ind w:left="200" w:right="200"/>
      </w:pPr>
      <w:r>
        <w:rPr>
          <w:i/>
          <w:iCs/>
          <w:color w:val="448844"/>
          <w:sz w:val="18"/>
          <w:szCs w:val="18"/>
        </w:rPr>
        <w:t>e.g. Monitor soil conditions, irrigation status, and weather across your entire portfolio from a single screen — updated in real time.</w:t>
      </w:r>
    </w:p>
    <w:p w14:paraId="160ED44B" w14:textId="77777777" w:rsidR="009E18D6" w:rsidRDefault="00000000">
      <w:pPr>
        <w:shd w:val="clear" w:color="auto" w:fill="D5E8D4"/>
        <w:spacing w:before="120" w:after="20"/>
        <w:ind w:left="120"/>
      </w:pPr>
      <w:r>
        <w:rPr>
          <w:b/>
          <w:bCs/>
          <w:color w:val="1E4D2B"/>
          <w:sz w:val="20"/>
          <w:szCs w:val="20"/>
        </w:rPr>
        <w:t>Benefit 2</w:t>
      </w:r>
    </w:p>
    <w:p w14:paraId="51F2EE47" w14:textId="77777777" w:rsidR="009E18D6" w:rsidRDefault="00000000">
      <w:pPr>
        <w:spacing w:before="20"/>
        <w:ind w:left="200" w:right="200"/>
      </w:pPr>
      <w:proofErr w:type="gramStart"/>
      <w:r>
        <w:rPr>
          <w:b/>
          <w:bCs/>
          <w:color w:val="1A56A0"/>
          <w:sz w:val="21"/>
          <w:szCs w:val="21"/>
        </w:rPr>
        <w:t>[  Benefit</w:t>
      </w:r>
      <w:proofErr w:type="gramEnd"/>
      <w:r>
        <w:rPr>
          <w:b/>
          <w:bCs/>
          <w:color w:val="1A56A0"/>
          <w:sz w:val="21"/>
          <w:szCs w:val="21"/>
        </w:rPr>
        <w:t xml:space="preserve"> </w:t>
      </w:r>
      <w:proofErr w:type="gramStart"/>
      <w:r>
        <w:rPr>
          <w:b/>
          <w:bCs/>
          <w:color w:val="1A56A0"/>
          <w:sz w:val="21"/>
          <w:szCs w:val="21"/>
        </w:rPr>
        <w:t>label  ]</w:t>
      </w:r>
      <w:proofErr w:type="gramEnd"/>
    </w:p>
    <w:p w14:paraId="6FABFA00" w14:textId="77777777" w:rsidR="009E18D6" w:rsidRDefault="00000000">
      <w:pPr>
        <w:spacing w:before="4" w:after="30"/>
        <w:ind w:left="200" w:right="200"/>
      </w:pPr>
      <w:r>
        <w:rPr>
          <w:i/>
          <w:iCs/>
          <w:color w:val="448844"/>
          <w:sz w:val="18"/>
          <w:szCs w:val="18"/>
        </w:rPr>
        <w:t>e.g. Automated alerts and recommendations</w:t>
      </w:r>
    </w:p>
    <w:p w14:paraId="33A2B488" w14:textId="77777777" w:rsidR="009E18D6" w:rsidRDefault="00000000">
      <w:pPr>
        <w:spacing w:before="20"/>
        <w:ind w:left="200" w:right="200"/>
      </w:pPr>
      <w:proofErr w:type="gramStart"/>
      <w:r>
        <w:rPr>
          <w:b/>
          <w:bCs/>
          <w:color w:val="1A56A0"/>
          <w:sz w:val="21"/>
          <w:szCs w:val="21"/>
        </w:rPr>
        <w:t>[  Description  ]</w:t>
      </w:r>
      <w:proofErr w:type="gramEnd"/>
    </w:p>
    <w:p w14:paraId="03F499DB" w14:textId="77777777" w:rsidR="009E18D6" w:rsidRDefault="00000000">
      <w:pPr>
        <w:spacing w:before="4" w:after="30"/>
        <w:ind w:left="200" w:right="200"/>
      </w:pPr>
      <w:r>
        <w:rPr>
          <w:i/>
          <w:iCs/>
          <w:color w:val="448844"/>
          <w:sz w:val="18"/>
          <w:szCs w:val="18"/>
        </w:rPr>
        <w:t xml:space="preserve">e.g. CropX flags when any farm needs attention, so you can </w:t>
      </w:r>
      <w:proofErr w:type="spellStart"/>
      <w:r>
        <w:rPr>
          <w:i/>
          <w:iCs/>
          <w:color w:val="448844"/>
          <w:sz w:val="18"/>
          <w:szCs w:val="18"/>
        </w:rPr>
        <w:t>prioritise</w:t>
      </w:r>
      <w:proofErr w:type="spellEnd"/>
      <w:r>
        <w:rPr>
          <w:i/>
          <w:iCs/>
          <w:color w:val="448844"/>
          <w:sz w:val="18"/>
          <w:szCs w:val="18"/>
        </w:rPr>
        <w:t xml:space="preserve"> your day and focus your advisory time where it matters most.</w:t>
      </w:r>
    </w:p>
    <w:p w14:paraId="59BF0EDE" w14:textId="77777777" w:rsidR="009E18D6" w:rsidRDefault="00000000">
      <w:pPr>
        <w:shd w:val="clear" w:color="auto" w:fill="D5E8D4"/>
        <w:spacing w:before="120" w:after="20"/>
        <w:ind w:left="120"/>
      </w:pPr>
      <w:r>
        <w:rPr>
          <w:b/>
          <w:bCs/>
          <w:color w:val="1E4D2B"/>
          <w:sz w:val="20"/>
          <w:szCs w:val="20"/>
        </w:rPr>
        <w:t>Benefit 3</w:t>
      </w:r>
    </w:p>
    <w:p w14:paraId="11AA5037" w14:textId="77777777" w:rsidR="009E18D6" w:rsidRDefault="00000000">
      <w:pPr>
        <w:spacing w:before="20"/>
        <w:ind w:left="200" w:right="200"/>
      </w:pPr>
      <w:proofErr w:type="gramStart"/>
      <w:r>
        <w:rPr>
          <w:b/>
          <w:bCs/>
          <w:color w:val="1A56A0"/>
          <w:sz w:val="21"/>
          <w:szCs w:val="21"/>
        </w:rPr>
        <w:t>[  Benefit</w:t>
      </w:r>
      <w:proofErr w:type="gramEnd"/>
      <w:r>
        <w:rPr>
          <w:b/>
          <w:bCs/>
          <w:color w:val="1A56A0"/>
          <w:sz w:val="21"/>
          <w:szCs w:val="21"/>
        </w:rPr>
        <w:t xml:space="preserve"> </w:t>
      </w:r>
      <w:proofErr w:type="gramStart"/>
      <w:r>
        <w:rPr>
          <w:b/>
          <w:bCs/>
          <w:color w:val="1A56A0"/>
          <w:sz w:val="21"/>
          <w:szCs w:val="21"/>
        </w:rPr>
        <w:t>label  ]</w:t>
      </w:r>
      <w:proofErr w:type="gramEnd"/>
    </w:p>
    <w:p w14:paraId="4DD4013B" w14:textId="77777777" w:rsidR="009E18D6" w:rsidRDefault="00000000">
      <w:pPr>
        <w:spacing w:before="4" w:after="30"/>
        <w:ind w:left="200" w:right="200"/>
      </w:pPr>
      <w:r>
        <w:rPr>
          <w:i/>
          <w:iCs/>
          <w:color w:val="448844"/>
          <w:sz w:val="18"/>
          <w:szCs w:val="18"/>
        </w:rPr>
        <w:t>e.g. Branded reporting for your customers</w:t>
      </w:r>
    </w:p>
    <w:p w14:paraId="59401790" w14:textId="77777777" w:rsidR="009E18D6" w:rsidRDefault="00000000">
      <w:pPr>
        <w:spacing w:before="20"/>
        <w:ind w:left="200" w:right="200"/>
      </w:pPr>
      <w:proofErr w:type="gramStart"/>
      <w:r>
        <w:rPr>
          <w:b/>
          <w:bCs/>
          <w:color w:val="1A56A0"/>
          <w:sz w:val="21"/>
          <w:szCs w:val="21"/>
        </w:rPr>
        <w:t>[  Description  ]</w:t>
      </w:r>
      <w:proofErr w:type="gramEnd"/>
    </w:p>
    <w:p w14:paraId="0AD4D512" w14:textId="77777777" w:rsidR="009E18D6" w:rsidRDefault="00000000">
      <w:pPr>
        <w:spacing w:before="4" w:after="30"/>
        <w:ind w:left="200" w:right="200"/>
      </w:pPr>
      <w:r>
        <w:rPr>
          <w:i/>
          <w:iCs/>
          <w:color w:val="448844"/>
          <w:sz w:val="18"/>
          <w:szCs w:val="18"/>
        </w:rPr>
        <w:t>e.g. Generate professional reports under your own brand that show every customer exactly what they saved and why.</w:t>
      </w:r>
    </w:p>
    <w:p w14:paraId="21FEBA47" w14:textId="77777777" w:rsidR="009E18D6" w:rsidRDefault="009E18D6">
      <w:pPr>
        <w:pBdr>
          <w:bottom w:val="single" w:sz="4" w:space="0" w:color="DDDDDD"/>
        </w:pBdr>
        <w:spacing w:before="40" w:after="40"/>
      </w:pPr>
    </w:p>
    <w:p w14:paraId="443D0C1C" w14:textId="77777777" w:rsidR="009E18D6" w:rsidRDefault="00000000">
      <w:pPr>
        <w:shd w:val="clear" w:color="auto" w:fill="2D6A3F"/>
        <w:spacing w:before="200" w:after="60"/>
        <w:ind w:left="200" w:right="200"/>
      </w:pPr>
      <w:r>
        <w:rPr>
          <w:b/>
          <w:bCs/>
          <w:color w:val="FFFFFF"/>
          <w:sz w:val="18"/>
          <w:szCs w:val="18"/>
        </w:rPr>
        <w:t>SECTION: ROI / STATS BAND (3 STATS)</w:t>
      </w:r>
    </w:p>
    <w:p w14:paraId="75067199"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X]% average water saving for growers on the </w:t>
      </w:r>
      <w:proofErr w:type="gramStart"/>
      <w:r>
        <w:rPr>
          <w:b/>
          <w:bCs/>
          <w:color w:val="1A56A0"/>
          <w:sz w:val="21"/>
          <w:szCs w:val="21"/>
        </w:rPr>
        <w:t>platform  ]</w:t>
      </w:r>
      <w:proofErr w:type="gramEnd"/>
    </w:p>
    <w:p w14:paraId="1340FC36"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X]+ farms managed by service providers using </w:t>
      </w:r>
      <w:proofErr w:type="gramStart"/>
      <w:r>
        <w:rPr>
          <w:b/>
          <w:bCs/>
          <w:color w:val="1A56A0"/>
          <w:sz w:val="21"/>
          <w:szCs w:val="21"/>
        </w:rPr>
        <w:t>CropX  ]</w:t>
      </w:r>
      <w:proofErr w:type="gramEnd"/>
    </w:p>
    <w:p w14:paraId="3F18603C"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X]+ countries where CropX dealer network </w:t>
      </w:r>
      <w:proofErr w:type="gramStart"/>
      <w:r>
        <w:rPr>
          <w:b/>
          <w:bCs/>
          <w:color w:val="1A56A0"/>
          <w:sz w:val="21"/>
          <w:szCs w:val="21"/>
        </w:rPr>
        <w:t>operates  ]</w:t>
      </w:r>
      <w:proofErr w:type="gramEnd"/>
    </w:p>
    <w:p w14:paraId="2530B59D" w14:textId="77777777" w:rsidR="009E18D6" w:rsidRDefault="009E18D6">
      <w:pPr>
        <w:pBdr>
          <w:bottom w:val="single" w:sz="4" w:space="0" w:color="DDDDDD"/>
        </w:pBdr>
        <w:spacing w:before="40" w:after="40"/>
      </w:pPr>
    </w:p>
    <w:p w14:paraId="58B41D61" w14:textId="77777777" w:rsidR="009E18D6" w:rsidRDefault="00000000">
      <w:pPr>
        <w:shd w:val="clear" w:color="auto" w:fill="2D6A3F"/>
        <w:spacing w:before="200" w:after="60"/>
        <w:ind w:left="200" w:right="200"/>
      </w:pPr>
      <w:r>
        <w:rPr>
          <w:b/>
          <w:bCs/>
          <w:color w:val="FFFFFF"/>
          <w:sz w:val="18"/>
          <w:szCs w:val="18"/>
        </w:rPr>
        <w:t>SECTION: CASE STUDY PULL QUOTE</w:t>
      </w:r>
    </w:p>
    <w:p w14:paraId="10D7E7CF" w14:textId="77777777" w:rsidR="009E18D6" w:rsidRDefault="00000000">
      <w:pPr>
        <w:shd w:val="clear" w:color="auto" w:fill="D5E8D4"/>
        <w:spacing w:before="120" w:after="20"/>
        <w:ind w:left="120"/>
      </w:pPr>
      <w:r>
        <w:rPr>
          <w:b/>
          <w:bCs/>
          <w:color w:val="1E4D2B"/>
          <w:sz w:val="20"/>
          <w:szCs w:val="20"/>
        </w:rPr>
        <w:t>Quote (1–2 sentences from a customer in this audience segment)</w:t>
      </w:r>
    </w:p>
    <w:p w14:paraId="45E4B44F"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[Direct quote with measurable outcome]" — [Name], [Role], [Company], [</w:t>
      </w:r>
      <w:proofErr w:type="gramStart"/>
      <w:r>
        <w:rPr>
          <w:b/>
          <w:bCs/>
          <w:color w:val="1A56A0"/>
          <w:sz w:val="21"/>
          <w:szCs w:val="21"/>
        </w:rPr>
        <w:t>Region]  ]</w:t>
      </w:r>
      <w:proofErr w:type="gramEnd"/>
    </w:p>
    <w:p w14:paraId="71E618CE" w14:textId="77777777" w:rsidR="009E18D6" w:rsidRDefault="00000000">
      <w:pPr>
        <w:spacing w:before="4" w:after="30"/>
        <w:ind w:left="200" w:right="200"/>
      </w:pPr>
      <w:r>
        <w:rPr>
          <w:i/>
          <w:iCs/>
          <w:color w:val="448844"/>
          <w:sz w:val="18"/>
          <w:szCs w:val="18"/>
        </w:rPr>
        <w:t xml:space="preserve">e.g. "CropX turned our advisory service into a data-driven operation. We now manage 340 farms on one </w:t>
      </w:r>
      <w:proofErr w:type="gramStart"/>
      <w:r>
        <w:rPr>
          <w:i/>
          <w:iCs/>
          <w:color w:val="448844"/>
          <w:sz w:val="18"/>
          <w:szCs w:val="18"/>
        </w:rPr>
        <w:t>platform</w:t>
      </w:r>
      <w:proofErr w:type="gramEnd"/>
      <w:r>
        <w:rPr>
          <w:i/>
          <w:iCs/>
          <w:color w:val="448844"/>
          <w:sz w:val="18"/>
          <w:szCs w:val="18"/>
        </w:rPr>
        <w:t xml:space="preserve"> and our customer retention rate has never been higher." — Mark van der Berg, Director, </w:t>
      </w:r>
      <w:proofErr w:type="spellStart"/>
      <w:r>
        <w:rPr>
          <w:i/>
          <w:iCs/>
          <w:color w:val="448844"/>
          <w:sz w:val="18"/>
          <w:szCs w:val="18"/>
        </w:rPr>
        <w:t>AgroVision</w:t>
      </w:r>
      <w:proofErr w:type="spellEnd"/>
      <w:r>
        <w:rPr>
          <w:i/>
          <w:iCs/>
          <w:color w:val="448844"/>
          <w:sz w:val="18"/>
          <w:szCs w:val="18"/>
        </w:rPr>
        <w:t xml:space="preserve"> NL</w:t>
      </w:r>
    </w:p>
    <w:p w14:paraId="23529C6F" w14:textId="77777777" w:rsidR="009E18D6" w:rsidRDefault="009E18D6">
      <w:pPr>
        <w:pBdr>
          <w:bottom w:val="single" w:sz="4" w:space="0" w:color="DDDDDD"/>
        </w:pBdr>
        <w:spacing w:before="40" w:after="40"/>
      </w:pPr>
    </w:p>
    <w:p w14:paraId="33482312" w14:textId="77777777" w:rsidR="009E18D6" w:rsidRDefault="00000000">
      <w:pPr>
        <w:shd w:val="clear" w:color="auto" w:fill="2D6A3F"/>
        <w:spacing w:before="200" w:after="60"/>
        <w:ind w:left="200" w:right="200"/>
      </w:pPr>
      <w:r>
        <w:rPr>
          <w:b/>
          <w:bCs/>
          <w:color w:val="FFFFFF"/>
          <w:sz w:val="18"/>
          <w:szCs w:val="18"/>
        </w:rPr>
        <w:t>SECTION: CTA BAND</w:t>
      </w:r>
    </w:p>
    <w:p w14:paraId="71762DB9"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(8–12 </w:t>
      </w:r>
      <w:proofErr w:type="gramStart"/>
      <w:r>
        <w:rPr>
          <w:b/>
          <w:bCs/>
          <w:color w:val="1A56A0"/>
          <w:sz w:val="21"/>
          <w:szCs w:val="21"/>
        </w:rPr>
        <w:t>words)  ]</w:t>
      </w:r>
      <w:proofErr w:type="gramEnd"/>
    </w:p>
    <w:p w14:paraId="5DC4F749" w14:textId="77777777" w:rsidR="009E18D6" w:rsidRDefault="00000000">
      <w:pPr>
        <w:spacing w:before="4" w:after="30"/>
        <w:ind w:left="200" w:right="200"/>
      </w:pPr>
      <w:r>
        <w:rPr>
          <w:i/>
          <w:iCs/>
          <w:color w:val="448844"/>
          <w:sz w:val="18"/>
          <w:szCs w:val="18"/>
        </w:rPr>
        <w:t>e.g. Ready to grow your advisory business with real-time soil data?</w:t>
      </w:r>
    </w:p>
    <w:p w14:paraId="684F86B5" w14:textId="77777777" w:rsidR="009E18D6" w:rsidRDefault="00000000">
      <w:pPr>
        <w:spacing w:before="20"/>
        <w:ind w:left="200" w:right="200"/>
      </w:pPr>
      <w:proofErr w:type="gramStart"/>
      <w:r>
        <w:rPr>
          <w:b/>
          <w:bCs/>
          <w:color w:val="1A56A0"/>
          <w:sz w:val="21"/>
          <w:szCs w:val="21"/>
        </w:rPr>
        <w:t>[  Subtext</w:t>
      </w:r>
      <w:proofErr w:type="gramEnd"/>
      <w:r>
        <w:rPr>
          <w:b/>
          <w:bCs/>
          <w:color w:val="1A56A0"/>
          <w:sz w:val="21"/>
          <w:szCs w:val="21"/>
        </w:rPr>
        <w:t xml:space="preserve"> (1 </w:t>
      </w:r>
      <w:proofErr w:type="gramStart"/>
      <w:r>
        <w:rPr>
          <w:b/>
          <w:bCs/>
          <w:color w:val="1A56A0"/>
          <w:sz w:val="21"/>
          <w:szCs w:val="21"/>
        </w:rPr>
        <w:t>sentence)  ]</w:t>
      </w:r>
      <w:proofErr w:type="gramEnd"/>
    </w:p>
    <w:p w14:paraId="4DEFA9C4" w14:textId="77777777" w:rsidR="009E18D6" w:rsidRDefault="00000000">
      <w:pPr>
        <w:spacing w:before="4" w:after="30"/>
        <w:ind w:left="200" w:right="200"/>
      </w:pPr>
      <w:r>
        <w:rPr>
          <w:i/>
          <w:iCs/>
          <w:color w:val="448844"/>
          <w:sz w:val="18"/>
          <w:szCs w:val="18"/>
        </w:rPr>
        <w:t>e.g. Join the network of service providers using CropX to deliver measurable results for their growers.</w:t>
      </w:r>
    </w:p>
    <w:p w14:paraId="7E50A023"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button </w:t>
      </w:r>
      <w:proofErr w:type="gramStart"/>
      <w:r>
        <w:rPr>
          <w:b/>
          <w:bCs/>
          <w:color w:val="1A56A0"/>
          <w:sz w:val="21"/>
          <w:szCs w:val="21"/>
        </w:rPr>
        <w:t>text  ]</w:t>
      </w:r>
      <w:proofErr w:type="gramEnd"/>
    </w:p>
    <w:p w14:paraId="761C5A0B" w14:textId="77777777" w:rsidR="009E18D6" w:rsidRDefault="00000000">
      <w:pPr>
        <w:spacing w:before="4" w:after="30"/>
        <w:ind w:left="200" w:right="200"/>
      </w:pPr>
      <w:r>
        <w:rPr>
          <w:i/>
          <w:iCs/>
          <w:color w:val="448844"/>
          <w:sz w:val="18"/>
          <w:szCs w:val="18"/>
        </w:rPr>
        <w:t>e.g. Talk to our team</w:t>
      </w:r>
    </w:p>
    <w:p w14:paraId="38B75773" w14:textId="77777777" w:rsidR="009E18D6" w:rsidRDefault="009E18D6">
      <w:pPr>
        <w:pBdr>
          <w:bottom w:val="single" w:sz="4" w:space="0" w:color="DDDDDD"/>
        </w:pBdr>
        <w:spacing w:before="40" w:after="40"/>
      </w:pPr>
    </w:p>
    <w:p w14:paraId="6CA2AF91" w14:textId="77777777" w:rsidR="009E18D6" w:rsidRDefault="00000000">
      <w:pPr>
        <w:pStyle w:val="Heading3"/>
      </w:pPr>
      <w:r>
        <w:t>Internal linking checklist</w:t>
      </w:r>
    </w:p>
    <w:p w14:paraId="383630E2" w14:textId="77777777" w:rsidR="009E18D6" w:rsidRDefault="00000000">
      <w:pPr>
        <w:pStyle w:val="ListParagraph"/>
        <w:numPr>
          <w:ilvl w:val="0"/>
          <w:numId w:val="2"/>
        </w:numPr>
        <w:spacing w:before="40" w:after="20"/>
      </w:pPr>
      <w:r>
        <w:rPr>
          <w:color w:val="222222"/>
        </w:rPr>
        <w:t>Links to at least one relevant case study in /results/</w:t>
      </w:r>
    </w:p>
    <w:p w14:paraId="11FE1476" w14:textId="77777777" w:rsidR="009E18D6" w:rsidRDefault="00000000">
      <w:pPr>
        <w:pStyle w:val="ListParagraph"/>
        <w:numPr>
          <w:ilvl w:val="0"/>
          <w:numId w:val="2"/>
        </w:numPr>
        <w:spacing w:before="40" w:after="20"/>
      </w:pPr>
      <w:r>
        <w:rPr>
          <w:color w:val="222222"/>
        </w:rPr>
        <w:t>Links to the Sensors product page and/or the App product page</w:t>
      </w:r>
    </w:p>
    <w:p w14:paraId="5B63BBD9" w14:textId="77777777" w:rsidR="009E18D6" w:rsidRDefault="00000000">
      <w:pPr>
        <w:pStyle w:val="ListParagraph"/>
        <w:numPr>
          <w:ilvl w:val="0"/>
          <w:numId w:val="2"/>
        </w:numPr>
        <w:spacing w:before="40" w:after="20"/>
      </w:pPr>
      <w:r>
        <w:rPr>
          <w:color w:val="222222"/>
        </w:rPr>
        <w:t>Links to /contact/ or demo CTA</w:t>
      </w:r>
    </w:p>
    <w:p w14:paraId="1C2A4A87" w14:textId="77777777" w:rsidR="009E18D6" w:rsidRDefault="00000000">
      <w:pPr>
        <w:pStyle w:val="ListParagraph"/>
        <w:numPr>
          <w:ilvl w:val="0"/>
          <w:numId w:val="2"/>
        </w:numPr>
        <w:spacing w:before="40" w:after="20"/>
      </w:pPr>
      <w:r>
        <w:rPr>
          <w:color w:val="222222"/>
        </w:rPr>
        <w:t>Links to at least one relevant crop page if a crop is mentioned</w:t>
      </w:r>
    </w:p>
    <w:p w14:paraId="1D79D697" w14:textId="77777777" w:rsidR="009E18D6" w:rsidRDefault="00000000">
      <w:r>
        <w:br w:type="page"/>
      </w:r>
    </w:p>
    <w:p w14:paraId="662A2583" w14:textId="77777777" w:rsidR="009E18D6" w:rsidRDefault="00000000">
      <w:pPr>
        <w:pStyle w:val="Heading1"/>
        <w:pBdr>
          <w:bottom w:val="single" w:sz="10" w:space="0" w:color="1E4D2B"/>
        </w:pBdr>
      </w:pPr>
      <w:r>
        <w:lastRenderedPageBreak/>
        <w:t xml:space="preserve">Template </w:t>
      </w:r>
      <w:proofErr w:type="gramStart"/>
      <w:r>
        <w:t>3  —</w:t>
      </w:r>
      <w:proofErr w:type="gramEnd"/>
      <w:r>
        <w:t xml:space="preserve">  Crop page</w:t>
      </w:r>
    </w:p>
    <w:p w14:paraId="79EDF771" w14:textId="77777777" w:rsidR="009E18D6" w:rsidRDefault="00000000">
      <w:pPr>
        <w:spacing w:before="60" w:after="60"/>
      </w:pPr>
      <w:r>
        <w:rPr>
          <w:b/>
          <w:bCs/>
          <w:color w:val="111111"/>
        </w:rPr>
        <w:t xml:space="preserve">Used for: </w:t>
      </w:r>
      <w:r>
        <w:rPr>
          <w:color w:val="222222"/>
        </w:rPr>
        <w:t xml:space="preserve">Grapes &amp; </w:t>
      </w:r>
      <w:proofErr w:type="gramStart"/>
      <w:r>
        <w:rPr>
          <w:color w:val="222222"/>
        </w:rPr>
        <w:t>Wine  ·</w:t>
      </w:r>
      <w:proofErr w:type="gramEnd"/>
      <w:r>
        <w:rPr>
          <w:color w:val="222222"/>
        </w:rPr>
        <w:t xml:space="preserve">  </w:t>
      </w:r>
      <w:proofErr w:type="gramStart"/>
      <w:r>
        <w:rPr>
          <w:color w:val="222222"/>
        </w:rPr>
        <w:t>Citrus  ·</w:t>
      </w:r>
      <w:proofErr w:type="gramEnd"/>
      <w:r>
        <w:rPr>
          <w:color w:val="222222"/>
        </w:rPr>
        <w:t xml:space="preserve">  Almonds &amp; Tree </w:t>
      </w:r>
      <w:proofErr w:type="gramStart"/>
      <w:r>
        <w:rPr>
          <w:color w:val="222222"/>
        </w:rPr>
        <w:t>Nuts  ·</w:t>
      </w:r>
      <w:proofErr w:type="gramEnd"/>
      <w:r>
        <w:rPr>
          <w:color w:val="222222"/>
        </w:rPr>
        <w:t xml:space="preserve">  </w:t>
      </w:r>
      <w:proofErr w:type="gramStart"/>
      <w:r>
        <w:rPr>
          <w:color w:val="222222"/>
        </w:rPr>
        <w:t>Avocado  ·</w:t>
      </w:r>
      <w:proofErr w:type="gramEnd"/>
      <w:r>
        <w:rPr>
          <w:color w:val="222222"/>
        </w:rPr>
        <w:t xml:space="preserve">  </w:t>
      </w:r>
      <w:proofErr w:type="gramStart"/>
      <w:r>
        <w:rPr>
          <w:color w:val="222222"/>
        </w:rPr>
        <w:t>Potatoes  ·</w:t>
      </w:r>
      <w:proofErr w:type="gramEnd"/>
      <w:r>
        <w:rPr>
          <w:color w:val="222222"/>
        </w:rPr>
        <w:t xml:space="preserve">  Grains &amp; </w:t>
      </w:r>
      <w:proofErr w:type="gramStart"/>
      <w:r>
        <w:rPr>
          <w:color w:val="222222"/>
        </w:rPr>
        <w:t>Wheat  ·</w:t>
      </w:r>
      <w:proofErr w:type="gramEnd"/>
      <w:r>
        <w:rPr>
          <w:color w:val="222222"/>
        </w:rPr>
        <w:t xml:space="preserve">  Maize/</w:t>
      </w:r>
      <w:proofErr w:type="gramStart"/>
      <w:r>
        <w:rPr>
          <w:color w:val="222222"/>
        </w:rPr>
        <w:t>Corn  ·</w:t>
      </w:r>
      <w:proofErr w:type="gramEnd"/>
      <w:r>
        <w:rPr>
          <w:color w:val="222222"/>
        </w:rPr>
        <w:t xml:space="preserve">  Tomatoes &amp; </w:t>
      </w:r>
      <w:proofErr w:type="gramStart"/>
      <w:r>
        <w:rPr>
          <w:color w:val="222222"/>
        </w:rPr>
        <w:t>Vegetables  ·</w:t>
      </w:r>
      <w:proofErr w:type="gramEnd"/>
      <w:r>
        <w:rPr>
          <w:color w:val="222222"/>
        </w:rPr>
        <w:t xml:space="preserve">  </w:t>
      </w:r>
      <w:proofErr w:type="gramStart"/>
      <w:r>
        <w:rPr>
          <w:color w:val="222222"/>
        </w:rPr>
        <w:t>Cotton  ·</w:t>
      </w:r>
      <w:proofErr w:type="gramEnd"/>
      <w:r>
        <w:rPr>
          <w:color w:val="222222"/>
        </w:rPr>
        <w:t xml:space="preserve">  Bananas</w:t>
      </w:r>
    </w:p>
    <w:p w14:paraId="393A969F" w14:textId="77777777" w:rsidR="009E18D6" w:rsidRDefault="00000000">
      <w:pPr>
        <w:spacing w:before="60" w:after="60"/>
      </w:pPr>
      <w:r>
        <w:rPr>
          <w:b/>
          <w:bCs/>
          <w:color w:val="111111"/>
        </w:rPr>
        <w:t xml:space="preserve">Section structure: </w:t>
      </w:r>
      <w:r>
        <w:rPr>
          <w:color w:val="222222"/>
        </w:rPr>
        <w:t>Hero → Crop challenge → How CropX helps → Proof → Recommended setup → CTA</w:t>
      </w:r>
    </w:p>
    <w:p w14:paraId="17B1333F" w14:textId="77777777" w:rsidR="009E18D6" w:rsidRDefault="00000000">
      <w:pPr>
        <w:spacing w:after="60"/>
      </w:pPr>
      <w:r>
        <w:rPr>
          <w:color w:val="888888"/>
          <w:sz w:val="18"/>
          <w:szCs w:val="18"/>
        </w:rPr>
        <w:t xml:space="preserve">Target word count: </w:t>
      </w:r>
      <w:r>
        <w:rPr>
          <w:b/>
          <w:bCs/>
          <w:color w:val="2D6A3F"/>
          <w:sz w:val="18"/>
          <w:szCs w:val="18"/>
        </w:rPr>
        <w:t>400–550 words of body copy</w:t>
      </w:r>
    </w:p>
    <w:p w14:paraId="0407B76E"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This</w:t>
      </w:r>
      <w:proofErr w:type="gramEnd"/>
      <w:r>
        <w:rPr>
          <w:i/>
          <w:iCs/>
          <w:color w:val="666666"/>
          <w:sz w:val="19"/>
          <w:szCs w:val="19"/>
        </w:rPr>
        <w:t xml:space="preserve"> template is used for all 10 crop pages. The only things that change are the crop name, the specific challenge, the case study, and the recommended sensor setup. Everything else follows the same structure.</w:t>
      </w:r>
    </w:p>
    <w:p w14:paraId="3714ABA3" w14:textId="77777777" w:rsidR="009E18D6" w:rsidRDefault="009E18D6">
      <w:pPr>
        <w:pBdr>
          <w:bottom w:val="single" w:sz="4" w:space="0" w:color="DDDDDD"/>
        </w:pBdr>
        <w:spacing w:before="40" w:after="40"/>
      </w:pPr>
    </w:p>
    <w:p w14:paraId="2F095A4B" w14:textId="77777777" w:rsidR="009E18D6" w:rsidRDefault="00000000">
      <w:pPr>
        <w:shd w:val="clear" w:color="auto" w:fill="D5E8D4"/>
        <w:spacing w:before="120" w:after="20"/>
        <w:ind w:left="120"/>
      </w:pPr>
      <w:r>
        <w:rPr>
          <w:b/>
          <w:bCs/>
          <w:color w:val="1E4D2B"/>
          <w:sz w:val="20"/>
          <w:szCs w:val="20"/>
        </w:rPr>
        <w:t>Crop name (used throughout)</w:t>
      </w:r>
    </w:p>
    <w:p w14:paraId="14D9AD11" w14:textId="77777777" w:rsidR="009E18D6" w:rsidRDefault="00000000">
      <w:pPr>
        <w:spacing w:before="20"/>
        <w:ind w:left="200" w:right="200"/>
      </w:pPr>
      <w:proofErr w:type="gramStart"/>
      <w:r>
        <w:rPr>
          <w:b/>
          <w:bCs/>
          <w:color w:val="1A56A0"/>
          <w:sz w:val="21"/>
          <w:szCs w:val="21"/>
        </w:rPr>
        <w:t>[  CROP</w:t>
      </w:r>
      <w:proofErr w:type="gramEnd"/>
      <w:r>
        <w:rPr>
          <w:b/>
          <w:bCs/>
          <w:color w:val="1A56A0"/>
          <w:sz w:val="21"/>
          <w:szCs w:val="21"/>
        </w:rPr>
        <w:t xml:space="preserve"> </w:t>
      </w:r>
      <w:proofErr w:type="gramStart"/>
      <w:r>
        <w:rPr>
          <w:b/>
          <w:bCs/>
          <w:color w:val="1A56A0"/>
          <w:sz w:val="21"/>
          <w:szCs w:val="21"/>
        </w:rPr>
        <w:t>NAME  ]</w:t>
      </w:r>
      <w:proofErr w:type="gramEnd"/>
    </w:p>
    <w:p w14:paraId="7DD11307" w14:textId="77777777" w:rsidR="009E18D6" w:rsidRDefault="00000000">
      <w:pPr>
        <w:spacing w:before="10"/>
        <w:ind w:left="200" w:right="200"/>
      </w:pPr>
      <w:r>
        <w:rPr>
          <w:i/>
          <w:iCs/>
          <w:color w:val="888888"/>
          <w:sz w:val="18"/>
          <w:szCs w:val="18"/>
        </w:rPr>
        <w:t>E.g. Almonds, Grapes &amp; Wine, Cotton — use the name exactly as it appears in the nav.</w:t>
      </w:r>
    </w:p>
    <w:p w14:paraId="58D3FA0A" w14:textId="77777777" w:rsidR="009E18D6" w:rsidRDefault="00000000">
      <w:pPr>
        <w:spacing w:before="4" w:after="30"/>
        <w:ind w:left="200" w:right="200"/>
      </w:pPr>
      <w:r>
        <w:rPr>
          <w:i/>
          <w:iCs/>
          <w:color w:val="448844"/>
          <w:sz w:val="18"/>
          <w:szCs w:val="18"/>
        </w:rPr>
        <w:t>e.g. Almonds &amp; Tree Nuts</w:t>
      </w:r>
    </w:p>
    <w:p w14:paraId="572C2D45" w14:textId="77777777" w:rsidR="009E18D6" w:rsidRDefault="00000000">
      <w:pPr>
        <w:shd w:val="clear" w:color="auto" w:fill="D5E8D4"/>
        <w:spacing w:before="120" w:after="20"/>
        <w:ind w:left="120"/>
      </w:pPr>
      <w:r>
        <w:rPr>
          <w:b/>
          <w:bCs/>
          <w:color w:val="1E4D2B"/>
          <w:sz w:val="20"/>
          <w:szCs w:val="20"/>
        </w:rPr>
        <w:t>Meta title &amp; description</w:t>
      </w:r>
    </w:p>
    <w:p w14:paraId="54D18F86"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Crop] Irrigation Management — Real Soil Data | </w:t>
      </w:r>
      <w:proofErr w:type="gramStart"/>
      <w:r>
        <w:rPr>
          <w:b/>
          <w:bCs/>
          <w:color w:val="1A56A0"/>
          <w:sz w:val="21"/>
          <w:szCs w:val="21"/>
        </w:rPr>
        <w:t>CropX  ]</w:t>
      </w:r>
      <w:proofErr w:type="gramEnd"/>
    </w:p>
    <w:p w14:paraId="067BF142" w14:textId="77777777" w:rsidR="009E18D6" w:rsidRDefault="00000000">
      <w:pPr>
        <w:spacing w:before="4" w:after="30"/>
        <w:ind w:left="200" w:right="200"/>
      </w:pPr>
      <w:r>
        <w:rPr>
          <w:i/>
          <w:iCs/>
          <w:color w:val="448844"/>
          <w:sz w:val="18"/>
          <w:szCs w:val="18"/>
        </w:rPr>
        <w:t>e.g. Almond Irrigation Management — Real Soil Data | CropX</w:t>
      </w:r>
    </w:p>
    <w:p w14:paraId="5BE321D4"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3395AC57" w14:textId="77777777" w:rsidR="009E18D6" w:rsidRDefault="00000000">
      <w:pPr>
        <w:spacing w:before="4" w:after="30"/>
        <w:ind w:left="200" w:right="200"/>
      </w:pPr>
      <w:r>
        <w:rPr>
          <w:i/>
          <w:iCs/>
          <w:color w:val="448844"/>
          <w:sz w:val="18"/>
          <w:szCs w:val="18"/>
        </w:rPr>
        <w:t>e.g. CropX gives almond growers in California and beyond real-time soil data to cut water use and protect yields. Trusted by growers across 70+ countries. Book a demo.</w:t>
      </w:r>
    </w:p>
    <w:p w14:paraId="100155C8" w14:textId="77777777" w:rsidR="009E18D6" w:rsidRDefault="009E18D6">
      <w:pPr>
        <w:pBdr>
          <w:bottom w:val="single" w:sz="4" w:space="0" w:color="DDDDDD"/>
        </w:pBdr>
        <w:spacing w:before="40" w:after="40"/>
      </w:pPr>
    </w:p>
    <w:p w14:paraId="1E449AC5" w14:textId="77777777" w:rsidR="009E18D6" w:rsidRDefault="00000000">
      <w:pPr>
        <w:shd w:val="clear" w:color="auto" w:fill="2D6A3F"/>
        <w:spacing w:before="200" w:after="60"/>
        <w:ind w:left="200" w:right="200"/>
      </w:pPr>
      <w:r>
        <w:rPr>
          <w:b/>
          <w:bCs/>
          <w:color w:val="FFFFFF"/>
          <w:sz w:val="18"/>
          <w:szCs w:val="18"/>
        </w:rPr>
        <w:t>SECTION: HERO SECTION</w:t>
      </w:r>
    </w:p>
    <w:p w14:paraId="48F24B7C" w14:textId="77777777" w:rsidR="009E18D6" w:rsidRDefault="00000000">
      <w:pPr>
        <w:shd w:val="clear" w:color="auto" w:fill="D5E8D4"/>
        <w:spacing w:before="120" w:after="20"/>
        <w:ind w:left="120"/>
      </w:pPr>
      <w:r>
        <w:rPr>
          <w:b/>
          <w:bCs/>
          <w:color w:val="1E4D2B"/>
          <w:sz w:val="20"/>
          <w:szCs w:val="20"/>
        </w:rPr>
        <w:t>Eyebrow</w:t>
      </w:r>
    </w:p>
    <w:p w14:paraId="1246BEAC" w14:textId="77777777" w:rsidR="009E18D6" w:rsidRDefault="00000000">
      <w:pPr>
        <w:spacing w:before="20"/>
        <w:ind w:left="200" w:right="200"/>
      </w:pPr>
      <w:proofErr w:type="gramStart"/>
      <w:r>
        <w:rPr>
          <w:b/>
          <w:bCs/>
          <w:color w:val="1A56A0"/>
          <w:sz w:val="21"/>
          <w:szCs w:val="21"/>
        </w:rPr>
        <w:t>[  FOR</w:t>
      </w:r>
      <w:proofErr w:type="gramEnd"/>
      <w:r>
        <w:rPr>
          <w:b/>
          <w:bCs/>
          <w:color w:val="1A56A0"/>
          <w:sz w:val="21"/>
          <w:szCs w:val="21"/>
        </w:rPr>
        <w:t xml:space="preserve"> [CROP] </w:t>
      </w:r>
      <w:proofErr w:type="gramStart"/>
      <w:r>
        <w:rPr>
          <w:b/>
          <w:bCs/>
          <w:color w:val="1A56A0"/>
          <w:sz w:val="21"/>
          <w:szCs w:val="21"/>
        </w:rPr>
        <w:t>GROWERS  ]</w:t>
      </w:r>
      <w:proofErr w:type="gramEnd"/>
    </w:p>
    <w:p w14:paraId="3F0D922B" w14:textId="77777777" w:rsidR="009E18D6" w:rsidRDefault="00000000">
      <w:pPr>
        <w:spacing w:before="4" w:after="30"/>
        <w:ind w:left="200" w:right="200"/>
      </w:pPr>
      <w:r>
        <w:rPr>
          <w:i/>
          <w:iCs/>
          <w:color w:val="448844"/>
          <w:sz w:val="18"/>
          <w:szCs w:val="18"/>
        </w:rPr>
        <w:t>e.g. FOR ALMOND GROWERS</w:t>
      </w:r>
    </w:p>
    <w:p w14:paraId="06AD529E" w14:textId="77777777" w:rsidR="009E18D6" w:rsidRDefault="00000000">
      <w:pPr>
        <w:shd w:val="clear" w:color="auto" w:fill="D5E8D4"/>
        <w:spacing w:before="120" w:after="20"/>
        <w:ind w:left="120"/>
      </w:pPr>
      <w:r>
        <w:rPr>
          <w:b/>
          <w:bCs/>
          <w:color w:val="1E4D2B"/>
          <w:sz w:val="20"/>
          <w:szCs w:val="20"/>
        </w:rPr>
        <w:t>Headline (H1) — crop-specific bold statement, 8–14 words</w:t>
      </w:r>
    </w:p>
    <w:p w14:paraId="42472674" w14:textId="77777777" w:rsidR="009E18D6" w:rsidRDefault="00000000">
      <w:pPr>
        <w:spacing w:before="20"/>
        <w:ind w:left="200" w:right="200"/>
      </w:pPr>
      <w:proofErr w:type="gramStart"/>
      <w:r>
        <w:rPr>
          <w:b/>
          <w:bCs/>
          <w:color w:val="1A56A0"/>
          <w:sz w:val="21"/>
          <w:szCs w:val="21"/>
        </w:rPr>
        <w:t>[  One</w:t>
      </w:r>
      <w:proofErr w:type="gramEnd"/>
      <w:r>
        <w:rPr>
          <w:b/>
          <w:bCs/>
          <w:color w:val="1A56A0"/>
          <w:sz w:val="21"/>
          <w:szCs w:val="21"/>
        </w:rPr>
        <w:t xml:space="preserve"> crop-specific bold statement about what the grower will know or be able to </w:t>
      </w:r>
      <w:proofErr w:type="gramStart"/>
      <w:r>
        <w:rPr>
          <w:b/>
          <w:bCs/>
          <w:color w:val="1A56A0"/>
          <w:sz w:val="21"/>
          <w:szCs w:val="21"/>
        </w:rPr>
        <w:t>do.  ]</w:t>
      </w:r>
      <w:proofErr w:type="gramEnd"/>
    </w:p>
    <w:p w14:paraId="3E9B0CAD" w14:textId="77777777" w:rsidR="009E18D6" w:rsidRDefault="00000000">
      <w:pPr>
        <w:spacing w:before="10"/>
        <w:ind w:left="200" w:right="200"/>
      </w:pPr>
      <w:r>
        <w:rPr>
          <w:i/>
          <w:iCs/>
          <w:color w:val="888888"/>
          <w:sz w:val="18"/>
          <w:szCs w:val="18"/>
        </w:rPr>
        <w:t>Use the "Know exactly…" or "No more…" framework. Reference the specific crop challenge.</w:t>
      </w:r>
    </w:p>
    <w:p w14:paraId="5D422F33" w14:textId="77777777" w:rsidR="009E18D6" w:rsidRDefault="00000000">
      <w:pPr>
        <w:spacing w:before="4" w:after="30"/>
        <w:ind w:left="200" w:right="200"/>
      </w:pPr>
      <w:r>
        <w:rPr>
          <w:i/>
          <w:iCs/>
          <w:color w:val="448844"/>
          <w:sz w:val="18"/>
          <w:szCs w:val="18"/>
        </w:rPr>
        <w:t>e.g. Know exactly when your almonds are under water stress — before it costs you yield.</w:t>
      </w:r>
    </w:p>
    <w:p w14:paraId="4F199603" w14:textId="77777777" w:rsidR="009E18D6" w:rsidRDefault="00000000">
      <w:pPr>
        <w:shd w:val="clear" w:color="auto" w:fill="D5E8D4"/>
        <w:spacing w:before="120" w:after="20"/>
        <w:ind w:left="120"/>
      </w:pPr>
      <w:r>
        <w:rPr>
          <w:b/>
          <w:bCs/>
          <w:color w:val="1E4D2B"/>
          <w:sz w:val="20"/>
          <w:szCs w:val="20"/>
        </w:rPr>
        <w:t>Intro (1–2 sentences, max 40 words)</w:t>
      </w:r>
    </w:p>
    <w:p w14:paraId="239CCCCE" w14:textId="77777777" w:rsidR="009E18D6" w:rsidRDefault="00000000">
      <w:pPr>
        <w:spacing w:before="20"/>
        <w:ind w:left="200" w:right="200"/>
      </w:pPr>
      <w:proofErr w:type="gramStart"/>
      <w:r>
        <w:rPr>
          <w:b/>
          <w:bCs/>
          <w:color w:val="1A56A0"/>
          <w:sz w:val="21"/>
          <w:szCs w:val="21"/>
        </w:rPr>
        <w:t>[  Name</w:t>
      </w:r>
      <w:proofErr w:type="gramEnd"/>
      <w:r>
        <w:rPr>
          <w:b/>
          <w:bCs/>
          <w:color w:val="1A56A0"/>
          <w:sz w:val="21"/>
          <w:szCs w:val="21"/>
        </w:rPr>
        <w:t xml:space="preserve"> the specific risk for this crop. Introduce CropX as the </w:t>
      </w:r>
      <w:proofErr w:type="gramStart"/>
      <w:r>
        <w:rPr>
          <w:b/>
          <w:bCs/>
          <w:color w:val="1A56A0"/>
          <w:sz w:val="21"/>
          <w:szCs w:val="21"/>
        </w:rPr>
        <w:t>solution.  ]</w:t>
      </w:r>
      <w:proofErr w:type="gramEnd"/>
    </w:p>
    <w:p w14:paraId="5169BAE6" w14:textId="77777777" w:rsidR="009E18D6" w:rsidRDefault="00000000">
      <w:pPr>
        <w:spacing w:before="4" w:after="30"/>
        <w:ind w:left="200" w:right="200"/>
      </w:pPr>
      <w:r>
        <w:rPr>
          <w:i/>
          <w:iCs/>
          <w:color w:val="448844"/>
          <w:sz w:val="18"/>
          <w:szCs w:val="18"/>
        </w:rPr>
        <w:t>e.g. Almonds are extremely sensitive to both over- and under-irrigation. CropX sensors track soil moisture at multiple root-zone depths, so you always irrigate at the right time — and never more than your trees need.</w:t>
      </w:r>
    </w:p>
    <w:p w14:paraId="6033EF02" w14:textId="77777777" w:rsidR="009E18D6" w:rsidRDefault="009E18D6">
      <w:pPr>
        <w:pBdr>
          <w:bottom w:val="single" w:sz="4" w:space="0" w:color="DDDDDD"/>
        </w:pBdr>
        <w:spacing w:before="40" w:after="40"/>
      </w:pPr>
    </w:p>
    <w:p w14:paraId="4364F751" w14:textId="77777777" w:rsidR="009E18D6" w:rsidRDefault="00000000">
      <w:pPr>
        <w:shd w:val="clear" w:color="auto" w:fill="2D6A3F"/>
        <w:spacing w:before="200" w:after="60"/>
        <w:ind w:left="200" w:right="200"/>
      </w:pPr>
      <w:r>
        <w:rPr>
          <w:b/>
          <w:bCs/>
          <w:color w:val="FFFFFF"/>
          <w:sz w:val="18"/>
          <w:szCs w:val="18"/>
        </w:rPr>
        <w:t>SECTION: THE CHALLENGE FOR THIS CROP (2–3 SENTENCES)</w:t>
      </w:r>
    </w:p>
    <w:p w14:paraId="1370C53B"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This</w:t>
      </w:r>
      <w:proofErr w:type="gramEnd"/>
      <w:r>
        <w:rPr>
          <w:i/>
          <w:iCs/>
          <w:color w:val="666666"/>
          <w:sz w:val="19"/>
          <w:szCs w:val="19"/>
        </w:rPr>
        <w:t xml:space="preserve"> section must be specific to this crop. What is the irrigation challenge unique to this plant? What happens if you get it wrong? Use agronomic language where it adds credibility.</w:t>
      </w:r>
    </w:p>
    <w:p w14:paraId="684B2400"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Crop]-specific challenge: What makes irrigation decisions hard for this crop</w:t>
      </w:r>
      <w:proofErr w:type="gramStart"/>
      <w:r>
        <w:rPr>
          <w:b/>
          <w:bCs/>
          <w:color w:val="1A56A0"/>
          <w:sz w:val="21"/>
          <w:szCs w:val="21"/>
        </w:rPr>
        <w:t>?  ]</w:t>
      </w:r>
      <w:proofErr w:type="gramEnd"/>
    </w:p>
    <w:p w14:paraId="25B0FD5A" w14:textId="77777777" w:rsidR="009E18D6" w:rsidRDefault="00000000">
      <w:pPr>
        <w:spacing w:before="10"/>
        <w:ind w:left="200" w:right="200"/>
      </w:pPr>
      <w:r>
        <w:rPr>
          <w:i/>
          <w:iCs/>
          <w:color w:val="888888"/>
          <w:sz w:val="18"/>
          <w:szCs w:val="18"/>
        </w:rPr>
        <w:t>Reference the specific risk, season, or climate pressure. Aim for 2–3 sentences.</w:t>
      </w:r>
    </w:p>
    <w:p w14:paraId="11F42803" w14:textId="77777777" w:rsidR="009E18D6" w:rsidRDefault="00000000">
      <w:pPr>
        <w:spacing w:before="4" w:after="30"/>
        <w:ind w:left="200" w:right="200"/>
      </w:pPr>
      <w:r>
        <w:rPr>
          <w:i/>
          <w:iCs/>
          <w:color w:val="448844"/>
          <w:sz w:val="18"/>
          <w:szCs w:val="18"/>
        </w:rPr>
        <w:t>e.g. Almonds have a long growing season and very low tolerance for water stress during hull split and kernel development. Over-irrigation promotes disease and wastes a resource that's already under regulatory pressure in California. Under-irrigation at the wrong moment can cut yields by 20–30%.</w:t>
      </w:r>
    </w:p>
    <w:p w14:paraId="5EAFA50C" w14:textId="77777777" w:rsidR="009E18D6" w:rsidRDefault="009E18D6">
      <w:pPr>
        <w:pBdr>
          <w:bottom w:val="single" w:sz="4" w:space="0" w:color="DDDDDD"/>
        </w:pBdr>
        <w:spacing w:before="40" w:after="40"/>
      </w:pPr>
    </w:p>
    <w:p w14:paraId="135BB2C6" w14:textId="77777777" w:rsidR="009E18D6" w:rsidRDefault="00000000">
      <w:pPr>
        <w:shd w:val="clear" w:color="auto" w:fill="2D6A3F"/>
        <w:spacing w:before="200" w:after="60"/>
        <w:ind w:left="200" w:right="200"/>
      </w:pPr>
      <w:r>
        <w:rPr>
          <w:b/>
          <w:bCs/>
          <w:color w:val="FFFFFF"/>
          <w:sz w:val="18"/>
          <w:szCs w:val="18"/>
        </w:rPr>
        <w:t>SECTION: HOW CROPX HELPS (3 BENEFIT POINTS)</w:t>
      </w:r>
    </w:p>
    <w:p w14:paraId="3FE6219C"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Keep</w:t>
      </w:r>
      <w:proofErr w:type="gramEnd"/>
      <w:r>
        <w:rPr>
          <w:i/>
          <w:iCs/>
          <w:color w:val="666666"/>
          <w:sz w:val="19"/>
          <w:szCs w:val="19"/>
        </w:rPr>
        <w:t xml:space="preserve"> benefits crop-specific. Link each one to the challenge you named above.</w:t>
      </w:r>
    </w:p>
    <w:p w14:paraId="7AA422AD" w14:textId="77777777" w:rsidR="009E18D6" w:rsidRDefault="00000000">
      <w:pPr>
        <w:shd w:val="clear" w:color="auto" w:fill="D5E8D4"/>
        <w:spacing w:before="120" w:after="20"/>
        <w:ind w:left="120"/>
      </w:pPr>
      <w:r>
        <w:rPr>
          <w:b/>
          <w:bCs/>
          <w:color w:val="1E4D2B"/>
          <w:sz w:val="20"/>
          <w:szCs w:val="20"/>
        </w:rPr>
        <w:t>Benefit 1</w:t>
      </w:r>
    </w:p>
    <w:p w14:paraId="05D35238" w14:textId="77777777" w:rsidR="009E18D6" w:rsidRDefault="00000000">
      <w:pPr>
        <w:spacing w:before="20"/>
        <w:ind w:left="200" w:right="200"/>
      </w:pPr>
      <w:proofErr w:type="gramStart"/>
      <w:r>
        <w:rPr>
          <w:b/>
          <w:bCs/>
          <w:color w:val="1A56A0"/>
          <w:sz w:val="21"/>
          <w:szCs w:val="21"/>
        </w:rPr>
        <w:t>[  Label</w:t>
      </w:r>
      <w:proofErr w:type="gramEnd"/>
      <w:r>
        <w:rPr>
          <w:b/>
          <w:bCs/>
          <w:color w:val="1A56A0"/>
          <w:sz w:val="21"/>
          <w:szCs w:val="21"/>
        </w:rPr>
        <w:t xml:space="preserve"> (3–6 </w:t>
      </w:r>
      <w:proofErr w:type="gramStart"/>
      <w:r>
        <w:rPr>
          <w:b/>
          <w:bCs/>
          <w:color w:val="1A56A0"/>
          <w:sz w:val="21"/>
          <w:szCs w:val="21"/>
        </w:rPr>
        <w:t>words)  ]</w:t>
      </w:r>
      <w:proofErr w:type="gramEnd"/>
    </w:p>
    <w:p w14:paraId="1705DC21" w14:textId="77777777" w:rsidR="009E18D6" w:rsidRDefault="00000000">
      <w:pPr>
        <w:spacing w:before="4" w:after="30"/>
        <w:ind w:left="200" w:right="200"/>
      </w:pPr>
      <w:r>
        <w:rPr>
          <w:i/>
          <w:iCs/>
          <w:color w:val="448844"/>
          <w:sz w:val="18"/>
          <w:szCs w:val="18"/>
        </w:rPr>
        <w:t>e.g. Root-zone sensing at the right depths</w:t>
      </w:r>
    </w:p>
    <w:p w14:paraId="56DA90CA" w14:textId="77777777" w:rsidR="009E18D6" w:rsidRDefault="00000000">
      <w:pPr>
        <w:spacing w:before="20"/>
        <w:ind w:left="200" w:right="200"/>
      </w:pPr>
      <w:proofErr w:type="gramStart"/>
      <w:r>
        <w:rPr>
          <w:b/>
          <w:bCs/>
          <w:color w:val="1A56A0"/>
          <w:sz w:val="21"/>
          <w:szCs w:val="21"/>
        </w:rPr>
        <w:t>[  Description</w:t>
      </w:r>
      <w:proofErr w:type="gramEnd"/>
      <w:r>
        <w:rPr>
          <w:b/>
          <w:bCs/>
          <w:color w:val="1A56A0"/>
          <w:sz w:val="21"/>
          <w:szCs w:val="21"/>
        </w:rPr>
        <w:t xml:space="preserve"> (1–2 </w:t>
      </w:r>
      <w:proofErr w:type="gramStart"/>
      <w:r>
        <w:rPr>
          <w:b/>
          <w:bCs/>
          <w:color w:val="1A56A0"/>
          <w:sz w:val="21"/>
          <w:szCs w:val="21"/>
        </w:rPr>
        <w:t>sentences)  ]</w:t>
      </w:r>
      <w:proofErr w:type="gramEnd"/>
    </w:p>
    <w:p w14:paraId="19F17512" w14:textId="77777777" w:rsidR="009E18D6" w:rsidRDefault="00000000">
      <w:pPr>
        <w:spacing w:before="4" w:after="30"/>
        <w:ind w:left="200" w:right="200"/>
      </w:pPr>
      <w:r>
        <w:rPr>
          <w:i/>
          <w:iCs/>
          <w:color w:val="448844"/>
          <w:sz w:val="18"/>
          <w:szCs w:val="18"/>
        </w:rPr>
        <w:lastRenderedPageBreak/>
        <w:t xml:space="preserve">e.g. CropX sensors are placed at the depths your almond roots </w:t>
      </w:r>
      <w:proofErr w:type="gramStart"/>
      <w:r>
        <w:rPr>
          <w:i/>
          <w:iCs/>
          <w:color w:val="448844"/>
          <w:sz w:val="18"/>
          <w:szCs w:val="18"/>
        </w:rPr>
        <w:t>actually reach</w:t>
      </w:r>
      <w:proofErr w:type="gramEnd"/>
      <w:r>
        <w:rPr>
          <w:i/>
          <w:iCs/>
          <w:color w:val="448844"/>
          <w:sz w:val="18"/>
          <w:szCs w:val="18"/>
        </w:rPr>
        <w:t xml:space="preserve"> — typically 30cm, 60cm, and 90cm — so your data reflects real uptake, not surface conditions.</w:t>
      </w:r>
    </w:p>
    <w:p w14:paraId="5F24E54A" w14:textId="77777777" w:rsidR="009E18D6" w:rsidRDefault="00000000">
      <w:pPr>
        <w:shd w:val="clear" w:color="auto" w:fill="D5E8D4"/>
        <w:spacing w:before="120" w:after="20"/>
        <w:ind w:left="120"/>
      </w:pPr>
      <w:r>
        <w:rPr>
          <w:b/>
          <w:bCs/>
          <w:color w:val="1E4D2B"/>
          <w:sz w:val="20"/>
          <w:szCs w:val="20"/>
        </w:rPr>
        <w:t>Benefit 2</w:t>
      </w:r>
    </w:p>
    <w:p w14:paraId="257D391A" w14:textId="77777777" w:rsidR="009E18D6" w:rsidRDefault="00000000">
      <w:pPr>
        <w:spacing w:before="20"/>
        <w:ind w:left="200" w:right="200"/>
      </w:pPr>
      <w:proofErr w:type="gramStart"/>
      <w:r>
        <w:rPr>
          <w:b/>
          <w:bCs/>
          <w:color w:val="1A56A0"/>
          <w:sz w:val="21"/>
          <w:szCs w:val="21"/>
        </w:rPr>
        <w:t>[  Label  ]</w:t>
      </w:r>
      <w:proofErr w:type="gramEnd"/>
    </w:p>
    <w:p w14:paraId="50045F87" w14:textId="77777777" w:rsidR="009E18D6" w:rsidRDefault="00000000">
      <w:pPr>
        <w:spacing w:before="4" w:after="30"/>
        <w:ind w:left="200" w:right="200"/>
      </w:pPr>
      <w:r>
        <w:rPr>
          <w:i/>
          <w:iCs/>
          <w:color w:val="448844"/>
          <w:sz w:val="18"/>
          <w:szCs w:val="18"/>
        </w:rPr>
        <w:t>e.g. Daily recommendation before the irrigation window opens</w:t>
      </w:r>
    </w:p>
    <w:p w14:paraId="52D1AA04" w14:textId="77777777" w:rsidR="009E18D6" w:rsidRDefault="00000000">
      <w:pPr>
        <w:spacing w:before="20"/>
        <w:ind w:left="200" w:right="200"/>
      </w:pPr>
      <w:proofErr w:type="gramStart"/>
      <w:r>
        <w:rPr>
          <w:b/>
          <w:bCs/>
          <w:color w:val="1A56A0"/>
          <w:sz w:val="21"/>
          <w:szCs w:val="21"/>
        </w:rPr>
        <w:t>[  Description  ]</w:t>
      </w:r>
      <w:proofErr w:type="gramEnd"/>
    </w:p>
    <w:p w14:paraId="50742B7A" w14:textId="77777777" w:rsidR="009E18D6" w:rsidRDefault="00000000">
      <w:pPr>
        <w:spacing w:before="4" w:after="30"/>
        <w:ind w:left="200" w:right="200"/>
      </w:pPr>
      <w:r>
        <w:rPr>
          <w:i/>
          <w:iCs/>
          <w:color w:val="448844"/>
          <w:sz w:val="18"/>
          <w:szCs w:val="18"/>
        </w:rPr>
        <w:t>e.g. You receive a clear, specific recommendation each morning — so you can make the call before your first pump cycle runs.</w:t>
      </w:r>
    </w:p>
    <w:p w14:paraId="13B4C0DD" w14:textId="77777777" w:rsidR="009E18D6" w:rsidRDefault="00000000">
      <w:pPr>
        <w:shd w:val="clear" w:color="auto" w:fill="D5E8D4"/>
        <w:spacing w:before="120" w:after="20"/>
        <w:ind w:left="120"/>
      </w:pPr>
      <w:r>
        <w:rPr>
          <w:b/>
          <w:bCs/>
          <w:color w:val="1E4D2B"/>
          <w:sz w:val="20"/>
          <w:szCs w:val="20"/>
        </w:rPr>
        <w:t>Benefit 3</w:t>
      </w:r>
    </w:p>
    <w:p w14:paraId="18579416" w14:textId="77777777" w:rsidR="009E18D6" w:rsidRDefault="00000000">
      <w:pPr>
        <w:spacing w:before="20"/>
        <w:ind w:left="200" w:right="200"/>
      </w:pPr>
      <w:proofErr w:type="gramStart"/>
      <w:r>
        <w:rPr>
          <w:b/>
          <w:bCs/>
          <w:color w:val="1A56A0"/>
          <w:sz w:val="21"/>
          <w:szCs w:val="21"/>
        </w:rPr>
        <w:t>[  Label  ]</w:t>
      </w:r>
      <w:proofErr w:type="gramEnd"/>
    </w:p>
    <w:p w14:paraId="72D8D380" w14:textId="77777777" w:rsidR="009E18D6" w:rsidRDefault="00000000">
      <w:pPr>
        <w:spacing w:before="4" w:after="30"/>
        <w:ind w:left="200" w:right="200"/>
      </w:pPr>
      <w:r>
        <w:rPr>
          <w:i/>
          <w:iCs/>
          <w:color w:val="448844"/>
          <w:sz w:val="18"/>
          <w:szCs w:val="18"/>
        </w:rPr>
        <w:t>e.g. Season-long water tracking and reporting</w:t>
      </w:r>
    </w:p>
    <w:p w14:paraId="0336C898" w14:textId="77777777" w:rsidR="009E18D6" w:rsidRDefault="00000000">
      <w:pPr>
        <w:spacing w:before="20"/>
        <w:ind w:left="200" w:right="200"/>
      </w:pPr>
      <w:proofErr w:type="gramStart"/>
      <w:r>
        <w:rPr>
          <w:b/>
          <w:bCs/>
          <w:color w:val="1A56A0"/>
          <w:sz w:val="21"/>
          <w:szCs w:val="21"/>
        </w:rPr>
        <w:t>[  Description  ]</w:t>
      </w:r>
      <w:proofErr w:type="gramEnd"/>
    </w:p>
    <w:p w14:paraId="67BA22B1" w14:textId="77777777" w:rsidR="009E18D6" w:rsidRDefault="00000000">
      <w:pPr>
        <w:spacing w:before="4" w:after="30"/>
        <w:ind w:left="200" w:right="200"/>
      </w:pPr>
      <w:r>
        <w:rPr>
          <w:i/>
          <w:iCs/>
          <w:color w:val="448844"/>
          <w:sz w:val="18"/>
          <w:szCs w:val="18"/>
        </w:rPr>
        <w:t>e.g. Review your full season's irrigation log, compare year-on-year, and share reports with your water district or agronomist.</w:t>
      </w:r>
    </w:p>
    <w:p w14:paraId="6AD1D856" w14:textId="77777777" w:rsidR="009E18D6" w:rsidRDefault="009E18D6">
      <w:pPr>
        <w:pBdr>
          <w:bottom w:val="single" w:sz="4" w:space="0" w:color="DDDDDD"/>
        </w:pBdr>
        <w:spacing w:before="40" w:after="40"/>
      </w:pPr>
    </w:p>
    <w:p w14:paraId="0F654BA3" w14:textId="77777777" w:rsidR="009E18D6" w:rsidRDefault="00000000">
      <w:pPr>
        <w:shd w:val="clear" w:color="auto" w:fill="2D6A3F"/>
        <w:spacing w:before="200" w:after="60"/>
        <w:ind w:left="200" w:right="200"/>
      </w:pPr>
      <w:r>
        <w:rPr>
          <w:b/>
          <w:bCs/>
          <w:color w:val="FFFFFF"/>
          <w:sz w:val="18"/>
          <w:szCs w:val="18"/>
        </w:rPr>
        <w:t>SECTION: PROOF — CASE STUDY (1 SPECIFIC EXAMPLE FOR THIS CROP)</w:t>
      </w:r>
    </w:p>
    <w:p w14:paraId="3C137160" w14:textId="77777777" w:rsidR="009E18D6" w:rsidRDefault="00000000">
      <w:pPr>
        <w:shd w:val="clear" w:color="auto" w:fill="D5E8D4"/>
        <w:spacing w:before="120" w:after="20"/>
        <w:ind w:left="120"/>
      </w:pPr>
      <w:r>
        <w:rPr>
          <w:b/>
          <w:bCs/>
          <w:color w:val="1E4D2B"/>
          <w:sz w:val="20"/>
          <w:szCs w:val="20"/>
        </w:rPr>
        <w:t>Headline stat (the single most impressive number)</w:t>
      </w:r>
    </w:p>
    <w:p w14:paraId="50F13C73"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X]% [metric] in [</w:t>
      </w:r>
      <w:proofErr w:type="gramStart"/>
      <w:r>
        <w:rPr>
          <w:b/>
          <w:bCs/>
          <w:color w:val="1A56A0"/>
          <w:sz w:val="21"/>
          <w:szCs w:val="21"/>
        </w:rPr>
        <w:t>timeframe]  ]</w:t>
      </w:r>
      <w:proofErr w:type="gramEnd"/>
    </w:p>
    <w:p w14:paraId="51A8FA0B" w14:textId="77777777" w:rsidR="009E18D6" w:rsidRDefault="00000000">
      <w:pPr>
        <w:spacing w:before="4" w:after="30"/>
        <w:ind w:left="200" w:right="200"/>
      </w:pPr>
      <w:r>
        <w:rPr>
          <w:i/>
          <w:iCs/>
          <w:color w:val="448844"/>
          <w:sz w:val="18"/>
          <w:szCs w:val="18"/>
        </w:rPr>
        <w:t>e.g. 42% reduction in water use in the first full season</w:t>
      </w:r>
    </w:p>
    <w:p w14:paraId="5A8D51E9" w14:textId="77777777" w:rsidR="009E18D6" w:rsidRDefault="00000000">
      <w:pPr>
        <w:shd w:val="clear" w:color="auto" w:fill="D5E8D4"/>
        <w:spacing w:before="120" w:after="20"/>
        <w:ind w:left="120"/>
      </w:pPr>
      <w:r>
        <w:rPr>
          <w:b/>
          <w:bCs/>
          <w:color w:val="1E4D2B"/>
          <w:sz w:val="20"/>
          <w:szCs w:val="20"/>
        </w:rPr>
        <w:t>Farm name, region, crop variety (if relevant)</w:t>
      </w:r>
    </w:p>
    <w:p w14:paraId="7A8C3048" w14:textId="77777777" w:rsidR="009E18D6" w:rsidRDefault="00000000">
      <w:pPr>
        <w:spacing w:before="20"/>
        <w:ind w:left="200" w:right="200"/>
      </w:pPr>
      <w:proofErr w:type="gramStart"/>
      <w:r>
        <w:rPr>
          <w:b/>
          <w:bCs/>
          <w:color w:val="1A56A0"/>
          <w:sz w:val="21"/>
          <w:szCs w:val="21"/>
        </w:rPr>
        <w:t>[  Farm</w:t>
      </w:r>
      <w:proofErr w:type="gramEnd"/>
      <w:r>
        <w:rPr>
          <w:b/>
          <w:bCs/>
          <w:color w:val="1A56A0"/>
          <w:sz w:val="21"/>
          <w:szCs w:val="21"/>
        </w:rPr>
        <w:t xml:space="preserve"> name, </w:t>
      </w:r>
      <w:proofErr w:type="gramStart"/>
      <w:r>
        <w:rPr>
          <w:b/>
          <w:bCs/>
          <w:color w:val="1A56A0"/>
          <w:sz w:val="21"/>
          <w:szCs w:val="21"/>
        </w:rPr>
        <w:t>Region  ]</w:t>
      </w:r>
      <w:proofErr w:type="gramEnd"/>
    </w:p>
    <w:p w14:paraId="6F2535C9" w14:textId="77777777" w:rsidR="009E18D6" w:rsidRDefault="00000000">
      <w:pPr>
        <w:spacing w:before="4" w:after="30"/>
        <w:ind w:left="200" w:right="200"/>
      </w:pPr>
      <w:r>
        <w:rPr>
          <w:i/>
          <w:iCs/>
          <w:color w:val="448844"/>
          <w:sz w:val="18"/>
          <w:szCs w:val="18"/>
        </w:rPr>
        <w:t>e.g. Broken Hill Almonds, Riverina NSW</w:t>
      </w:r>
    </w:p>
    <w:p w14:paraId="018D54FD" w14:textId="77777777" w:rsidR="009E18D6" w:rsidRDefault="00000000">
      <w:pPr>
        <w:shd w:val="clear" w:color="auto" w:fill="D5E8D4"/>
        <w:spacing w:before="120" w:after="20"/>
        <w:ind w:left="120"/>
      </w:pPr>
      <w:r>
        <w:rPr>
          <w:b/>
          <w:bCs/>
          <w:color w:val="1E4D2B"/>
          <w:sz w:val="20"/>
          <w:szCs w:val="20"/>
        </w:rPr>
        <w:t>Challenge (1 sentence — what problem were they trying to solve?)</w:t>
      </w:r>
    </w:p>
    <w:p w14:paraId="26020FDB" w14:textId="77777777" w:rsidR="009E18D6" w:rsidRDefault="00000000">
      <w:pPr>
        <w:spacing w:before="20"/>
        <w:ind w:left="200" w:right="200"/>
      </w:pPr>
      <w:proofErr w:type="gramStart"/>
      <w:r>
        <w:rPr>
          <w:b/>
          <w:bCs/>
          <w:color w:val="1A56A0"/>
          <w:sz w:val="21"/>
          <w:szCs w:val="21"/>
        </w:rPr>
        <w:t>[  1</w:t>
      </w:r>
      <w:proofErr w:type="gramEnd"/>
      <w:r>
        <w:rPr>
          <w:b/>
          <w:bCs/>
          <w:color w:val="1A56A0"/>
          <w:sz w:val="21"/>
          <w:szCs w:val="21"/>
        </w:rPr>
        <w:t xml:space="preserve"> </w:t>
      </w:r>
      <w:proofErr w:type="gramStart"/>
      <w:r>
        <w:rPr>
          <w:b/>
          <w:bCs/>
          <w:color w:val="1A56A0"/>
          <w:sz w:val="21"/>
          <w:szCs w:val="21"/>
        </w:rPr>
        <w:t>sentence  ]</w:t>
      </w:r>
      <w:proofErr w:type="gramEnd"/>
    </w:p>
    <w:p w14:paraId="382702E7" w14:textId="77777777" w:rsidR="009E18D6" w:rsidRDefault="00000000">
      <w:pPr>
        <w:spacing w:before="4" w:after="30"/>
        <w:ind w:left="200" w:right="200"/>
      </w:pPr>
      <w:r>
        <w:rPr>
          <w:i/>
          <w:iCs/>
          <w:color w:val="448844"/>
          <w:sz w:val="18"/>
          <w:szCs w:val="18"/>
        </w:rPr>
        <w:t>e.g. The property was using flood irrigation with no visibility into actual soil conditions, resulting in over-application and rising water costs.</w:t>
      </w:r>
    </w:p>
    <w:p w14:paraId="4BA71BB1" w14:textId="77777777" w:rsidR="009E18D6" w:rsidRDefault="00000000">
      <w:pPr>
        <w:shd w:val="clear" w:color="auto" w:fill="D5E8D4"/>
        <w:spacing w:before="120" w:after="20"/>
        <w:ind w:left="120"/>
      </w:pPr>
      <w:r>
        <w:rPr>
          <w:b/>
          <w:bCs/>
          <w:color w:val="1E4D2B"/>
          <w:sz w:val="20"/>
          <w:szCs w:val="20"/>
        </w:rPr>
        <w:t>Result (2–3 sentences — what happened after CropX?)</w:t>
      </w:r>
    </w:p>
    <w:p w14:paraId="64DE2745" w14:textId="77777777" w:rsidR="009E18D6" w:rsidRDefault="00000000">
      <w:pPr>
        <w:spacing w:before="20"/>
        <w:ind w:left="200" w:right="200"/>
      </w:pPr>
      <w:proofErr w:type="gramStart"/>
      <w:r>
        <w:rPr>
          <w:b/>
          <w:bCs/>
          <w:color w:val="1A56A0"/>
          <w:sz w:val="21"/>
          <w:szCs w:val="21"/>
        </w:rPr>
        <w:t>[  Measurable</w:t>
      </w:r>
      <w:proofErr w:type="gramEnd"/>
      <w:r>
        <w:rPr>
          <w:b/>
          <w:bCs/>
          <w:color w:val="1A56A0"/>
          <w:sz w:val="21"/>
          <w:szCs w:val="21"/>
        </w:rPr>
        <w:t xml:space="preserve"> outcomes, specific </w:t>
      </w:r>
      <w:proofErr w:type="gramStart"/>
      <w:r>
        <w:rPr>
          <w:b/>
          <w:bCs/>
          <w:color w:val="1A56A0"/>
          <w:sz w:val="21"/>
          <w:szCs w:val="21"/>
        </w:rPr>
        <w:t>numbers.  ]</w:t>
      </w:r>
      <w:proofErr w:type="gramEnd"/>
    </w:p>
    <w:p w14:paraId="39957754" w14:textId="77777777" w:rsidR="009E18D6" w:rsidRDefault="00000000">
      <w:pPr>
        <w:spacing w:before="4" w:after="30"/>
        <w:ind w:left="200" w:right="200"/>
      </w:pPr>
      <w:r>
        <w:rPr>
          <w:i/>
          <w:iCs/>
          <w:color w:val="448844"/>
          <w:sz w:val="18"/>
          <w:szCs w:val="18"/>
        </w:rPr>
        <w:t>e.g. After installing CropX sensors across 180 hectares, the operation cut water use by 42% while maintaining yield. Water costs dropped by $38,000 in the first season. The farm is now in full compliance with new state water reduction targets.</w:t>
      </w:r>
    </w:p>
    <w:p w14:paraId="360FB59F" w14:textId="77777777" w:rsidR="009E18D6" w:rsidRDefault="00000000">
      <w:pPr>
        <w:shd w:val="clear" w:color="auto" w:fill="D5E8D4"/>
        <w:spacing w:before="120" w:after="20"/>
        <w:ind w:left="120"/>
      </w:pPr>
      <w:r>
        <w:rPr>
          <w:b/>
          <w:bCs/>
          <w:color w:val="1E4D2B"/>
          <w:sz w:val="20"/>
          <w:szCs w:val="20"/>
        </w:rPr>
        <w:t>Pull quote (optional but recommended)</w:t>
      </w:r>
    </w:p>
    <w:p w14:paraId="13B76204"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Direct quote." — Name, Role, </w:t>
      </w:r>
      <w:proofErr w:type="gramStart"/>
      <w:r>
        <w:rPr>
          <w:b/>
          <w:bCs/>
          <w:color w:val="1A56A0"/>
          <w:sz w:val="21"/>
          <w:szCs w:val="21"/>
        </w:rPr>
        <w:t>Farm  ]</w:t>
      </w:r>
      <w:proofErr w:type="gramEnd"/>
    </w:p>
    <w:p w14:paraId="7D37F157" w14:textId="77777777" w:rsidR="009E18D6" w:rsidRDefault="00000000">
      <w:pPr>
        <w:spacing w:before="4" w:after="30"/>
        <w:ind w:left="200" w:right="200"/>
      </w:pPr>
      <w:r>
        <w:rPr>
          <w:i/>
          <w:iCs/>
          <w:color w:val="448844"/>
          <w:sz w:val="18"/>
          <w:szCs w:val="18"/>
        </w:rPr>
        <w:t>e.g. "We went from spraying water and hoping for the best to making data-driven decisions every single morning." — David Carruthers, Managing Director, Broken Hill Almonds</w:t>
      </w:r>
    </w:p>
    <w:p w14:paraId="66329828" w14:textId="77777777" w:rsidR="009E18D6" w:rsidRDefault="009E18D6">
      <w:pPr>
        <w:pBdr>
          <w:bottom w:val="single" w:sz="4" w:space="0" w:color="DDDDDD"/>
        </w:pBdr>
        <w:spacing w:before="40" w:after="40"/>
      </w:pPr>
    </w:p>
    <w:p w14:paraId="3E04129E" w14:textId="77777777" w:rsidR="009E18D6" w:rsidRDefault="00000000">
      <w:pPr>
        <w:shd w:val="clear" w:color="auto" w:fill="2D6A3F"/>
        <w:spacing w:before="200" w:after="60"/>
        <w:ind w:left="200" w:right="200"/>
      </w:pPr>
      <w:r>
        <w:rPr>
          <w:b/>
          <w:bCs/>
          <w:color w:val="FFFFFF"/>
          <w:sz w:val="18"/>
          <w:szCs w:val="18"/>
        </w:rPr>
        <w:t>SECTION: RECOMMENDED SETUP — WHICH SENSOR PACKAGE FITS THIS CROP</w:t>
      </w:r>
    </w:p>
    <w:p w14:paraId="3D4B1A4E"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This</w:t>
      </w:r>
      <w:proofErr w:type="gramEnd"/>
      <w:r>
        <w:rPr>
          <w:i/>
          <w:iCs/>
          <w:color w:val="666666"/>
          <w:sz w:val="19"/>
          <w:szCs w:val="19"/>
        </w:rPr>
        <w:t xml:space="preserve"> section links to the Sensors product page. Keep it brief — 2–3 sentences plus a CTA.</w:t>
      </w:r>
    </w:p>
    <w:p w14:paraId="053CF330" w14:textId="77777777" w:rsidR="009E18D6" w:rsidRDefault="00000000">
      <w:pPr>
        <w:spacing w:before="20"/>
        <w:ind w:left="200" w:right="200"/>
      </w:pPr>
      <w:proofErr w:type="gramStart"/>
      <w:r>
        <w:rPr>
          <w:b/>
          <w:bCs/>
          <w:color w:val="1A56A0"/>
          <w:sz w:val="21"/>
          <w:szCs w:val="21"/>
        </w:rPr>
        <w:t>[  Why</w:t>
      </w:r>
      <w:proofErr w:type="gramEnd"/>
      <w:r>
        <w:rPr>
          <w:b/>
          <w:bCs/>
          <w:color w:val="1A56A0"/>
          <w:sz w:val="21"/>
          <w:szCs w:val="21"/>
        </w:rPr>
        <w:t xml:space="preserve"> this crop suits a particular sensor configuration (1–2 </w:t>
      </w:r>
      <w:proofErr w:type="gramStart"/>
      <w:r>
        <w:rPr>
          <w:b/>
          <w:bCs/>
          <w:color w:val="1A56A0"/>
          <w:sz w:val="21"/>
          <w:szCs w:val="21"/>
        </w:rPr>
        <w:t>sentences)  ]</w:t>
      </w:r>
      <w:proofErr w:type="gramEnd"/>
    </w:p>
    <w:p w14:paraId="0E4A2B8B" w14:textId="77777777" w:rsidR="009E18D6" w:rsidRDefault="00000000">
      <w:pPr>
        <w:spacing w:before="4" w:after="30"/>
        <w:ind w:left="200" w:right="200"/>
      </w:pPr>
      <w:r>
        <w:rPr>
          <w:i/>
          <w:iCs/>
          <w:color w:val="448844"/>
          <w:sz w:val="18"/>
          <w:szCs w:val="18"/>
        </w:rPr>
        <w:t xml:space="preserve">e.g. Almond growers typically benefit from a three-depth configuration — 30, 60, and 90cm — to track the full root zone through the long growing season. For large blocks, one sensor per 5–10 hectares </w:t>
      </w:r>
      <w:proofErr w:type="gramStart"/>
      <w:r>
        <w:rPr>
          <w:i/>
          <w:iCs/>
          <w:color w:val="448844"/>
          <w:sz w:val="18"/>
          <w:szCs w:val="18"/>
        </w:rPr>
        <w:t>is</w:t>
      </w:r>
      <w:proofErr w:type="gramEnd"/>
      <w:r>
        <w:rPr>
          <w:i/>
          <w:iCs/>
          <w:color w:val="448844"/>
          <w:sz w:val="18"/>
          <w:szCs w:val="18"/>
        </w:rPr>
        <w:t xml:space="preserve"> recommended.</w:t>
      </w:r>
    </w:p>
    <w:p w14:paraId="4E752253"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text (links to /products/sensors</w:t>
      </w:r>
      <w:proofErr w:type="gramStart"/>
      <w:r>
        <w:rPr>
          <w:b/>
          <w:bCs/>
          <w:color w:val="1A56A0"/>
          <w:sz w:val="21"/>
          <w:szCs w:val="21"/>
        </w:rPr>
        <w:t>/)  ]</w:t>
      </w:r>
      <w:proofErr w:type="gramEnd"/>
    </w:p>
    <w:p w14:paraId="7EB2B825" w14:textId="77777777" w:rsidR="009E18D6" w:rsidRDefault="00000000">
      <w:pPr>
        <w:spacing w:before="4" w:after="30"/>
        <w:ind w:left="200" w:right="200"/>
      </w:pPr>
      <w:r>
        <w:rPr>
          <w:i/>
          <w:iCs/>
          <w:color w:val="448844"/>
          <w:sz w:val="18"/>
          <w:szCs w:val="18"/>
        </w:rPr>
        <w:t>e.g. See which sensor package fits your almond operation →</w:t>
      </w:r>
    </w:p>
    <w:p w14:paraId="294F5629" w14:textId="77777777" w:rsidR="009E18D6" w:rsidRDefault="009E18D6">
      <w:pPr>
        <w:pBdr>
          <w:bottom w:val="single" w:sz="4" w:space="0" w:color="DDDDDD"/>
        </w:pBdr>
        <w:spacing w:before="40" w:after="40"/>
      </w:pPr>
    </w:p>
    <w:p w14:paraId="63A919F7" w14:textId="77777777" w:rsidR="009E18D6" w:rsidRDefault="00000000">
      <w:pPr>
        <w:shd w:val="clear" w:color="auto" w:fill="2D6A3F"/>
        <w:spacing w:before="200" w:after="60"/>
        <w:ind w:left="200" w:right="200"/>
      </w:pPr>
      <w:r>
        <w:rPr>
          <w:b/>
          <w:bCs/>
          <w:color w:val="FFFFFF"/>
          <w:sz w:val="18"/>
          <w:szCs w:val="18"/>
        </w:rPr>
        <w:t>SECTION: CTA BAND</w:t>
      </w:r>
    </w:p>
    <w:p w14:paraId="695605F9"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(8–14 </w:t>
      </w:r>
      <w:proofErr w:type="gramStart"/>
      <w:r>
        <w:rPr>
          <w:b/>
          <w:bCs/>
          <w:color w:val="1A56A0"/>
          <w:sz w:val="21"/>
          <w:szCs w:val="21"/>
        </w:rPr>
        <w:t>words)  ]</w:t>
      </w:r>
      <w:proofErr w:type="gramEnd"/>
    </w:p>
    <w:p w14:paraId="24301B38" w14:textId="77777777" w:rsidR="009E18D6" w:rsidRDefault="00000000">
      <w:pPr>
        <w:spacing w:before="4" w:after="30"/>
        <w:ind w:left="200" w:right="200"/>
      </w:pPr>
      <w:r>
        <w:rPr>
          <w:i/>
          <w:iCs/>
          <w:color w:val="448844"/>
          <w:sz w:val="18"/>
          <w:szCs w:val="18"/>
        </w:rPr>
        <w:t>e.g. Ready to see what's happening in your almond trees' root zone?</w:t>
      </w:r>
    </w:p>
    <w:p w14:paraId="6490ED30"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button  ]</w:t>
      </w:r>
      <w:proofErr w:type="gramEnd"/>
    </w:p>
    <w:p w14:paraId="26E82CF8" w14:textId="77777777" w:rsidR="009E18D6" w:rsidRDefault="00000000">
      <w:pPr>
        <w:spacing w:before="4" w:after="30"/>
        <w:ind w:left="200" w:right="200"/>
      </w:pPr>
      <w:r>
        <w:rPr>
          <w:i/>
          <w:iCs/>
          <w:color w:val="448844"/>
          <w:sz w:val="18"/>
          <w:szCs w:val="18"/>
        </w:rPr>
        <w:t>e.g. Book a demo for almond growers</w:t>
      </w:r>
    </w:p>
    <w:p w14:paraId="3411FA77" w14:textId="77777777" w:rsidR="009E18D6" w:rsidRDefault="009E18D6">
      <w:pPr>
        <w:pBdr>
          <w:bottom w:val="single" w:sz="4" w:space="0" w:color="DDDDDD"/>
        </w:pBdr>
        <w:spacing w:before="40" w:after="40"/>
      </w:pPr>
    </w:p>
    <w:p w14:paraId="30C26EF0" w14:textId="77777777" w:rsidR="009E18D6" w:rsidRDefault="00000000">
      <w:pPr>
        <w:pStyle w:val="Heading3"/>
      </w:pPr>
      <w:r>
        <w:lastRenderedPageBreak/>
        <w:t>Internal linking checklist</w:t>
      </w:r>
    </w:p>
    <w:p w14:paraId="2E26C082" w14:textId="77777777" w:rsidR="009E18D6" w:rsidRDefault="00000000">
      <w:pPr>
        <w:pStyle w:val="ListParagraph"/>
        <w:numPr>
          <w:ilvl w:val="0"/>
          <w:numId w:val="2"/>
        </w:numPr>
        <w:spacing w:before="40" w:after="20"/>
      </w:pPr>
      <w:r>
        <w:rPr>
          <w:color w:val="222222"/>
        </w:rPr>
        <w:t>Links to the relevant case study in /results/ (e.g. /results/almond-42pct-water-saving-nsw/)</w:t>
      </w:r>
    </w:p>
    <w:p w14:paraId="1FB41478" w14:textId="77777777" w:rsidR="009E18D6" w:rsidRDefault="00000000">
      <w:pPr>
        <w:pStyle w:val="ListParagraph"/>
        <w:numPr>
          <w:ilvl w:val="0"/>
          <w:numId w:val="2"/>
        </w:numPr>
        <w:spacing w:before="40" w:after="20"/>
      </w:pPr>
      <w:r>
        <w:rPr>
          <w:color w:val="222222"/>
        </w:rPr>
        <w:t>Links to /products/sensors/ with anchor text about the recommended setup</w:t>
      </w:r>
    </w:p>
    <w:p w14:paraId="5A81FFE2" w14:textId="77777777" w:rsidR="009E18D6" w:rsidRDefault="00000000">
      <w:pPr>
        <w:pStyle w:val="ListParagraph"/>
        <w:numPr>
          <w:ilvl w:val="0"/>
          <w:numId w:val="2"/>
        </w:numPr>
        <w:spacing w:before="40" w:after="20"/>
      </w:pPr>
      <w:r>
        <w:rPr>
          <w:color w:val="222222"/>
        </w:rPr>
        <w:t xml:space="preserve">Links to the relevant </w:t>
      </w:r>
      <w:proofErr w:type="spellStart"/>
      <w:r>
        <w:rPr>
          <w:color w:val="222222"/>
        </w:rPr>
        <w:t>geo×crop</w:t>
      </w:r>
      <w:proofErr w:type="spellEnd"/>
      <w:r>
        <w:rPr>
          <w:color w:val="222222"/>
        </w:rPr>
        <w:t xml:space="preserve"> page(s) if they exist (e.g. /solutions/almonds/</w:t>
      </w:r>
      <w:proofErr w:type="spellStart"/>
      <w:r>
        <w:rPr>
          <w:color w:val="222222"/>
        </w:rPr>
        <w:t>california</w:t>
      </w:r>
      <w:proofErr w:type="spellEnd"/>
      <w:r>
        <w:rPr>
          <w:color w:val="222222"/>
        </w:rPr>
        <w:t>/)</w:t>
      </w:r>
    </w:p>
    <w:p w14:paraId="48425519" w14:textId="77777777" w:rsidR="009E18D6" w:rsidRDefault="00000000">
      <w:pPr>
        <w:pStyle w:val="ListParagraph"/>
        <w:numPr>
          <w:ilvl w:val="0"/>
          <w:numId w:val="2"/>
        </w:numPr>
        <w:spacing w:before="40" w:after="20"/>
      </w:pPr>
      <w:r>
        <w:rPr>
          <w:color w:val="222222"/>
        </w:rPr>
        <w:t>Links to /contact/ or demo CTA</w:t>
      </w:r>
    </w:p>
    <w:p w14:paraId="33C76B50" w14:textId="77777777" w:rsidR="009E18D6" w:rsidRDefault="00000000">
      <w:r>
        <w:br w:type="page"/>
      </w:r>
    </w:p>
    <w:p w14:paraId="046C9DA1" w14:textId="77777777" w:rsidR="009E18D6" w:rsidRDefault="00000000">
      <w:pPr>
        <w:pStyle w:val="Heading1"/>
        <w:pBdr>
          <w:bottom w:val="single" w:sz="10" w:space="0" w:color="1E4D2B"/>
        </w:pBdr>
      </w:pPr>
      <w:r>
        <w:lastRenderedPageBreak/>
        <w:t xml:space="preserve">Template </w:t>
      </w:r>
      <w:proofErr w:type="gramStart"/>
      <w:r>
        <w:t>4  —</w:t>
      </w:r>
      <w:proofErr w:type="gramEnd"/>
      <w:r>
        <w:t xml:space="preserve">  Geo × Crop page</w:t>
      </w:r>
    </w:p>
    <w:p w14:paraId="55E7DA7E" w14:textId="77777777" w:rsidR="009E18D6" w:rsidRDefault="00000000">
      <w:pPr>
        <w:spacing w:before="60" w:after="60"/>
      </w:pPr>
      <w:r>
        <w:rPr>
          <w:b/>
          <w:bCs/>
          <w:color w:val="111111"/>
        </w:rPr>
        <w:t xml:space="preserve">Used for: </w:t>
      </w:r>
      <w:r>
        <w:rPr>
          <w:color w:val="222222"/>
        </w:rPr>
        <w:t>E.g. /solutions/almonds/</w:t>
      </w:r>
      <w:proofErr w:type="spellStart"/>
      <w:r>
        <w:rPr>
          <w:color w:val="222222"/>
        </w:rPr>
        <w:t>california</w:t>
      </w:r>
      <w:proofErr w:type="spellEnd"/>
      <w:proofErr w:type="gramStart"/>
      <w:r>
        <w:rPr>
          <w:color w:val="222222"/>
        </w:rPr>
        <w:t>/  ·</w:t>
      </w:r>
      <w:proofErr w:type="gramEnd"/>
      <w:r>
        <w:rPr>
          <w:color w:val="222222"/>
        </w:rPr>
        <w:t xml:space="preserve">  /solutions/grapes/south-</w:t>
      </w:r>
      <w:proofErr w:type="spellStart"/>
      <w:r>
        <w:rPr>
          <w:color w:val="222222"/>
        </w:rPr>
        <w:t>africa</w:t>
      </w:r>
      <w:proofErr w:type="spellEnd"/>
      <w:proofErr w:type="gramStart"/>
      <w:r>
        <w:rPr>
          <w:color w:val="222222"/>
        </w:rPr>
        <w:t>/  ·</w:t>
      </w:r>
      <w:proofErr w:type="gramEnd"/>
      <w:r>
        <w:rPr>
          <w:color w:val="222222"/>
        </w:rPr>
        <w:t xml:space="preserve">  /solutions/citrus/</w:t>
      </w:r>
      <w:proofErr w:type="spellStart"/>
      <w:r>
        <w:rPr>
          <w:color w:val="222222"/>
        </w:rPr>
        <w:t>spain</w:t>
      </w:r>
      <w:proofErr w:type="spellEnd"/>
      <w:r>
        <w:rPr>
          <w:color w:val="222222"/>
        </w:rPr>
        <w:t>/</w:t>
      </w:r>
    </w:p>
    <w:p w14:paraId="3AB5E5AC" w14:textId="77777777" w:rsidR="009E18D6" w:rsidRDefault="00000000">
      <w:pPr>
        <w:spacing w:before="60" w:after="60"/>
      </w:pPr>
      <w:r>
        <w:rPr>
          <w:b/>
          <w:bCs/>
          <w:color w:val="111111"/>
        </w:rPr>
        <w:t xml:space="preserve">Section structure: </w:t>
      </w:r>
      <w:r>
        <w:rPr>
          <w:color w:val="222222"/>
        </w:rPr>
        <w:t>Local hero → Local challenge → How CropX helps → Local proof → Local partners → CTA</w:t>
      </w:r>
    </w:p>
    <w:p w14:paraId="6F38BF6A" w14:textId="77777777" w:rsidR="009E18D6" w:rsidRDefault="00000000">
      <w:pPr>
        <w:spacing w:after="60"/>
      </w:pPr>
      <w:r>
        <w:rPr>
          <w:color w:val="888888"/>
          <w:sz w:val="18"/>
          <w:szCs w:val="18"/>
        </w:rPr>
        <w:t xml:space="preserve">Target word count: </w:t>
      </w:r>
      <w:r>
        <w:rPr>
          <w:b/>
          <w:bCs/>
          <w:color w:val="2D6A3F"/>
          <w:sz w:val="18"/>
          <w:szCs w:val="18"/>
        </w:rPr>
        <w:t>350–500 words of body copy</w:t>
      </w:r>
    </w:p>
    <w:p w14:paraId="6F142DBB" w14:textId="77777777" w:rsidR="009E18D6" w:rsidRDefault="00000000">
      <w:pPr>
        <w:pBdr>
          <w:left w:val="single" w:sz="12" w:space="0" w:color="C87800"/>
        </w:pBdr>
        <w:spacing w:before="80" w:after="80"/>
        <w:ind w:left="300" w:right="200"/>
      </w:pPr>
      <w:proofErr w:type="gramStart"/>
      <w:r>
        <w:rPr>
          <w:i/>
          <w:iCs/>
          <w:color w:val="7A4400"/>
          <w:sz w:val="19"/>
          <w:szCs w:val="19"/>
        </w:rPr>
        <w:t>⚠  Pages</w:t>
      </w:r>
      <w:proofErr w:type="gramEnd"/>
      <w:r>
        <w:rPr>
          <w:i/>
          <w:iCs/>
          <w:color w:val="7A4400"/>
          <w:sz w:val="19"/>
          <w:szCs w:val="19"/>
        </w:rPr>
        <w:t xml:space="preserve"> targeting non-English markets (e.g. /solutions/citrus/</w:t>
      </w:r>
      <w:proofErr w:type="spellStart"/>
      <w:r>
        <w:rPr>
          <w:i/>
          <w:iCs/>
          <w:color w:val="7A4400"/>
          <w:sz w:val="19"/>
          <w:szCs w:val="19"/>
        </w:rPr>
        <w:t>spain</w:t>
      </w:r>
      <w:proofErr w:type="spellEnd"/>
      <w:r>
        <w:rPr>
          <w:i/>
          <w:iCs/>
          <w:color w:val="7A4400"/>
          <w:sz w:val="19"/>
          <w:szCs w:val="19"/>
        </w:rPr>
        <w:t>/, /solutions/avocado/</w:t>
      </w:r>
      <w:proofErr w:type="spellStart"/>
      <w:r>
        <w:rPr>
          <w:i/>
          <w:iCs/>
          <w:color w:val="7A4400"/>
          <w:sz w:val="19"/>
          <w:szCs w:val="19"/>
        </w:rPr>
        <w:t>chile</w:t>
      </w:r>
      <w:proofErr w:type="spellEnd"/>
      <w:r>
        <w:rPr>
          <w:i/>
          <w:iCs/>
          <w:color w:val="7A4400"/>
          <w:sz w:val="19"/>
          <w:szCs w:val="19"/>
        </w:rPr>
        <w:t>/) must be written in the local language. Engage the translator before drafting the English version so you can brief them simultaneously.</w:t>
      </w:r>
    </w:p>
    <w:p w14:paraId="742B523F" w14:textId="77777777" w:rsidR="009E18D6" w:rsidRDefault="009E18D6">
      <w:pPr>
        <w:pBdr>
          <w:bottom w:val="single" w:sz="4" w:space="0" w:color="DDDDDD"/>
        </w:pBdr>
        <w:spacing w:before="40" w:after="40"/>
      </w:pPr>
    </w:p>
    <w:p w14:paraId="3CFF29B5" w14:textId="77777777" w:rsidR="009E18D6" w:rsidRDefault="00000000">
      <w:pPr>
        <w:shd w:val="clear" w:color="auto" w:fill="D5E8D4"/>
        <w:spacing w:before="120" w:after="20"/>
        <w:ind w:left="120"/>
      </w:pPr>
      <w:r>
        <w:rPr>
          <w:b/>
          <w:bCs/>
          <w:color w:val="1E4D2B"/>
          <w:sz w:val="20"/>
          <w:szCs w:val="20"/>
        </w:rPr>
        <w:t>Crop + Region combination (used throughout)</w:t>
      </w:r>
    </w:p>
    <w:p w14:paraId="23EFD11C" w14:textId="77777777" w:rsidR="009E18D6" w:rsidRDefault="00000000">
      <w:pPr>
        <w:spacing w:before="20"/>
        <w:ind w:left="200" w:right="200"/>
      </w:pPr>
      <w:proofErr w:type="gramStart"/>
      <w:r>
        <w:rPr>
          <w:b/>
          <w:bCs/>
          <w:color w:val="1A56A0"/>
          <w:sz w:val="21"/>
          <w:szCs w:val="21"/>
        </w:rPr>
        <w:t>[  CROP</w:t>
      </w:r>
      <w:proofErr w:type="gramEnd"/>
      <w:r>
        <w:rPr>
          <w:b/>
          <w:bCs/>
          <w:color w:val="1A56A0"/>
          <w:sz w:val="21"/>
          <w:szCs w:val="21"/>
        </w:rPr>
        <w:t xml:space="preserve">  </w:t>
      </w:r>
      <w:proofErr w:type="gramStart"/>
      <w:r>
        <w:rPr>
          <w:b/>
          <w:bCs/>
          <w:color w:val="1A56A0"/>
          <w:sz w:val="21"/>
          <w:szCs w:val="21"/>
        </w:rPr>
        <w:t>+  REGION  ]</w:t>
      </w:r>
      <w:proofErr w:type="gramEnd"/>
    </w:p>
    <w:p w14:paraId="4235D62B" w14:textId="77777777" w:rsidR="009E18D6" w:rsidRDefault="00000000">
      <w:pPr>
        <w:spacing w:before="4" w:after="30"/>
        <w:ind w:left="200" w:right="200"/>
      </w:pPr>
      <w:r>
        <w:rPr>
          <w:i/>
          <w:iCs/>
          <w:color w:val="448844"/>
          <w:sz w:val="18"/>
          <w:szCs w:val="18"/>
        </w:rPr>
        <w:t xml:space="preserve">e.g. </w:t>
      </w:r>
      <w:proofErr w:type="gramStart"/>
      <w:r>
        <w:rPr>
          <w:i/>
          <w:iCs/>
          <w:color w:val="448844"/>
          <w:sz w:val="18"/>
          <w:szCs w:val="18"/>
        </w:rPr>
        <w:t>Almonds  +</w:t>
      </w:r>
      <w:proofErr w:type="gramEnd"/>
      <w:r>
        <w:rPr>
          <w:i/>
          <w:iCs/>
          <w:color w:val="448844"/>
          <w:sz w:val="18"/>
          <w:szCs w:val="18"/>
        </w:rPr>
        <w:t xml:space="preserve">  California</w:t>
      </w:r>
    </w:p>
    <w:p w14:paraId="266615E6" w14:textId="77777777" w:rsidR="009E18D6" w:rsidRDefault="00000000">
      <w:pPr>
        <w:shd w:val="clear" w:color="auto" w:fill="D5E8D4"/>
        <w:spacing w:before="120" w:after="20"/>
        <w:ind w:left="120"/>
      </w:pPr>
      <w:r>
        <w:rPr>
          <w:b/>
          <w:bCs/>
          <w:color w:val="1E4D2B"/>
          <w:sz w:val="20"/>
          <w:szCs w:val="20"/>
        </w:rPr>
        <w:t>URL</w:t>
      </w:r>
    </w:p>
    <w:p w14:paraId="3562F012"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solutions/[crop]/[region]</w:t>
      </w:r>
      <w:proofErr w:type="gramStart"/>
      <w:r>
        <w:rPr>
          <w:b/>
          <w:bCs/>
          <w:color w:val="1A56A0"/>
          <w:sz w:val="21"/>
          <w:szCs w:val="21"/>
        </w:rPr>
        <w:t>/  ]</w:t>
      </w:r>
      <w:proofErr w:type="gramEnd"/>
    </w:p>
    <w:p w14:paraId="2FA0C260" w14:textId="77777777" w:rsidR="009E18D6" w:rsidRDefault="00000000">
      <w:pPr>
        <w:spacing w:before="4" w:after="30"/>
        <w:ind w:left="200" w:right="200"/>
      </w:pPr>
      <w:r>
        <w:rPr>
          <w:i/>
          <w:iCs/>
          <w:color w:val="448844"/>
          <w:sz w:val="18"/>
          <w:szCs w:val="18"/>
        </w:rPr>
        <w:t>e.g. /solutions/almonds/</w:t>
      </w:r>
      <w:proofErr w:type="spellStart"/>
      <w:r>
        <w:rPr>
          <w:i/>
          <w:iCs/>
          <w:color w:val="448844"/>
          <w:sz w:val="18"/>
          <w:szCs w:val="18"/>
        </w:rPr>
        <w:t>california</w:t>
      </w:r>
      <w:proofErr w:type="spellEnd"/>
      <w:r>
        <w:rPr>
          <w:i/>
          <w:iCs/>
          <w:color w:val="448844"/>
          <w:sz w:val="18"/>
          <w:szCs w:val="18"/>
        </w:rPr>
        <w:t>/</w:t>
      </w:r>
    </w:p>
    <w:p w14:paraId="454D9C90" w14:textId="77777777" w:rsidR="009E18D6" w:rsidRDefault="00000000">
      <w:pPr>
        <w:shd w:val="clear" w:color="auto" w:fill="D5E8D4"/>
        <w:spacing w:before="120" w:after="20"/>
        <w:ind w:left="120"/>
      </w:pPr>
      <w:r>
        <w:rPr>
          <w:b/>
          <w:bCs/>
          <w:color w:val="1E4D2B"/>
          <w:sz w:val="20"/>
          <w:szCs w:val="20"/>
        </w:rPr>
        <w:t>Target keyword (primary)</w:t>
      </w:r>
    </w:p>
    <w:p w14:paraId="4D7C2949" w14:textId="77777777" w:rsidR="009E18D6" w:rsidRDefault="00000000">
      <w:pPr>
        <w:spacing w:before="20"/>
        <w:ind w:left="200" w:right="200"/>
      </w:pPr>
      <w:proofErr w:type="gramStart"/>
      <w:r>
        <w:rPr>
          <w:b/>
          <w:bCs/>
          <w:color w:val="1A56A0"/>
          <w:sz w:val="21"/>
          <w:szCs w:val="21"/>
        </w:rPr>
        <w:t>[  Primary</w:t>
      </w:r>
      <w:proofErr w:type="gramEnd"/>
      <w:r>
        <w:rPr>
          <w:b/>
          <w:bCs/>
          <w:color w:val="1A56A0"/>
          <w:sz w:val="21"/>
          <w:szCs w:val="21"/>
        </w:rPr>
        <w:t xml:space="preserve"> </w:t>
      </w:r>
      <w:proofErr w:type="gramStart"/>
      <w:r>
        <w:rPr>
          <w:b/>
          <w:bCs/>
          <w:color w:val="1A56A0"/>
          <w:sz w:val="21"/>
          <w:szCs w:val="21"/>
        </w:rPr>
        <w:t>keyword  ]</w:t>
      </w:r>
      <w:proofErr w:type="gramEnd"/>
    </w:p>
    <w:p w14:paraId="2F48C1B8" w14:textId="77777777" w:rsidR="009E18D6" w:rsidRDefault="00000000">
      <w:pPr>
        <w:spacing w:before="4" w:after="30"/>
        <w:ind w:left="200" w:right="200"/>
      </w:pPr>
      <w:r>
        <w:rPr>
          <w:i/>
          <w:iCs/>
          <w:color w:val="448844"/>
          <w:sz w:val="18"/>
          <w:szCs w:val="18"/>
        </w:rPr>
        <w:t>e.g. almond irrigation sensor California</w:t>
      </w:r>
    </w:p>
    <w:p w14:paraId="153C6E69" w14:textId="77777777" w:rsidR="009E18D6" w:rsidRDefault="00000000">
      <w:pPr>
        <w:shd w:val="clear" w:color="auto" w:fill="D5E8D4"/>
        <w:spacing w:before="120" w:after="20"/>
        <w:ind w:left="120"/>
      </w:pPr>
      <w:r>
        <w:rPr>
          <w:b/>
          <w:bCs/>
          <w:color w:val="1E4D2B"/>
          <w:sz w:val="20"/>
          <w:szCs w:val="20"/>
        </w:rPr>
        <w:t>Meta title &amp; description</w:t>
      </w:r>
    </w:p>
    <w:p w14:paraId="4A647F52"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Crop] Irrigation Sensor [Region] — Save Water | </w:t>
      </w:r>
      <w:proofErr w:type="gramStart"/>
      <w:r>
        <w:rPr>
          <w:b/>
          <w:bCs/>
          <w:color w:val="1A56A0"/>
          <w:sz w:val="21"/>
          <w:szCs w:val="21"/>
        </w:rPr>
        <w:t>CropX  ]</w:t>
      </w:r>
      <w:proofErr w:type="gramEnd"/>
    </w:p>
    <w:p w14:paraId="0C754A14" w14:textId="77777777" w:rsidR="009E18D6" w:rsidRDefault="00000000">
      <w:pPr>
        <w:spacing w:before="4" w:after="30"/>
        <w:ind w:left="200" w:right="200"/>
      </w:pPr>
      <w:r>
        <w:rPr>
          <w:i/>
          <w:iCs/>
          <w:color w:val="448844"/>
          <w:sz w:val="18"/>
          <w:szCs w:val="18"/>
        </w:rPr>
        <w:t>e.g. Almond Irrigation Sensor California — Save Water | CropX</w:t>
      </w:r>
    </w:p>
    <w:p w14:paraId="0AA79A37"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chars — include crop, region, and a </w:t>
      </w:r>
      <w:proofErr w:type="gramStart"/>
      <w:r>
        <w:rPr>
          <w:b/>
          <w:bCs/>
          <w:color w:val="1A56A0"/>
          <w:sz w:val="21"/>
          <w:szCs w:val="21"/>
        </w:rPr>
        <w:t>number)  ]</w:t>
      </w:r>
      <w:proofErr w:type="gramEnd"/>
    </w:p>
    <w:p w14:paraId="5AD3E541" w14:textId="77777777" w:rsidR="009E18D6" w:rsidRDefault="00000000">
      <w:pPr>
        <w:spacing w:before="4" w:after="30"/>
        <w:ind w:left="200" w:right="200"/>
      </w:pPr>
      <w:r>
        <w:rPr>
          <w:i/>
          <w:iCs/>
          <w:color w:val="448844"/>
          <w:sz w:val="18"/>
          <w:szCs w:val="18"/>
        </w:rPr>
        <w:t>e.g. CropX helps California almond growers save up to 40% on water with precise soil moisture sensing. Local advisers in Fresno and the Central Valley. Book a demo.</w:t>
      </w:r>
    </w:p>
    <w:p w14:paraId="0E0ECE13" w14:textId="77777777" w:rsidR="009E18D6" w:rsidRDefault="009E18D6">
      <w:pPr>
        <w:pBdr>
          <w:bottom w:val="single" w:sz="4" w:space="0" w:color="DDDDDD"/>
        </w:pBdr>
        <w:spacing w:before="40" w:after="40"/>
      </w:pPr>
    </w:p>
    <w:p w14:paraId="6904721C" w14:textId="77777777" w:rsidR="009E18D6" w:rsidRDefault="00000000">
      <w:pPr>
        <w:shd w:val="clear" w:color="auto" w:fill="2D6A3F"/>
        <w:spacing w:before="200" w:after="60"/>
        <w:ind w:left="200" w:right="200"/>
      </w:pPr>
      <w:r>
        <w:rPr>
          <w:b/>
          <w:bCs/>
          <w:color w:val="FFFFFF"/>
          <w:sz w:val="18"/>
          <w:szCs w:val="18"/>
        </w:rPr>
        <w:t>SECTION: LOCAL HERO</w:t>
      </w:r>
    </w:p>
    <w:p w14:paraId="6A9A99C0" w14:textId="77777777" w:rsidR="009E18D6" w:rsidRDefault="00000000">
      <w:pPr>
        <w:shd w:val="clear" w:color="auto" w:fill="D5E8D4"/>
        <w:spacing w:before="120" w:after="20"/>
        <w:ind w:left="120"/>
      </w:pPr>
      <w:r>
        <w:rPr>
          <w:b/>
          <w:bCs/>
          <w:color w:val="1E4D2B"/>
          <w:sz w:val="20"/>
          <w:szCs w:val="20"/>
        </w:rPr>
        <w:t>Eyebrow</w:t>
      </w:r>
    </w:p>
    <w:p w14:paraId="48094513" w14:textId="77777777" w:rsidR="009E18D6" w:rsidRDefault="00000000">
      <w:pPr>
        <w:spacing w:before="20"/>
        <w:ind w:left="200" w:right="200"/>
      </w:pPr>
      <w:proofErr w:type="gramStart"/>
      <w:r>
        <w:rPr>
          <w:b/>
          <w:bCs/>
          <w:color w:val="1A56A0"/>
          <w:sz w:val="21"/>
          <w:szCs w:val="21"/>
        </w:rPr>
        <w:t>[  FOR</w:t>
      </w:r>
      <w:proofErr w:type="gramEnd"/>
      <w:r>
        <w:rPr>
          <w:b/>
          <w:bCs/>
          <w:color w:val="1A56A0"/>
          <w:sz w:val="21"/>
          <w:szCs w:val="21"/>
        </w:rPr>
        <w:t xml:space="preserve"> [CROP] GROWERS IN [</w:t>
      </w:r>
      <w:proofErr w:type="gramStart"/>
      <w:r>
        <w:rPr>
          <w:b/>
          <w:bCs/>
          <w:color w:val="1A56A0"/>
          <w:sz w:val="21"/>
          <w:szCs w:val="21"/>
        </w:rPr>
        <w:t>REGION]  ]</w:t>
      </w:r>
      <w:proofErr w:type="gramEnd"/>
    </w:p>
    <w:p w14:paraId="26ABBA14" w14:textId="77777777" w:rsidR="009E18D6" w:rsidRDefault="00000000">
      <w:pPr>
        <w:spacing w:before="4" w:after="30"/>
        <w:ind w:left="200" w:right="200"/>
      </w:pPr>
      <w:r>
        <w:rPr>
          <w:i/>
          <w:iCs/>
          <w:color w:val="448844"/>
          <w:sz w:val="18"/>
          <w:szCs w:val="18"/>
        </w:rPr>
        <w:t>e.g. FOR ALMOND GROWERS IN CALIFORNIA</w:t>
      </w:r>
    </w:p>
    <w:p w14:paraId="250E5261" w14:textId="77777777" w:rsidR="009E18D6" w:rsidRDefault="00000000">
      <w:pPr>
        <w:shd w:val="clear" w:color="auto" w:fill="D5E8D4"/>
        <w:spacing w:before="120" w:after="20"/>
        <w:ind w:left="120"/>
      </w:pPr>
      <w:r>
        <w:rPr>
          <w:b/>
          <w:bCs/>
          <w:color w:val="1E4D2B"/>
          <w:sz w:val="20"/>
          <w:szCs w:val="20"/>
        </w:rPr>
        <w:t>Headline (H1) — crop + region specific, 8–14 words. In local language if applicable.</w:t>
      </w:r>
    </w:p>
    <w:p w14:paraId="317B2729" w14:textId="77777777" w:rsidR="009E18D6" w:rsidRDefault="00000000">
      <w:pPr>
        <w:spacing w:before="20"/>
        <w:ind w:left="200" w:right="200"/>
      </w:pPr>
      <w:proofErr w:type="gramStart"/>
      <w:r>
        <w:rPr>
          <w:b/>
          <w:bCs/>
          <w:color w:val="1A56A0"/>
          <w:sz w:val="21"/>
          <w:szCs w:val="21"/>
        </w:rPr>
        <w:t>[  Local</w:t>
      </w:r>
      <w:proofErr w:type="gramEnd"/>
      <w:r>
        <w:rPr>
          <w:b/>
          <w:bCs/>
          <w:color w:val="1A56A0"/>
          <w:sz w:val="21"/>
          <w:szCs w:val="21"/>
        </w:rPr>
        <w:t xml:space="preserve"> hero statement — specific to this crop in this </w:t>
      </w:r>
      <w:proofErr w:type="gramStart"/>
      <w:r>
        <w:rPr>
          <w:b/>
          <w:bCs/>
          <w:color w:val="1A56A0"/>
          <w:sz w:val="21"/>
          <w:szCs w:val="21"/>
        </w:rPr>
        <w:t>place.  ]</w:t>
      </w:r>
      <w:proofErr w:type="gramEnd"/>
    </w:p>
    <w:p w14:paraId="5C9A1427" w14:textId="77777777" w:rsidR="009E18D6" w:rsidRDefault="00000000">
      <w:pPr>
        <w:spacing w:before="10"/>
        <w:ind w:left="200" w:right="200"/>
      </w:pPr>
      <w:r>
        <w:rPr>
          <w:i/>
          <w:iCs/>
          <w:color w:val="888888"/>
          <w:sz w:val="18"/>
          <w:szCs w:val="18"/>
        </w:rPr>
        <w:t>Reference a regional landmark, regulation, market, or challenge where it adds authenticity.</w:t>
      </w:r>
    </w:p>
    <w:p w14:paraId="1E040838" w14:textId="77777777" w:rsidR="009E18D6" w:rsidRDefault="00000000">
      <w:pPr>
        <w:spacing w:before="4" w:after="30"/>
        <w:ind w:left="200" w:right="200"/>
      </w:pPr>
      <w:r>
        <w:rPr>
          <w:i/>
          <w:iCs/>
          <w:color w:val="448844"/>
          <w:sz w:val="18"/>
          <w:szCs w:val="18"/>
        </w:rPr>
        <w:t>e.g. California almond growers: know exactly when your trees need water — and cut your usage bill.</w:t>
      </w:r>
    </w:p>
    <w:p w14:paraId="1BBBFCFA" w14:textId="77777777" w:rsidR="009E18D6" w:rsidRDefault="00000000">
      <w:pPr>
        <w:shd w:val="clear" w:color="auto" w:fill="D5E8D4"/>
        <w:spacing w:before="120" w:after="20"/>
        <w:ind w:left="120"/>
      </w:pPr>
      <w:r>
        <w:rPr>
          <w:b/>
          <w:bCs/>
          <w:color w:val="1E4D2B"/>
          <w:sz w:val="20"/>
          <w:szCs w:val="20"/>
        </w:rPr>
        <w:t>Intro (2–3 sentences)</w:t>
      </w:r>
    </w:p>
    <w:p w14:paraId="15E4B1E1" w14:textId="77777777" w:rsidR="009E18D6" w:rsidRDefault="00000000">
      <w:pPr>
        <w:spacing w:before="20"/>
        <w:ind w:left="200" w:right="200"/>
      </w:pPr>
      <w:proofErr w:type="gramStart"/>
      <w:r>
        <w:rPr>
          <w:b/>
          <w:bCs/>
          <w:color w:val="1A56A0"/>
          <w:sz w:val="21"/>
          <w:szCs w:val="21"/>
        </w:rPr>
        <w:t>[  Name</w:t>
      </w:r>
      <w:proofErr w:type="gramEnd"/>
      <w:r>
        <w:rPr>
          <w:b/>
          <w:bCs/>
          <w:color w:val="1A56A0"/>
          <w:sz w:val="21"/>
          <w:szCs w:val="21"/>
        </w:rPr>
        <w:t xml:space="preserve"> the local context. The crop, the region, the pressure (water regulation, climate, market). Introduce CropX as the local </w:t>
      </w:r>
      <w:proofErr w:type="gramStart"/>
      <w:r>
        <w:rPr>
          <w:b/>
          <w:bCs/>
          <w:color w:val="1A56A0"/>
          <w:sz w:val="21"/>
          <w:szCs w:val="21"/>
        </w:rPr>
        <w:t>solution.  ]</w:t>
      </w:r>
      <w:proofErr w:type="gramEnd"/>
    </w:p>
    <w:p w14:paraId="0188BAEA" w14:textId="77777777" w:rsidR="009E18D6" w:rsidRDefault="00000000">
      <w:pPr>
        <w:spacing w:before="4" w:after="30"/>
        <w:ind w:left="200" w:right="200"/>
      </w:pPr>
      <w:r>
        <w:rPr>
          <w:i/>
          <w:iCs/>
          <w:color w:val="448844"/>
          <w:sz w:val="18"/>
          <w:szCs w:val="18"/>
        </w:rPr>
        <w:t>e.g. Almond irrigation in the Central Valley is under more regulatory pressure than ever. SGMA groundwater rules and rising water tariffs mean every acre-inch counts. CropX gives California almond growers the soil data they need to irrigate precisely, stay compliant, and protect their bottom line.</w:t>
      </w:r>
    </w:p>
    <w:p w14:paraId="757762FE" w14:textId="77777777" w:rsidR="009E18D6" w:rsidRDefault="009E18D6">
      <w:pPr>
        <w:pBdr>
          <w:bottom w:val="single" w:sz="4" w:space="0" w:color="DDDDDD"/>
        </w:pBdr>
        <w:spacing w:before="40" w:after="40"/>
      </w:pPr>
    </w:p>
    <w:p w14:paraId="001DAF20" w14:textId="77777777" w:rsidR="009E18D6" w:rsidRDefault="00000000">
      <w:pPr>
        <w:shd w:val="clear" w:color="auto" w:fill="2D6A3F"/>
        <w:spacing w:before="200" w:after="60"/>
        <w:ind w:left="200" w:right="200"/>
      </w:pPr>
      <w:r>
        <w:rPr>
          <w:b/>
          <w:bCs/>
          <w:color w:val="FFFFFF"/>
          <w:sz w:val="18"/>
          <w:szCs w:val="18"/>
        </w:rPr>
        <w:t>SECTION: LOCAL CHALLENGE — REGIONAL WATER, CLIMATE, OR REGULATORY CONTEXT</w:t>
      </w:r>
    </w:p>
    <w:p w14:paraId="0DD41F71" w14:textId="77777777" w:rsidR="009E18D6" w:rsidRDefault="00000000">
      <w:pPr>
        <w:spacing w:before="20"/>
        <w:ind w:left="200" w:right="200"/>
      </w:pPr>
      <w:proofErr w:type="gramStart"/>
      <w:r>
        <w:rPr>
          <w:b/>
          <w:bCs/>
          <w:color w:val="1A56A0"/>
          <w:sz w:val="21"/>
          <w:szCs w:val="21"/>
        </w:rPr>
        <w:t>[  2</w:t>
      </w:r>
      <w:proofErr w:type="gramEnd"/>
      <w:r>
        <w:rPr>
          <w:b/>
          <w:bCs/>
          <w:color w:val="1A56A0"/>
          <w:sz w:val="21"/>
          <w:szCs w:val="21"/>
        </w:rPr>
        <w:t xml:space="preserve">–3 sentences. What makes irrigation hard in THIS region for THIS crop? Reference local regulations, climate events, water costs, market </w:t>
      </w:r>
      <w:proofErr w:type="gramStart"/>
      <w:r>
        <w:rPr>
          <w:b/>
          <w:bCs/>
          <w:color w:val="1A56A0"/>
          <w:sz w:val="21"/>
          <w:szCs w:val="21"/>
        </w:rPr>
        <w:t>conditions.  ]</w:t>
      </w:r>
      <w:proofErr w:type="gramEnd"/>
    </w:p>
    <w:p w14:paraId="1DC6EA1A" w14:textId="77777777" w:rsidR="009E18D6" w:rsidRDefault="00000000">
      <w:pPr>
        <w:spacing w:before="4" w:after="30"/>
        <w:ind w:left="200" w:right="200"/>
      </w:pPr>
      <w:r>
        <w:rPr>
          <w:i/>
          <w:iCs/>
          <w:color w:val="448844"/>
          <w:sz w:val="18"/>
          <w:szCs w:val="18"/>
        </w:rPr>
        <w:t>e.g. The Sustainable Groundwater Management Act (SGMA) requires many Central Valley growers to significantly reduce groundwater extraction by 2040. At the same time, surface water allocations from the State Water Project have become less reliable. Almonds, which require consistent moisture through hull split, are especially vulnerable to supply uncertainty.</w:t>
      </w:r>
    </w:p>
    <w:p w14:paraId="730FA431" w14:textId="77777777" w:rsidR="009E18D6" w:rsidRDefault="009E18D6">
      <w:pPr>
        <w:pBdr>
          <w:bottom w:val="single" w:sz="4" w:space="0" w:color="DDDDDD"/>
        </w:pBdr>
        <w:spacing w:before="40" w:after="40"/>
      </w:pPr>
    </w:p>
    <w:p w14:paraId="3A1AD96C" w14:textId="77777777" w:rsidR="009E18D6" w:rsidRDefault="00000000">
      <w:pPr>
        <w:shd w:val="clear" w:color="auto" w:fill="2D6A3F"/>
        <w:spacing w:before="200" w:after="60"/>
        <w:ind w:left="200" w:right="200"/>
      </w:pPr>
      <w:r>
        <w:rPr>
          <w:b/>
          <w:bCs/>
          <w:color w:val="FFFFFF"/>
          <w:sz w:val="18"/>
          <w:szCs w:val="18"/>
        </w:rPr>
        <w:t>SECTION: HOW CROPX HELPS — 3 BENEFIT POINTS (SAME AS CROP PAGE, LOCALISED WHERE RELEVANT)</w:t>
      </w:r>
    </w:p>
    <w:p w14:paraId="3313D42F" w14:textId="77777777" w:rsidR="009E18D6" w:rsidRDefault="00000000">
      <w:pPr>
        <w:shd w:val="clear" w:color="auto" w:fill="D5E8D4"/>
        <w:spacing w:before="120" w:after="20"/>
        <w:ind w:left="120"/>
      </w:pPr>
      <w:r>
        <w:rPr>
          <w:b/>
          <w:bCs/>
          <w:color w:val="1E4D2B"/>
          <w:sz w:val="20"/>
          <w:szCs w:val="20"/>
        </w:rPr>
        <w:lastRenderedPageBreak/>
        <w:t>Benefit 1</w:t>
      </w:r>
    </w:p>
    <w:p w14:paraId="1ABFE1A6" w14:textId="77777777" w:rsidR="009E18D6" w:rsidRDefault="00000000">
      <w:pPr>
        <w:spacing w:before="20"/>
        <w:ind w:left="200" w:right="200"/>
      </w:pPr>
      <w:proofErr w:type="gramStart"/>
      <w:r>
        <w:rPr>
          <w:b/>
          <w:bCs/>
          <w:color w:val="1A56A0"/>
          <w:sz w:val="21"/>
          <w:szCs w:val="21"/>
        </w:rPr>
        <w:t>[  Label  ]</w:t>
      </w:r>
      <w:proofErr w:type="gramEnd"/>
    </w:p>
    <w:p w14:paraId="4E405739" w14:textId="77777777" w:rsidR="009E18D6" w:rsidRDefault="00000000">
      <w:pPr>
        <w:spacing w:before="4" w:after="30"/>
        <w:ind w:left="200" w:right="200"/>
      </w:pPr>
      <w:r>
        <w:rPr>
          <w:i/>
          <w:iCs/>
          <w:color w:val="448844"/>
          <w:sz w:val="18"/>
          <w:szCs w:val="18"/>
        </w:rPr>
        <w:t>e.g. Know your exact soil moisture at every root depth</w:t>
      </w:r>
    </w:p>
    <w:p w14:paraId="155F0F36" w14:textId="77777777" w:rsidR="009E18D6" w:rsidRDefault="00000000">
      <w:pPr>
        <w:spacing w:before="20"/>
        <w:ind w:left="200" w:right="200"/>
      </w:pPr>
      <w:proofErr w:type="gramStart"/>
      <w:r>
        <w:rPr>
          <w:b/>
          <w:bCs/>
          <w:color w:val="1A56A0"/>
          <w:sz w:val="21"/>
          <w:szCs w:val="21"/>
        </w:rPr>
        <w:t>[  Description</w:t>
      </w:r>
      <w:proofErr w:type="gramEnd"/>
      <w:r>
        <w:rPr>
          <w:b/>
          <w:bCs/>
          <w:color w:val="1A56A0"/>
          <w:sz w:val="21"/>
          <w:szCs w:val="21"/>
        </w:rPr>
        <w:t xml:space="preserve"> (</w:t>
      </w:r>
      <w:proofErr w:type="spellStart"/>
      <w:proofErr w:type="gramStart"/>
      <w:r>
        <w:rPr>
          <w:b/>
          <w:bCs/>
          <w:color w:val="1A56A0"/>
          <w:sz w:val="21"/>
          <w:szCs w:val="21"/>
        </w:rPr>
        <w:t>localised</w:t>
      </w:r>
      <w:proofErr w:type="spellEnd"/>
      <w:r>
        <w:rPr>
          <w:b/>
          <w:bCs/>
          <w:color w:val="1A56A0"/>
          <w:sz w:val="21"/>
          <w:szCs w:val="21"/>
        </w:rPr>
        <w:t>)  ]</w:t>
      </w:r>
      <w:proofErr w:type="gramEnd"/>
    </w:p>
    <w:p w14:paraId="7AD73480" w14:textId="77777777" w:rsidR="009E18D6" w:rsidRDefault="00000000">
      <w:pPr>
        <w:spacing w:before="4" w:after="30"/>
        <w:ind w:left="200" w:right="200"/>
      </w:pPr>
      <w:r>
        <w:rPr>
          <w:i/>
          <w:iCs/>
          <w:color w:val="448844"/>
          <w:sz w:val="18"/>
          <w:szCs w:val="18"/>
        </w:rPr>
        <w:t xml:space="preserve">e.g. CropX sensors track moisture at 30, 60, and 90cm depth across your block — so you irrigate based on what your trees </w:t>
      </w:r>
      <w:proofErr w:type="gramStart"/>
      <w:r>
        <w:rPr>
          <w:i/>
          <w:iCs/>
          <w:color w:val="448844"/>
          <w:sz w:val="18"/>
          <w:szCs w:val="18"/>
        </w:rPr>
        <w:t>actually need</w:t>
      </w:r>
      <w:proofErr w:type="gramEnd"/>
      <w:r>
        <w:rPr>
          <w:i/>
          <w:iCs/>
          <w:color w:val="448844"/>
          <w:sz w:val="18"/>
          <w:szCs w:val="18"/>
        </w:rPr>
        <w:t>, not a schedule or a guess.</w:t>
      </w:r>
    </w:p>
    <w:p w14:paraId="2D0600F2" w14:textId="77777777" w:rsidR="009E18D6" w:rsidRDefault="00000000">
      <w:pPr>
        <w:shd w:val="clear" w:color="auto" w:fill="D5E8D4"/>
        <w:spacing w:before="120" w:after="20"/>
        <w:ind w:left="120"/>
      </w:pPr>
      <w:r>
        <w:rPr>
          <w:b/>
          <w:bCs/>
          <w:color w:val="1E4D2B"/>
          <w:sz w:val="20"/>
          <w:szCs w:val="20"/>
        </w:rPr>
        <w:t>Benefit 2</w:t>
      </w:r>
    </w:p>
    <w:p w14:paraId="5A5F13B6" w14:textId="77777777" w:rsidR="009E18D6" w:rsidRDefault="00000000">
      <w:pPr>
        <w:spacing w:before="20"/>
        <w:ind w:left="200" w:right="200"/>
      </w:pPr>
      <w:proofErr w:type="gramStart"/>
      <w:r>
        <w:rPr>
          <w:b/>
          <w:bCs/>
          <w:color w:val="1A56A0"/>
          <w:sz w:val="21"/>
          <w:szCs w:val="21"/>
        </w:rPr>
        <w:t>[  Label  ]</w:t>
      </w:r>
      <w:proofErr w:type="gramEnd"/>
    </w:p>
    <w:p w14:paraId="0C84181E" w14:textId="77777777" w:rsidR="009E18D6" w:rsidRDefault="00000000">
      <w:pPr>
        <w:spacing w:before="4" w:after="30"/>
        <w:ind w:left="200" w:right="200"/>
      </w:pPr>
      <w:r>
        <w:rPr>
          <w:i/>
          <w:iCs/>
          <w:color w:val="448844"/>
          <w:sz w:val="18"/>
          <w:szCs w:val="18"/>
        </w:rPr>
        <w:t>e.g. Meet your SGMA compliance targets with a data trail</w:t>
      </w:r>
    </w:p>
    <w:p w14:paraId="429DF90F" w14:textId="77777777" w:rsidR="009E18D6" w:rsidRDefault="00000000">
      <w:pPr>
        <w:spacing w:before="20"/>
        <w:ind w:left="200" w:right="200"/>
      </w:pPr>
      <w:proofErr w:type="gramStart"/>
      <w:r>
        <w:rPr>
          <w:b/>
          <w:bCs/>
          <w:color w:val="1A56A0"/>
          <w:sz w:val="21"/>
          <w:szCs w:val="21"/>
        </w:rPr>
        <w:t>[  Description  ]</w:t>
      </w:r>
      <w:proofErr w:type="gramEnd"/>
    </w:p>
    <w:p w14:paraId="41689D33" w14:textId="77777777" w:rsidR="009E18D6" w:rsidRDefault="00000000">
      <w:pPr>
        <w:spacing w:before="4" w:after="30"/>
        <w:ind w:left="200" w:right="200"/>
      </w:pPr>
      <w:r>
        <w:rPr>
          <w:i/>
          <w:iCs/>
          <w:color w:val="448844"/>
          <w:sz w:val="18"/>
          <w:szCs w:val="18"/>
        </w:rPr>
        <w:t>e.g. Every irrigation event is logged automatically. Export reports for your Groundwater Sustainability Agency directly from the CropX app.</w:t>
      </w:r>
    </w:p>
    <w:p w14:paraId="656384D1" w14:textId="77777777" w:rsidR="009E18D6" w:rsidRDefault="00000000">
      <w:pPr>
        <w:shd w:val="clear" w:color="auto" w:fill="D5E8D4"/>
        <w:spacing w:before="120" w:after="20"/>
        <w:ind w:left="120"/>
      </w:pPr>
      <w:r>
        <w:rPr>
          <w:b/>
          <w:bCs/>
          <w:color w:val="1E4D2B"/>
          <w:sz w:val="20"/>
          <w:szCs w:val="20"/>
        </w:rPr>
        <w:t>Benefit 3</w:t>
      </w:r>
    </w:p>
    <w:p w14:paraId="35EB3738" w14:textId="77777777" w:rsidR="009E18D6" w:rsidRDefault="00000000">
      <w:pPr>
        <w:spacing w:before="20"/>
        <w:ind w:left="200" w:right="200"/>
      </w:pPr>
      <w:proofErr w:type="gramStart"/>
      <w:r>
        <w:rPr>
          <w:b/>
          <w:bCs/>
          <w:color w:val="1A56A0"/>
          <w:sz w:val="21"/>
          <w:szCs w:val="21"/>
        </w:rPr>
        <w:t>[  Label  ]</w:t>
      </w:r>
      <w:proofErr w:type="gramEnd"/>
    </w:p>
    <w:p w14:paraId="1BB22B66" w14:textId="77777777" w:rsidR="009E18D6" w:rsidRDefault="00000000">
      <w:pPr>
        <w:spacing w:before="4" w:after="30"/>
        <w:ind w:left="200" w:right="200"/>
      </w:pPr>
      <w:r>
        <w:rPr>
          <w:i/>
          <w:iCs/>
          <w:color w:val="448844"/>
          <w:sz w:val="18"/>
          <w:szCs w:val="18"/>
        </w:rPr>
        <w:t>e.g. Local support from CropX-certified advisers in the Central Valley</w:t>
      </w:r>
    </w:p>
    <w:p w14:paraId="1D37A98B" w14:textId="77777777" w:rsidR="009E18D6" w:rsidRDefault="00000000">
      <w:pPr>
        <w:spacing w:before="20"/>
        <w:ind w:left="200" w:right="200"/>
      </w:pPr>
      <w:proofErr w:type="gramStart"/>
      <w:r>
        <w:rPr>
          <w:b/>
          <w:bCs/>
          <w:color w:val="1A56A0"/>
          <w:sz w:val="21"/>
          <w:szCs w:val="21"/>
        </w:rPr>
        <w:t>[  Description  ]</w:t>
      </w:r>
      <w:proofErr w:type="gramEnd"/>
    </w:p>
    <w:p w14:paraId="7B7009E4" w14:textId="77777777" w:rsidR="009E18D6" w:rsidRDefault="00000000">
      <w:pPr>
        <w:spacing w:before="4" w:after="30"/>
        <w:ind w:left="200" w:right="200"/>
      </w:pPr>
      <w:r>
        <w:rPr>
          <w:i/>
          <w:iCs/>
          <w:color w:val="448844"/>
          <w:sz w:val="18"/>
          <w:szCs w:val="18"/>
        </w:rPr>
        <w:t>e.g. Our California partner network provides on-site installation, calibration, and agronomic guidance throughout the season.</w:t>
      </w:r>
    </w:p>
    <w:p w14:paraId="14386C36" w14:textId="77777777" w:rsidR="009E18D6" w:rsidRDefault="009E18D6">
      <w:pPr>
        <w:pBdr>
          <w:bottom w:val="single" w:sz="4" w:space="0" w:color="DDDDDD"/>
        </w:pBdr>
        <w:spacing w:before="40" w:after="40"/>
      </w:pPr>
    </w:p>
    <w:p w14:paraId="539C1B2C" w14:textId="77777777" w:rsidR="009E18D6" w:rsidRDefault="00000000">
      <w:pPr>
        <w:shd w:val="clear" w:color="auto" w:fill="2D6A3F"/>
        <w:spacing w:before="200" w:after="60"/>
        <w:ind w:left="200" w:right="200"/>
      </w:pPr>
      <w:r>
        <w:rPr>
          <w:b/>
          <w:bCs/>
          <w:color w:val="FFFFFF"/>
          <w:sz w:val="18"/>
          <w:szCs w:val="18"/>
        </w:rPr>
        <w:t>SECTION: LOCAL PROOF — 1 CASE STUDY FROM THIS REGION</w:t>
      </w:r>
    </w:p>
    <w:p w14:paraId="26CB52BC" w14:textId="77777777" w:rsidR="009E18D6" w:rsidRDefault="00000000">
      <w:pPr>
        <w:spacing w:before="20"/>
        <w:ind w:left="200" w:right="200"/>
      </w:pPr>
      <w:proofErr w:type="gramStart"/>
      <w:r>
        <w:rPr>
          <w:b/>
          <w:bCs/>
          <w:color w:val="1A56A0"/>
          <w:sz w:val="21"/>
          <w:szCs w:val="21"/>
        </w:rPr>
        <w:t>[  Farm</w:t>
      </w:r>
      <w:proofErr w:type="gramEnd"/>
      <w:r>
        <w:rPr>
          <w:b/>
          <w:bCs/>
          <w:color w:val="1A56A0"/>
          <w:sz w:val="21"/>
          <w:szCs w:val="21"/>
        </w:rPr>
        <w:t xml:space="preserve"> name, specific location (city/county/sub-</w:t>
      </w:r>
      <w:proofErr w:type="gramStart"/>
      <w:r>
        <w:rPr>
          <w:b/>
          <w:bCs/>
          <w:color w:val="1A56A0"/>
          <w:sz w:val="21"/>
          <w:szCs w:val="21"/>
        </w:rPr>
        <w:t>region)  ]</w:t>
      </w:r>
      <w:proofErr w:type="gramEnd"/>
    </w:p>
    <w:p w14:paraId="6131B16A" w14:textId="77777777" w:rsidR="009E18D6" w:rsidRDefault="00000000">
      <w:pPr>
        <w:spacing w:before="4" w:after="30"/>
        <w:ind w:left="200" w:right="200"/>
      </w:pPr>
      <w:r>
        <w:rPr>
          <w:i/>
          <w:iCs/>
          <w:color w:val="448844"/>
          <w:sz w:val="18"/>
          <w:szCs w:val="18"/>
        </w:rPr>
        <w:t xml:space="preserve">e.g. </w:t>
      </w:r>
      <w:proofErr w:type="spellStart"/>
      <w:r>
        <w:rPr>
          <w:i/>
          <w:iCs/>
          <w:color w:val="448844"/>
          <w:sz w:val="18"/>
          <w:szCs w:val="18"/>
        </w:rPr>
        <w:t>Westlands</w:t>
      </w:r>
      <w:proofErr w:type="spellEnd"/>
      <w:r>
        <w:rPr>
          <w:i/>
          <w:iCs/>
          <w:color w:val="448844"/>
          <w:sz w:val="18"/>
          <w:szCs w:val="18"/>
        </w:rPr>
        <w:t xml:space="preserve"> Water District grower, Fresno County</w:t>
      </w:r>
    </w:p>
    <w:p w14:paraId="4A701569" w14:textId="77777777" w:rsidR="009E18D6" w:rsidRDefault="00000000">
      <w:pPr>
        <w:spacing w:before="20"/>
        <w:ind w:left="200" w:right="200"/>
      </w:pPr>
      <w:proofErr w:type="gramStart"/>
      <w:r>
        <w:rPr>
          <w:b/>
          <w:bCs/>
          <w:color w:val="1A56A0"/>
          <w:sz w:val="21"/>
          <w:szCs w:val="21"/>
        </w:rPr>
        <w:t>[  Challenge</w:t>
      </w:r>
      <w:proofErr w:type="gramEnd"/>
      <w:r>
        <w:rPr>
          <w:b/>
          <w:bCs/>
          <w:color w:val="1A56A0"/>
          <w:sz w:val="21"/>
          <w:szCs w:val="21"/>
        </w:rPr>
        <w:t xml:space="preserve"> (1 </w:t>
      </w:r>
      <w:proofErr w:type="gramStart"/>
      <w:r>
        <w:rPr>
          <w:b/>
          <w:bCs/>
          <w:color w:val="1A56A0"/>
          <w:sz w:val="21"/>
          <w:szCs w:val="21"/>
        </w:rPr>
        <w:t>sentence)  ]</w:t>
      </w:r>
      <w:proofErr w:type="gramEnd"/>
    </w:p>
    <w:p w14:paraId="48F2382F" w14:textId="77777777" w:rsidR="009E18D6" w:rsidRDefault="00000000">
      <w:pPr>
        <w:spacing w:before="4" w:after="30"/>
        <w:ind w:left="200" w:right="200"/>
      </w:pPr>
      <w:r>
        <w:rPr>
          <w:i/>
          <w:iCs/>
          <w:color w:val="448844"/>
          <w:sz w:val="18"/>
          <w:szCs w:val="18"/>
        </w:rPr>
        <w:t>e.g. Operating under a new groundwater allocation cap with no reliable way to prove compliance.</w:t>
      </w:r>
    </w:p>
    <w:p w14:paraId="0F623127" w14:textId="77777777" w:rsidR="009E18D6" w:rsidRDefault="00000000">
      <w:pPr>
        <w:spacing w:before="20"/>
        <w:ind w:left="200" w:right="200"/>
      </w:pPr>
      <w:proofErr w:type="gramStart"/>
      <w:r>
        <w:rPr>
          <w:b/>
          <w:bCs/>
          <w:color w:val="1A56A0"/>
          <w:sz w:val="21"/>
          <w:szCs w:val="21"/>
        </w:rPr>
        <w:t>[  Result</w:t>
      </w:r>
      <w:proofErr w:type="gramEnd"/>
      <w:r>
        <w:rPr>
          <w:b/>
          <w:bCs/>
          <w:color w:val="1A56A0"/>
          <w:sz w:val="21"/>
          <w:szCs w:val="21"/>
        </w:rPr>
        <w:t xml:space="preserve"> (2–3 sentences with </w:t>
      </w:r>
      <w:proofErr w:type="gramStart"/>
      <w:r>
        <w:rPr>
          <w:b/>
          <w:bCs/>
          <w:color w:val="1A56A0"/>
          <w:sz w:val="21"/>
          <w:szCs w:val="21"/>
        </w:rPr>
        <w:t>numbers)  ]</w:t>
      </w:r>
      <w:proofErr w:type="gramEnd"/>
    </w:p>
    <w:p w14:paraId="450462FC" w14:textId="77777777" w:rsidR="009E18D6" w:rsidRDefault="00000000">
      <w:pPr>
        <w:spacing w:before="4" w:after="30"/>
        <w:ind w:left="200" w:right="200"/>
      </w:pPr>
      <w:r>
        <w:rPr>
          <w:i/>
          <w:iCs/>
          <w:color w:val="448844"/>
          <w:sz w:val="18"/>
          <w:szCs w:val="18"/>
        </w:rPr>
        <w:t>e.g. After installing CropX across 240 acres, the grower reduced groundwater extraction by 38% in season one — well ahead of the SGMA target — while maintaining a full yield. Water cost savings exceeded $45,000. Full compliance reports are now generated automatically.</w:t>
      </w:r>
    </w:p>
    <w:p w14:paraId="545631C4" w14:textId="77777777" w:rsidR="009E18D6" w:rsidRDefault="00000000">
      <w:pPr>
        <w:spacing w:before="20"/>
        <w:ind w:left="200" w:right="200"/>
      </w:pPr>
      <w:proofErr w:type="gramStart"/>
      <w:r>
        <w:rPr>
          <w:b/>
          <w:bCs/>
          <w:color w:val="1A56A0"/>
          <w:sz w:val="21"/>
          <w:szCs w:val="21"/>
        </w:rPr>
        <w:t>[  Pull</w:t>
      </w:r>
      <w:proofErr w:type="gramEnd"/>
      <w:r>
        <w:rPr>
          <w:b/>
          <w:bCs/>
          <w:color w:val="1A56A0"/>
          <w:sz w:val="21"/>
          <w:szCs w:val="21"/>
        </w:rPr>
        <w:t xml:space="preserve"> </w:t>
      </w:r>
      <w:proofErr w:type="gramStart"/>
      <w:r>
        <w:rPr>
          <w:b/>
          <w:bCs/>
          <w:color w:val="1A56A0"/>
          <w:sz w:val="21"/>
          <w:szCs w:val="21"/>
        </w:rPr>
        <w:t>quote  ]</w:t>
      </w:r>
      <w:proofErr w:type="gramEnd"/>
    </w:p>
    <w:p w14:paraId="09C00C57" w14:textId="77777777" w:rsidR="009E18D6" w:rsidRDefault="00000000">
      <w:pPr>
        <w:spacing w:before="4" w:after="30"/>
        <w:ind w:left="200" w:right="200"/>
      </w:pPr>
      <w:r>
        <w:rPr>
          <w:i/>
          <w:iCs/>
          <w:color w:val="448844"/>
          <w:sz w:val="18"/>
          <w:szCs w:val="18"/>
        </w:rPr>
        <w:t>e.g. "We went from estimated water use to documented, provable savings. That's what our water district needs to see." — [Name], [Farm], Fresno County CA</w:t>
      </w:r>
    </w:p>
    <w:p w14:paraId="27A61ACE" w14:textId="77777777" w:rsidR="009E18D6" w:rsidRDefault="009E18D6">
      <w:pPr>
        <w:pBdr>
          <w:bottom w:val="single" w:sz="4" w:space="0" w:color="DDDDDD"/>
        </w:pBdr>
        <w:spacing w:before="40" w:after="40"/>
      </w:pPr>
    </w:p>
    <w:p w14:paraId="2A5F2954" w14:textId="77777777" w:rsidR="009E18D6" w:rsidRDefault="00000000">
      <w:pPr>
        <w:shd w:val="clear" w:color="auto" w:fill="2D6A3F"/>
        <w:spacing w:before="200" w:after="60"/>
        <w:ind w:left="200" w:right="200"/>
      </w:pPr>
      <w:r>
        <w:rPr>
          <w:b/>
          <w:bCs/>
          <w:color w:val="FFFFFF"/>
          <w:sz w:val="18"/>
          <w:szCs w:val="18"/>
        </w:rPr>
        <w:t>SECTION: LOCAL PARTNERS — AUTHORISED DEALERS / DISTRIBUTORS IN THIS REGION</w:t>
      </w:r>
    </w:p>
    <w:p w14:paraId="1FC142DA"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This</w:t>
      </w:r>
      <w:proofErr w:type="gramEnd"/>
      <w:r>
        <w:rPr>
          <w:i/>
          <w:iCs/>
          <w:color w:val="666666"/>
          <w:sz w:val="19"/>
          <w:szCs w:val="19"/>
        </w:rPr>
        <w:t xml:space="preserve"> section will be populated with the dealer directory block in P2. For P1, write a short paragraph instead.</w:t>
      </w:r>
    </w:p>
    <w:p w14:paraId="542E55AC" w14:textId="77777777" w:rsidR="009E18D6" w:rsidRDefault="00000000">
      <w:pPr>
        <w:spacing w:before="20"/>
        <w:ind w:left="200" w:right="200"/>
      </w:pPr>
      <w:proofErr w:type="gramStart"/>
      <w:r>
        <w:rPr>
          <w:b/>
          <w:bCs/>
          <w:color w:val="1A56A0"/>
          <w:sz w:val="21"/>
          <w:szCs w:val="21"/>
        </w:rPr>
        <w:t>[  1</w:t>
      </w:r>
      <w:proofErr w:type="gramEnd"/>
      <w:r>
        <w:rPr>
          <w:b/>
          <w:bCs/>
          <w:color w:val="1A56A0"/>
          <w:sz w:val="21"/>
          <w:szCs w:val="21"/>
        </w:rPr>
        <w:t xml:space="preserve">–2 sentences introducing local support </w:t>
      </w:r>
      <w:proofErr w:type="gramStart"/>
      <w:r>
        <w:rPr>
          <w:b/>
          <w:bCs/>
          <w:color w:val="1A56A0"/>
          <w:sz w:val="21"/>
          <w:szCs w:val="21"/>
        </w:rPr>
        <w:t>availability.  ]</w:t>
      </w:r>
      <w:proofErr w:type="gramEnd"/>
    </w:p>
    <w:p w14:paraId="10999555" w14:textId="77777777" w:rsidR="009E18D6" w:rsidRDefault="00000000">
      <w:pPr>
        <w:spacing w:before="4" w:after="30"/>
        <w:ind w:left="200" w:right="200"/>
      </w:pPr>
      <w:r>
        <w:rPr>
          <w:i/>
          <w:iCs/>
          <w:color w:val="448844"/>
          <w:sz w:val="18"/>
          <w:szCs w:val="18"/>
        </w:rPr>
        <w:t>e.g. CropX works with a network of certified irrigation advisers and agronomists across California's Central Valley, including partners in Fresno, Bakersfield, and the Sacramento-San Joaquin Delta.</w:t>
      </w:r>
    </w:p>
    <w:p w14:paraId="6F029C4B"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to contact or find local </w:t>
      </w:r>
      <w:proofErr w:type="gramStart"/>
      <w:r>
        <w:rPr>
          <w:b/>
          <w:bCs/>
          <w:color w:val="1A56A0"/>
          <w:sz w:val="21"/>
          <w:szCs w:val="21"/>
        </w:rPr>
        <w:t>support  ]</w:t>
      </w:r>
      <w:proofErr w:type="gramEnd"/>
    </w:p>
    <w:p w14:paraId="5232CED9" w14:textId="77777777" w:rsidR="009E18D6" w:rsidRDefault="00000000">
      <w:pPr>
        <w:spacing w:before="4" w:after="30"/>
        <w:ind w:left="200" w:right="200"/>
      </w:pPr>
      <w:r>
        <w:rPr>
          <w:i/>
          <w:iCs/>
          <w:color w:val="448844"/>
          <w:sz w:val="18"/>
          <w:szCs w:val="18"/>
        </w:rPr>
        <w:t>e.g. Find a CropX adviser near you →</w:t>
      </w:r>
    </w:p>
    <w:p w14:paraId="0236405D" w14:textId="77777777" w:rsidR="009E18D6" w:rsidRDefault="009E18D6">
      <w:pPr>
        <w:pBdr>
          <w:bottom w:val="single" w:sz="4" w:space="0" w:color="DDDDDD"/>
        </w:pBdr>
        <w:spacing w:before="40" w:after="40"/>
      </w:pPr>
    </w:p>
    <w:p w14:paraId="764FE7FA" w14:textId="77777777" w:rsidR="009E18D6" w:rsidRDefault="00000000">
      <w:pPr>
        <w:shd w:val="clear" w:color="auto" w:fill="2D6A3F"/>
        <w:spacing w:before="200" w:after="60"/>
        <w:ind w:left="200" w:right="200"/>
      </w:pPr>
      <w:r>
        <w:rPr>
          <w:b/>
          <w:bCs/>
          <w:color w:val="FFFFFF"/>
          <w:sz w:val="18"/>
          <w:szCs w:val="18"/>
        </w:rPr>
        <w:t>SECTION: CTA BAND</w:t>
      </w:r>
    </w:p>
    <w:p w14:paraId="72836ADD"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w:t>
      </w:r>
      <w:proofErr w:type="spellStart"/>
      <w:proofErr w:type="gramStart"/>
      <w:r>
        <w:rPr>
          <w:b/>
          <w:bCs/>
          <w:color w:val="1A56A0"/>
          <w:sz w:val="21"/>
          <w:szCs w:val="21"/>
        </w:rPr>
        <w:t>localised</w:t>
      </w:r>
      <w:proofErr w:type="spellEnd"/>
      <w:r>
        <w:rPr>
          <w:b/>
          <w:bCs/>
          <w:color w:val="1A56A0"/>
          <w:sz w:val="21"/>
          <w:szCs w:val="21"/>
        </w:rPr>
        <w:t>)  ]</w:t>
      </w:r>
      <w:proofErr w:type="gramEnd"/>
    </w:p>
    <w:p w14:paraId="36A79998" w14:textId="77777777" w:rsidR="009E18D6" w:rsidRDefault="00000000">
      <w:pPr>
        <w:spacing w:before="4" w:after="30"/>
        <w:ind w:left="200" w:right="200"/>
      </w:pPr>
      <w:r>
        <w:rPr>
          <w:i/>
          <w:iCs/>
          <w:color w:val="448844"/>
          <w:sz w:val="18"/>
          <w:szCs w:val="18"/>
        </w:rPr>
        <w:t>e.g. Ready to irrigate your California almonds with precision?</w:t>
      </w:r>
    </w:p>
    <w:p w14:paraId="56BC390E"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button  ]</w:t>
      </w:r>
      <w:proofErr w:type="gramEnd"/>
    </w:p>
    <w:p w14:paraId="0DE5A9F4" w14:textId="77777777" w:rsidR="009E18D6" w:rsidRDefault="00000000">
      <w:pPr>
        <w:spacing w:before="4" w:after="30"/>
        <w:ind w:left="200" w:right="200"/>
      </w:pPr>
      <w:r>
        <w:rPr>
          <w:i/>
          <w:iCs/>
          <w:color w:val="448844"/>
          <w:sz w:val="18"/>
          <w:szCs w:val="18"/>
        </w:rPr>
        <w:t>e.g. Book a demo with a local CropX adviser</w:t>
      </w:r>
    </w:p>
    <w:p w14:paraId="3EB59D47" w14:textId="77777777" w:rsidR="009E18D6" w:rsidRDefault="00000000">
      <w:r>
        <w:br w:type="page"/>
      </w:r>
    </w:p>
    <w:p w14:paraId="585F8A01" w14:textId="77777777" w:rsidR="009E18D6" w:rsidRDefault="00000000">
      <w:pPr>
        <w:pStyle w:val="Heading1"/>
        <w:pBdr>
          <w:bottom w:val="single" w:sz="10" w:space="0" w:color="1E4D2B"/>
        </w:pBdr>
      </w:pPr>
      <w:r>
        <w:lastRenderedPageBreak/>
        <w:t xml:space="preserve">Template </w:t>
      </w:r>
      <w:proofErr w:type="gramStart"/>
      <w:r>
        <w:t>5  —</w:t>
      </w:r>
      <w:proofErr w:type="gramEnd"/>
      <w:r>
        <w:t xml:space="preserve">  Case study / result single page</w:t>
      </w:r>
    </w:p>
    <w:p w14:paraId="643E20B4" w14:textId="77777777" w:rsidR="009E18D6" w:rsidRDefault="00000000">
      <w:pPr>
        <w:spacing w:before="60" w:after="60"/>
      </w:pPr>
      <w:r>
        <w:rPr>
          <w:b/>
          <w:bCs/>
          <w:color w:val="111111"/>
        </w:rPr>
        <w:t xml:space="preserve">Used for: </w:t>
      </w:r>
      <w:r>
        <w:rPr>
          <w:color w:val="222222"/>
        </w:rPr>
        <w:t>Each individual result in /results/ — e.g. /results/almond-42pct-water-saving-california/</w:t>
      </w:r>
    </w:p>
    <w:p w14:paraId="3E797926" w14:textId="77777777" w:rsidR="009E18D6" w:rsidRDefault="00000000">
      <w:pPr>
        <w:spacing w:before="60" w:after="60"/>
      </w:pPr>
      <w:r>
        <w:rPr>
          <w:b/>
          <w:bCs/>
          <w:color w:val="111111"/>
        </w:rPr>
        <w:t xml:space="preserve">Section structure: </w:t>
      </w:r>
      <w:r>
        <w:rPr>
          <w:color w:val="222222"/>
        </w:rPr>
        <w:t>Headline stat → Context → Challenge → Solution → Results → Quote → CTA</w:t>
      </w:r>
    </w:p>
    <w:p w14:paraId="552985E3" w14:textId="77777777" w:rsidR="009E18D6" w:rsidRDefault="00000000">
      <w:pPr>
        <w:spacing w:after="60"/>
      </w:pPr>
      <w:r>
        <w:rPr>
          <w:color w:val="888888"/>
          <w:sz w:val="18"/>
          <w:szCs w:val="18"/>
        </w:rPr>
        <w:t xml:space="preserve">Target word count: </w:t>
      </w:r>
      <w:r>
        <w:rPr>
          <w:b/>
          <w:bCs/>
          <w:color w:val="2D6A3F"/>
          <w:sz w:val="18"/>
          <w:szCs w:val="18"/>
        </w:rPr>
        <w:t>350–500 words of body copy</w:t>
      </w:r>
    </w:p>
    <w:p w14:paraId="35024290"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The</w:t>
      </w:r>
      <w:proofErr w:type="gramEnd"/>
      <w:r>
        <w:rPr>
          <w:i/>
          <w:iCs/>
          <w:color w:val="666666"/>
          <w:sz w:val="19"/>
          <w:szCs w:val="19"/>
        </w:rPr>
        <w:t xml:space="preserve"> URL must follow the semantic pattern: /results/[outcome]-[crop]-[region]/. Agree the URL slug before writing, as it affects the headline stat in the URL.</w:t>
      </w:r>
    </w:p>
    <w:p w14:paraId="32C053C6" w14:textId="77777777" w:rsidR="009E18D6" w:rsidRDefault="009E18D6">
      <w:pPr>
        <w:pBdr>
          <w:bottom w:val="single" w:sz="4" w:space="0" w:color="DDDDDD"/>
        </w:pBdr>
        <w:spacing w:before="40" w:after="40"/>
      </w:pPr>
    </w:p>
    <w:p w14:paraId="175A9505" w14:textId="77777777" w:rsidR="009E18D6" w:rsidRDefault="00000000">
      <w:pPr>
        <w:shd w:val="clear" w:color="auto" w:fill="D5E8D4"/>
        <w:spacing w:before="120" w:after="20"/>
        <w:ind w:left="120"/>
      </w:pPr>
      <w:r>
        <w:rPr>
          <w:b/>
          <w:bCs/>
          <w:color w:val="1E4D2B"/>
          <w:sz w:val="20"/>
          <w:szCs w:val="20"/>
        </w:rPr>
        <w:t>URL slug</w:t>
      </w:r>
    </w:p>
    <w:p w14:paraId="09139C3D"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results/[headline-stat]-[crop]-[region]</w:t>
      </w:r>
      <w:proofErr w:type="gramStart"/>
      <w:r>
        <w:rPr>
          <w:b/>
          <w:bCs/>
          <w:color w:val="1A56A0"/>
          <w:sz w:val="21"/>
          <w:szCs w:val="21"/>
        </w:rPr>
        <w:t>/  ]</w:t>
      </w:r>
      <w:proofErr w:type="gramEnd"/>
    </w:p>
    <w:p w14:paraId="505D8535" w14:textId="77777777" w:rsidR="009E18D6" w:rsidRDefault="00000000">
      <w:pPr>
        <w:spacing w:before="4" w:after="30"/>
        <w:ind w:left="200" w:right="200"/>
      </w:pPr>
      <w:r>
        <w:rPr>
          <w:i/>
          <w:iCs/>
          <w:color w:val="448844"/>
          <w:sz w:val="18"/>
          <w:szCs w:val="18"/>
        </w:rPr>
        <w:t>e.g. /results/almond-42pct-water-saving-california/</w:t>
      </w:r>
    </w:p>
    <w:p w14:paraId="2ECC332C" w14:textId="77777777" w:rsidR="009E18D6" w:rsidRDefault="00000000">
      <w:pPr>
        <w:shd w:val="clear" w:color="auto" w:fill="D5E8D4"/>
        <w:spacing w:before="120" w:after="20"/>
        <w:ind w:left="120"/>
      </w:pPr>
      <w:r>
        <w:rPr>
          <w:b/>
          <w:bCs/>
          <w:color w:val="1E4D2B"/>
          <w:sz w:val="20"/>
          <w:szCs w:val="20"/>
        </w:rPr>
        <w:t>Meta title &amp; description</w:t>
      </w:r>
    </w:p>
    <w:p w14:paraId="6AD3EE8E"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Headline stat] — [Crop] in [Region] | CropX </w:t>
      </w:r>
      <w:proofErr w:type="gramStart"/>
      <w:r>
        <w:rPr>
          <w:b/>
          <w:bCs/>
          <w:color w:val="1A56A0"/>
          <w:sz w:val="21"/>
          <w:szCs w:val="21"/>
        </w:rPr>
        <w:t>Results  ]</w:t>
      </w:r>
      <w:proofErr w:type="gramEnd"/>
    </w:p>
    <w:p w14:paraId="5F73BA0A" w14:textId="77777777" w:rsidR="009E18D6" w:rsidRDefault="00000000">
      <w:pPr>
        <w:spacing w:before="4" w:after="30"/>
        <w:ind w:left="200" w:right="200"/>
      </w:pPr>
      <w:r>
        <w:rPr>
          <w:i/>
          <w:iCs/>
          <w:color w:val="448844"/>
          <w:sz w:val="18"/>
          <w:szCs w:val="18"/>
        </w:rPr>
        <w:t>e.g. 42% Water Saving — Almonds in California | CropX Results</w:t>
      </w:r>
    </w:p>
    <w:p w14:paraId="75B50698"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3CCAE3D0" w14:textId="77777777" w:rsidR="009E18D6" w:rsidRDefault="00000000">
      <w:pPr>
        <w:spacing w:before="4" w:after="30"/>
        <w:ind w:left="200" w:right="200"/>
      </w:pPr>
      <w:r>
        <w:rPr>
          <w:i/>
          <w:iCs/>
          <w:color w:val="448844"/>
          <w:sz w:val="18"/>
          <w:szCs w:val="18"/>
        </w:rPr>
        <w:t>e.g. See how a California almond grower cut water use by 42% in one season using CropX soil sensors. Full case study with data and grower quote.</w:t>
      </w:r>
    </w:p>
    <w:p w14:paraId="4E92804C" w14:textId="77777777" w:rsidR="009E18D6" w:rsidRDefault="009E18D6">
      <w:pPr>
        <w:pBdr>
          <w:bottom w:val="single" w:sz="4" w:space="0" w:color="DDDDDD"/>
        </w:pBdr>
        <w:spacing w:before="40" w:after="40"/>
      </w:pPr>
    </w:p>
    <w:p w14:paraId="6550C65D" w14:textId="77777777" w:rsidR="009E18D6" w:rsidRDefault="00000000">
      <w:pPr>
        <w:shd w:val="clear" w:color="auto" w:fill="2D6A3F"/>
        <w:spacing w:before="200" w:after="60"/>
        <w:ind w:left="200" w:right="200"/>
      </w:pPr>
      <w:r>
        <w:rPr>
          <w:b/>
          <w:bCs/>
          <w:color w:val="FFFFFF"/>
          <w:sz w:val="18"/>
          <w:szCs w:val="18"/>
        </w:rPr>
        <w:t>SECTION: HEADLINE SECTION</w:t>
      </w:r>
    </w:p>
    <w:p w14:paraId="66D6C70F" w14:textId="77777777" w:rsidR="009E18D6" w:rsidRDefault="00000000">
      <w:pPr>
        <w:shd w:val="clear" w:color="auto" w:fill="D5E8D4"/>
        <w:spacing w:before="120" w:after="20"/>
        <w:ind w:left="120"/>
      </w:pPr>
      <w:r>
        <w:rPr>
          <w:b/>
          <w:bCs/>
          <w:color w:val="1E4D2B"/>
          <w:sz w:val="20"/>
          <w:szCs w:val="20"/>
        </w:rPr>
        <w:t>Eyebrow</w:t>
      </w:r>
    </w:p>
    <w:p w14:paraId="589F6C28" w14:textId="77777777" w:rsidR="009E18D6" w:rsidRDefault="00000000">
      <w:pPr>
        <w:spacing w:before="20"/>
        <w:ind w:left="200" w:right="200"/>
      </w:pPr>
      <w:proofErr w:type="gramStart"/>
      <w:r>
        <w:rPr>
          <w:b/>
          <w:bCs/>
          <w:color w:val="1A56A0"/>
          <w:sz w:val="21"/>
          <w:szCs w:val="21"/>
        </w:rPr>
        <w:t>[  CUSTOMER</w:t>
      </w:r>
      <w:proofErr w:type="gramEnd"/>
      <w:r>
        <w:rPr>
          <w:b/>
          <w:bCs/>
          <w:color w:val="1A56A0"/>
          <w:sz w:val="21"/>
          <w:szCs w:val="21"/>
        </w:rPr>
        <w:t xml:space="preserve"> </w:t>
      </w:r>
      <w:proofErr w:type="gramStart"/>
      <w:r>
        <w:rPr>
          <w:b/>
          <w:bCs/>
          <w:color w:val="1A56A0"/>
          <w:sz w:val="21"/>
          <w:szCs w:val="21"/>
        </w:rPr>
        <w:t>STORY  ·</w:t>
      </w:r>
      <w:proofErr w:type="gramEnd"/>
      <w:r>
        <w:rPr>
          <w:b/>
          <w:bCs/>
          <w:color w:val="1A56A0"/>
          <w:sz w:val="21"/>
          <w:szCs w:val="21"/>
        </w:rPr>
        <w:t xml:space="preserve">  [</w:t>
      </w:r>
      <w:proofErr w:type="gramStart"/>
      <w:r>
        <w:rPr>
          <w:b/>
          <w:bCs/>
          <w:color w:val="1A56A0"/>
          <w:sz w:val="21"/>
          <w:szCs w:val="21"/>
        </w:rPr>
        <w:t>CROP]  ·</w:t>
      </w:r>
      <w:proofErr w:type="gramEnd"/>
      <w:r>
        <w:rPr>
          <w:b/>
          <w:bCs/>
          <w:color w:val="1A56A0"/>
          <w:sz w:val="21"/>
          <w:szCs w:val="21"/>
        </w:rPr>
        <w:t xml:space="preserve">  [</w:t>
      </w:r>
      <w:proofErr w:type="gramStart"/>
      <w:r>
        <w:rPr>
          <w:b/>
          <w:bCs/>
          <w:color w:val="1A56A0"/>
          <w:sz w:val="21"/>
          <w:szCs w:val="21"/>
        </w:rPr>
        <w:t>REGION]  ]</w:t>
      </w:r>
      <w:proofErr w:type="gramEnd"/>
    </w:p>
    <w:p w14:paraId="77050EF9" w14:textId="77777777" w:rsidR="009E18D6" w:rsidRDefault="00000000">
      <w:pPr>
        <w:spacing w:before="4" w:after="30"/>
        <w:ind w:left="200" w:right="200"/>
      </w:pPr>
      <w:r>
        <w:rPr>
          <w:i/>
          <w:iCs/>
          <w:color w:val="448844"/>
          <w:sz w:val="18"/>
          <w:szCs w:val="18"/>
        </w:rPr>
        <w:t xml:space="preserve">e.g. CUSTOMER </w:t>
      </w:r>
      <w:proofErr w:type="gramStart"/>
      <w:r>
        <w:rPr>
          <w:i/>
          <w:iCs/>
          <w:color w:val="448844"/>
          <w:sz w:val="18"/>
          <w:szCs w:val="18"/>
        </w:rPr>
        <w:t>STORY  ·</w:t>
      </w:r>
      <w:proofErr w:type="gramEnd"/>
      <w:r>
        <w:rPr>
          <w:i/>
          <w:iCs/>
          <w:color w:val="448844"/>
          <w:sz w:val="18"/>
          <w:szCs w:val="18"/>
        </w:rPr>
        <w:t xml:space="preserve">  </w:t>
      </w:r>
      <w:proofErr w:type="gramStart"/>
      <w:r>
        <w:rPr>
          <w:i/>
          <w:iCs/>
          <w:color w:val="448844"/>
          <w:sz w:val="18"/>
          <w:szCs w:val="18"/>
        </w:rPr>
        <w:t>ALMONDS  ·</w:t>
      </w:r>
      <w:proofErr w:type="gramEnd"/>
      <w:r>
        <w:rPr>
          <w:i/>
          <w:iCs/>
          <w:color w:val="448844"/>
          <w:sz w:val="18"/>
          <w:szCs w:val="18"/>
        </w:rPr>
        <w:t xml:space="preserve">  CALIFORNIA, USA</w:t>
      </w:r>
    </w:p>
    <w:p w14:paraId="181C5B7F" w14:textId="77777777" w:rsidR="009E18D6" w:rsidRDefault="00000000">
      <w:pPr>
        <w:shd w:val="clear" w:color="auto" w:fill="D5E8D4"/>
        <w:spacing w:before="120" w:after="20"/>
        <w:ind w:left="120"/>
      </w:pPr>
      <w:r>
        <w:rPr>
          <w:b/>
          <w:bCs/>
          <w:color w:val="1E4D2B"/>
          <w:sz w:val="20"/>
          <w:szCs w:val="20"/>
        </w:rPr>
        <w:t>H1 — Headline stat (bold, specific, surprising)</w:t>
      </w:r>
    </w:p>
    <w:p w14:paraId="12EEE657"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X]% [metric achieved] — [Crop] grower, [</w:t>
      </w:r>
      <w:proofErr w:type="gramStart"/>
      <w:r>
        <w:rPr>
          <w:b/>
          <w:bCs/>
          <w:color w:val="1A56A0"/>
          <w:sz w:val="21"/>
          <w:szCs w:val="21"/>
        </w:rPr>
        <w:t>Region]  ]</w:t>
      </w:r>
      <w:proofErr w:type="gramEnd"/>
    </w:p>
    <w:p w14:paraId="72074ADB" w14:textId="77777777" w:rsidR="009E18D6" w:rsidRDefault="00000000">
      <w:pPr>
        <w:spacing w:before="4" w:after="30"/>
        <w:ind w:left="200" w:right="200"/>
      </w:pPr>
      <w:r>
        <w:rPr>
          <w:i/>
          <w:iCs/>
          <w:color w:val="448844"/>
          <w:sz w:val="18"/>
          <w:szCs w:val="18"/>
        </w:rPr>
        <w:t>e.g. 42% reduction in water use — almond grower, Central Valley California</w:t>
      </w:r>
    </w:p>
    <w:p w14:paraId="1CCF96B1" w14:textId="77777777" w:rsidR="009E18D6" w:rsidRDefault="00000000">
      <w:pPr>
        <w:shd w:val="clear" w:color="auto" w:fill="D5E8D4"/>
        <w:spacing w:before="120" w:after="20"/>
        <w:ind w:left="120"/>
      </w:pPr>
      <w:r>
        <w:rPr>
          <w:b/>
          <w:bCs/>
          <w:color w:val="1E4D2B"/>
          <w:sz w:val="20"/>
          <w:szCs w:val="20"/>
        </w:rPr>
        <w:t>Sub-headline (1 sentence — the "so what")</w:t>
      </w:r>
    </w:p>
    <w:p w14:paraId="62D4C3C3" w14:textId="77777777" w:rsidR="009E18D6" w:rsidRDefault="00000000">
      <w:pPr>
        <w:spacing w:before="20"/>
        <w:ind w:left="200" w:right="200"/>
      </w:pPr>
      <w:proofErr w:type="gramStart"/>
      <w:r>
        <w:rPr>
          <w:b/>
          <w:bCs/>
          <w:color w:val="1A56A0"/>
          <w:sz w:val="21"/>
          <w:szCs w:val="21"/>
        </w:rPr>
        <w:t>[  What</w:t>
      </w:r>
      <w:proofErr w:type="gramEnd"/>
      <w:r>
        <w:rPr>
          <w:b/>
          <w:bCs/>
          <w:color w:val="1A56A0"/>
          <w:sz w:val="21"/>
          <w:szCs w:val="21"/>
        </w:rPr>
        <w:t xml:space="preserve"> this result means in plain </w:t>
      </w:r>
      <w:proofErr w:type="gramStart"/>
      <w:r>
        <w:rPr>
          <w:b/>
          <w:bCs/>
          <w:color w:val="1A56A0"/>
          <w:sz w:val="21"/>
          <w:szCs w:val="21"/>
        </w:rPr>
        <w:t>terms.  ]</w:t>
      </w:r>
      <w:proofErr w:type="gramEnd"/>
    </w:p>
    <w:p w14:paraId="17670A47" w14:textId="77777777" w:rsidR="009E18D6" w:rsidRDefault="00000000">
      <w:pPr>
        <w:spacing w:before="4" w:after="30"/>
        <w:ind w:left="200" w:right="200"/>
      </w:pPr>
      <w:r>
        <w:rPr>
          <w:i/>
          <w:iCs/>
          <w:color w:val="448844"/>
          <w:sz w:val="18"/>
          <w:szCs w:val="18"/>
        </w:rPr>
        <w:t>e.g. A Fresno County almond operation cut its water bill by $45,000 in a single season while maintaining full yield and hitting SGMA compliance targets.</w:t>
      </w:r>
    </w:p>
    <w:p w14:paraId="6701F1A0" w14:textId="77777777" w:rsidR="009E18D6" w:rsidRDefault="009E18D6">
      <w:pPr>
        <w:pBdr>
          <w:bottom w:val="single" w:sz="4" w:space="0" w:color="DDDDDD"/>
        </w:pBdr>
        <w:spacing w:before="40" w:after="40"/>
      </w:pPr>
    </w:p>
    <w:p w14:paraId="509F6AEE" w14:textId="77777777" w:rsidR="009E18D6" w:rsidRDefault="00000000">
      <w:pPr>
        <w:shd w:val="clear" w:color="auto" w:fill="2D6A3F"/>
        <w:spacing w:before="200" w:after="60"/>
        <w:ind w:left="200" w:right="200"/>
      </w:pPr>
      <w:r>
        <w:rPr>
          <w:b/>
          <w:bCs/>
          <w:color w:val="FFFFFF"/>
          <w:sz w:val="18"/>
          <w:szCs w:val="18"/>
        </w:rPr>
        <w:t>SECTION: CONTEXT (2–3 SENTENCES — WHO IS THIS GROWER?)</w:t>
      </w:r>
    </w:p>
    <w:p w14:paraId="0ED60435" w14:textId="77777777" w:rsidR="009E18D6" w:rsidRDefault="00000000">
      <w:pPr>
        <w:spacing w:before="20"/>
        <w:ind w:left="200" w:right="200"/>
      </w:pPr>
      <w:proofErr w:type="gramStart"/>
      <w:r>
        <w:rPr>
          <w:b/>
          <w:bCs/>
          <w:color w:val="1A56A0"/>
          <w:sz w:val="21"/>
          <w:szCs w:val="21"/>
        </w:rPr>
        <w:t>[  Farm</w:t>
      </w:r>
      <w:proofErr w:type="gramEnd"/>
      <w:r>
        <w:rPr>
          <w:b/>
          <w:bCs/>
          <w:color w:val="1A56A0"/>
          <w:sz w:val="21"/>
          <w:szCs w:val="21"/>
        </w:rPr>
        <w:t xml:space="preserve"> name, size (hectares/acres), crop, location, years in operation (if relevant</w:t>
      </w:r>
      <w:proofErr w:type="gramStart"/>
      <w:r>
        <w:rPr>
          <w:b/>
          <w:bCs/>
          <w:color w:val="1A56A0"/>
          <w:sz w:val="21"/>
          <w:szCs w:val="21"/>
        </w:rPr>
        <w:t>).  ]</w:t>
      </w:r>
      <w:proofErr w:type="gramEnd"/>
    </w:p>
    <w:p w14:paraId="436C0D44" w14:textId="77777777" w:rsidR="009E18D6" w:rsidRDefault="00000000">
      <w:pPr>
        <w:spacing w:before="4" w:after="30"/>
        <w:ind w:left="200" w:right="200"/>
      </w:pPr>
      <w:r>
        <w:rPr>
          <w:i/>
          <w:iCs/>
          <w:color w:val="448844"/>
          <w:sz w:val="18"/>
          <w:szCs w:val="18"/>
        </w:rPr>
        <w:t>e.g. Broken Hill Almonds is a 180-hectare operation in Fresno County, California, growing non-</w:t>
      </w:r>
      <w:proofErr w:type="spellStart"/>
      <w:r>
        <w:rPr>
          <w:i/>
          <w:iCs/>
          <w:color w:val="448844"/>
          <w:sz w:val="18"/>
          <w:szCs w:val="18"/>
        </w:rPr>
        <w:t>pareil</w:t>
      </w:r>
      <w:proofErr w:type="spellEnd"/>
      <w:r>
        <w:rPr>
          <w:i/>
          <w:iCs/>
          <w:color w:val="448844"/>
          <w:sz w:val="18"/>
          <w:szCs w:val="18"/>
        </w:rPr>
        <w:t xml:space="preserve"> and Monterey varieties for domestic and export markets. The property had been using a timer-based drip irrigation schedule for over a decade before installing CropX in 2024.</w:t>
      </w:r>
    </w:p>
    <w:p w14:paraId="2345C365" w14:textId="77777777" w:rsidR="009E18D6" w:rsidRDefault="009E18D6">
      <w:pPr>
        <w:pBdr>
          <w:bottom w:val="single" w:sz="4" w:space="0" w:color="DDDDDD"/>
        </w:pBdr>
        <w:spacing w:before="40" w:after="40"/>
      </w:pPr>
    </w:p>
    <w:p w14:paraId="4665BD6D" w14:textId="77777777" w:rsidR="009E18D6" w:rsidRDefault="00000000">
      <w:pPr>
        <w:shd w:val="clear" w:color="auto" w:fill="2D6A3F"/>
        <w:spacing w:before="200" w:after="60"/>
        <w:ind w:left="200" w:right="200"/>
      </w:pPr>
      <w:r>
        <w:rPr>
          <w:b/>
          <w:bCs/>
          <w:color w:val="FFFFFF"/>
          <w:sz w:val="18"/>
          <w:szCs w:val="18"/>
        </w:rPr>
        <w:t>SECTION: THE CHALLENGE (3–4 SENTENCES)</w:t>
      </w:r>
    </w:p>
    <w:p w14:paraId="4820E03B" w14:textId="77777777" w:rsidR="009E18D6" w:rsidRDefault="00000000">
      <w:pPr>
        <w:spacing w:before="20"/>
        <w:ind w:left="200" w:right="200"/>
      </w:pPr>
      <w:proofErr w:type="gramStart"/>
      <w:r>
        <w:rPr>
          <w:b/>
          <w:bCs/>
          <w:color w:val="1A56A0"/>
          <w:sz w:val="21"/>
          <w:szCs w:val="21"/>
        </w:rPr>
        <w:t>[  What</w:t>
      </w:r>
      <w:proofErr w:type="gramEnd"/>
      <w:r>
        <w:rPr>
          <w:b/>
          <w:bCs/>
          <w:color w:val="1A56A0"/>
          <w:sz w:val="21"/>
          <w:szCs w:val="21"/>
        </w:rPr>
        <w:t xml:space="preserve"> problem were they trying to solve? What was the cost or risk of not solving it</w:t>
      </w:r>
      <w:proofErr w:type="gramStart"/>
      <w:r>
        <w:rPr>
          <w:b/>
          <w:bCs/>
          <w:color w:val="1A56A0"/>
          <w:sz w:val="21"/>
          <w:szCs w:val="21"/>
        </w:rPr>
        <w:t>?  ]</w:t>
      </w:r>
      <w:proofErr w:type="gramEnd"/>
    </w:p>
    <w:p w14:paraId="304704E9" w14:textId="77777777" w:rsidR="009E18D6" w:rsidRDefault="00000000">
      <w:pPr>
        <w:spacing w:before="4" w:after="30"/>
        <w:ind w:left="200" w:right="200"/>
      </w:pPr>
      <w:r>
        <w:rPr>
          <w:i/>
          <w:iCs/>
          <w:color w:val="448844"/>
          <w:sz w:val="18"/>
          <w:szCs w:val="18"/>
        </w:rPr>
        <w:t xml:space="preserve">e.g. With SGMA groundwater restrictions tightening each year, the operation needed to reduce extraction — but without a reliable way to measure actual soil moisture, every irrigation decision was based on experience and weather forecasts rather than data. The business knew it was likely </w:t>
      </w:r>
      <w:proofErr w:type="gramStart"/>
      <w:r>
        <w:rPr>
          <w:i/>
          <w:iCs/>
          <w:color w:val="448844"/>
          <w:sz w:val="18"/>
          <w:szCs w:val="18"/>
        </w:rPr>
        <w:t>over-irrigating, but</w:t>
      </w:r>
      <w:proofErr w:type="gramEnd"/>
      <w:r>
        <w:rPr>
          <w:i/>
          <w:iCs/>
          <w:color w:val="448844"/>
          <w:sz w:val="18"/>
          <w:szCs w:val="18"/>
        </w:rPr>
        <w:t xml:space="preserve"> couldn't quantify by how much. Water tariffs had risen 22% in two years, adding further pressure to find savings.</w:t>
      </w:r>
    </w:p>
    <w:p w14:paraId="2F943171" w14:textId="77777777" w:rsidR="009E18D6" w:rsidRDefault="009E18D6">
      <w:pPr>
        <w:pBdr>
          <w:bottom w:val="single" w:sz="4" w:space="0" w:color="DDDDDD"/>
        </w:pBdr>
        <w:spacing w:before="40" w:after="40"/>
      </w:pPr>
    </w:p>
    <w:p w14:paraId="63398AE0" w14:textId="77777777" w:rsidR="009E18D6" w:rsidRDefault="00000000">
      <w:pPr>
        <w:shd w:val="clear" w:color="auto" w:fill="2D6A3F"/>
        <w:spacing w:before="200" w:after="60"/>
        <w:ind w:left="200" w:right="200"/>
      </w:pPr>
      <w:r>
        <w:rPr>
          <w:b/>
          <w:bCs/>
          <w:color w:val="FFFFFF"/>
          <w:sz w:val="18"/>
          <w:szCs w:val="18"/>
        </w:rPr>
        <w:t>SECTION: THE SOLUTION (2–3 SENTENCES)</w:t>
      </w:r>
    </w:p>
    <w:p w14:paraId="31919083" w14:textId="77777777" w:rsidR="009E18D6" w:rsidRDefault="00000000">
      <w:pPr>
        <w:spacing w:before="20"/>
        <w:ind w:left="200" w:right="200"/>
      </w:pPr>
      <w:proofErr w:type="gramStart"/>
      <w:r>
        <w:rPr>
          <w:b/>
          <w:bCs/>
          <w:color w:val="1A56A0"/>
          <w:sz w:val="21"/>
          <w:szCs w:val="21"/>
        </w:rPr>
        <w:t>[  How</w:t>
      </w:r>
      <w:proofErr w:type="gramEnd"/>
      <w:r>
        <w:rPr>
          <w:b/>
          <w:bCs/>
          <w:color w:val="1A56A0"/>
          <w:sz w:val="21"/>
          <w:szCs w:val="21"/>
        </w:rPr>
        <w:t xml:space="preserve"> did CropX address this? What was installed, configured, or set up? Keep technical detail light — focus on the </w:t>
      </w:r>
      <w:proofErr w:type="gramStart"/>
      <w:r>
        <w:rPr>
          <w:b/>
          <w:bCs/>
          <w:color w:val="1A56A0"/>
          <w:sz w:val="21"/>
          <w:szCs w:val="21"/>
        </w:rPr>
        <w:t>experience.  ]</w:t>
      </w:r>
      <w:proofErr w:type="gramEnd"/>
    </w:p>
    <w:p w14:paraId="3861C2F6" w14:textId="77777777" w:rsidR="009E18D6" w:rsidRDefault="00000000">
      <w:pPr>
        <w:spacing w:before="4" w:after="30"/>
        <w:ind w:left="200" w:right="200"/>
      </w:pPr>
      <w:r>
        <w:rPr>
          <w:i/>
          <w:iCs/>
          <w:color w:val="448844"/>
          <w:sz w:val="18"/>
          <w:szCs w:val="18"/>
        </w:rPr>
        <w:t>e.g. CropX installed a network of 18 sensors across the 180-hectare block, with three-depth readings at 30, 60, and 90cm. The farm management app was configured to deliver a daily irrigation recommendation before 6am. Within two weeks the operation had moved from a fixed timer schedule to data-driven, demand-responsive irrigation.</w:t>
      </w:r>
    </w:p>
    <w:p w14:paraId="19813B40" w14:textId="77777777" w:rsidR="009E18D6" w:rsidRDefault="009E18D6">
      <w:pPr>
        <w:pBdr>
          <w:bottom w:val="single" w:sz="4" w:space="0" w:color="DDDDDD"/>
        </w:pBdr>
        <w:spacing w:before="40" w:after="40"/>
      </w:pPr>
    </w:p>
    <w:p w14:paraId="0DCABE99" w14:textId="77777777" w:rsidR="009E18D6" w:rsidRDefault="00000000">
      <w:pPr>
        <w:shd w:val="clear" w:color="auto" w:fill="2D6A3F"/>
        <w:spacing w:before="200" w:after="60"/>
        <w:ind w:left="200" w:right="200"/>
      </w:pPr>
      <w:r>
        <w:rPr>
          <w:b/>
          <w:bCs/>
          <w:color w:val="FFFFFF"/>
          <w:sz w:val="18"/>
          <w:szCs w:val="18"/>
        </w:rPr>
        <w:lastRenderedPageBreak/>
        <w:t>SECTION: RESULTS (3–5 BULLET POINTS WITH SPECIFIC NUMBERS)</w:t>
      </w:r>
    </w:p>
    <w:p w14:paraId="35FEBDD6"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Every</w:t>
      </w:r>
      <w:proofErr w:type="gramEnd"/>
      <w:r>
        <w:rPr>
          <w:i/>
          <w:iCs/>
          <w:color w:val="666666"/>
          <w:sz w:val="19"/>
          <w:szCs w:val="19"/>
        </w:rPr>
        <w:t xml:space="preserve"> result should be a specific, verifiable number. Avoid vague claims.</w:t>
      </w:r>
    </w:p>
    <w:p w14:paraId="08C594CF" w14:textId="77777777" w:rsidR="009E18D6" w:rsidRDefault="00000000">
      <w:pPr>
        <w:pStyle w:val="ListParagraph"/>
        <w:numPr>
          <w:ilvl w:val="0"/>
          <w:numId w:val="2"/>
        </w:numPr>
        <w:spacing w:before="40" w:after="20"/>
      </w:pPr>
      <w:r>
        <w:rPr>
          <w:b/>
          <w:bCs/>
          <w:color w:val="1A56A0"/>
          <w:sz w:val="21"/>
          <w:szCs w:val="21"/>
        </w:rPr>
        <w:t>[X]% reduction in [metric] over [timeframe]</w:t>
      </w:r>
    </w:p>
    <w:p w14:paraId="1EEA896A" w14:textId="77777777" w:rsidR="009E18D6" w:rsidRDefault="00000000">
      <w:pPr>
        <w:pStyle w:val="ListParagraph"/>
        <w:numPr>
          <w:ilvl w:val="0"/>
          <w:numId w:val="2"/>
        </w:numPr>
        <w:spacing w:before="40" w:after="20"/>
      </w:pPr>
      <w:r>
        <w:rPr>
          <w:b/>
          <w:bCs/>
          <w:color w:val="1A56A0"/>
          <w:sz w:val="21"/>
          <w:szCs w:val="21"/>
        </w:rPr>
        <w:t xml:space="preserve">$[X] saving in [water costs / input costs / </w:t>
      </w:r>
      <w:proofErr w:type="spellStart"/>
      <w:r>
        <w:rPr>
          <w:b/>
          <w:bCs/>
          <w:color w:val="1A56A0"/>
          <w:sz w:val="21"/>
          <w:szCs w:val="21"/>
        </w:rPr>
        <w:t>labour</w:t>
      </w:r>
      <w:proofErr w:type="spellEnd"/>
      <w:r>
        <w:rPr>
          <w:b/>
          <w:bCs/>
          <w:color w:val="1A56A0"/>
          <w:sz w:val="21"/>
          <w:szCs w:val="21"/>
        </w:rPr>
        <w:t>] in [season/year]</w:t>
      </w:r>
    </w:p>
    <w:p w14:paraId="26A67489" w14:textId="77777777" w:rsidR="009E18D6" w:rsidRDefault="00000000">
      <w:pPr>
        <w:pStyle w:val="ListParagraph"/>
        <w:numPr>
          <w:ilvl w:val="0"/>
          <w:numId w:val="2"/>
        </w:numPr>
        <w:spacing w:before="40" w:after="20"/>
      </w:pPr>
      <w:r>
        <w:rPr>
          <w:b/>
          <w:bCs/>
          <w:color w:val="1A56A0"/>
          <w:sz w:val="21"/>
          <w:szCs w:val="21"/>
        </w:rPr>
        <w:t>[Yield / quality metric maintained or improved]</w:t>
      </w:r>
    </w:p>
    <w:p w14:paraId="5AD17B1E" w14:textId="77777777" w:rsidR="009E18D6" w:rsidRDefault="00000000">
      <w:pPr>
        <w:pStyle w:val="ListParagraph"/>
        <w:numPr>
          <w:ilvl w:val="0"/>
          <w:numId w:val="2"/>
        </w:numPr>
        <w:spacing w:before="40" w:after="20"/>
      </w:pPr>
      <w:r>
        <w:rPr>
          <w:b/>
          <w:bCs/>
          <w:color w:val="1A56A0"/>
          <w:sz w:val="21"/>
          <w:szCs w:val="21"/>
        </w:rPr>
        <w:t>[Compliance / reporting outcome if relevant]</w:t>
      </w:r>
    </w:p>
    <w:p w14:paraId="316D1573" w14:textId="77777777" w:rsidR="009E18D6" w:rsidRDefault="00000000">
      <w:pPr>
        <w:pStyle w:val="ListParagraph"/>
        <w:numPr>
          <w:ilvl w:val="0"/>
          <w:numId w:val="2"/>
        </w:numPr>
        <w:spacing w:before="40" w:after="20"/>
      </w:pPr>
      <w:r>
        <w:rPr>
          <w:b/>
          <w:bCs/>
          <w:color w:val="1A56A0"/>
          <w:sz w:val="21"/>
          <w:szCs w:val="21"/>
        </w:rPr>
        <w:t>[Optional: ROI or payback period]</w:t>
      </w:r>
    </w:p>
    <w:p w14:paraId="40DCB7AA" w14:textId="77777777" w:rsidR="009E18D6" w:rsidRDefault="009E18D6">
      <w:pPr>
        <w:pBdr>
          <w:bottom w:val="single" w:sz="4" w:space="0" w:color="DDDDDD"/>
        </w:pBdr>
        <w:spacing w:before="40" w:after="40"/>
      </w:pPr>
    </w:p>
    <w:p w14:paraId="6E7EDB42" w14:textId="77777777" w:rsidR="009E18D6" w:rsidRDefault="00000000">
      <w:pPr>
        <w:shd w:val="clear" w:color="auto" w:fill="2D6A3F"/>
        <w:spacing w:before="200" w:after="60"/>
        <w:ind w:left="200" w:right="200"/>
      </w:pPr>
      <w:r>
        <w:rPr>
          <w:b/>
          <w:bCs/>
          <w:color w:val="FFFFFF"/>
          <w:sz w:val="18"/>
          <w:szCs w:val="18"/>
        </w:rPr>
        <w:t>SECTION: PULL QUOTE</w:t>
      </w:r>
    </w:p>
    <w:p w14:paraId="13AE5F67"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Direct grower quote — specific outcome preferred." — Full name, Role, Farm </w:t>
      </w:r>
      <w:proofErr w:type="gramStart"/>
      <w:r>
        <w:rPr>
          <w:b/>
          <w:bCs/>
          <w:color w:val="1A56A0"/>
          <w:sz w:val="21"/>
          <w:szCs w:val="21"/>
        </w:rPr>
        <w:t>name  ]</w:t>
      </w:r>
      <w:proofErr w:type="gramEnd"/>
    </w:p>
    <w:p w14:paraId="238E9F9A" w14:textId="77777777" w:rsidR="009E18D6" w:rsidRDefault="00000000">
      <w:pPr>
        <w:spacing w:before="10"/>
        <w:ind w:left="200" w:right="200"/>
      </w:pPr>
      <w:r>
        <w:rPr>
          <w:i/>
          <w:iCs/>
          <w:color w:val="888888"/>
          <w:sz w:val="18"/>
          <w:szCs w:val="18"/>
        </w:rPr>
        <w:t>Get written approval from the grower before publishing. Never paraphrase and present as a direct quote.</w:t>
      </w:r>
    </w:p>
    <w:p w14:paraId="318D9EBA" w14:textId="77777777" w:rsidR="009E18D6" w:rsidRDefault="00000000">
      <w:pPr>
        <w:spacing w:before="4" w:after="30"/>
        <w:ind w:left="200" w:right="200"/>
      </w:pPr>
      <w:r>
        <w:rPr>
          <w:i/>
          <w:iCs/>
          <w:color w:val="448844"/>
          <w:sz w:val="18"/>
          <w:szCs w:val="18"/>
        </w:rPr>
        <w:t>e.g. "We went from estimated water use to documented, provable savings in one season. That's what our water district — and our investors — need to see." — David Carruthers, MD, Broken Hill Almonds</w:t>
      </w:r>
    </w:p>
    <w:p w14:paraId="210F1FDC" w14:textId="77777777" w:rsidR="009E18D6" w:rsidRDefault="009E18D6">
      <w:pPr>
        <w:pBdr>
          <w:bottom w:val="single" w:sz="4" w:space="0" w:color="DDDDDD"/>
        </w:pBdr>
        <w:spacing w:before="40" w:after="40"/>
      </w:pPr>
    </w:p>
    <w:p w14:paraId="5C46100A" w14:textId="77777777" w:rsidR="009E18D6" w:rsidRDefault="00000000">
      <w:pPr>
        <w:shd w:val="clear" w:color="auto" w:fill="2D6A3F"/>
        <w:spacing w:before="200" w:after="60"/>
        <w:ind w:left="200" w:right="200"/>
      </w:pPr>
      <w:r>
        <w:rPr>
          <w:b/>
          <w:bCs/>
          <w:color w:val="FFFFFF"/>
          <w:sz w:val="18"/>
          <w:szCs w:val="18"/>
        </w:rPr>
        <w:t>SECTION: CTA BAND</w:t>
      </w:r>
    </w:p>
    <w:p w14:paraId="06E236AA"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(8–12 </w:t>
      </w:r>
      <w:proofErr w:type="gramStart"/>
      <w:r>
        <w:rPr>
          <w:b/>
          <w:bCs/>
          <w:color w:val="1A56A0"/>
          <w:sz w:val="21"/>
          <w:szCs w:val="21"/>
        </w:rPr>
        <w:t>words)  ]</w:t>
      </w:r>
      <w:proofErr w:type="gramEnd"/>
    </w:p>
    <w:p w14:paraId="2F57C1DE" w14:textId="77777777" w:rsidR="009E18D6" w:rsidRDefault="00000000">
      <w:pPr>
        <w:spacing w:before="4" w:after="30"/>
        <w:ind w:left="200" w:right="200"/>
      </w:pPr>
      <w:r>
        <w:rPr>
          <w:i/>
          <w:iCs/>
          <w:color w:val="448844"/>
          <w:sz w:val="18"/>
          <w:szCs w:val="18"/>
        </w:rPr>
        <w:t>e.g. Want results like these on your almond operation?</w:t>
      </w:r>
    </w:p>
    <w:p w14:paraId="54B53EA2"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button  ]</w:t>
      </w:r>
      <w:proofErr w:type="gramEnd"/>
    </w:p>
    <w:p w14:paraId="4830B6A6" w14:textId="77777777" w:rsidR="009E18D6" w:rsidRDefault="00000000">
      <w:pPr>
        <w:spacing w:before="4" w:after="30"/>
        <w:ind w:left="200" w:right="200"/>
      </w:pPr>
      <w:r>
        <w:rPr>
          <w:i/>
          <w:iCs/>
          <w:color w:val="448844"/>
          <w:sz w:val="18"/>
          <w:szCs w:val="18"/>
        </w:rPr>
        <w:t>e.g. Book a demo</w:t>
      </w:r>
    </w:p>
    <w:p w14:paraId="0FDBEA6E" w14:textId="77777777" w:rsidR="009E18D6" w:rsidRDefault="009E18D6">
      <w:pPr>
        <w:pBdr>
          <w:bottom w:val="single" w:sz="4" w:space="0" w:color="DDDDDD"/>
        </w:pBdr>
        <w:spacing w:before="40" w:after="40"/>
      </w:pPr>
    </w:p>
    <w:p w14:paraId="02BD3590" w14:textId="77777777" w:rsidR="009E18D6" w:rsidRDefault="00000000">
      <w:pPr>
        <w:pStyle w:val="Heading3"/>
      </w:pPr>
      <w:r>
        <w:t>Internal linking checklist</w:t>
      </w:r>
    </w:p>
    <w:p w14:paraId="2FBC803F" w14:textId="77777777" w:rsidR="009E18D6" w:rsidRDefault="00000000">
      <w:pPr>
        <w:pStyle w:val="ListParagraph"/>
        <w:numPr>
          <w:ilvl w:val="0"/>
          <w:numId w:val="2"/>
        </w:numPr>
        <w:spacing w:before="40" w:after="20"/>
      </w:pPr>
      <w:r>
        <w:rPr>
          <w:color w:val="222222"/>
        </w:rPr>
        <w:t>Links back to the crop page (e.g. /solutions/almonds/)</w:t>
      </w:r>
    </w:p>
    <w:p w14:paraId="6D90CDCC" w14:textId="77777777" w:rsidR="009E18D6" w:rsidRDefault="00000000">
      <w:pPr>
        <w:pStyle w:val="ListParagraph"/>
        <w:numPr>
          <w:ilvl w:val="0"/>
          <w:numId w:val="2"/>
        </w:numPr>
        <w:spacing w:before="40" w:after="20"/>
      </w:pPr>
      <w:r>
        <w:rPr>
          <w:color w:val="222222"/>
        </w:rPr>
        <w:t>Links back to the /results/ hub</w:t>
      </w:r>
    </w:p>
    <w:p w14:paraId="673404F1" w14:textId="77777777" w:rsidR="009E18D6" w:rsidRDefault="00000000">
      <w:pPr>
        <w:pStyle w:val="ListParagraph"/>
        <w:numPr>
          <w:ilvl w:val="0"/>
          <w:numId w:val="2"/>
        </w:numPr>
        <w:spacing w:before="40" w:after="20"/>
      </w:pPr>
      <w:r>
        <w:rPr>
          <w:color w:val="222222"/>
        </w:rPr>
        <w:t>Links to the relevant product page (/products/sensors/ or /products/app/)</w:t>
      </w:r>
    </w:p>
    <w:p w14:paraId="51AE78BA" w14:textId="77777777" w:rsidR="009E18D6" w:rsidRDefault="00000000">
      <w:pPr>
        <w:pStyle w:val="ListParagraph"/>
        <w:numPr>
          <w:ilvl w:val="0"/>
          <w:numId w:val="2"/>
        </w:numPr>
        <w:spacing w:before="40" w:after="20"/>
      </w:pPr>
      <w:r>
        <w:rPr>
          <w:color w:val="222222"/>
        </w:rPr>
        <w:t>Links to /contact/ or demo CTA</w:t>
      </w:r>
    </w:p>
    <w:p w14:paraId="2D5A55FB" w14:textId="77777777" w:rsidR="009E18D6" w:rsidRDefault="00000000">
      <w:r>
        <w:br w:type="page"/>
      </w:r>
    </w:p>
    <w:p w14:paraId="7DA152ED" w14:textId="77777777" w:rsidR="009E18D6" w:rsidRDefault="00000000">
      <w:pPr>
        <w:pStyle w:val="Heading1"/>
        <w:pBdr>
          <w:bottom w:val="single" w:sz="10" w:space="0" w:color="1E4D2B"/>
        </w:pBdr>
      </w:pPr>
      <w:r>
        <w:lastRenderedPageBreak/>
        <w:t xml:space="preserve">Template </w:t>
      </w:r>
      <w:proofErr w:type="gramStart"/>
      <w:r>
        <w:t>6  —</w:t>
      </w:r>
      <w:proofErr w:type="gramEnd"/>
      <w:r>
        <w:t xml:space="preserve">  Blog post / Knowledge Hub article</w:t>
      </w:r>
    </w:p>
    <w:p w14:paraId="30F738A6" w14:textId="77777777" w:rsidR="009E18D6" w:rsidRDefault="00000000">
      <w:pPr>
        <w:spacing w:before="60" w:after="60"/>
      </w:pPr>
      <w:r>
        <w:rPr>
          <w:b/>
          <w:bCs/>
          <w:color w:val="111111"/>
        </w:rPr>
        <w:t xml:space="preserve">Used for: </w:t>
      </w:r>
      <w:r>
        <w:rPr>
          <w:color w:val="222222"/>
        </w:rPr>
        <w:t>All posts under /knowledge/ — blog articles, how-to guides, ag research &amp; insights</w:t>
      </w:r>
    </w:p>
    <w:p w14:paraId="1744F706" w14:textId="77777777" w:rsidR="009E18D6" w:rsidRDefault="00000000">
      <w:pPr>
        <w:spacing w:before="60" w:after="60"/>
      </w:pPr>
      <w:r>
        <w:rPr>
          <w:b/>
          <w:bCs/>
          <w:color w:val="111111"/>
        </w:rPr>
        <w:t xml:space="preserve">Section structure: </w:t>
      </w:r>
      <w:r>
        <w:rPr>
          <w:color w:val="222222"/>
        </w:rPr>
        <w:t>Title → Intro → [Body sections] → Key takeaway → CTA</w:t>
      </w:r>
    </w:p>
    <w:p w14:paraId="4BC555EE" w14:textId="77777777" w:rsidR="009E18D6" w:rsidRDefault="00000000">
      <w:pPr>
        <w:spacing w:after="60"/>
      </w:pPr>
      <w:r>
        <w:rPr>
          <w:color w:val="888888"/>
          <w:sz w:val="18"/>
          <w:szCs w:val="18"/>
        </w:rPr>
        <w:t xml:space="preserve">Target word count: </w:t>
      </w:r>
      <w:r>
        <w:rPr>
          <w:b/>
          <w:bCs/>
          <w:color w:val="2D6A3F"/>
          <w:sz w:val="18"/>
          <w:szCs w:val="18"/>
        </w:rPr>
        <w:t>600–1,200 words depending on topic depth. How-to articles can run longer.</w:t>
      </w:r>
    </w:p>
    <w:p w14:paraId="6C7E6081"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Blog</w:t>
      </w:r>
      <w:proofErr w:type="gramEnd"/>
      <w:r>
        <w:rPr>
          <w:i/>
          <w:iCs/>
          <w:color w:val="666666"/>
          <w:sz w:val="19"/>
          <w:szCs w:val="19"/>
        </w:rPr>
        <w:t xml:space="preserve"> posts are not sales pages. Write to genuinely inform the reader. The brand wins trust by being helpful, not by selling. Every post must link to at least one crop page and one product page — but the links should feel natural, not forced.</w:t>
      </w:r>
    </w:p>
    <w:p w14:paraId="474914EC" w14:textId="77777777" w:rsidR="009E18D6" w:rsidRDefault="009E18D6">
      <w:pPr>
        <w:pBdr>
          <w:bottom w:val="single" w:sz="4" w:space="0" w:color="DDDDDD"/>
        </w:pBdr>
        <w:spacing w:before="40" w:after="40"/>
      </w:pPr>
    </w:p>
    <w:p w14:paraId="59B47654" w14:textId="77777777" w:rsidR="009E18D6" w:rsidRDefault="00000000">
      <w:pPr>
        <w:shd w:val="clear" w:color="auto" w:fill="D5E8D4"/>
        <w:spacing w:before="120" w:after="20"/>
        <w:ind w:left="120"/>
      </w:pPr>
      <w:r>
        <w:rPr>
          <w:b/>
          <w:bCs/>
          <w:color w:val="1E4D2B"/>
          <w:sz w:val="20"/>
          <w:szCs w:val="20"/>
        </w:rPr>
        <w:t>URL slug</w:t>
      </w:r>
    </w:p>
    <w:p w14:paraId="7B2C5120"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knowledge/[how-to-or-topic-slug]</w:t>
      </w:r>
      <w:proofErr w:type="gramStart"/>
      <w:r>
        <w:rPr>
          <w:b/>
          <w:bCs/>
          <w:color w:val="1A56A0"/>
          <w:sz w:val="21"/>
          <w:szCs w:val="21"/>
        </w:rPr>
        <w:t>/  ]</w:t>
      </w:r>
      <w:proofErr w:type="gramEnd"/>
    </w:p>
    <w:p w14:paraId="6E3125F1" w14:textId="77777777" w:rsidR="009E18D6" w:rsidRDefault="00000000">
      <w:pPr>
        <w:spacing w:before="10"/>
        <w:ind w:left="200" w:right="200"/>
      </w:pPr>
      <w:r>
        <w:rPr>
          <w:i/>
          <w:iCs/>
          <w:color w:val="888888"/>
          <w:sz w:val="18"/>
          <w:szCs w:val="18"/>
        </w:rPr>
        <w:t>Use semantic, keyword-rich slugs. No dates.</w:t>
      </w:r>
    </w:p>
    <w:p w14:paraId="6E898F5A" w14:textId="77777777" w:rsidR="009E18D6" w:rsidRDefault="00000000">
      <w:pPr>
        <w:spacing w:before="4" w:after="30"/>
        <w:ind w:left="200" w:right="200"/>
      </w:pPr>
      <w:r>
        <w:rPr>
          <w:i/>
          <w:iCs/>
          <w:color w:val="448844"/>
          <w:sz w:val="18"/>
          <w:szCs w:val="18"/>
        </w:rPr>
        <w:t>e.g. /knowledge/how-to-irrigate-almonds</w:t>
      </w:r>
      <w:proofErr w:type="gramStart"/>
      <w:r>
        <w:rPr>
          <w:i/>
          <w:iCs/>
          <w:color w:val="448844"/>
          <w:sz w:val="18"/>
          <w:szCs w:val="18"/>
        </w:rPr>
        <w:t>/  or</w:t>
      </w:r>
      <w:proofErr w:type="gramEnd"/>
      <w:r>
        <w:rPr>
          <w:i/>
          <w:iCs/>
          <w:color w:val="448844"/>
          <w:sz w:val="18"/>
          <w:szCs w:val="18"/>
        </w:rPr>
        <w:t xml:space="preserve">  /knowledge/soil-moisture-sensors-explained/</w:t>
      </w:r>
    </w:p>
    <w:p w14:paraId="2E4D52D4" w14:textId="77777777" w:rsidR="009E18D6" w:rsidRDefault="00000000">
      <w:pPr>
        <w:shd w:val="clear" w:color="auto" w:fill="D5E8D4"/>
        <w:spacing w:before="120" w:after="20"/>
        <w:ind w:left="120"/>
      </w:pPr>
      <w:r>
        <w:rPr>
          <w:b/>
          <w:bCs/>
          <w:color w:val="1E4D2B"/>
          <w:sz w:val="20"/>
          <w:szCs w:val="20"/>
        </w:rPr>
        <w:t>Primary keyword</w:t>
      </w:r>
    </w:p>
    <w:p w14:paraId="676F4E7A" w14:textId="77777777" w:rsidR="009E18D6" w:rsidRDefault="00000000">
      <w:pPr>
        <w:spacing w:before="20"/>
        <w:ind w:left="200" w:right="200"/>
      </w:pPr>
      <w:proofErr w:type="gramStart"/>
      <w:r>
        <w:rPr>
          <w:b/>
          <w:bCs/>
          <w:color w:val="1A56A0"/>
          <w:sz w:val="21"/>
          <w:szCs w:val="21"/>
        </w:rPr>
        <w:t>[  Primary</w:t>
      </w:r>
      <w:proofErr w:type="gramEnd"/>
      <w:r>
        <w:rPr>
          <w:b/>
          <w:bCs/>
          <w:color w:val="1A56A0"/>
          <w:sz w:val="21"/>
          <w:szCs w:val="21"/>
        </w:rPr>
        <w:t xml:space="preserve"> keyword this post </w:t>
      </w:r>
      <w:proofErr w:type="gramStart"/>
      <w:r>
        <w:rPr>
          <w:b/>
          <w:bCs/>
          <w:color w:val="1A56A0"/>
          <w:sz w:val="21"/>
          <w:szCs w:val="21"/>
        </w:rPr>
        <w:t>targets  ]</w:t>
      </w:r>
      <w:proofErr w:type="gramEnd"/>
    </w:p>
    <w:p w14:paraId="342298C1" w14:textId="77777777" w:rsidR="009E18D6" w:rsidRDefault="00000000">
      <w:pPr>
        <w:spacing w:before="4" w:after="30"/>
        <w:ind w:left="200" w:right="200"/>
      </w:pPr>
      <w:r>
        <w:rPr>
          <w:i/>
          <w:iCs/>
          <w:color w:val="448844"/>
          <w:sz w:val="18"/>
          <w:szCs w:val="18"/>
        </w:rPr>
        <w:t>e.g. almond irrigation management</w:t>
      </w:r>
    </w:p>
    <w:p w14:paraId="2E4AF650" w14:textId="77777777" w:rsidR="009E18D6" w:rsidRDefault="00000000">
      <w:pPr>
        <w:shd w:val="clear" w:color="auto" w:fill="D5E8D4"/>
        <w:spacing w:before="120" w:after="20"/>
        <w:ind w:left="120"/>
      </w:pPr>
      <w:r>
        <w:rPr>
          <w:b/>
          <w:bCs/>
          <w:color w:val="1E4D2B"/>
          <w:sz w:val="20"/>
          <w:szCs w:val="20"/>
        </w:rPr>
        <w:t>Meta title &amp; description</w:t>
      </w:r>
    </w:p>
    <w:p w14:paraId="0CD81882"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Article Title] | CropX </w:t>
      </w:r>
      <w:proofErr w:type="gramStart"/>
      <w:r>
        <w:rPr>
          <w:b/>
          <w:bCs/>
          <w:color w:val="1A56A0"/>
          <w:sz w:val="21"/>
          <w:szCs w:val="21"/>
        </w:rPr>
        <w:t>Knowledge  ]</w:t>
      </w:r>
      <w:proofErr w:type="gramEnd"/>
    </w:p>
    <w:p w14:paraId="5930E49A" w14:textId="77777777" w:rsidR="009E18D6" w:rsidRDefault="00000000">
      <w:pPr>
        <w:spacing w:before="4" w:after="30"/>
        <w:ind w:left="200" w:right="200"/>
      </w:pPr>
      <w:r>
        <w:rPr>
          <w:i/>
          <w:iCs/>
          <w:color w:val="448844"/>
          <w:sz w:val="18"/>
          <w:szCs w:val="18"/>
        </w:rPr>
        <w:t>e.g. How to Irrigate Almonds with Precision — A Grower's Guide | CropX Knowledge</w:t>
      </w:r>
    </w:p>
    <w:p w14:paraId="43BEDCAF"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0C24FF44" w14:textId="77777777" w:rsidR="009E18D6" w:rsidRDefault="00000000">
      <w:pPr>
        <w:spacing w:before="4" w:after="30"/>
        <w:ind w:left="200" w:right="200"/>
      </w:pPr>
      <w:r>
        <w:rPr>
          <w:i/>
          <w:iCs/>
          <w:color w:val="448844"/>
          <w:sz w:val="18"/>
          <w:szCs w:val="18"/>
        </w:rPr>
        <w:t>e.g. A practical guide to almond irrigation timing, soil moisture monitoring, and water saving — from CropX agronomists. Read the guide.</w:t>
      </w:r>
    </w:p>
    <w:p w14:paraId="02619771" w14:textId="77777777" w:rsidR="009E18D6" w:rsidRDefault="009E18D6">
      <w:pPr>
        <w:pBdr>
          <w:bottom w:val="single" w:sz="4" w:space="0" w:color="DDDDDD"/>
        </w:pBdr>
        <w:spacing w:before="40" w:after="40"/>
      </w:pPr>
    </w:p>
    <w:p w14:paraId="74FB8551" w14:textId="77777777" w:rsidR="009E18D6" w:rsidRDefault="00000000">
      <w:pPr>
        <w:shd w:val="clear" w:color="auto" w:fill="2D6A3F"/>
        <w:spacing w:before="200" w:after="60"/>
        <w:ind w:left="200" w:right="200"/>
      </w:pPr>
      <w:r>
        <w:rPr>
          <w:b/>
          <w:bCs/>
          <w:color w:val="FFFFFF"/>
          <w:sz w:val="18"/>
          <w:szCs w:val="18"/>
        </w:rPr>
        <w:t>SECTION: ARTICLE HEADER</w:t>
      </w:r>
    </w:p>
    <w:p w14:paraId="70366844" w14:textId="77777777" w:rsidR="009E18D6" w:rsidRDefault="00000000">
      <w:pPr>
        <w:shd w:val="clear" w:color="auto" w:fill="D5E8D4"/>
        <w:spacing w:before="120" w:after="20"/>
        <w:ind w:left="120"/>
      </w:pPr>
      <w:r>
        <w:rPr>
          <w:b/>
          <w:bCs/>
          <w:color w:val="1E4D2B"/>
          <w:sz w:val="20"/>
          <w:szCs w:val="20"/>
        </w:rPr>
        <w:t>Eyebrow / category</w:t>
      </w:r>
    </w:p>
    <w:p w14:paraId="724AE26D" w14:textId="77777777" w:rsidR="009E18D6" w:rsidRDefault="00000000">
      <w:pPr>
        <w:spacing w:before="20"/>
        <w:ind w:left="200" w:right="200"/>
      </w:pPr>
      <w:proofErr w:type="gramStart"/>
      <w:r>
        <w:rPr>
          <w:b/>
          <w:bCs/>
          <w:color w:val="1A56A0"/>
          <w:sz w:val="21"/>
          <w:szCs w:val="21"/>
        </w:rPr>
        <w:t>[  CATEGORY</w:t>
      </w:r>
      <w:proofErr w:type="gramEnd"/>
      <w:r>
        <w:rPr>
          <w:b/>
          <w:bCs/>
          <w:color w:val="1A56A0"/>
          <w:sz w:val="21"/>
          <w:szCs w:val="21"/>
        </w:rPr>
        <w:t xml:space="preserve"> — e.g. AGRONOMY </w:t>
      </w:r>
      <w:proofErr w:type="gramStart"/>
      <w:r>
        <w:rPr>
          <w:b/>
          <w:bCs/>
          <w:color w:val="1A56A0"/>
          <w:sz w:val="21"/>
          <w:szCs w:val="21"/>
        </w:rPr>
        <w:t>GUIDE  ·</w:t>
      </w:r>
      <w:proofErr w:type="gramEnd"/>
      <w:r>
        <w:rPr>
          <w:b/>
          <w:bCs/>
          <w:color w:val="1A56A0"/>
          <w:sz w:val="21"/>
          <w:szCs w:val="21"/>
        </w:rPr>
        <w:t xml:space="preserve">  FIELD </w:t>
      </w:r>
      <w:proofErr w:type="gramStart"/>
      <w:r>
        <w:rPr>
          <w:b/>
          <w:bCs/>
          <w:color w:val="1A56A0"/>
          <w:sz w:val="21"/>
          <w:szCs w:val="21"/>
        </w:rPr>
        <w:t>RESEARCH  ·</w:t>
      </w:r>
      <w:proofErr w:type="gramEnd"/>
      <w:r>
        <w:rPr>
          <w:b/>
          <w:bCs/>
          <w:color w:val="1A56A0"/>
          <w:sz w:val="21"/>
          <w:szCs w:val="21"/>
        </w:rPr>
        <w:t xml:space="preserve">  PRODUCT </w:t>
      </w:r>
      <w:proofErr w:type="gramStart"/>
      <w:r>
        <w:rPr>
          <w:b/>
          <w:bCs/>
          <w:color w:val="1A56A0"/>
          <w:sz w:val="21"/>
          <w:szCs w:val="21"/>
        </w:rPr>
        <w:t>UPDATE  ·</w:t>
      </w:r>
      <w:proofErr w:type="gramEnd"/>
      <w:r>
        <w:rPr>
          <w:b/>
          <w:bCs/>
          <w:color w:val="1A56A0"/>
          <w:sz w:val="21"/>
          <w:szCs w:val="21"/>
        </w:rPr>
        <w:t xml:space="preserve">  GROWER </w:t>
      </w:r>
      <w:proofErr w:type="gramStart"/>
      <w:r>
        <w:rPr>
          <w:b/>
          <w:bCs/>
          <w:color w:val="1A56A0"/>
          <w:sz w:val="21"/>
          <w:szCs w:val="21"/>
        </w:rPr>
        <w:t>STORY  ]</w:t>
      </w:r>
      <w:proofErr w:type="gramEnd"/>
    </w:p>
    <w:p w14:paraId="3DDD54D4" w14:textId="77777777" w:rsidR="009E18D6" w:rsidRDefault="00000000">
      <w:pPr>
        <w:spacing w:before="4" w:after="30"/>
        <w:ind w:left="200" w:right="200"/>
      </w:pPr>
      <w:r>
        <w:rPr>
          <w:i/>
          <w:iCs/>
          <w:color w:val="448844"/>
          <w:sz w:val="18"/>
          <w:szCs w:val="18"/>
        </w:rPr>
        <w:t>e.g. AGRONOMY GUIDE</w:t>
      </w:r>
    </w:p>
    <w:p w14:paraId="6F0C0BC6" w14:textId="77777777" w:rsidR="009E18D6" w:rsidRDefault="00000000">
      <w:pPr>
        <w:shd w:val="clear" w:color="auto" w:fill="D5E8D4"/>
        <w:spacing w:before="120" w:after="20"/>
        <w:ind w:left="120"/>
      </w:pPr>
      <w:r>
        <w:rPr>
          <w:b/>
          <w:bCs/>
          <w:color w:val="1E4D2B"/>
          <w:sz w:val="20"/>
          <w:szCs w:val="20"/>
        </w:rPr>
        <w:t>Title (H1) — clear, specific, ideally includes the primary keyword</w:t>
      </w:r>
    </w:p>
    <w:p w14:paraId="3C2CA510" w14:textId="77777777" w:rsidR="009E18D6" w:rsidRDefault="00000000">
      <w:pPr>
        <w:spacing w:before="20"/>
        <w:ind w:left="200" w:right="200"/>
      </w:pPr>
      <w:proofErr w:type="gramStart"/>
      <w:r>
        <w:rPr>
          <w:b/>
          <w:bCs/>
          <w:color w:val="1A56A0"/>
          <w:sz w:val="21"/>
          <w:szCs w:val="21"/>
        </w:rPr>
        <w:t>[  Article</w:t>
      </w:r>
      <w:proofErr w:type="gramEnd"/>
      <w:r>
        <w:rPr>
          <w:b/>
          <w:bCs/>
          <w:color w:val="1A56A0"/>
          <w:sz w:val="21"/>
          <w:szCs w:val="21"/>
        </w:rPr>
        <w:t xml:space="preserve"> title — what will the reader know or be able to do after reading this</w:t>
      </w:r>
      <w:proofErr w:type="gramStart"/>
      <w:r>
        <w:rPr>
          <w:b/>
          <w:bCs/>
          <w:color w:val="1A56A0"/>
          <w:sz w:val="21"/>
          <w:szCs w:val="21"/>
        </w:rPr>
        <w:t>?  ]</w:t>
      </w:r>
      <w:proofErr w:type="gramEnd"/>
    </w:p>
    <w:p w14:paraId="17C53380" w14:textId="77777777" w:rsidR="009E18D6" w:rsidRDefault="00000000">
      <w:pPr>
        <w:spacing w:before="10"/>
        <w:ind w:left="200" w:right="200"/>
      </w:pPr>
      <w:r>
        <w:rPr>
          <w:i/>
          <w:iCs/>
          <w:color w:val="888888"/>
          <w:sz w:val="18"/>
          <w:szCs w:val="18"/>
        </w:rPr>
        <w:t>Use numbers where natural ("5 signs your almonds are water-stressed"). Avoid clickbait.</w:t>
      </w:r>
    </w:p>
    <w:p w14:paraId="0355836E" w14:textId="77777777" w:rsidR="009E18D6" w:rsidRDefault="00000000">
      <w:pPr>
        <w:spacing w:before="4" w:after="30"/>
        <w:ind w:left="200" w:right="200"/>
      </w:pPr>
      <w:r>
        <w:rPr>
          <w:i/>
          <w:iCs/>
          <w:color w:val="448844"/>
          <w:sz w:val="18"/>
          <w:szCs w:val="18"/>
        </w:rPr>
        <w:t>e.g. How to irrigate almonds with precision: a grower's guide to soil moisture management</w:t>
      </w:r>
    </w:p>
    <w:p w14:paraId="029FC2D8" w14:textId="77777777" w:rsidR="009E18D6" w:rsidRDefault="00000000">
      <w:pPr>
        <w:shd w:val="clear" w:color="auto" w:fill="D5E8D4"/>
        <w:spacing w:before="120" w:after="20"/>
        <w:ind w:left="120"/>
      </w:pPr>
      <w:r>
        <w:rPr>
          <w:b/>
          <w:bCs/>
          <w:color w:val="1E4D2B"/>
          <w:sz w:val="20"/>
          <w:szCs w:val="20"/>
        </w:rPr>
        <w:t>Author name + date</w:t>
      </w:r>
    </w:p>
    <w:p w14:paraId="46028E91" w14:textId="77777777" w:rsidR="009E18D6" w:rsidRDefault="00000000">
      <w:pPr>
        <w:spacing w:before="20"/>
        <w:ind w:left="200" w:right="200"/>
      </w:pPr>
      <w:proofErr w:type="gramStart"/>
      <w:r>
        <w:rPr>
          <w:b/>
          <w:bCs/>
          <w:color w:val="1A56A0"/>
          <w:sz w:val="21"/>
          <w:szCs w:val="21"/>
        </w:rPr>
        <w:t>[  Author</w:t>
      </w:r>
      <w:proofErr w:type="gramEnd"/>
      <w:r>
        <w:rPr>
          <w:b/>
          <w:bCs/>
          <w:color w:val="1A56A0"/>
          <w:sz w:val="21"/>
          <w:szCs w:val="21"/>
        </w:rPr>
        <w:t xml:space="preserve"> full name, published date (Month </w:t>
      </w:r>
      <w:proofErr w:type="gramStart"/>
      <w:r>
        <w:rPr>
          <w:b/>
          <w:bCs/>
          <w:color w:val="1A56A0"/>
          <w:sz w:val="21"/>
          <w:szCs w:val="21"/>
        </w:rPr>
        <w:t>YYYY)  ]</w:t>
      </w:r>
      <w:proofErr w:type="gramEnd"/>
    </w:p>
    <w:p w14:paraId="6B24300F" w14:textId="77777777" w:rsidR="009E18D6" w:rsidRDefault="00000000">
      <w:pPr>
        <w:spacing w:before="4" w:after="30"/>
        <w:ind w:left="200" w:right="200"/>
      </w:pPr>
      <w:r>
        <w:rPr>
          <w:i/>
          <w:iCs/>
          <w:color w:val="448844"/>
          <w:sz w:val="18"/>
          <w:szCs w:val="18"/>
        </w:rPr>
        <w:t xml:space="preserve">e.g. CropX Agronomy </w:t>
      </w:r>
      <w:proofErr w:type="gramStart"/>
      <w:r>
        <w:rPr>
          <w:i/>
          <w:iCs/>
          <w:color w:val="448844"/>
          <w:sz w:val="18"/>
          <w:szCs w:val="18"/>
        </w:rPr>
        <w:t>Team  ·</w:t>
      </w:r>
      <w:proofErr w:type="gramEnd"/>
      <w:r>
        <w:rPr>
          <w:i/>
          <w:iCs/>
          <w:color w:val="448844"/>
          <w:sz w:val="18"/>
          <w:szCs w:val="18"/>
        </w:rPr>
        <w:t xml:space="preserve">  June 2026</w:t>
      </w:r>
    </w:p>
    <w:p w14:paraId="6654A90E" w14:textId="77777777" w:rsidR="009E18D6" w:rsidRDefault="00000000">
      <w:pPr>
        <w:shd w:val="clear" w:color="auto" w:fill="D5E8D4"/>
        <w:spacing w:before="120" w:after="20"/>
        <w:ind w:left="120"/>
      </w:pPr>
      <w:r>
        <w:rPr>
          <w:b/>
          <w:bCs/>
          <w:color w:val="1E4D2B"/>
          <w:sz w:val="20"/>
          <w:szCs w:val="20"/>
        </w:rPr>
        <w:t>Intro paragraph (2–4 sentences, max 70 words)</w:t>
      </w:r>
    </w:p>
    <w:p w14:paraId="58E676CB" w14:textId="77777777" w:rsidR="009E18D6" w:rsidRDefault="00000000">
      <w:pPr>
        <w:spacing w:before="20"/>
        <w:ind w:left="200" w:right="200"/>
      </w:pPr>
      <w:proofErr w:type="gramStart"/>
      <w:r>
        <w:rPr>
          <w:b/>
          <w:bCs/>
          <w:color w:val="1A56A0"/>
          <w:sz w:val="21"/>
          <w:szCs w:val="21"/>
        </w:rPr>
        <w:t>[  What</w:t>
      </w:r>
      <w:proofErr w:type="gramEnd"/>
      <w:r>
        <w:rPr>
          <w:b/>
          <w:bCs/>
          <w:color w:val="1A56A0"/>
          <w:sz w:val="21"/>
          <w:szCs w:val="21"/>
        </w:rPr>
        <w:t xml:space="preserve"> is this article about? Who is it for? Why does it matter now</w:t>
      </w:r>
      <w:proofErr w:type="gramStart"/>
      <w:r>
        <w:rPr>
          <w:b/>
          <w:bCs/>
          <w:color w:val="1A56A0"/>
          <w:sz w:val="21"/>
          <w:szCs w:val="21"/>
        </w:rPr>
        <w:t>?  ]</w:t>
      </w:r>
      <w:proofErr w:type="gramEnd"/>
    </w:p>
    <w:p w14:paraId="1C683B7D" w14:textId="77777777" w:rsidR="009E18D6" w:rsidRDefault="00000000">
      <w:pPr>
        <w:spacing w:before="10"/>
        <w:ind w:left="200" w:right="200"/>
      </w:pPr>
      <w:r>
        <w:rPr>
          <w:i/>
          <w:iCs/>
          <w:color w:val="888888"/>
          <w:sz w:val="18"/>
          <w:szCs w:val="18"/>
        </w:rPr>
        <w:t xml:space="preserve">Write this last — once you know what the article </w:t>
      </w:r>
      <w:proofErr w:type="gramStart"/>
      <w:r>
        <w:rPr>
          <w:i/>
          <w:iCs/>
          <w:color w:val="888888"/>
          <w:sz w:val="18"/>
          <w:szCs w:val="18"/>
        </w:rPr>
        <w:t>actually says</w:t>
      </w:r>
      <w:proofErr w:type="gramEnd"/>
      <w:r>
        <w:rPr>
          <w:i/>
          <w:iCs/>
          <w:color w:val="888888"/>
          <w:sz w:val="18"/>
          <w:szCs w:val="18"/>
        </w:rPr>
        <w:t>.</w:t>
      </w:r>
    </w:p>
    <w:p w14:paraId="65BEF9E8" w14:textId="77777777" w:rsidR="009E18D6" w:rsidRDefault="00000000">
      <w:pPr>
        <w:spacing w:before="4" w:after="30"/>
        <w:ind w:left="200" w:right="200"/>
      </w:pPr>
      <w:r>
        <w:rPr>
          <w:i/>
          <w:iCs/>
          <w:color w:val="448844"/>
          <w:sz w:val="18"/>
          <w:szCs w:val="18"/>
        </w:rPr>
        <w:t>e.g. Almond irrigation decisions have never been harder to get right. Water restrictions are tightening across California and Australia, yet almonds are uniquely sensitive to both over- and under-irrigation at key growth stages. This guide explains how to use soil moisture data to irrigate precisely — and what to watch for at each stage of the season.</w:t>
      </w:r>
    </w:p>
    <w:p w14:paraId="6A862EC4" w14:textId="77777777" w:rsidR="009E18D6" w:rsidRDefault="009E18D6">
      <w:pPr>
        <w:pBdr>
          <w:bottom w:val="single" w:sz="4" w:space="0" w:color="DDDDDD"/>
        </w:pBdr>
        <w:spacing w:before="40" w:after="40"/>
      </w:pPr>
    </w:p>
    <w:p w14:paraId="38BD0E37" w14:textId="77777777" w:rsidR="009E18D6" w:rsidRDefault="00000000">
      <w:pPr>
        <w:shd w:val="clear" w:color="auto" w:fill="2D6A3F"/>
        <w:spacing w:before="200" w:after="60"/>
        <w:ind w:left="200" w:right="200"/>
      </w:pPr>
      <w:r>
        <w:rPr>
          <w:b/>
          <w:bCs/>
          <w:color w:val="FFFFFF"/>
          <w:sz w:val="18"/>
          <w:szCs w:val="18"/>
        </w:rPr>
        <w:t>SECTION: BODY — REPEAT FOR EACH MAIN SECTION (AIM FOR 3–5 SECTIONS)</w:t>
      </w:r>
    </w:p>
    <w:p w14:paraId="47D714DE" w14:textId="77777777" w:rsidR="009E18D6" w:rsidRDefault="00000000">
      <w:pPr>
        <w:shd w:val="clear" w:color="auto" w:fill="D5E8D4"/>
        <w:spacing w:before="120" w:after="20"/>
        <w:ind w:left="120"/>
      </w:pPr>
      <w:r>
        <w:rPr>
          <w:b/>
          <w:bCs/>
          <w:color w:val="1E4D2B"/>
          <w:sz w:val="20"/>
          <w:szCs w:val="20"/>
        </w:rPr>
        <w:t>Section heading (H2 or H3)</w:t>
      </w:r>
    </w:p>
    <w:p w14:paraId="21486E07" w14:textId="77777777" w:rsidR="009E18D6" w:rsidRDefault="00000000">
      <w:pPr>
        <w:spacing w:before="20"/>
        <w:ind w:left="200" w:right="200"/>
      </w:pPr>
      <w:proofErr w:type="gramStart"/>
      <w:r>
        <w:rPr>
          <w:b/>
          <w:bCs/>
          <w:color w:val="1A56A0"/>
          <w:sz w:val="21"/>
          <w:szCs w:val="21"/>
        </w:rPr>
        <w:t>[  Section</w:t>
      </w:r>
      <w:proofErr w:type="gramEnd"/>
      <w:r>
        <w:rPr>
          <w:b/>
          <w:bCs/>
          <w:color w:val="1A56A0"/>
          <w:sz w:val="21"/>
          <w:szCs w:val="21"/>
        </w:rPr>
        <w:t xml:space="preserve"> heading — descriptive, contains keyword where </w:t>
      </w:r>
      <w:proofErr w:type="gramStart"/>
      <w:r>
        <w:rPr>
          <w:b/>
          <w:bCs/>
          <w:color w:val="1A56A0"/>
          <w:sz w:val="21"/>
          <w:szCs w:val="21"/>
        </w:rPr>
        <w:t>natural  ]</w:t>
      </w:r>
      <w:proofErr w:type="gramEnd"/>
    </w:p>
    <w:p w14:paraId="72B1D32A" w14:textId="77777777" w:rsidR="009E18D6" w:rsidRDefault="00000000">
      <w:pPr>
        <w:spacing w:before="4" w:after="30"/>
        <w:ind w:left="200" w:right="200"/>
      </w:pPr>
      <w:r>
        <w:rPr>
          <w:i/>
          <w:iCs/>
          <w:color w:val="448844"/>
          <w:sz w:val="18"/>
          <w:szCs w:val="18"/>
        </w:rPr>
        <w:t xml:space="preserve">e.g. When do almonds </w:t>
      </w:r>
      <w:proofErr w:type="gramStart"/>
      <w:r>
        <w:rPr>
          <w:i/>
          <w:iCs/>
          <w:color w:val="448844"/>
          <w:sz w:val="18"/>
          <w:szCs w:val="18"/>
        </w:rPr>
        <w:t>actually need</w:t>
      </w:r>
      <w:proofErr w:type="gramEnd"/>
      <w:r>
        <w:rPr>
          <w:i/>
          <w:iCs/>
          <w:color w:val="448844"/>
          <w:sz w:val="18"/>
          <w:szCs w:val="18"/>
        </w:rPr>
        <w:t xml:space="preserve"> water? Understanding the critical growth stages</w:t>
      </w:r>
    </w:p>
    <w:p w14:paraId="2AFEDD2F" w14:textId="77777777" w:rsidR="009E18D6" w:rsidRDefault="00000000">
      <w:pPr>
        <w:shd w:val="clear" w:color="auto" w:fill="D5E8D4"/>
        <w:spacing w:before="120" w:after="20"/>
        <w:ind w:left="120"/>
      </w:pPr>
      <w:r>
        <w:rPr>
          <w:b/>
          <w:bCs/>
          <w:color w:val="1E4D2B"/>
          <w:sz w:val="20"/>
          <w:szCs w:val="20"/>
        </w:rPr>
        <w:t>Section body (150–250 words per section)</w:t>
      </w:r>
    </w:p>
    <w:p w14:paraId="0E780F59" w14:textId="77777777" w:rsidR="009E18D6" w:rsidRDefault="00000000">
      <w:pPr>
        <w:spacing w:before="20"/>
        <w:ind w:left="200" w:right="200"/>
      </w:pPr>
      <w:proofErr w:type="gramStart"/>
      <w:r>
        <w:rPr>
          <w:b/>
          <w:bCs/>
          <w:color w:val="1A56A0"/>
          <w:sz w:val="21"/>
          <w:szCs w:val="21"/>
        </w:rPr>
        <w:t>[  Write</w:t>
      </w:r>
      <w:proofErr w:type="gramEnd"/>
      <w:r>
        <w:rPr>
          <w:b/>
          <w:bCs/>
          <w:color w:val="1A56A0"/>
          <w:sz w:val="21"/>
          <w:szCs w:val="21"/>
        </w:rPr>
        <w:t xml:space="preserve"> the section content here. One idea per paragraph. Active </w:t>
      </w:r>
      <w:proofErr w:type="gramStart"/>
      <w:r>
        <w:rPr>
          <w:b/>
          <w:bCs/>
          <w:color w:val="1A56A0"/>
          <w:sz w:val="21"/>
          <w:szCs w:val="21"/>
        </w:rPr>
        <w:t>voice.  ]</w:t>
      </w:r>
      <w:proofErr w:type="gramEnd"/>
    </w:p>
    <w:p w14:paraId="2EF17072" w14:textId="77777777" w:rsidR="009E18D6" w:rsidRDefault="00000000">
      <w:pPr>
        <w:spacing w:before="10"/>
        <w:ind w:left="200" w:right="200"/>
      </w:pPr>
      <w:r>
        <w:rPr>
          <w:i/>
          <w:iCs/>
          <w:color w:val="888888"/>
          <w:sz w:val="18"/>
          <w:szCs w:val="18"/>
        </w:rPr>
        <w:t>Include real data, field trial results, or agronomic principles where relevant. Cite sources.</w:t>
      </w:r>
    </w:p>
    <w:p w14:paraId="7F739835" w14:textId="77777777" w:rsidR="009E18D6" w:rsidRDefault="00000000">
      <w:pPr>
        <w:spacing w:before="4" w:after="30"/>
        <w:ind w:left="200" w:right="200"/>
      </w:pPr>
      <w:r>
        <w:rPr>
          <w:i/>
          <w:iCs/>
          <w:color w:val="448844"/>
          <w:sz w:val="18"/>
          <w:szCs w:val="18"/>
        </w:rPr>
        <w:t>e.g. [Write section content]</w:t>
      </w:r>
    </w:p>
    <w:p w14:paraId="10A31E72"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lastRenderedPageBreak/>
        <w:t>✎  Repeat</w:t>
      </w:r>
      <w:proofErr w:type="gramEnd"/>
      <w:r>
        <w:rPr>
          <w:i/>
          <w:iCs/>
          <w:color w:val="666666"/>
          <w:sz w:val="19"/>
          <w:szCs w:val="19"/>
        </w:rPr>
        <w:t xml:space="preserve"> the section heading + body block for each additional section. Aim for 3–5 H2 sections.</w:t>
      </w:r>
    </w:p>
    <w:p w14:paraId="5CD3B22F" w14:textId="77777777" w:rsidR="009E18D6" w:rsidRDefault="009E18D6">
      <w:pPr>
        <w:pBdr>
          <w:bottom w:val="single" w:sz="4" w:space="0" w:color="DDDDDD"/>
        </w:pBdr>
        <w:spacing w:before="40" w:after="40"/>
      </w:pPr>
    </w:p>
    <w:p w14:paraId="4067ACCF" w14:textId="77777777" w:rsidR="009E18D6" w:rsidRDefault="00000000">
      <w:pPr>
        <w:shd w:val="clear" w:color="auto" w:fill="2D6A3F"/>
        <w:spacing w:before="200" w:after="60"/>
        <w:ind w:left="200" w:right="200"/>
      </w:pPr>
      <w:r>
        <w:rPr>
          <w:b/>
          <w:bCs/>
          <w:color w:val="FFFFFF"/>
          <w:sz w:val="18"/>
          <w:szCs w:val="18"/>
        </w:rPr>
        <w:t>SECTION: KEY TAKEAWAY (OPTIONAL BUT RECOMMENDED FOR LONG POSTS)</w:t>
      </w:r>
    </w:p>
    <w:p w14:paraId="645D6514" w14:textId="77777777" w:rsidR="009E18D6" w:rsidRDefault="00000000">
      <w:pPr>
        <w:spacing w:before="20"/>
        <w:ind w:left="200" w:right="200"/>
      </w:pPr>
      <w:proofErr w:type="gramStart"/>
      <w:r>
        <w:rPr>
          <w:b/>
          <w:bCs/>
          <w:color w:val="1A56A0"/>
          <w:sz w:val="21"/>
          <w:szCs w:val="21"/>
        </w:rPr>
        <w:t>[  3</w:t>
      </w:r>
      <w:proofErr w:type="gramEnd"/>
      <w:r>
        <w:rPr>
          <w:b/>
          <w:bCs/>
          <w:color w:val="1A56A0"/>
          <w:sz w:val="21"/>
          <w:szCs w:val="21"/>
        </w:rPr>
        <w:t xml:space="preserve">–5 bullet points </w:t>
      </w:r>
      <w:proofErr w:type="spellStart"/>
      <w:r>
        <w:rPr>
          <w:b/>
          <w:bCs/>
          <w:color w:val="1A56A0"/>
          <w:sz w:val="21"/>
          <w:szCs w:val="21"/>
        </w:rPr>
        <w:t>summarising</w:t>
      </w:r>
      <w:proofErr w:type="spellEnd"/>
      <w:r>
        <w:rPr>
          <w:b/>
          <w:bCs/>
          <w:color w:val="1A56A0"/>
          <w:sz w:val="21"/>
          <w:szCs w:val="21"/>
        </w:rPr>
        <w:t xml:space="preserve"> the most important points from the </w:t>
      </w:r>
      <w:proofErr w:type="gramStart"/>
      <w:r>
        <w:rPr>
          <w:b/>
          <w:bCs/>
          <w:color w:val="1A56A0"/>
          <w:sz w:val="21"/>
          <w:szCs w:val="21"/>
        </w:rPr>
        <w:t>article.  ]</w:t>
      </w:r>
      <w:proofErr w:type="gramEnd"/>
    </w:p>
    <w:p w14:paraId="6DFB8EF9" w14:textId="77777777" w:rsidR="009E18D6" w:rsidRDefault="00000000">
      <w:pPr>
        <w:spacing w:before="10"/>
        <w:ind w:left="200" w:right="200"/>
      </w:pPr>
      <w:r>
        <w:rPr>
          <w:i/>
          <w:iCs/>
          <w:color w:val="888888"/>
          <w:sz w:val="18"/>
          <w:szCs w:val="18"/>
        </w:rPr>
        <w:t>Use this for posts over 800 words. Readers who skim will read this.</w:t>
      </w:r>
    </w:p>
    <w:p w14:paraId="66A8D712" w14:textId="77777777" w:rsidR="009E18D6" w:rsidRDefault="009E18D6">
      <w:pPr>
        <w:pBdr>
          <w:bottom w:val="single" w:sz="4" w:space="0" w:color="DDDDDD"/>
        </w:pBdr>
        <w:spacing w:before="40" w:after="40"/>
      </w:pPr>
    </w:p>
    <w:p w14:paraId="764FCE0A" w14:textId="77777777" w:rsidR="009E18D6" w:rsidRDefault="00000000">
      <w:pPr>
        <w:shd w:val="clear" w:color="auto" w:fill="2D6A3F"/>
        <w:spacing w:before="200" w:after="60"/>
        <w:ind w:left="200" w:right="200"/>
      </w:pPr>
      <w:r>
        <w:rPr>
          <w:b/>
          <w:bCs/>
          <w:color w:val="FFFFFF"/>
          <w:sz w:val="18"/>
          <w:szCs w:val="18"/>
        </w:rPr>
        <w:t>SECTION: CTA AT END OF ARTICLE</w:t>
      </w:r>
    </w:p>
    <w:p w14:paraId="6EA0432D" w14:textId="77777777" w:rsidR="009E18D6" w:rsidRDefault="00000000">
      <w:pPr>
        <w:spacing w:before="20"/>
        <w:ind w:left="200" w:right="200"/>
      </w:pPr>
      <w:proofErr w:type="gramStart"/>
      <w:r>
        <w:rPr>
          <w:b/>
          <w:bCs/>
          <w:color w:val="1A56A0"/>
          <w:sz w:val="21"/>
          <w:szCs w:val="21"/>
        </w:rPr>
        <w:t>[  1</w:t>
      </w:r>
      <w:proofErr w:type="gramEnd"/>
      <w:r>
        <w:rPr>
          <w:b/>
          <w:bCs/>
          <w:color w:val="1A56A0"/>
          <w:sz w:val="21"/>
          <w:szCs w:val="21"/>
        </w:rPr>
        <w:t xml:space="preserve">–2 sentences + CTA link. Link to a relevant crop page or product </w:t>
      </w:r>
      <w:proofErr w:type="gramStart"/>
      <w:r>
        <w:rPr>
          <w:b/>
          <w:bCs/>
          <w:color w:val="1A56A0"/>
          <w:sz w:val="21"/>
          <w:szCs w:val="21"/>
        </w:rPr>
        <w:t>page.  ]</w:t>
      </w:r>
      <w:proofErr w:type="gramEnd"/>
    </w:p>
    <w:p w14:paraId="153E049E" w14:textId="77777777" w:rsidR="009E18D6" w:rsidRDefault="00000000">
      <w:pPr>
        <w:spacing w:before="10"/>
        <w:ind w:left="200" w:right="200"/>
      </w:pPr>
      <w:r>
        <w:rPr>
          <w:i/>
          <w:iCs/>
          <w:color w:val="888888"/>
          <w:sz w:val="18"/>
          <w:szCs w:val="18"/>
        </w:rPr>
        <w:t>This should feel like a natural next step, not a hard sell.</w:t>
      </w:r>
    </w:p>
    <w:p w14:paraId="0743F133" w14:textId="77777777" w:rsidR="009E18D6" w:rsidRDefault="00000000">
      <w:pPr>
        <w:spacing w:before="4" w:after="30"/>
        <w:ind w:left="200" w:right="200"/>
      </w:pPr>
      <w:r>
        <w:rPr>
          <w:i/>
          <w:iCs/>
          <w:color w:val="448844"/>
          <w:sz w:val="18"/>
          <w:szCs w:val="18"/>
        </w:rPr>
        <w:t>e.g. Want to see how CropX sensors can help you irrigate your almonds more precisely? See how other almond growers are using real-time soil data → [link to /solutions/almonds/]</w:t>
      </w:r>
    </w:p>
    <w:p w14:paraId="5488F629" w14:textId="77777777" w:rsidR="009E18D6" w:rsidRDefault="009E18D6">
      <w:pPr>
        <w:pBdr>
          <w:bottom w:val="single" w:sz="4" w:space="0" w:color="DDDDDD"/>
        </w:pBdr>
        <w:spacing w:before="40" w:after="40"/>
      </w:pPr>
    </w:p>
    <w:p w14:paraId="25586B6C" w14:textId="77777777" w:rsidR="009E18D6" w:rsidRDefault="00000000">
      <w:pPr>
        <w:pStyle w:val="Heading3"/>
      </w:pPr>
      <w:r>
        <w:t>Internal linking checklist</w:t>
      </w:r>
    </w:p>
    <w:p w14:paraId="4C1DD09F" w14:textId="77777777" w:rsidR="009E18D6" w:rsidRDefault="00000000">
      <w:pPr>
        <w:pStyle w:val="ListParagraph"/>
        <w:numPr>
          <w:ilvl w:val="0"/>
          <w:numId w:val="2"/>
        </w:numPr>
        <w:spacing w:before="40" w:after="20"/>
      </w:pPr>
      <w:r>
        <w:rPr>
          <w:color w:val="222222"/>
        </w:rPr>
        <w:t>Links to at least one crop page (e.g. /solutions/almonds/)</w:t>
      </w:r>
    </w:p>
    <w:p w14:paraId="2ED93B0E" w14:textId="77777777" w:rsidR="009E18D6" w:rsidRDefault="00000000">
      <w:pPr>
        <w:pStyle w:val="ListParagraph"/>
        <w:numPr>
          <w:ilvl w:val="0"/>
          <w:numId w:val="2"/>
        </w:numPr>
        <w:spacing w:before="40" w:after="20"/>
      </w:pPr>
      <w:r>
        <w:rPr>
          <w:color w:val="222222"/>
        </w:rPr>
        <w:t>Links to at least one product page (/products/sensors/ or /products/app/)</w:t>
      </w:r>
    </w:p>
    <w:p w14:paraId="5EBB5303" w14:textId="77777777" w:rsidR="009E18D6" w:rsidRDefault="00000000">
      <w:pPr>
        <w:pStyle w:val="ListParagraph"/>
        <w:numPr>
          <w:ilvl w:val="0"/>
          <w:numId w:val="2"/>
        </w:numPr>
        <w:spacing w:before="40" w:after="20"/>
      </w:pPr>
      <w:r>
        <w:rPr>
          <w:color w:val="222222"/>
        </w:rPr>
        <w:t>Links to /contact/ or demo booking where it feels natural</w:t>
      </w:r>
    </w:p>
    <w:p w14:paraId="536C8C81" w14:textId="77777777" w:rsidR="009E18D6" w:rsidRDefault="00000000">
      <w:pPr>
        <w:pStyle w:val="ListParagraph"/>
        <w:numPr>
          <w:ilvl w:val="0"/>
          <w:numId w:val="2"/>
        </w:numPr>
        <w:spacing w:before="40" w:after="20"/>
      </w:pPr>
      <w:r>
        <w:rPr>
          <w:color w:val="222222"/>
        </w:rPr>
        <w:t>No more than 3–4 internal links total — links should feel natural, not forced</w:t>
      </w:r>
    </w:p>
    <w:p w14:paraId="065718B8" w14:textId="77777777" w:rsidR="009E18D6" w:rsidRDefault="00000000">
      <w:r>
        <w:br w:type="page"/>
      </w:r>
    </w:p>
    <w:p w14:paraId="565BF4E1" w14:textId="77777777" w:rsidR="009E18D6" w:rsidRDefault="00000000">
      <w:pPr>
        <w:pStyle w:val="Heading1"/>
        <w:pBdr>
          <w:bottom w:val="single" w:sz="10" w:space="0" w:color="1E4D2B"/>
        </w:pBdr>
      </w:pPr>
      <w:r>
        <w:lastRenderedPageBreak/>
        <w:t xml:space="preserve">Template </w:t>
      </w:r>
      <w:proofErr w:type="gramStart"/>
      <w:r>
        <w:t>7  —</w:t>
      </w:r>
      <w:proofErr w:type="gramEnd"/>
      <w:r>
        <w:t xml:space="preserve">  Regional landing page (lite, P1)</w:t>
      </w:r>
    </w:p>
    <w:p w14:paraId="20CE31C2" w14:textId="77777777" w:rsidR="009E18D6" w:rsidRDefault="00000000">
      <w:pPr>
        <w:spacing w:before="60" w:after="60"/>
      </w:pPr>
      <w:r>
        <w:rPr>
          <w:b/>
          <w:bCs/>
          <w:color w:val="111111"/>
        </w:rPr>
        <w:t xml:space="preserve">Used for: </w:t>
      </w:r>
      <w:r>
        <w:rPr>
          <w:color w:val="222222"/>
        </w:rPr>
        <w:t>/</w:t>
      </w:r>
      <w:proofErr w:type="gramStart"/>
      <w:r>
        <w:rPr>
          <w:color w:val="222222"/>
        </w:rPr>
        <w:t>north-</w:t>
      </w:r>
      <w:proofErr w:type="spellStart"/>
      <w:r>
        <w:rPr>
          <w:color w:val="222222"/>
        </w:rPr>
        <w:t>america</w:t>
      </w:r>
      <w:proofErr w:type="spellEnd"/>
      <w:r>
        <w:rPr>
          <w:color w:val="222222"/>
        </w:rPr>
        <w:t>/  ·</w:t>
      </w:r>
      <w:proofErr w:type="gramEnd"/>
      <w:r>
        <w:rPr>
          <w:color w:val="222222"/>
        </w:rPr>
        <w:t xml:space="preserve">  /</w:t>
      </w:r>
      <w:proofErr w:type="spellStart"/>
      <w:r>
        <w:rPr>
          <w:color w:val="222222"/>
        </w:rPr>
        <w:t>europe</w:t>
      </w:r>
      <w:proofErr w:type="spellEnd"/>
      <w:proofErr w:type="gramStart"/>
      <w:r>
        <w:rPr>
          <w:color w:val="222222"/>
        </w:rPr>
        <w:t>/  ·</w:t>
      </w:r>
      <w:proofErr w:type="gramEnd"/>
      <w:r>
        <w:rPr>
          <w:color w:val="222222"/>
        </w:rPr>
        <w:t xml:space="preserve">  /</w:t>
      </w:r>
      <w:proofErr w:type="spellStart"/>
      <w:r>
        <w:rPr>
          <w:color w:val="222222"/>
        </w:rPr>
        <w:t>australia</w:t>
      </w:r>
      <w:proofErr w:type="spellEnd"/>
      <w:r>
        <w:rPr>
          <w:color w:val="222222"/>
        </w:rPr>
        <w:t>/</w:t>
      </w:r>
    </w:p>
    <w:p w14:paraId="2157A709" w14:textId="77777777" w:rsidR="009E18D6" w:rsidRDefault="00000000">
      <w:pPr>
        <w:spacing w:before="60" w:after="60"/>
      </w:pPr>
      <w:r>
        <w:rPr>
          <w:b/>
          <w:bCs/>
          <w:color w:val="111111"/>
        </w:rPr>
        <w:t xml:space="preserve">Section structure: </w:t>
      </w:r>
      <w:r>
        <w:rPr>
          <w:color w:val="222222"/>
        </w:rPr>
        <w:t>Local hero → Key crops in this region → Local case study → Contact / find us</w:t>
      </w:r>
    </w:p>
    <w:p w14:paraId="3AAFC9A7" w14:textId="77777777" w:rsidR="009E18D6" w:rsidRDefault="00000000">
      <w:pPr>
        <w:spacing w:after="60"/>
      </w:pPr>
      <w:r>
        <w:rPr>
          <w:color w:val="888888"/>
          <w:sz w:val="18"/>
          <w:szCs w:val="18"/>
        </w:rPr>
        <w:t xml:space="preserve">Target word count: </w:t>
      </w:r>
      <w:r>
        <w:rPr>
          <w:b/>
          <w:bCs/>
          <w:color w:val="2D6A3F"/>
          <w:sz w:val="18"/>
          <w:szCs w:val="18"/>
        </w:rPr>
        <w:t>250–400 words of body copy — keep it lean for P1. Full regional pages are P2.</w:t>
      </w:r>
    </w:p>
    <w:p w14:paraId="04D7ED27"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These</w:t>
      </w:r>
      <w:proofErr w:type="gramEnd"/>
      <w:r>
        <w:rPr>
          <w:i/>
          <w:iCs/>
          <w:color w:val="666666"/>
          <w:sz w:val="19"/>
          <w:szCs w:val="19"/>
        </w:rPr>
        <w:t xml:space="preserve"> pages need to feel local and specific — not generic "CropX serves your region" filler. Find one or two specific references to local crops, water regulations, or growers. The contact form is the primary conversion goal on these pages.</w:t>
      </w:r>
    </w:p>
    <w:p w14:paraId="6AB1B0B4" w14:textId="77777777" w:rsidR="009E18D6" w:rsidRDefault="009E18D6">
      <w:pPr>
        <w:pBdr>
          <w:bottom w:val="single" w:sz="4" w:space="0" w:color="DDDDDD"/>
        </w:pBdr>
        <w:spacing w:before="40" w:after="40"/>
      </w:pPr>
    </w:p>
    <w:p w14:paraId="3DD4EACB" w14:textId="77777777" w:rsidR="009E18D6" w:rsidRDefault="00000000">
      <w:pPr>
        <w:shd w:val="clear" w:color="auto" w:fill="D5E8D4"/>
        <w:spacing w:before="120" w:after="20"/>
        <w:ind w:left="120"/>
      </w:pPr>
      <w:r>
        <w:rPr>
          <w:b/>
          <w:bCs/>
          <w:color w:val="1E4D2B"/>
          <w:sz w:val="20"/>
          <w:szCs w:val="20"/>
        </w:rPr>
        <w:t>Region</w:t>
      </w:r>
    </w:p>
    <w:p w14:paraId="2C403BD3" w14:textId="77777777" w:rsidR="009E18D6" w:rsidRDefault="00000000">
      <w:pPr>
        <w:spacing w:before="20"/>
        <w:ind w:left="200" w:right="200"/>
      </w:pPr>
      <w:proofErr w:type="gramStart"/>
      <w:r>
        <w:rPr>
          <w:b/>
          <w:bCs/>
          <w:color w:val="1A56A0"/>
          <w:sz w:val="21"/>
          <w:szCs w:val="21"/>
        </w:rPr>
        <w:t>[  REGION</w:t>
      </w:r>
      <w:proofErr w:type="gramEnd"/>
      <w:r>
        <w:rPr>
          <w:b/>
          <w:bCs/>
          <w:color w:val="1A56A0"/>
          <w:sz w:val="21"/>
          <w:szCs w:val="21"/>
        </w:rPr>
        <w:t xml:space="preserve"> </w:t>
      </w:r>
      <w:proofErr w:type="gramStart"/>
      <w:r>
        <w:rPr>
          <w:b/>
          <w:bCs/>
          <w:color w:val="1A56A0"/>
          <w:sz w:val="21"/>
          <w:szCs w:val="21"/>
        </w:rPr>
        <w:t>NAME  ]</w:t>
      </w:r>
      <w:proofErr w:type="gramEnd"/>
    </w:p>
    <w:p w14:paraId="3743CB78" w14:textId="77777777" w:rsidR="009E18D6" w:rsidRDefault="00000000">
      <w:pPr>
        <w:spacing w:before="4" w:after="30"/>
        <w:ind w:left="200" w:right="200"/>
      </w:pPr>
      <w:r>
        <w:rPr>
          <w:i/>
          <w:iCs/>
          <w:color w:val="448844"/>
          <w:sz w:val="18"/>
          <w:szCs w:val="18"/>
        </w:rPr>
        <w:t>e.g. Australia &amp; New Zealand</w:t>
      </w:r>
    </w:p>
    <w:p w14:paraId="3EE18ED0" w14:textId="77777777" w:rsidR="009E18D6" w:rsidRDefault="00000000">
      <w:pPr>
        <w:shd w:val="clear" w:color="auto" w:fill="D5E8D4"/>
        <w:spacing w:before="120" w:after="20"/>
        <w:ind w:left="120"/>
      </w:pPr>
      <w:r>
        <w:rPr>
          <w:b/>
          <w:bCs/>
          <w:color w:val="1E4D2B"/>
          <w:sz w:val="20"/>
          <w:szCs w:val="20"/>
        </w:rPr>
        <w:t>URL</w:t>
      </w:r>
    </w:p>
    <w:p w14:paraId="6E30A1B1"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[region-slug]</w:t>
      </w:r>
      <w:proofErr w:type="gramStart"/>
      <w:r>
        <w:rPr>
          <w:b/>
          <w:bCs/>
          <w:color w:val="1A56A0"/>
          <w:sz w:val="21"/>
          <w:szCs w:val="21"/>
        </w:rPr>
        <w:t>/  ]</w:t>
      </w:r>
      <w:proofErr w:type="gramEnd"/>
    </w:p>
    <w:p w14:paraId="5AB8053A" w14:textId="77777777" w:rsidR="009E18D6" w:rsidRDefault="00000000">
      <w:pPr>
        <w:spacing w:before="4" w:after="30"/>
        <w:ind w:left="200" w:right="200"/>
      </w:pPr>
      <w:r>
        <w:rPr>
          <w:i/>
          <w:iCs/>
          <w:color w:val="448844"/>
          <w:sz w:val="18"/>
          <w:szCs w:val="18"/>
        </w:rPr>
        <w:t>e.g. /</w:t>
      </w:r>
      <w:proofErr w:type="spellStart"/>
      <w:r>
        <w:rPr>
          <w:i/>
          <w:iCs/>
          <w:color w:val="448844"/>
          <w:sz w:val="18"/>
          <w:szCs w:val="18"/>
        </w:rPr>
        <w:t>australia</w:t>
      </w:r>
      <w:proofErr w:type="spellEnd"/>
      <w:r>
        <w:rPr>
          <w:i/>
          <w:iCs/>
          <w:color w:val="448844"/>
          <w:sz w:val="18"/>
          <w:szCs w:val="18"/>
        </w:rPr>
        <w:t>/</w:t>
      </w:r>
    </w:p>
    <w:p w14:paraId="60AD5A8F" w14:textId="77777777" w:rsidR="009E18D6" w:rsidRDefault="00000000">
      <w:pPr>
        <w:shd w:val="clear" w:color="auto" w:fill="D5E8D4"/>
        <w:spacing w:before="120" w:after="20"/>
        <w:ind w:left="120"/>
      </w:pPr>
      <w:r>
        <w:rPr>
          <w:b/>
          <w:bCs/>
          <w:color w:val="1E4D2B"/>
          <w:sz w:val="20"/>
          <w:szCs w:val="20"/>
        </w:rPr>
        <w:t>Meta title &amp; description</w:t>
      </w:r>
    </w:p>
    <w:p w14:paraId="75780DA4" w14:textId="77777777" w:rsidR="009E18D6" w:rsidRDefault="00000000">
      <w:pPr>
        <w:spacing w:before="20"/>
        <w:ind w:left="200" w:right="200"/>
      </w:pPr>
      <w:proofErr w:type="gramStart"/>
      <w:r>
        <w:rPr>
          <w:b/>
          <w:bCs/>
          <w:color w:val="1A56A0"/>
          <w:sz w:val="21"/>
          <w:szCs w:val="21"/>
        </w:rPr>
        <w:t>[  CropX</w:t>
      </w:r>
      <w:proofErr w:type="gramEnd"/>
      <w:r>
        <w:rPr>
          <w:b/>
          <w:bCs/>
          <w:color w:val="1A56A0"/>
          <w:sz w:val="21"/>
          <w:szCs w:val="21"/>
        </w:rPr>
        <w:t xml:space="preserve"> in [Region] — Precision Irrigation for [Crop] </w:t>
      </w:r>
      <w:proofErr w:type="gramStart"/>
      <w:r>
        <w:rPr>
          <w:b/>
          <w:bCs/>
          <w:color w:val="1A56A0"/>
          <w:sz w:val="21"/>
          <w:szCs w:val="21"/>
        </w:rPr>
        <w:t>Growers  ]</w:t>
      </w:r>
      <w:proofErr w:type="gramEnd"/>
    </w:p>
    <w:p w14:paraId="19B049C9" w14:textId="77777777" w:rsidR="009E18D6" w:rsidRDefault="00000000">
      <w:pPr>
        <w:spacing w:before="4" w:after="30"/>
        <w:ind w:left="200" w:right="200"/>
      </w:pPr>
      <w:r>
        <w:rPr>
          <w:i/>
          <w:iCs/>
          <w:color w:val="448844"/>
          <w:sz w:val="18"/>
          <w:szCs w:val="18"/>
        </w:rPr>
        <w:t>e.g. CropX in Australia — Precision Irrigation for Cotton, Citrus &amp; Grape Growers</w:t>
      </w:r>
    </w:p>
    <w:p w14:paraId="1B0B6B94"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202AD227" w14:textId="77777777" w:rsidR="009E18D6" w:rsidRDefault="00000000">
      <w:pPr>
        <w:spacing w:before="4" w:after="30"/>
        <w:ind w:left="200" w:right="200"/>
      </w:pPr>
      <w:r>
        <w:rPr>
          <w:i/>
          <w:iCs/>
          <w:color w:val="448844"/>
          <w:sz w:val="18"/>
          <w:szCs w:val="18"/>
        </w:rPr>
        <w:t>e.g. CropX helps Australian growers save water and protect yields with real-time soil data. Local support across NSW, VIC, SA, WA, and QLD. Book a demo.</w:t>
      </w:r>
    </w:p>
    <w:p w14:paraId="25CCDD4A" w14:textId="77777777" w:rsidR="009E18D6" w:rsidRDefault="009E18D6">
      <w:pPr>
        <w:pBdr>
          <w:bottom w:val="single" w:sz="4" w:space="0" w:color="DDDDDD"/>
        </w:pBdr>
        <w:spacing w:before="40" w:after="40"/>
      </w:pPr>
    </w:p>
    <w:p w14:paraId="3F521F6C" w14:textId="77777777" w:rsidR="009E18D6" w:rsidRDefault="00000000">
      <w:pPr>
        <w:shd w:val="clear" w:color="auto" w:fill="2D6A3F"/>
        <w:spacing w:before="200" w:after="60"/>
        <w:ind w:left="200" w:right="200"/>
      </w:pPr>
      <w:r>
        <w:rPr>
          <w:b/>
          <w:bCs/>
          <w:color w:val="FFFFFF"/>
          <w:sz w:val="18"/>
          <w:szCs w:val="18"/>
        </w:rPr>
        <w:t>SECTION: LOCAL HERO</w:t>
      </w:r>
    </w:p>
    <w:p w14:paraId="4C8C4D46" w14:textId="77777777" w:rsidR="009E18D6" w:rsidRDefault="00000000">
      <w:pPr>
        <w:shd w:val="clear" w:color="auto" w:fill="D5E8D4"/>
        <w:spacing w:before="120" w:after="20"/>
        <w:ind w:left="120"/>
      </w:pPr>
      <w:r>
        <w:rPr>
          <w:b/>
          <w:bCs/>
          <w:color w:val="1E4D2B"/>
          <w:sz w:val="20"/>
          <w:szCs w:val="20"/>
        </w:rPr>
        <w:t>Eyebrow</w:t>
      </w:r>
    </w:p>
    <w:p w14:paraId="3D7D4481" w14:textId="77777777" w:rsidR="009E18D6" w:rsidRDefault="00000000">
      <w:pPr>
        <w:spacing w:before="20"/>
        <w:ind w:left="200" w:right="200"/>
      </w:pPr>
      <w:proofErr w:type="gramStart"/>
      <w:r>
        <w:rPr>
          <w:b/>
          <w:bCs/>
          <w:color w:val="1A56A0"/>
          <w:sz w:val="21"/>
          <w:szCs w:val="21"/>
        </w:rPr>
        <w:t>[  CROPX</w:t>
      </w:r>
      <w:proofErr w:type="gramEnd"/>
      <w:r>
        <w:rPr>
          <w:b/>
          <w:bCs/>
          <w:color w:val="1A56A0"/>
          <w:sz w:val="21"/>
          <w:szCs w:val="21"/>
        </w:rPr>
        <w:t xml:space="preserve"> IN [</w:t>
      </w:r>
      <w:proofErr w:type="gramStart"/>
      <w:r>
        <w:rPr>
          <w:b/>
          <w:bCs/>
          <w:color w:val="1A56A0"/>
          <w:sz w:val="21"/>
          <w:szCs w:val="21"/>
        </w:rPr>
        <w:t>REGION]  ]</w:t>
      </w:r>
      <w:proofErr w:type="gramEnd"/>
    </w:p>
    <w:p w14:paraId="09B9ED0C" w14:textId="77777777" w:rsidR="009E18D6" w:rsidRDefault="00000000">
      <w:pPr>
        <w:spacing w:before="4" w:after="30"/>
        <w:ind w:left="200" w:right="200"/>
      </w:pPr>
      <w:r>
        <w:rPr>
          <w:i/>
          <w:iCs/>
          <w:color w:val="448844"/>
          <w:sz w:val="18"/>
          <w:szCs w:val="18"/>
        </w:rPr>
        <w:t>e.g. CROPX IN AUSTRALIA &amp; NEW ZEALAND</w:t>
      </w:r>
    </w:p>
    <w:p w14:paraId="3CC79337" w14:textId="77777777" w:rsidR="009E18D6" w:rsidRDefault="00000000">
      <w:pPr>
        <w:shd w:val="clear" w:color="auto" w:fill="D5E8D4"/>
        <w:spacing w:before="120" w:after="20"/>
        <w:ind w:left="120"/>
      </w:pPr>
      <w:r>
        <w:rPr>
          <w:b/>
          <w:bCs/>
          <w:color w:val="1E4D2B"/>
          <w:sz w:val="20"/>
          <w:szCs w:val="20"/>
        </w:rPr>
        <w:t>Headline (H1)</w:t>
      </w:r>
    </w:p>
    <w:p w14:paraId="4F67851D" w14:textId="77777777" w:rsidR="009E18D6" w:rsidRDefault="00000000">
      <w:pPr>
        <w:spacing w:before="20"/>
        <w:ind w:left="200" w:right="200"/>
      </w:pPr>
      <w:proofErr w:type="gramStart"/>
      <w:r>
        <w:rPr>
          <w:b/>
          <w:bCs/>
          <w:color w:val="1A56A0"/>
          <w:sz w:val="21"/>
          <w:szCs w:val="21"/>
        </w:rPr>
        <w:t>[  Local</w:t>
      </w:r>
      <w:proofErr w:type="gramEnd"/>
      <w:r>
        <w:rPr>
          <w:b/>
          <w:bCs/>
          <w:color w:val="1A56A0"/>
          <w:sz w:val="21"/>
          <w:szCs w:val="21"/>
        </w:rPr>
        <w:t xml:space="preserve"> + crop-specific bold </w:t>
      </w:r>
      <w:proofErr w:type="gramStart"/>
      <w:r>
        <w:rPr>
          <w:b/>
          <w:bCs/>
          <w:color w:val="1A56A0"/>
          <w:sz w:val="21"/>
          <w:szCs w:val="21"/>
        </w:rPr>
        <w:t>statement.  ]</w:t>
      </w:r>
      <w:proofErr w:type="gramEnd"/>
    </w:p>
    <w:p w14:paraId="516A8519" w14:textId="77777777" w:rsidR="009E18D6" w:rsidRDefault="00000000">
      <w:pPr>
        <w:spacing w:before="10"/>
        <w:ind w:left="200" w:right="200"/>
      </w:pPr>
      <w:r>
        <w:rPr>
          <w:i/>
          <w:iCs/>
          <w:color w:val="888888"/>
          <w:sz w:val="18"/>
          <w:szCs w:val="18"/>
        </w:rPr>
        <w:t>Reference a local water pressure, crop, or market context.</w:t>
      </w:r>
    </w:p>
    <w:p w14:paraId="7E80E892" w14:textId="77777777" w:rsidR="009E18D6" w:rsidRDefault="00000000">
      <w:pPr>
        <w:spacing w:before="4" w:after="30"/>
        <w:ind w:left="200" w:right="200"/>
      </w:pPr>
      <w:r>
        <w:rPr>
          <w:i/>
          <w:iCs/>
          <w:color w:val="448844"/>
          <w:sz w:val="18"/>
          <w:szCs w:val="18"/>
        </w:rPr>
        <w:t>e.g. Helping Australian growers save water — from the Murray-Darling Basin to the Barossa Valley.</w:t>
      </w:r>
    </w:p>
    <w:p w14:paraId="326716BC" w14:textId="77777777" w:rsidR="009E18D6" w:rsidRDefault="00000000">
      <w:pPr>
        <w:shd w:val="clear" w:color="auto" w:fill="D5E8D4"/>
        <w:spacing w:before="120" w:after="20"/>
        <w:ind w:left="120"/>
      </w:pPr>
      <w:r>
        <w:rPr>
          <w:b/>
          <w:bCs/>
          <w:color w:val="1E4D2B"/>
          <w:sz w:val="20"/>
          <w:szCs w:val="20"/>
        </w:rPr>
        <w:t>Intro (2–3 sentences)</w:t>
      </w:r>
    </w:p>
    <w:p w14:paraId="37E00124" w14:textId="77777777" w:rsidR="009E18D6" w:rsidRDefault="00000000">
      <w:pPr>
        <w:spacing w:before="20"/>
        <w:ind w:left="200" w:right="200"/>
      </w:pPr>
      <w:proofErr w:type="gramStart"/>
      <w:r>
        <w:rPr>
          <w:b/>
          <w:bCs/>
          <w:color w:val="1A56A0"/>
          <w:sz w:val="21"/>
          <w:szCs w:val="21"/>
        </w:rPr>
        <w:t>[  Name</w:t>
      </w:r>
      <w:proofErr w:type="gramEnd"/>
      <w:r>
        <w:rPr>
          <w:b/>
          <w:bCs/>
          <w:color w:val="1A56A0"/>
          <w:sz w:val="21"/>
          <w:szCs w:val="21"/>
        </w:rPr>
        <w:t xml:space="preserve"> the regional context. Key crops. Key challenge. CropX's local </w:t>
      </w:r>
      <w:proofErr w:type="gramStart"/>
      <w:r>
        <w:rPr>
          <w:b/>
          <w:bCs/>
          <w:color w:val="1A56A0"/>
          <w:sz w:val="21"/>
          <w:szCs w:val="21"/>
        </w:rPr>
        <w:t>presence.  ]</w:t>
      </w:r>
      <w:proofErr w:type="gramEnd"/>
    </w:p>
    <w:p w14:paraId="27988990" w14:textId="77777777" w:rsidR="009E18D6" w:rsidRDefault="00000000">
      <w:pPr>
        <w:spacing w:before="4" w:after="30"/>
        <w:ind w:left="200" w:right="200"/>
      </w:pPr>
      <w:r>
        <w:rPr>
          <w:i/>
          <w:iCs/>
          <w:color w:val="448844"/>
          <w:sz w:val="18"/>
          <w:szCs w:val="18"/>
        </w:rPr>
        <w:t>e.g. Australia faces some of the world's most acute irrigation challenges — from Murray-Darling water allocations to drought cycles across the grain belt. CropX works with cotton growers in NSW and QLD, citrus operations in the Riverina, and wine grape producers across South Australia and WA. Our local partner network provides on-the-ground support across all major growing regions.</w:t>
      </w:r>
    </w:p>
    <w:p w14:paraId="21E217BB" w14:textId="77777777" w:rsidR="009E18D6" w:rsidRDefault="009E18D6">
      <w:pPr>
        <w:pBdr>
          <w:bottom w:val="single" w:sz="4" w:space="0" w:color="DDDDDD"/>
        </w:pBdr>
        <w:spacing w:before="40" w:after="40"/>
      </w:pPr>
    </w:p>
    <w:p w14:paraId="79B5202B" w14:textId="77777777" w:rsidR="009E18D6" w:rsidRDefault="00000000">
      <w:pPr>
        <w:shd w:val="clear" w:color="auto" w:fill="2D6A3F"/>
        <w:spacing w:before="200" w:after="60"/>
        <w:ind w:left="200" w:right="200"/>
      </w:pPr>
      <w:r>
        <w:rPr>
          <w:b/>
          <w:bCs/>
          <w:color w:val="FFFFFF"/>
          <w:sz w:val="18"/>
          <w:szCs w:val="18"/>
        </w:rPr>
        <w:t>SECTION: KEY CROPS IN THIS REGION (3 CROP CALLOUTS WITH LINK TO CROP PAGES)</w:t>
      </w:r>
    </w:p>
    <w:p w14:paraId="34A01D83" w14:textId="77777777" w:rsidR="009E18D6" w:rsidRDefault="00000000">
      <w:pPr>
        <w:shd w:val="clear" w:color="auto" w:fill="D5E8D4"/>
        <w:spacing w:before="120" w:after="20"/>
        <w:ind w:left="120"/>
      </w:pPr>
      <w:r>
        <w:rPr>
          <w:b/>
          <w:bCs/>
          <w:color w:val="1E4D2B"/>
          <w:sz w:val="20"/>
          <w:szCs w:val="20"/>
        </w:rPr>
        <w:t>Crop 1</w:t>
      </w:r>
    </w:p>
    <w:p w14:paraId="7D990939" w14:textId="77777777" w:rsidR="009E18D6" w:rsidRDefault="00000000">
      <w:pPr>
        <w:spacing w:before="20"/>
        <w:ind w:left="200" w:right="200"/>
      </w:pPr>
      <w:proofErr w:type="gramStart"/>
      <w:r>
        <w:rPr>
          <w:b/>
          <w:bCs/>
          <w:color w:val="1A56A0"/>
          <w:sz w:val="21"/>
          <w:szCs w:val="21"/>
        </w:rPr>
        <w:t>[  Crop</w:t>
      </w:r>
      <w:proofErr w:type="gramEnd"/>
      <w:r>
        <w:rPr>
          <w:b/>
          <w:bCs/>
          <w:color w:val="1A56A0"/>
          <w:sz w:val="21"/>
          <w:szCs w:val="21"/>
        </w:rPr>
        <w:t xml:space="preserve"> name + 1 sentence about why CropX is relevant for this crop in this </w:t>
      </w:r>
      <w:proofErr w:type="gramStart"/>
      <w:r>
        <w:rPr>
          <w:b/>
          <w:bCs/>
          <w:color w:val="1A56A0"/>
          <w:sz w:val="21"/>
          <w:szCs w:val="21"/>
        </w:rPr>
        <w:t>region  ]</w:t>
      </w:r>
      <w:proofErr w:type="gramEnd"/>
    </w:p>
    <w:p w14:paraId="7303B95A" w14:textId="77777777" w:rsidR="009E18D6" w:rsidRDefault="00000000">
      <w:pPr>
        <w:spacing w:before="4" w:after="30"/>
        <w:ind w:left="200" w:right="200"/>
      </w:pPr>
      <w:r>
        <w:rPr>
          <w:i/>
          <w:iCs/>
          <w:color w:val="448844"/>
          <w:sz w:val="18"/>
          <w:szCs w:val="18"/>
        </w:rPr>
        <w:t>e.g. Cotton (NSW &amp; QLD) — CropX helps cotton growers in the Murray-Darling Basin schedule irrigation precisely and stay within their water allocation.</w:t>
      </w:r>
    </w:p>
    <w:p w14:paraId="70EAB63E" w14:textId="77777777" w:rsidR="009E18D6" w:rsidRDefault="00000000">
      <w:pPr>
        <w:shd w:val="clear" w:color="auto" w:fill="D5E8D4"/>
        <w:spacing w:before="120" w:after="20"/>
        <w:ind w:left="120"/>
      </w:pPr>
      <w:r>
        <w:rPr>
          <w:b/>
          <w:bCs/>
          <w:color w:val="1E4D2B"/>
          <w:sz w:val="20"/>
          <w:szCs w:val="20"/>
        </w:rPr>
        <w:t>Crop 2</w:t>
      </w:r>
    </w:p>
    <w:p w14:paraId="775E4ECC" w14:textId="77777777" w:rsidR="009E18D6" w:rsidRDefault="00000000">
      <w:pPr>
        <w:spacing w:before="20"/>
        <w:ind w:left="200" w:right="200"/>
      </w:pPr>
      <w:proofErr w:type="gramStart"/>
      <w:r>
        <w:rPr>
          <w:b/>
          <w:bCs/>
          <w:color w:val="1A56A0"/>
          <w:sz w:val="21"/>
          <w:szCs w:val="21"/>
        </w:rPr>
        <w:t>[  Crop</w:t>
      </w:r>
      <w:proofErr w:type="gramEnd"/>
      <w:r>
        <w:rPr>
          <w:b/>
          <w:bCs/>
          <w:color w:val="1A56A0"/>
          <w:sz w:val="21"/>
          <w:szCs w:val="21"/>
        </w:rPr>
        <w:t xml:space="preserve"> name + 1 </w:t>
      </w:r>
      <w:proofErr w:type="gramStart"/>
      <w:r>
        <w:rPr>
          <w:b/>
          <w:bCs/>
          <w:color w:val="1A56A0"/>
          <w:sz w:val="21"/>
          <w:szCs w:val="21"/>
        </w:rPr>
        <w:t>sentence  ]</w:t>
      </w:r>
      <w:proofErr w:type="gramEnd"/>
    </w:p>
    <w:p w14:paraId="7801E610" w14:textId="77777777" w:rsidR="009E18D6" w:rsidRDefault="00000000">
      <w:pPr>
        <w:spacing w:before="4" w:after="30"/>
        <w:ind w:left="200" w:right="200"/>
      </w:pPr>
      <w:r>
        <w:rPr>
          <w:i/>
          <w:iCs/>
          <w:color w:val="448844"/>
          <w:sz w:val="18"/>
          <w:szCs w:val="18"/>
        </w:rPr>
        <w:t>e.g. Grapes &amp; Wine (SA &amp; WA) — Barossa and Margaret River vignerons use CropX to monitor vine water stress and irrigate at exactly the right time for quality.</w:t>
      </w:r>
    </w:p>
    <w:p w14:paraId="7BE3DAB0" w14:textId="77777777" w:rsidR="009E18D6" w:rsidRDefault="00000000">
      <w:pPr>
        <w:shd w:val="clear" w:color="auto" w:fill="D5E8D4"/>
        <w:spacing w:before="120" w:after="20"/>
        <w:ind w:left="120"/>
      </w:pPr>
      <w:r>
        <w:rPr>
          <w:b/>
          <w:bCs/>
          <w:color w:val="1E4D2B"/>
          <w:sz w:val="20"/>
          <w:szCs w:val="20"/>
        </w:rPr>
        <w:t>Crop 3</w:t>
      </w:r>
    </w:p>
    <w:p w14:paraId="6F497AE9" w14:textId="77777777" w:rsidR="009E18D6" w:rsidRDefault="00000000">
      <w:pPr>
        <w:spacing w:before="20"/>
        <w:ind w:left="200" w:right="200"/>
      </w:pPr>
      <w:proofErr w:type="gramStart"/>
      <w:r>
        <w:rPr>
          <w:b/>
          <w:bCs/>
          <w:color w:val="1A56A0"/>
          <w:sz w:val="21"/>
          <w:szCs w:val="21"/>
        </w:rPr>
        <w:t>[  Crop</w:t>
      </w:r>
      <w:proofErr w:type="gramEnd"/>
      <w:r>
        <w:rPr>
          <w:b/>
          <w:bCs/>
          <w:color w:val="1A56A0"/>
          <w:sz w:val="21"/>
          <w:szCs w:val="21"/>
        </w:rPr>
        <w:t xml:space="preserve"> name + 1 </w:t>
      </w:r>
      <w:proofErr w:type="gramStart"/>
      <w:r>
        <w:rPr>
          <w:b/>
          <w:bCs/>
          <w:color w:val="1A56A0"/>
          <w:sz w:val="21"/>
          <w:szCs w:val="21"/>
        </w:rPr>
        <w:t>sentence  ]</w:t>
      </w:r>
      <w:proofErr w:type="gramEnd"/>
    </w:p>
    <w:p w14:paraId="70FD28EA" w14:textId="77777777" w:rsidR="009E18D6" w:rsidRDefault="00000000">
      <w:pPr>
        <w:spacing w:before="4" w:after="30"/>
        <w:ind w:left="200" w:right="200"/>
      </w:pPr>
      <w:r>
        <w:rPr>
          <w:i/>
          <w:iCs/>
          <w:color w:val="448844"/>
          <w:sz w:val="18"/>
          <w:szCs w:val="18"/>
        </w:rPr>
        <w:t>e.g. Citrus (Riverina) — CropX sensors help citrus growers maintain consistent soil moisture through the fruit development stage to protect size and brix levels.</w:t>
      </w:r>
    </w:p>
    <w:p w14:paraId="3B1784FB" w14:textId="77777777" w:rsidR="009E18D6" w:rsidRDefault="009E18D6">
      <w:pPr>
        <w:pBdr>
          <w:bottom w:val="single" w:sz="4" w:space="0" w:color="DDDDDD"/>
        </w:pBdr>
        <w:spacing w:before="40" w:after="40"/>
      </w:pPr>
    </w:p>
    <w:p w14:paraId="10556149" w14:textId="77777777" w:rsidR="009E18D6" w:rsidRDefault="00000000">
      <w:pPr>
        <w:shd w:val="clear" w:color="auto" w:fill="2D6A3F"/>
        <w:spacing w:before="200" w:after="60"/>
        <w:ind w:left="200" w:right="200"/>
      </w:pPr>
      <w:r>
        <w:rPr>
          <w:b/>
          <w:bCs/>
          <w:color w:val="FFFFFF"/>
          <w:sz w:val="18"/>
          <w:szCs w:val="18"/>
        </w:rPr>
        <w:t>SECTION: LOCAL CASE STUDY (BRIEF — 3–4 SENTENCES)</w:t>
      </w:r>
    </w:p>
    <w:p w14:paraId="3681E7AA" w14:textId="77777777" w:rsidR="009E18D6" w:rsidRDefault="00000000">
      <w:pPr>
        <w:spacing w:before="20"/>
        <w:ind w:left="200" w:right="200"/>
      </w:pPr>
      <w:proofErr w:type="gramStart"/>
      <w:r>
        <w:rPr>
          <w:b/>
          <w:bCs/>
          <w:color w:val="1A56A0"/>
          <w:sz w:val="21"/>
          <w:szCs w:val="21"/>
        </w:rPr>
        <w:t>[  Farm</w:t>
      </w:r>
      <w:proofErr w:type="gramEnd"/>
      <w:r>
        <w:rPr>
          <w:b/>
          <w:bCs/>
          <w:color w:val="1A56A0"/>
          <w:sz w:val="21"/>
          <w:szCs w:val="21"/>
        </w:rPr>
        <w:t xml:space="preserve"> name, region, crop, 1 headline </w:t>
      </w:r>
      <w:proofErr w:type="gramStart"/>
      <w:r>
        <w:rPr>
          <w:b/>
          <w:bCs/>
          <w:color w:val="1A56A0"/>
          <w:sz w:val="21"/>
          <w:szCs w:val="21"/>
        </w:rPr>
        <w:t>result.  ]</w:t>
      </w:r>
      <w:proofErr w:type="gramEnd"/>
    </w:p>
    <w:p w14:paraId="30A13CCD" w14:textId="77777777" w:rsidR="009E18D6" w:rsidRDefault="00000000">
      <w:pPr>
        <w:spacing w:before="4" w:after="30"/>
        <w:ind w:left="200" w:right="200"/>
      </w:pPr>
      <w:r>
        <w:rPr>
          <w:i/>
          <w:iCs/>
          <w:color w:val="448844"/>
          <w:sz w:val="18"/>
          <w:szCs w:val="18"/>
        </w:rPr>
        <w:t>e.g. A cotton operation in Narrabri, NSW reduced water extraction by 35% in one season using CropX — saving over $60,000 in water costs and contributing to their National Water Initiative reporting requirements. The farm is now using CropX across all three of its properties.</w:t>
      </w:r>
    </w:p>
    <w:p w14:paraId="34A6485C" w14:textId="77777777" w:rsidR="009E18D6" w:rsidRDefault="009E18D6">
      <w:pPr>
        <w:pBdr>
          <w:bottom w:val="single" w:sz="4" w:space="0" w:color="DDDDDD"/>
        </w:pBdr>
        <w:spacing w:before="40" w:after="40"/>
      </w:pPr>
    </w:p>
    <w:p w14:paraId="6A32BAA0" w14:textId="77777777" w:rsidR="009E18D6" w:rsidRDefault="00000000">
      <w:pPr>
        <w:shd w:val="clear" w:color="auto" w:fill="2D6A3F"/>
        <w:spacing w:before="200" w:after="60"/>
        <w:ind w:left="200" w:right="200"/>
      </w:pPr>
      <w:r>
        <w:rPr>
          <w:b/>
          <w:bCs/>
          <w:color w:val="FFFFFF"/>
          <w:sz w:val="18"/>
          <w:szCs w:val="18"/>
        </w:rPr>
        <w:t>SECTION: CONTACT / FIND US SECTION</w:t>
      </w:r>
    </w:p>
    <w:p w14:paraId="372E77B9" w14:textId="77777777" w:rsidR="009E18D6" w:rsidRDefault="00000000">
      <w:pPr>
        <w:shd w:val="clear" w:color="auto" w:fill="D5E8D4"/>
        <w:spacing w:before="120" w:after="20"/>
        <w:ind w:left="120"/>
      </w:pPr>
      <w:r>
        <w:rPr>
          <w:b/>
          <w:bCs/>
          <w:color w:val="1E4D2B"/>
          <w:sz w:val="20"/>
          <w:szCs w:val="20"/>
        </w:rPr>
        <w:t>CropX office or representative in this region (address, phone, email)</w:t>
      </w:r>
    </w:p>
    <w:p w14:paraId="0CB3C7C1" w14:textId="77777777" w:rsidR="009E18D6" w:rsidRDefault="00000000">
      <w:pPr>
        <w:spacing w:before="20"/>
        <w:ind w:left="200" w:right="200"/>
      </w:pPr>
      <w:proofErr w:type="gramStart"/>
      <w:r>
        <w:rPr>
          <w:b/>
          <w:bCs/>
          <w:color w:val="1A56A0"/>
          <w:sz w:val="21"/>
          <w:szCs w:val="21"/>
        </w:rPr>
        <w:t>[  Office</w:t>
      </w:r>
      <w:proofErr w:type="gramEnd"/>
      <w:r>
        <w:rPr>
          <w:b/>
          <w:bCs/>
          <w:color w:val="1A56A0"/>
          <w:sz w:val="21"/>
          <w:szCs w:val="21"/>
        </w:rPr>
        <w:t xml:space="preserve"> address, phone number, email — must match Google Business Profile exactly (NAP </w:t>
      </w:r>
      <w:proofErr w:type="gramStart"/>
      <w:r>
        <w:rPr>
          <w:b/>
          <w:bCs/>
          <w:color w:val="1A56A0"/>
          <w:sz w:val="21"/>
          <w:szCs w:val="21"/>
        </w:rPr>
        <w:t>consistency)  ]</w:t>
      </w:r>
      <w:proofErr w:type="gramEnd"/>
    </w:p>
    <w:p w14:paraId="6802FEE4" w14:textId="77777777" w:rsidR="009E18D6" w:rsidRDefault="00000000">
      <w:pPr>
        <w:spacing w:before="4" w:after="30"/>
        <w:ind w:left="200" w:right="200"/>
      </w:pPr>
      <w:r>
        <w:rPr>
          <w:i/>
          <w:iCs/>
          <w:color w:val="448844"/>
          <w:sz w:val="18"/>
          <w:szCs w:val="18"/>
        </w:rPr>
        <w:t xml:space="preserve">e.g. CropX </w:t>
      </w:r>
      <w:proofErr w:type="gramStart"/>
      <w:r>
        <w:rPr>
          <w:i/>
          <w:iCs/>
          <w:color w:val="448844"/>
          <w:sz w:val="18"/>
          <w:szCs w:val="18"/>
        </w:rPr>
        <w:t>Australia  ·</w:t>
      </w:r>
      <w:proofErr w:type="gramEnd"/>
      <w:r>
        <w:rPr>
          <w:i/>
          <w:iCs/>
          <w:color w:val="448844"/>
          <w:sz w:val="18"/>
          <w:szCs w:val="18"/>
        </w:rPr>
        <w:t xml:space="preserve">  [</w:t>
      </w:r>
      <w:proofErr w:type="gramStart"/>
      <w:r>
        <w:rPr>
          <w:i/>
          <w:iCs/>
          <w:color w:val="448844"/>
          <w:sz w:val="18"/>
          <w:szCs w:val="18"/>
        </w:rPr>
        <w:t>Address]  ·</w:t>
      </w:r>
      <w:proofErr w:type="gramEnd"/>
      <w:r>
        <w:rPr>
          <w:i/>
          <w:iCs/>
          <w:color w:val="448844"/>
          <w:sz w:val="18"/>
          <w:szCs w:val="18"/>
        </w:rPr>
        <w:t xml:space="preserve">  [</w:t>
      </w:r>
      <w:proofErr w:type="gramStart"/>
      <w:r>
        <w:rPr>
          <w:i/>
          <w:iCs/>
          <w:color w:val="448844"/>
          <w:sz w:val="18"/>
          <w:szCs w:val="18"/>
        </w:rPr>
        <w:t>Phone]  ·</w:t>
      </w:r>
      <w:proofErr w:type="gramEnd"/>
      <w:r>
        <w:rPr>
          <w:i/>
          <w:iCs/>
          <w:color w:val="448844"/>
          <w:sz w:val="18"/>
          <w:szCs w:val="18"/>
        </w:rPr>
        <w:t xml:space="preserve">  [Email]</w:t>
      </w:r>
    </w:p>
    <w:p w14:paraId="55F9717B" w14:textId="77777777" w:rsidR="009E18D6" w:rsidRDefault="00000000">
      <w:pPr>
        <w:shd w:val="clear" w:color="auto" w:fill="D5E8D4"/>
        <w:spacing w:before="120" w:after="20"/>
        <w:ind w:left="120"/>
      </w:pPr>
      <w:r>
        <w:rPr>
          <w:b/>
          <w:bCs/>
          <w:color w:val="1E4D2B"/>
          <w:sz w:val="20"/>
          <w:szCs w:val="20"/>
        </w:rPr>
        <w:t>Contact form headline</w:t>
      </w:r>
    </w:p>
    <w:p w14:paraId="5D8350CD"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for the contact form </w:t>
      </w:r>
      <w:proofErr w:type="gramStart"/>
      <w:r>
        <w:rPr>
          <w:b/>
          <w:bCs/>
          <w:color w:val="1A56A0"/>
          <w:sz w:val="21"/>
          <w:szCs w:val="21"/>
        </w:rPr>
        <w:t>section  ]</w:t>
      </w:r>
      <w:proofErr w:type="gramEnd"/>
    </w:p>
    <w:p w14:paraId="11BFAF81" w14:textId="77777777" w:rsidR="009E18D6" w:rsidRDefault="00000000">
      <w:pPr>
        <w:spacing w:before="4" w:after="30"/>
        <w:ind w:left="200" w:right="200"/>
      </w:pPr>
      <w:r>
        <w:rPr>
          <w:i/>
          <w:iCs/>
          <w:color w:val="448844"/>
          <w:sz w:val="18"/>
          <w:szCs w:val="18"/>
        </w:rPr>
        <w:t>e.g. Get in touch with our Australian team</w:t>
      </w:r>
    </w:p>
    <w:p w14:paraId="01BC91FA" w14:textId="77777777" w:rsidR="009E18D6" w:rsidRDefault="00000000">
      <w:pPr>
        <w:shd w:val="clear" w:color="auto" w:fill="D5E8D4"/>
        <w:spacing w:before="120" w:after="20"/>
        <w:ind w:left="120"/>
      </w:pPr>
      <w:r>
        <w:rPr>
          <w:b/>
          <w:bCs/>
          <w:color w:val="1E4D2B"/>
          <w:sz w:val="20"/>
          <w:szCs w:val="20"/>
        </w:rPr>
        <w:t>CTA button text</w:t>
      </w:r>
    </w:p>
    <w:p w14:paraId="3A38DA72"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text  ]</w:t>
      </w:r>
      <w:proofErr w:type="gramEnd"/>
    </w:p>
    <w:p w14:paraId="32210ADA" w14:textId="77777777" w:rsidR="009E18D6" w:rsidRDefault="00000000">
      <w:pPr>
        <w:spacing w:before="4" w:after="30"/>
        <w:ind w:left="200" w:right="200"/>
      </w:pPr>
      <w:r>
        <w:rPr>
          <w:i/>
          <w:iCs/>
          <w:color w:val="448844"/>
          <w:sz w:val="18"/>
          <w:szCs w:val="18"/>
        </w:rPr>
        <w:t>e.g. Send us a message</w:t>
      </w:r>
    </w:p>
    <w:p w14:paraId="38AA29F5" w14:textId="77777777" w:rsidR="009E18D6" w:rsidRDefault="009E18D6">
      <w:pPr>
        <w:pBdr>
          <w:bottom w:val="single" w:sz="4" w:space="0" w:color="DDDDDD"/>
        </w:pBdr>
        <w:spacing w:before="40" w:after="40"/>
      </w:pPr>
    </w:p>
    <w:p w14:paraId="731870E5" w14:textId="77777777" w:rsidR="009E18D6" w:rsidRDefault="00000000">
      <w:pPr>
        <w:pStyle w:val="Heading3"/>
      </w:pPr>
      <w:r>
        <w:t>Internal linking checklist</w:t>
      </w:r>
    </w:p>
    <w:p w14:paraId="0BAFF9AE" w14:textId="77777777" w:rsidR="009E18D6" w:rsidRDefault="00000000">
      <w:pPr>
        <w:pStyle w:val="ListParagraph"/>
        <w:numPr>
          <w:ilvl w:val="0"/>
          <w:numId w:val="2"/>
        </w:numPr>
        <w:spacing w:before="40" w:after="20"/>
      </w:pPr>
      <w:r>
        <w:rPr>
          <w:color w:val="222222"/>
        </w:rPr>
        <w:t>Links to each named crop page (e.g. /solutions/cotton/, /solutions/grapes/)</w:t>
      </w:r>
    </w:p>
    <w:p w14:paraId="790A3EAE" w14:textId="77777777" w:rsidR="009E18D6" w:rsidRDefault="00000000">
      <w:pPr>
        <w:pStyle w:val="ListParagraph"/>
        <w:numPr>
          <w:ilvl w:val="0"/>
          <w:numId w:val="2"/>
        </w:numPr>
        <w:spacing w:before="40" w:after="20"/>
      </w:pPr>
      <w:r>
        <w:rPr>
          <w:color w:val="222222"/>
        </w:rPr>
        <w:t>Links to relevant case study or two in /results/</w:t>
      </w:r>
    </w:p>
    <w:p w14:paraId="19139B70" w14:textId="77777777" w:rsidR="009E18D6" w:rsidRDefault="00000000">
      <w:pPr>
        <w:pStyle w:val="ListParagraph"/>
        <w:numPr>
          <w:ilvl w:val="0"/>
          <w:numId w:val="2"/>
        </w:numPr>
        <w:spacing w:before="40" w:after="20"/>
      </w:pPr>
      <w:r>
        <w:rPr>
          <w:color w:val="222222"/>
        </w:rPr>
        <w:t>Links to /products/sensors/ where relevant</w:t>
      </w:r>
    </w:p>
    <w:p w14:paraId="203EE5B1" w14:textId="77777777" w:rsidR="009E18D6" w:rsidRDefault="00000000">
      <w:pPr>
        <w:pStyle w:val="ListParagraph"/>
        <w:numPr>
          <w:ilvl w:val="0"/>
          <w:numId w:val="2"/>
        </w:numPr>
        <w:spacing w:before="40" w:after="20"/>
      </w:pPr>
      <w:r>
        <w:rPr>
          <w:color w:val="222222"/>
        </w:rPr>
        <w:t>Contact form present on page (primary conversion goal for regional pages)</w:t>
      </w:r>
    </w:p>
    <w:p w14:paraId="27FE6E26" w14:textId="77777777" w:rsidR="009E18D6" w:rsidRDefault="00000000">
      <w:r>
        <w:br w:type="page"/>
      </w:r>
    </w:p>
    <w:p w14:paraId="66D48025" w14:textId="77777777" w:rsidR="009E18D6" w:rsidRDefault="00000000">
      <w:pPr>
        <w:pStyle w:val="Heading1"/>
        <w:pBdr>
          <w:bottom w:val="single" w:sz="10" w:space="0" w:color="1E4D2B"/>
        </w:pBdr>
      </w:pPr>
      <w:r>
        <w:lastRenderedPageBreak/>
        <w:t xml:space="preserve">Template </w:t>
      </w:r>
      <w:proofErr w:type="gramStart"/>
      <w:r>
        <w:t>8  —</w:t>
      </w:r>
      <w:proofErr w:type="gramEnd"/>
      <w:r>
        <w:t xml:space="preserve">  Hub / listing page</w:t>
      </w:r>
    </w:p>
    <w:p w14:paraId="0144EB34" w14:textId="77777777" w:rsidR="009E18D6" w:rsidRDefault="00000000">
      <w:pPr>
        <w:spacing w:before="60" w:after="60"/>
      </w:pPr>
      <w:r>
        <w:rPr>
          <w:b/>
          <w:bCs/>
          <w:color w:val="111111"/>
        </w:rPr>
        <w:t xml:space="preserve">Used for: </w:t>
      </w:r>
      <w:r>
        <w:rPr>
          <w:color w:val="222222"/>
        </w:rPr>
        <w:t>/products</w:t>
      </w:r>
      <w:proofErr w:type="gramStart"/>
      <w:r>
        <w:rPr>
          <w:color w:val="222222"/>
        </w:rPr>
        <w:t>/  ·</w:t>
      </w:r>
      <w:proofErr w:type="gramEnd"/>
      <w:r>
        <w:rPr>
          <w:color w:val="222222"/>
        </w:rPr>
        <w:t xml:space="preserve">  /solutions</w:t>
      </w:r>
      <w:proofErr w:type="gramStart"/>
      <w:r>
        <w:rPr>
          <w:color w:val="222222"/>
        </w:rPr>
        <w:t>/  ·</w:t>
      </w:r>
      <w:proofErr w:type="gramEnd"/>
      <w:r>
        <w:rPr>
          <w:color w:val="222222"/>
        </w:rPr>
        <w:t xml:space="preserve">  /results</w:t>
      </w:r>
      <w:proofErr w:type="gramStart"/>
      <w:r>
        <w:rPr>
          <w:color w:val="222222"/>
        </w:rPr>
        <w:t>/  ·</w:t>
      </w:r>
      <w:proofErr w:type="gramEnd"/>
      <w:r>
        <w:rPr>
          <w:color w:val="222222"/>
        </w:rPr>
        <w:t xml:space="preserve">  /knowledge/</w:t>
      </w:r>
    </w:p>
    <w:p w14:paraId="4BFFE29C" w14:textId="77777777" w:rsidR="009E18D6" w:rsidRDefault="00000000">
      <w:pPr>
        <w:spacing w:before="60" w:after="60"/>
      </w:pPr>
      <w:r>
        <w:rPr>
          <w:b/>
          <w:bCs/>
          <w:color w:val="111111"/>
        </w:rPr>
        <w:t xml:space="preserve">Section structure: </w:t>
      </w:r>
      <w:r>
        <w:rPr>
          <w:color w:val="222222"/>
        </w:rPr>
        <w:t>Hero → What's in this section → Featured content cards → CTA</w:t>
      </w:r>
    </w:p>
    <w:p w14:paraId="32A567C5" w14:textId="77777777" w:rsidR="009E18D6" w:rsidRDefault="00000000">
      <w:pPr>
        <w:spacing w:after="60"/>
      </w:pPr>
      <w:r>
        <w:rPr>
          <w:color w:val="888888"/>
          <w:sz w:val="18"/>
          <w:szCs w:val="18"/>
        </w:rPr>
        <w:t xml:space="preserve">Target word count: </w:t>
      </w:r>
      <w:r>
        <w:rPr>
          <w:b/>
          <w:bCs/>
          <w:color w:val="2D6A3F"/>
          <w:sz w:val="18"/>
          <w:szCs w:val="18"/>
        </w:rPr>
        <w:t>150–250 words of body copy — hub pages are mostly navigational. Keep copy light; let the cards do the work.</w:t>
      </w:r>
    </w:p>
    <w:p w14:paraId="0E8AC17E"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Hub</w:t>
      </w:r>
      <w:proofErr w:type="gramEnd"/>
      <w:r>
        <w:rPr>
          <w:i/>
          <w:iCs/>
          <w:color w:val="666666"/>
          <w:sz w:val="19"/>
          <w:szCs w:val="19"/>
        </w:rPr>
        <w:t xml:space="preserve"> pages are wayfinding pages. Their job is to route the right visitor to the right sub-page as quickly as possible. Write clearly, not at length.</w:t>
      </w:r>
    </w:p>
    <w:p w14:paraId="7C2DB8D7" w14:textId="77777777" w:rsidR="009E18D6" w:rsidRDefault="009E18D6">
      <w:pPr>
        <w:pBdr>
          <w:bottom w:val="single" w:sz="4" w:space="0" w:color="DDDDDD"/>
        </w:pBdr>
        <w:spacing w:before="40" w:after="40"/>
      </w:pPr>
    </w:p>
    <w:p w14:paraId="0119078C" w14:textId="77777777" w:rsidR="009E18D6" w:rsidRDefault="00000000">
      <w:pPr>
        <w:shd w:val="clear" w:color="auto" w:fill="D5E8D4"/>
        <w:spacing w:before="120" w:after="20"/>
        <w:ind w:left="120"/>
      </w:pPr>
      <w:r>
        <w:rPr>
          <w:b/>
          <w:bCs/>
          <w:color w:val="1E4D2B"/>
          <w:sz w:val="20"/>
          <w:szCs w:val="20"/>
        </w:rPr>
        <w:t>Meta title &amp; description</w:t>
      </w:r>
    </w:p>
    <w:p w14:paraId="38432781"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Section Name] — [Brief description] | </w:t>
      </w:r>
      <w:proofErr w:type="gramStart"/>
      <w:r>
        <w:rPr>
          <w:b/>
          <w:bCs/>
          <w:color w:val="1A56A0"/>
          <w:sz w:val="21"/>
          <w:szCs w:val="21"/>
        </w:rPr>
        <w:t>CropX  ]</w:t>
      </w:r>
      <w:proofErr w:type="gramEnd"/>
    </w:p>
    <w:p w14:paraId="034F48B3" w14:textId="77777777" w:rsidR="009E18D6" w:rsidRDefault="00000000">
      <w:pPr>
        <w:spacing w:before="4" w:after="30"/>
        <w:ind w:left="200" w:right="200"/>
      </w:pPr>
      <w:r>
        <w:rPr>
          <w:i/>
          <w:iCs/>
          <w:color w:val="448844"/>
          <w:sz w:val="18"/>
          <w:szCs w:val="18"/>
        </w:rPr>
        <w:t>e.g. CropX Results — Case Studies, Field Trials &amp; ROI Data</w:t>
      </w:r>
    </w:p>
    <w:p w14:paraId="13A4A8E3" w14:textId="77777777" w:rsidR="009E18D6" w:rsidRDefault="00000000">
      <w:pPr>
        <w:spacing w:before="20"/>
        <w:ind w:left="200" w:right="200"/>
      </w:pPr>
      <w:proofErr w:type="gramStart"/>
      <w:r>
        <w:rPr>
          <w:b/>
          <w:bCs/>
          <w:color w:val="1A56A0"/>
          <w:sz w:val="21"/>
          <w:szCs w:val="21"/>
        </w:rPr>
        <w:t>[  Meta</w:t>
      </w:r>
      <w:proofErr w:type="gramEnd"/>
      <w:r>
        <w:rPr>
          <w:b/>
          <w:bCs/>
          <w:color w:val="1A56A0"/>
          <w:sz w:val="21"/>
          <w:szCs w:val="21"/>
        </w:rPr>
        <w:t xml:space="preserve"> description (max 155 </w:t>
      </w:r>
      <w:proofErr w:type="gramStart"/>
      <w:r>
        <w:rPr>
          <w:b/>
          <w:bCs/>
          <w:color w:val="1A56A0"/>
          <w:sz w:val="21"/>
          <w:szCs w:val="21"/>
        </w:rPr>
        <w:t>chars)  ]</w:t>
      </w:r>
      <w:proofErr w:type="gramEnd"/>
    </w:p>
    <w:p w14:paraId="2EEFC63D" w14:textId="77777777" w:rsidR="009E18D6" w:rsidRDefault="00000000">
      <w:pPr>
        <w:spacing w:before="4" w:after="30"/>
        <w:ind w:left="200" w:right="200"/>
      </w:pPr>
      <w:r>
        <w:rPr>
          <w:i/>
          <w:iCs/>
          <w:color w:val="448844"/>
          <w:sz w:val="18"/>
          <w:szCs w:val="18"/>
        </w:rPr>
        <w:t xml:space="preserve">e.g. Browse CropX customer results, field trials, and independent research — </w:t>
      </w:r>
      <w:proofErr w:type="spellStart"/>
      <w:r>
        <w:rPr>
          <w:i/>
          <w:iCs/>
          <w:color w:val="448844"/>
          <w:sz w:val="18"/>
          <w:szCs w:val="18"/>
        </w:rPr>
        <w:t>organised</w:t>
      </w:r>
      <w:proofErr w:type="spellEnd"/>
      <w:r>
        <w:rPr>
          <w:i/>
          <w:iCs/>
          <w:color w:val="448844"/>
          <w:sz w:val="18"/>
          <w:szCs w:val="18"/>
        </w:rPr>
        <w:t xml:space="preserve"> by crop, region, and challenge type. See what's possible for your operation.</w:t>
      </w:r>
    </w:p>
    <w:p w14:paraId="3F94DE5D" w14:textId="77777777" w:rsidR="009E18D6" w:rsidRDefault="009E18D6">
      <w:pPr>
        <w:pBdr>
          <w:bottom w:val="single" w:sz="4" w:space="0" w:color="DDDDDD"/>
        </w:pBdr>
        <w:spacing w:before="40" w:after="40"/>
      </w:pPr>
    </w:p>
    <w:p w14:paraId="4D236535" w14:textId="77777777" w:rsidR="009E18D6" w:rsidRDefault="00000000">
      <w:pPr>
        <w:shd w:val="clear" w:color="auto" w:fill="2D6A3F"/>
        <w:spacing w:before="200" w:after="60"/>
        <w:ind w:left="200" w:right="200"/>
      </w:pPr>
      <w:r>
        <w:rPr>
          <w:b/>
          <w:bCs/>
          <w:color w:val="FFFFFF"/>
          <w:sz w:val="18"/>
          <w:szCs w:val="18"/>
        </w:rPr>
        <w:t>SECTION: HERO SECTION</w:t>
      </w:r>
    </w:p>
    <w:p w14:paraId="61EE90C5" w14:textId="77777777" w:rsidR="009E18D6" w:rsidRDefault="00000000">
      <w:pPr>
        <w:shd w:val="clear" w:color="auto" w:fill="D5E8D4"/>
        <w:spacing w:before="120" w:after="20"/>
        <w:ind w:left="120"/>
      </w:pPr>
      <w:r>
        <w:rPr>
          <w:b/>
          <w:bCs/>
          <w:color w:val="1E4D2B"/>
          <w:sz w:val="20"/>
          <w:szCs w:val="20"/>
        </w:rPr>
        <w:t>Eyebrow</w:t>
      </w:r>
    </w:p>
    <w:p w14:paraId="1834D2B3" w14:textId="77777777" w:rsidR="009E18D6" w:rsidRDefault="00000000">
      <w:pPr>
        <w:spacing w:before="20"/>
        <w:ind w:left="200" w:right="200"/>
      </w:pPr>
      <w:proofErr w:type="gramStart"/>
      <w:r>
        <w:rPr>
          <w:b/>
          <w:bCs/>
          <w:color w:val="1A56A0"/>
          <w:sz w:val="21"/>
          <w:szCs w:val="21"/>
        </w:rPr>
        <w:t>[  SECTION</w:t>
      </w:r>
      <w:proofErr w:type="gramEnd"/>
      <w:r>
        <w:rPr>
          <w:b/>
          <w:bCs/>
          <w:color w:val="1A56A0"/>
          <w:sz w:val="21"/>
          <w:szCs w:val="21"/>
        </w:rPr>
        <w:t xml:space="preserve"> </w:t>
      </w:r>
      <w:proofErr w:type="gramStart"/>
      <w:r>
        <w:rPr>
          <w:b/>
          <w:bCs/>
          <w:color w:val="1A56A0"/>
          <w:sz w:val="21"/>
          <w:szCs w:val="21"/>
        </w:rPr>
        <w:t>CATEGORY  ]</w:t>
      </w:r>
      <w:proofErr w:type="gramEnd"/>
    </w:p>
    <w:p w14:paraId="3D83DD8B" w14:textId="77777777" w:rsidR="009E18D6" w:rsidRDefault="00000000">
      <w:pPr>
        <w:spacing w:before="4" w:after="30"/>
        <w:ind w:left="200" w:right="200"/>
      </w:pPr>
      <w:r>
        <w:rPr>
          <w:i/>
          <w:iCs/>
          <w:color w:val="448844"/>
          <w:sz w:val="18"/>
          <w:szCs w:val="18"/>
        </w:rPr>
        <w:t>e.g. CUSTOMER RESULTS</w:t>
      </w:r>
    </w:p>
    <w:p w14:paraId="06D6E009" w14:textId="77777777" w:rsidR="009E18D6" w:rsidRDefault="00000000">
      <w:pPr>
        <w:shd w:val="clear" w:color="auto" w:fill="D5E8D4"/>
        <w:spacing w:before="120" w:after="20"/>
        <w:ind w:left="120"/>
      </w:pPr>
      <w:r>
        <w:rPr>
          <w:b/>
          <w:bCs/>
          <w:color w:val="1E4D2B"/>
          <w:sz w:val="20"/>
          <w:szCs w:val="20"/>
        </w:rPr>
        <w:t>Headline (H1)</w:t>
      </w:r>
    </w:p>
    <w:p w14:paraId="7C5D7822" w14:textId="77777777" w:rsidR="009E18D6" w:rsidRDefault="00000000">
      <w:pPr>
        <w:spacing w:before="20"/>
        <w:ind w:left="200" w:right="200"/>
      </w:pPr>
      <w:proofErr w:type="gramStart"/>
      <w:r>
        <w:rPr>
          <w:b/>
          <w:bCs/>
          <w:color w:val="1A56A0"/>
          <w:sz w:val="21"/>
          <w:szCs w:val="21"/>
        </w:rPr>
        <w:t>[  What</w:t>
      </w:r>
      <w:proofErr w:type="gramEnd"/>
      <w:r>
        <w:rPr>
          <w:b/>
          <w:bCs/>
          <w:color w:val="1A56A0"/>
          <w:sz w:val="21"/>
          <w:szCs w:val="21"/>
        </w:rPr>
        <w:t xml:space="preserve"> will the visitor find in this section? 6–10 </w:t>
      </w:r>
      <w:proofErr w:type="gramStart"/>
      <w:r>
        <w:rPr>
          <w:b/>
          <w:bCs/>
          <w:color w:val="1A56A0"/>
          <w:sz w:val="21"/>
          <w:szCs w:val="21"/>
        </w:rPr>
        <w:t>words.  ]</w:t>
      </w:r>
      <w:proofErr w:type="gramEnd"/>
    </w:p>
    <w:p w14:paraId="28D69967" w14:textId="77777777" w:rsidR="009E18D6" w:rsidRDefault="00000000">
      <w:pPr>
        <w:spacing w:before="4" w:after="30"/>
        <w:ind w:left="200" w:right="200"/>
      </w:pPr>
      <w:r>
        <w:rPr>
          <w:i/>
          <w:iCs/>
          <w:color w:val="448844"/>
          <w:sz w:val="18"/>
          <w:szCs w:val="18"/>
        </w:rPr>
        <w:t>e.g. Proof that precision irrigation pays — in crops and numbers.</w:t>
      </w:r>
    </w:p>
    <w:p w14:paraId="4BC7D138" w14:textId="77777777" w:rsidR="009E18D6" w:rsidRDefault="00000000">
      <w:pPr>
        <w:shd w:val="clear" w:color="auto" w:fill="D5E8D4"/>
        <w:spacing w:before="120" w:after="20"/>
        <w:ind w:left="120"/>
      </w:pPr>
      <w:r>
        <w:rPr>
          <w:b/>
          <w:bCs/>
          <w:color w:val="1E4D2B"/>
          <w:sz w:val="20"/>
          <w:szCs w:val="20"/>
        </w:rPr>
        <w:t>Intro (1–2 sentences, max 35 words)</w:t>
      </w:r>
    </w:p>
    <w:p w14:paraId="4BB23227" w14:textId="77777777" w:rsidR="009E18D6" w:rsidRDefault="00000000">
      <w:pPr>
        <w:spacing w:before="20"/>
        <w:ind w:left="200" w:right="200"/>
      </w:pPr>
      <w:proofErr w:type="gramStart"/>
      <w:r>
        <w:rPr>
          <w:b/>
          <w:bCs/>
          <w:color w:val="1A56A0"/>
          <w:sz w:val="21"/>
          <w:szCs w:val="21"/>
        </w:rPr>
        <w:t>[  One</w:t>
      </w:r>
      <w:proofErr w:type="gramEnd"/>
      <w:r>
        <w:rPr>
          <w:b/>
          <w:bCs/>
          <w:color w:val="1A56A0"/>
          <w:sz w:val="21"/>
          <w:szCs w:val="21"/>
        </w:rPr>
        <w:t xml:space="preserve"> sentence about what's in this section. One sentence about why it </w:t>
      </w:r>
      <w:proofErr w:type="gramStart"/>
      <w:r>
        <w:rPr>
          <w:b/>
          <w:bCs/>
          <w:color w:val="1A56A0"/>
          <w:sz w:val="21"/>
          <w:szCs w:val="21"/>
        </w:rPr>
        <w:t>matters.  ]</w:t>
      </w:r>
      <w:proofErr w:type="gramEnd"/>
    </w:p>
    <w:p w14:paraId="0E3ACFB9" w14:textId="77777777" w:rsidR="009E18D6" w:rsidRDefault="00000000">
      <w:pPr>
        <w:spacing w:before="4" w:after="30"/>
        <w:ind w:left="200" w:right="200"/>
      </w:pPr>
      <w:r>
        <w:rPr>
          <w:i/>
          <w:iCs/>
          <w:color w:val="448844"/>
          <w:sz w:val="18"/>
          <w:szCs w:val="18"/>
        </w:rPr>
        <w:t>e.g. Every case study below is built on real sensor data from real farms. Measurable outcomes, named growers, and specific numbers — no generic claims.</w:t>
      </w:r>
    </w:p>
    <w:p w14:paraId="013F9F9D" w14:textId="77777777" w:rsidR="009E18D6" w:rsidRDefault="009E18D6">
      <w:pPr>
        <w:pBdr>
          <w:bottom w:val="single" w:sz="4" w:space="0" w:color="DDDDDD"/>
        </w:pBdr>
        <w:spacing w:before="40" w:after="40"/>
      </w:pPr>
    </w:p>
    <w:p w14:paraId="00DAEE61" w14:textId="77777777" w:rsidR="009E18D6" w:rsidRDefault="00000000">
      <w:pPr>
        <w:shd w:val="clear" w:color="auto" w:fill="2D6A3F"/>
        <w:spacing w:before="200" w:after="60"/>
        <w:ind w:left="200" w:right="200"/>
      </w:pPr>
      <w:r>
        <w:rPr>
          <w:b/>
          <w:bCs/>
          <w:color w:val="FFFFFF"/>
          <w:sz w:val="18"/>
          <w:szCs w:val="18"/>
        </w:rPr>
        <w:t>SECTION: SECTION INTRO / OVERVIEW (OPTIONAL — FOR LARGER HUBS LIKE /KNOWLEDGE/)</w:t>
      </w:r>
    </w:p>
    <w:p w14:paraId="69F7B662" w14:textId="77777777" w:rsidR="009E18D6" w:rsidRDefault="00000000">
      <w:pPr>
        <w:spacing w:before="20"/>
        <w:ind w:left="200" w:right="200"/>
      </w:pPr>
      <w:proofErr w:type="gramStart"/>
      <w:r>
        <w:rPr>
          <w:b/>
          <w:bCs/>
          <w:color w:val="1A56A0"/>
          <w:sz w:val="21"/>
          <w:szCs w:val="21"/>
        </w:rPr>
        <w:t>[  2</w:t>
      </w:r>
      <w:proofErr w:type="gramEnd"/>
      <w:r>
        <w:rPr>
          <w:b/>
          <w:bCs/>
          <w:color w:val="1A56A0"/>
          <w:sz w:val="21"/>
          <w:szCs w:val="21"/>
        </w:rPr>
        <w:t xml:space="preserve">–3 sentences explaining how the section is </w:t>
      </w:r>
      <w:proofErr w:type="spellStart"/>
      <w:r>
        <w:rPr>
          <w:b/>
          <w:bCs/>
          <w:color w:val="1A56A0"/>
          <w:sz w:val="21"/>
          <w:szCs w:val="21"/>
        </w:rPr>
        <w:t>organised</w:t>
      </w:r>
      <w:proofErr w:type="spellEnd"/>
      <w:r>
        <w:rPr>
          <w:b/>
          <w:bCs/>
          <w:color w:val="1A56A0"/>
          <w:sz w:val="21"/>
          <w:szCs w:val="21"/>
        </w:rPr>
        <w:t xml:space="preserve"> and what the visitor should do </w:t>
      </w:r>
      <w:proofErr w:type="gramStart"/>
      <w:r>
        <w:rPr>
          <w:b/>
          <w:bCs/>
          <w:color w:val="1A56A0"/>
          <w:sz w:val="21"/>
          <w:szCs w:val="21"/>
        </w:rPr>
        <w:t>next.  ]</w:t>
      </w:r>
      <w:proofErr w:type="gramEnd"/>
    </w:p>
    <w:p w14:paraId="5F1CCD50" w14:textId="77777777" w:rsidR="009E18D6" w:rsidRDefault="00000000">
      <w:pPr>
        <w:spacing w:before="10"/>
        <w:ind w:left="200" w:right="200"/>
      </w:pPr>
      <w:r>
        <w:rPr>
          <w:i/>
          <w:iCs/>
          <w:color w:val="888888"/>
          <w:sz w:val="18"/>
          <w:szCs w:val="18"/>
        </w:rPr>
        <w:t>Skip for simpler hubs (/products/, /solutions/). Use for knowledge and results hubs where orientation helps.</w:t>
      </w:r>
    </w:p>
    <w:p w14:paraId="6EFD6361" w14:textId="77777777" w:rsidR="009E18D6" w:rsidRDefault="00000000">
      <w:pPr>
        <w:spacing w:before="4" w:after="30"/>
        <w:ind w:left="200" w:right="200"/>
      </w:pPr>
      <w:r>
        <w:rPr>
          <w:i/>
          <w:iCs/>
          <w:color w:val="448844"/>
          <w:sz w:val="18"/>
          <w:szCs w:val="18"/>
        </w:rPr>
        <w:t xml:space="preserve">e.g. The Knowledge Hub is </w:t>
      </w:r>
      <w:proofErr w:type="spellStart"/>
      <w:r>
        <w:rPr>
          <w:i/>
          <w:iCs/>
          <w:color w:val="448844"/>
          <w:sz w:val="18"/>
          <w:szCs w:val="18"/>
        </w:rPr>
        <w:t>organised</w:t>
      </w:r>
      <w:proofErr w:type="spellEnd"/>
      <w:r>
        <w:rPr>
          <w:i/>
          <w:iCs/>
          <w:color w:val="448844"/>
          <w:sz w:val="18"/>
          <w:szCs w:val="18"/>
        </w:rPr>
        <w:t xml:space="preserve"> by content type: blog articles and agronomic guides under Blog &amp; Insights, downloadable brochures and datasheets under Brochures &amp; Downloads, and video content under Webinars &amp; Videos. Use the filters to find content by crop or topic.</w:t>
      </w:r>
    </w:p>
    <w:p w14:paraId="09DA80F8" w14:textId="77777777" w:rsidR="009E18D6" w:rsidRDefault="009E18D6">
      <w:pPr>
        <w:pBdr>
          <w:bottom w:val="single" w:sz="4" w:space="0" w:color="DDDDDD"/>
        </w:pBdr>
        <w:spacing w:before="40" w:after="40"/>
      </w:pPr>
    </w:p>
    <w:p w14:paraId="1E925FD2" w14:textId="77777777" w:rsidR="009E18D6" w:rsidRDefault="00000000">
      <w:pPr>
        <w:shd w:val="clear" w:color="auto" w:fill="2D6A3F"/>
        <w:spacing w:before="200" w:after="60"/>
        <w:ind w:left="200" w:right="200"/>
      </w:pPr>
      <w:r>
        <w:rPr>
          <w:b/>
          <w:bCs/>
          <w:color w:val="FFFFFF"/>
          <w:sz w:val="18"/>
          <w:szCs w:val="18"/>
        </w:rPr>
        <w:t>SECTION: CTA BAND (BOTTOM OF PAGE)</w:t>
      </w:r>
    </w:p>
    <w:p w14:paraId="7072B7D4" w14:textId="77777777" w:rsidR="009E18D6" w:rsidRDefault="00000000">
      <w:pPr>
        <w:spacing w:before="20"/>
        <w:ind w:left="200" w:right="200"/>
      </w:pPr>
      <w:proofErr w:type="gramStart"/>
      <w:r>
        <w:rPr>
          <w:b/>
          <w:bCs/>
          <w:color w:val="1A56A0"/>
          <w:sz w:val="21"/>
          <w:szCs w:val="21"/>
        </w:rPr>
        <w:t>[  Headline  ]</w:t>
      </w:r>
      <w:proofErr w:type="gramEnd"/>
    </w:p>
    <w:p w14:paraId="7C033739" w14:textId="77777777" w:rsidR="009E18D6" w:rsidRDefault="00000000">
      <w:pPr>
        <w:spacing w:before="4" w:after="30"/>
        <w:ind w:left="200" w:right="200"/>
      </w:pPr>
      <w:r>
        <w:rPr>
          <w:i/>
          <w:iCs/>
          <w:color w:val="448844"/>
          <w:sz w:val="18"/>
          <w:szCs w:val="18"/>
        </w:rPr>
        <w:t>e.g. Can't find what you're looking for?</w:t>
      </w:r>
    </w:p>
    <w:p w14:paraId="226A859D" w14:textId="77777777" w:rsidR="009E18D6" w:rsidRDefault="00000000">
      <w:pPr>
        <w:spacing w:before="20"/>
        <w:ind w:left="200" w:right="200"/>
      </w:pPr>
      <w:proofErr w:type="gramStart"/>
      <w:r>
        <w:rPr>
          <w:b/>
          <w:bCs/>
          <w:color w:val="1A56A0"/>
          <w:sz w:val="21"/>
          <w:szCs w:val="21"/>
        </w:rPr>
        <w:t>[  Subtext</w:t>
      </w:r>
      <w:proofErr w:type="gramEnd"/>
      <w:r>
        <w:rPr>
          <w:b/>
          <w:bCs/>
          <w:color w:val="1A56A0"/>
          <w:sz w:val="21"/>
          <w:szCs w:val="21"/>
        </w:rPr>
        <w:t xml:space="preserve"> (1 </w:t>
      </w:r>
      <w:proofErr w:type="gramStart"/>
      <w:r>
        <w:rPr>
          <w:b/>
          <w:bCs/>
          <w:color w:val="1A56A0"/>
          <w:sz w:val="21"/>
          <w:szCs w:val="21"/>
        </w:rPr>
        <w:t>sentence)  ]</w:t>
      </w:r>
      <w:proofErr w:type="gramEnd"/>
    </w:p>
    <w:p w14:paraId="6B948DE8" w14:textId="77777777" w:rsidR="009E18D6" w:rsidRDefault="00000000">
      <w:pPr>
        <w:spacing w:before="4" w:after="30"/>
        <w:ind w:left="200" w:right="200"/>
      </w:pPr>
      <w:r>
        <w:rPr>
          <w:i/>
          <w:iCs/>
          <w:color w:val="448844"/>
          <w:sz w:val="18"/>
          <w:szCs w:val="18"/>
        </w:rPr>
        <w:t>e.g. Our team can point you to the right case study, spec sheet, or agronomist for your crop and region.</w:t>
      </w:r>
    </w:p>
    <w:p w14:paraId="3D14EE20" w14:textId="77777777" w:rsidR="009E18D6" w:rsidRDefault="00000000">
      <w:pPr>
        <w:spacing w:before="20"/>
        <w:ind w:left="200" w:right="200"/>
      </w:pPr>
      <w:proofErr w:type="gramStart"/>
      <w:r>
        <w:rPr>
          <w:b/>
          <w:bCs/>
          <w:color w:val="1A56A0"/>
          <w:sz w:val="21"/>
          <w:szCs w:val="21"/>
        </w:rPr>
        <w:t>[  CTA</w:t>
      </w:r>
      <w:proofErr w:type="gramEnd"/>
      <w:r>
        <w:rPr>
          <w:b/>
          <w:bCs/>
          <w:color w:val="1A56A0"/>
          <w:sz w:val="21"/>
          <w:szCs w:val="21"/>
        </w:rPr>
        <w:t xml:space="preserve"> </w:t>
      </w:r>
      <w:proofErr w:type="gramStart"/>
      <w:r>
        <w:rPr>
          <w:b/>
          <w:bCs/>
          <w:color w:val="1A56A0"/>
          <w:sz w:val="21"/>
          <w:szCs w:val="21"/>
        </w:rPr>
        <w:t>button  ]</w:t>
      </w:r>
      <w:proofErr w:type="gramEnd"/>
    </w:p>
    <w:p w14:paraId="67000A3A" w14:textId="77777777" w:rsidR="009E18D6" w:rsidRDefault="00000000">
      <w:pPr>
        <w:spacing w:before="4" w:after="30"/>
        <w:ind w:left="200" w:right="200"/>
      </w:pPr>
      <w:r>
        <w:rPr>
          <w:i/>
          <w:iCs/>
          <w:color w:val="448844"/>
          <w:sz w:val="18"/>
          <w:szCs w:val="18"/>
        </w:rPr>
        <w:t>e.g. Get in touch</w:t>
      </w:r>
    </w:p>
    <w:p w14:paraId="079553A7" w14:textId="77777777" w:rsidR="009E18D6" w:rsidRDefault="00000000">
      <w:r>
        <w:br w:type="page"/>
      </w:r>
    </w:p>
    <w:p w14:paraId="06B6D575" w14:textId="77777777" w:rsidR="009E18D6" w:rsidRDefault="00000000">
      <w:pPr>
        <w:pStyle w:val="Heading1"/>
        <w:pBdr>
          <w:bottom w:val="single" w:sz="10" w:space="0" w:color="1E4D2B"/>
        </w:pBdr>
      </w:pPr>
      <w:r>
        <w:lastRenderedPageBreak/>
        <w:t xml:space="preserve">Template </w:t>
      </w:r>
      <w:proofErr w:type="gramStart"/>
      <w:r>
        <w:t>9  —</w:t>
      </w:r>
      <w:proofErr w:type="gramEnd"/>
      <w:r>
        <w:t xml:space="preserve">  Press release (P2)</w:t>
      </w:r>
    </w:p>
    <w:p w14:paraId="2F27AE4A" w14:textId="77777777" w:rsidR="009E18D6" w:rsidRDefault="00000000">
      <w:pPr>
        <w:spacing w:before="60" w:after="60"/>
      </w:pPr>
      <w:r>
        <w:rPr>
          <w:b/>
          <w:bCs/>
          <w:color w:val="111111"/>
        </w:rPr>
        <w:t xml:space="preserve">Used for: </w:t>
      </w:r>
      <w:r>
        <w:rPr>
          <w:color w:val="222222"/>
        </w:rPr>
        <w:t>/about/press/[slug]/ — formal press releases and major announcements</w:t>
      </w:r>
    </w:p>
    <w:p w14:paraId="20561CFC" w14:textId="77777777" w:rsidR="009E18D6" w:rsidRDefault="00000000">
      <w:pPr>
        <w:spacing w:after="60"/>
      </w:pPr>
      <w:r>
        <w:rPr>
          <w:color w:val="888888"/>
          <w:sz w:val="18"/>
          <w:szCs w:val="18"/>
        </w:rPr>
        <w:t xml:space="preserve">Target word count: </w:t>
      </w:r>
      <w:r>
        <w:rPr>
          <w:b/>
          <w:bCs/>
          <w:color w:val="2D6A3F"/>
          <w:sz w:val="18"/>
          <w:szCs w:val="18"/>
        </w:rPr>
        <w:t>400–600 words total including boilerplate</w:t>
      </w:r>
    </w:p>
    <w:p w14:paraId="22A2A9B1" w14:textId="77777777" w:rsidR="009E18D6" w:rsidRDefault="00000000">
      <w:pPr>
        <w:pBdr>
          <w:left w:val="single" w:sz="12" w:space="0" w:color="DDDDDD"/>
        </w:pBdr>
        <w:shd w:val="clear" w:color="auto" w:fill="F5F5F5"/>
        <w:spacing w:before="80" w:after="80"/>
        <w:ind w:left="300" w:right="200"/>
      </w:pPr>
      <w:proofErr w:type="gramStart"/>
      <w:r>
        <w:rPr>
          <w:i/>
          <w:iCs/>
          <w:color w:val="666666"/>
          <w:sz w:val="19"/>
          <w:szCs w:val="19"/>
        </w:rPr>
        <w:t>✎  Press</w:t>
      </w:r>
      <w:proofErr w:type="gramEnd"/>
      <w:r>
        <w:rPr>
          <w:i/>
          <w:iCs/>
          <w:color w:val="666666"/>
          <w:sz w:val="19"/>
          <w:szCs w:val="19"/>
        </w:rPr>
        <w:t xml:space="preserve"> releases follow standard journalistic format: most important information first, quotes from named executives, ends with boilerplate. Do not use marketing language or CropX brand voice principles in the body of a press release — use factual, third-person news style. The brand voice applies to the website introduction/teaser, not the release itself.</w:t>
      </w:r>
    </w:p>
    <w:p w14:paraId="5554C357" w14:textId="77777777" w:rsidR="009E18D6" w:rsidRDefault="009E18D6">
      <w:pPr>
        <w:pBdr>
          <w:bottom w:val="single" w:sz="4" w:space="0" w:color="DDDDDD"/>
        </w:pBdr>
        <w:spacing w:before="40" w:after="40"/>
      </w:pPr>
    </w:p>
    <w:p w14:paraId="2FD6CADB" w14:textId="77777777" w:rsidR="009E18D6" w:rsidRDefault="00000000">
      <w:pPr>
        <w:shd w:val="clear" w:color="auto" w:fill="D5E8D4"/>
        <w:spacing w:before="120" w:after="20"/>
        <w:ind w:left="120"/>
      </w:pPr>
      <w:r>
        <w:rPr>
          <w:b/>
          <w:bCs/>
          <w:color w:val="1E4D2B"/>
          <w:sz w:val="20"/>
          <w:szCs w:val="20"/>
        </w:rPr>
        <w:t>URL slug</w:t>
      </w:r>
    </w:p>
    <w:p w14:paraId="5E30FCC3"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about/press/[brief-topic-slug]</w:t>
      </w:r>
      <w:proofErr w:type="gramStart"/>
      <w:r>
        <w:rPr>
          <w:b/>
          <w:bCs/>
          <w:color w:val="1A56A0"/>
          <w:sz w:val="21"/>
          <w:szCs w:val="21"/>
        </w:rPr>
        <w:t>/  ]</w:t>
      </w:r>
      <w:proofErr w:type="gramEnd"/>
    </w:p>
    <w:p w14:paraId="185DB071" w14:textId="77777777" w:rsidR="009E18D6" w:rsidRDefault="00000000">
      <w:pPr>
        <w:spacing w:before="4" w:after="30"/>
        <w:ind w:left="200" w:right="200"/>
      </w:pPr>
      <w:r>
        <w:rPr>
          <w:i/>
          <w:iCs/>
          <w:color w:val="448844"/>
          <w:sz w:val="18"/>
          <w:szCs w:val="18"/>
        </w:rPr>
        <w:t>e.g. /about/press/cropx-expands-australia-partnership-2026/</w:t>
      </w:r>
    </w:p>
    <w:p w14:paraId="5D468C3B" w14:textId="77777777" w:rsidR="009E18D6" w:rsidRDefault="00000000">
      <w:pPr>
        <w:shd w:val="clear" w:color="auto" w:fill="D5E8D4"/>
        <w:spacing w:before="120" w:after="20"/>
        <w:ind w:left="120"/>
      </w:pPr>
      <w:r>
        <w:rPr>
          <w:b/>
          <w:bCs/>
          <w:color w:val="1E4D2B"/>
          <w:sz w:val="20"/>
          <w:szCs w:val="20"/>
        </w:rPr>
        <w:t>Meta title</w:t>
      </w:r>
    </w:p>
    <w:p w14:paraId="767EA193" w14:textId="77777777" w:rsidR="009E18D6" w:rsidRDefault="00000000">
      <w:pPr>
        <w:spacing w:before="20"/>
        <w:ind w:left="200" w:right="200"/>
      </w:pPr>
      <w:proofErr w:type="gramStart"/>
      <w:r>
        <w:rPr>
          <w:b/>
          <w:bCs/>
          <w:color w:val="1A56A0"/>
          <w:sz w:val="21"/>
          <w:szCs w:val="21"/>
        </w:rPr>
        <w:t>[  [</w:t>
      </w:r>
      <w:proofErr w:type="gramEnd"/>
      <w:r>
        <w:rPr>
          <w:b/>
          <w:bCs/>
          <w:color w:val="1A56A0"/>
          <w:sz w:val="21"/>
          <w:szCs w:val="21"/>
        </w:rPr>
        <w:t xml:space="preserve">News headline] | CropX </w:t>
      </w:r>
      <w:proofErr w:type="gramStart"/>
      <w:r>
        <w:rPr>
          <w:b/>
          <w:bCs/>
          <w:color w:val="1A56A0"/>
          <w:sz w:val="21"/>
          <w:szCs w:val="21"/>
        </w:rPr>
        <w:t>Press  ]</w:t>
      </w:r>
      <w:proofErr w:type="gramEnd"/>
    </w:p>
    <w:p w14:paraId="7309850D" w14:textId="77777777" w:rsidR="009E18D6" w:rsidRDefault="00000000">
      <w:pPr>
        <w:spacing w:before="4" w:after="30"/>
        <w:ind w:left="200" w:right="200"/>
      </w:pPr>
      <w:r>
        <w:rPr>
          <w:i/>
          <w:iCs/>
          <w:color w:val="448844"/>
          <w:sz w:val="18"/>
          <w:szCs w:val="18"/>
        </w:rPr>
        <w:t>e.g. CropX Expands Australian Dealer Network with 12 New Partners | CropX Press</w:t>
      </w:r>
    </w:p>
    <w:p w14:paraId="4F423F47" w14:textId="77777777" w:rsidR="009E18D6" w:rsidRDefault="009E18D6">
      <w:pPr>
        <w:pBdr>
          <w:bottom w:val="single" w:sz="4" w:space="0" w:color="DDDDDD"/>
        </w:pBdr>
        <w:spacing w:before="40" w:after="40"/>
      </w:pPr>
    </w:p>
    <w:p w14:paraId="3B8274DD" w14:textId="77777777" w:rsidR="009E18D6" w:rsidRDefault="00000000">
      <w:pPr>
        <w:shd w:val="clear" w:color="auto" w:fill="2D6A3F"/>
        <w:spacing w:before="200" w:after="60"/>
        <w:ind w:left="200" w:right="200"/>
      </w:pPr>
      <w:r>
        <w:rPr>
          <w:b/>
          <w:bCs/>
          <w:color w:val="FFFFFF"/>
          <w:sz w:val="18"/>
          <w:szCs w:val="18"/>
        </w:rPr>
        <w:t>SECTION: PRESS RELEASE HEADER</w:t>
      </w:r>
    </w:p>
    <w:p w14:paraId="16CA159C" w14:textId="77777777" w:rsidR="009E18D6" w:rsidRDefault="00000000">
      <w:pPr>
        <w:spacing w:before="20"/>
        <w:ind w:left="200" w:right="200"/>
      </w:pPr>
      <w:proofErr w:type="gramStart"/>
      <w:r>
        <w:rPr>
          <w:b/>
          <w:bCs/>
          <w:color w:val="1A56A0"/>
          <w:sz w:val="21"/>
          <w:szCs w:val="21"/>
        </w:rPr>
        <w:t>[  FOR</w:t>
      </w:r>
      <w:proofErr w:type="gramEnd"/>
      <w:r>
        <w:rPr>
          <w:b/>
          <w:bCs/>
          <w:color w:val="1A56A0"/>
          <w:sz w:val="21"/>
          <w:szCs w:val="21"/>
        </w:rPr>
        <w:t xml:space="preserve"> IMMEDIATE </w:t>
      </w:r>
      <w:proofErr w:type="gramStart"/>
      <w:r>
        <w:rPr>
          <w:b/>
          <w:bCs/>
          <w:color w:val="1A56A0"/>
          <w:sz w:val="21"/>
          <w:szCs w:val="21"/>
        </w:rPr>
        <w:t>RELEASE  /</w:t>
      </w:r>
      <w:proofErr w:type="gramEnd"/>
      <w:r>
        <w:rPr>
          <w:b/>
          <w:bCs/>
          <w:color w:val="1A56A0"/>
          <w:sz w:val="21"/>
          <w:szCs w:val="21"/>
        </w:rPr>
        <w:t xml:space="preserve">  EMBARGOED UNTIL [</w:t>
      </w:r>
      <w:proofErr w:type="gramStart"/>
      <w:r>
        <w:rPr>
          <w:b/>
          <w:bCs/>
          <w:color w:val="1A56A0"/>
          <w:sz w:val="21"/>
          <w:szCs w:val="21"/>
        </w:rPr>
        <w:t>date]  ]</w:t>
      </w:r>
      <w:proofErr w:type="gramEnd"/>
    </w:p>
    <w:p w14:paraId="61ABB48C" w14:textId="77777777" w:rsidR="009E18D6" w:rsidRDefault="00000000">
      <w:pPr>
        <w:spacing w:before="4" w:after="30"/>
        <w:ind w:left="200" w:right="200"/>
      </w:pPr>
      <w:r>
        <w:rPr>
          <w:i/>
          <w:iCs/>
          <w:color w:val="448844"/>
          <w:sz w:val="18"/>
          <w:szCs w:val="18"/>
        </w:rPr>
        <w:t>e.g. FOR IMMEDIATE RELEASE</w:t>
      </w:r>
    </w:p>
    <w:p w14:paraId="133A4584" w14:textId="77777777" w:rsidR="009E18D6" w:rsidRDefault="00000000">
      <w:pPr>
        <w:spacing w:before="20"/>
        <w:ind w:left="200" w:right="200"/>
      </w:pPr>
      <w:proofErr w:type="gramStart"/>
      <w:r>
        <w:rPr>
          <w:b/>
          <w:bCs/>
          <w:color w:val="1A56A0"/>
          <w:sz w:val="21"/>
          <w:szCs w:val="21"/>
        </w:rPr>
        <w:t>[  Headline</w:t>
      </w:r>
      <w:proofErr w:type="gramEnd"/>
      <w:r>
        <w:rPr>
          <w:b/>
          <w:bCs/>
          <w:color w:val="1A56A0"/>
          <w:sz w:val="21"/>
          <w:szCs w:val="21"/>
        </w:rPr>
        <w:t xml:space="preserve"> (news style — active verb, </w:t>
      </w:r>
      <w:proofErr w:type="gramStart"/>
      <w:r>
        <w:rPr>
          <w:b/>
          <w:bCs/>
          <w:color w:val="1A56A0"/>
          <w:sz w:val="21"/>
          <w:szCs w:val="21"/>
        </w:rPr>
        <w:t>specific)  ]</w:t>
      </w:r>
      <w:proofErr w:type="gramEnd"/>
    </w:p>
    <w:p w14:paraId="3D898696" w14:textId="77777777" w:rsidR="009E18D6" w:rsidRDefault="00000000">
      <w:pPr>
        <w:spacing w:before="4" w:after="30"/>
        <w:ind w:left="200" w:right="200"/>
      </w:pPr>
      <w:r>
        <w:rPr>
          <w:i/>
          <w:iCs/>
          <w:color w:val="448844"/>
          <w:sz w:val="18"/>
          <w:szCs w:val="18"/>
        </w:rPr>
        <w:t>e.g. CropX Expands Australian Dealer Network with 12 New Regional Partners Ahead of 2026 Growing Season</w:t>
      </w:r>
    </w:p>
    <w:p w14:paraId="5FFCF3B8" w14:textId="77777777" w:rsidR="009E18D6" w:rsidRDefault="00000000">
      <w:pPr>
        <w:spacing w:before="20"/>
        <w:ind w:left="200" w:right="200"/>
      </w:pPr>
      <w:proofErr w:type="gramStart"/>
      <w:r>
        <w:rPr>
          <w:b/>
          <w:bCs/>
          <w:color w:val="1A56A0"/>
          <w:sz w:val="21"/>
          <w:szCs w:val="21"/>
        </w:rPr>
        <w:t>[  Subhead</w:t>
      </w:r>
      <w:proofErr w:type="gramEnd"/>
      <w:r>
        <w:rPr>
          <w:b/>
          <w:bCs/>
          <w:color w:val="1A56A0"/>
          <w:sz w:val="21"/>
          <w:szCs w:val="21"/>
        </w:rPr>
        <w:t xml:space="preserve"> (optional, 1 </w:t>
      </w:r>
      <w:proofErr w:type="gramStart"/>
      <w:r>
        <w:rPr>
          <w:b/>
          <w:bCs/>
          <w:color w:val="1A56A0"/>
          <w:sz w:val="21"/>
          <w:szCs w:val="21"/>
        </w:rPr>
        <w:t>sentence)  ]</w:t>
      </w:r>
      <w:proofErr w:type="gramEnd"/>
    </w:p>
    <w:p w14:paraId="061EC1C6" w14:textId="77777777" w:rsidR="009E18D6" w:rsidRDefault="00000000">
      <w:pPr>
        <w:spacing w:before="4" w:after="30"/>
        <w:ind w:left="200" w:right="200"/>
      </w:pPr>
      <w:r>
        <w:rPr>
          <w:i/>
          <w:iCs/>
          <w:color w:val="448844"/>
          <w:sz w:val="18"/>
          <w:szCs w:val="18"/>
        </w:rPr>
        <w:t xml:space="preserve">e.g. </w:t>
      </w:r>
      <w:proofErr w:type="gramStart"/>
      <w:r>
        <w:rPr>
          <w:i/>
          <w:iCs/>
          <w:color w:val="448844"/>
          <w:sz w:val="18"/>
          <w:szCs w:val="18"/>
        </w:rPr>
        <w:t>New</w:t>
      </w:r>
      <w:proofErr w:type="gramEnd"/>
      <w:r>
        <w:rPr>
          <w:i/>
          <w:iCs/>
          <w:color w:val="448844"/>
          <w:sz w:val="18"/>
          <w:szCs w:val="18"/>
        </w:rPr>
        <w:t xml:space="preserve"> partnerships extend CropX coverage across NSW, QLD, and WA cotton and grain regions</w:t>
      </w:r>
    </w:p>
    <w:p w14:paraId="64FC79EE" w14:textId="77777777" w:rsidR="009E18D6" w:rsidRDefault="00000000">
      <w:pPr>
        <w:spacing w:before="20"/>
        <w:ind w:left="200" w:right="200"/>
      </w:pPr>
      <w:proofErr w:type="gramStart"/>
      <w:r>
        <w:rPr>
          <w:b/>
          <w:bCs/>
          <w:color w:val="1A56A0"/>
          <w:sz w:val="21"/>
          <w:szCs w:val="21"/>
        </w:rPr>
        <w:t>[  Dateline</w:t>
      </w:r>
      <w:proofErr w:type="gramEnd"/>
      <w:r>
        <w:rPr>
          <w:b/>
          <w:bCs/>
          <w:color w:val="1A56A0"/>
          <w:sz w:val="21"/>
          <w:szCs w:val="21"/>
        </w:rPr>
        <w:t xml:space="preserve">: CITY, Country — Month DD, YYYY </w:t>
      </w:r>
      <w:proofErr w:type="gramStart"/>
      <w:r>
        <w:rPr>
          <w:b/>
          <w:bCs/>
          <w:color w:val="1A56A0"/>
          <w:sz w:val="21"/>
          <w:szCs w:val="21"/>
        </w:rPr>
        <w:t>—  ]</w:t>
      </w:r>
      <w:proofErr w:type="gramEnd"/>
    </w:p>
    <w:p w14:paraId="44DE97B9" w14:textId="77777777" w:rsidR="009E18D6" w:rsidRDefault="00000000">
      <w:pPr>
        <w:spacing w:before="4" w:after="30"/>
        <w:ind w:left="200" w:right="200"/>
      </w:pPr>
      <w:r>
        <w:rPr>
          <w:i/>
          <w:iCs/>
          <w:color w:val="448844"/>
          <w:sz w:val="18"/>
          <w:szCs w:val="18"/>
        </w:rPr>
        <w:t>e.g. SYDNEY, Australia — June 15, 2026 —</w:t>
      </w:r>
    </w:p>
    <w:p w14:paraId="2A6F5C24" w14:textId="77777777" w:rsidR="009E18D6" w:rsidRDefault="009E18D6">
      <w:pPr>
        <w:pBdr>
          <w:bottom w:val="single" w:sz="4" w:space="0" w:color="DDDDDD"/>
        </w:pBdr>
        <w:spacing w:before="40" w:after="40"/>
      </w:pPr>
    </w:p>
    <w:p w14:paraId="0D2E92F2" w14:textId="77777777" w:rsidR="009E18D6" w:rsidRDefault="00000000">
      <w:pPr>
        <w:shd w:val="clear" w:color="auto" w:fill="2D6A3F"/>
        <w:spacing w:before="200" w:after="60"/>
        <w:ind w:left="200" w:right="200"/>
      </w:pPr>
      <w:r>
        <w:rPr>
          <w:b/>
          <w:bCs/>
          <w:color w:val="FFFFFF"/>
          <w:sz w:val="18"/>
          <w:szCs w:val="18"/>
        </w:rPr>
        <w:t>SECTION: BODY (NEWS STYLE, THIRD PERSON, INVERTED PYRAMID)</w:t>
      </w:r>
    </w:p>
    <w:p w14:paraId="4EC7F46D" w14:textId="77777777" w:rsidR="009E18D6" w:rsidRDefault="00000000">
      <w:pPr>
        <w:spacing w:before="20"/>
        <w:ind w:left="200" w:right="200"/>
      </w:pPr>
      <w:proofErr w:type="gramStart"/>
      <w:r>
        <w:rPr>
          <w:b/>
          <w:bCs/>
          <w:color w:val="1A56A0"/>
          <w:sz w:val="21"/>
          <w:szCs w:val="21"/>
        </w:rPr>
        <w:t>[  Lead</w:t>
      </w:r>
      <w:proofErr w:type="gramEnd"/>
      <w:r>
        <w:rPr>
          <w:b/>
          <w:bCs/>
          <w:color w:val="1A56A0"/>
          <w:sz w:val="21"/>
          <w:szCs w:val="21"/>
        </w:rPr>
        <w:t xml:space="preserve"> paragraph: the most important fact, in full, in 2–3 </w:t>
      </w:r>
      <w:proofErr w:type="gramStart"/>
      <w:r>
        <w:rPr>
          <w:b/>
          <w:bCs/>
          <w:color w:val="1A56A0"/>
          <w:sz w:val="21"/>
          <w:szCs w:val="21"/>
        </w:rPr>
        <w:t>sentences.  ]</w:t>
      </w:r>
      <w:proofErr w:type="gramEnd"/>
    </w:p>
    <w:p w14:paraId="67F8E15F" w14:textId="77777777" w:rsidR="009E18D6" w:rsidRDefault="00000000">
      <w:pPr>
        <w:spacing w:before="4" w:after="30"/>
        <w:ind w:left="200" w:right="200"/>
      </w:pPr>
      <w:r>
        <w:rPr>
          <w:i/>
          <w:iCs/>
          <w:color w:val="448844"/>
          <w:sz w:val="18"/>
          <w:szCs w:val="18"/>
        </w:rPr>
        <w:t>e.g. CropX Technologies today announced the expansion of its Australian dealer network with 12 new certified partners across New South Wales, Queensland, and Western Australia. The new partnerships will bring CropX soil moisture sensing and farm management technology to an additional 800 growers in the cotton, grain, and horticulture sectors ahead of the 2026–27 growing season.</w:t>
      </w:r>
    </w:p>
    <w:p w14:paraId="51EAE94E" w14:textId="77777777" w:rsidR="009E18D6" w:rsidRDefault="00000000">
      <w:pPr>
        <w:spacing w:before="20"/>
        <w:ind w:left="200" w:right="200"/>
      </w:pPr>
      <w:proofErr w:type="gramStart"/>
      <w:r>
        <w:rPr>
          <w:b/>
          <w:bCs/>
          <w:color w:val="1A56A0"/>
          <w:sz w:val="21"/>
          <w:szCs w:val="21"/>
        </w:rPr>
        <w:t>[  Quote</w:t>
      </w:r>
      <w:proofErr w:type="gramEnd"/>
      <w:r>
        <w:rPr>
          <w:b/>
          <w:bCs/>
          <w:color w:val="1A56A0"/>
          <w:sz w:val="21"/>
          <w:szCs w:val="21"/>
        </w:rPr>
        <w:t xml:space="preserve"> from CropX executive (full name, </w:t>
      </w:r>
      <w:proofErr w:type="gramStart"/>
      <w:r>
        <w:rPr>
          <w:b/>
          <w:bCs/>
          <w:color w:val="1A56A0"/>
          <w:sz w:val="21"/>
          <w:szCs w:val="21"/>
        </w:rPr>
        <w:t>title)  ]</w:t>
      </w:r>
      <w:proofErr w:type="gramEnd"/>
    </w:p>
    <w:p w14:paraId="3C052F7A" w14:textId="77777777" w:rsidR="009E18D6" w:rsidRDefault="00000000">
      <w:pPr>
        <w:spacing w:before="4" w:after="30"/>
        <w:ind w:left="200" w:right="200"/>
      </w:pPr>
      <w:r>
        <w:rPr>
          <w:i/>
          <w:iCs/>
          <w:color w:val="448844"/>
          <w:sz w:val="18"/>
          <w:szCs w:val="18"/>
        </w:rPr>
        <w:t>e.g. "Australia is one of CropX's most important markets, and our dealer network is how we deliver local agronomic expertise at scale," said [Name], [Title], CropX. "These new partnerships mean growers across the cotton belt and the grain regions will have access to certified CropX support within 100km of their operation."</w:t>
      </w:r>
    </w:p>
    <w:p w14:paraId="2DFB2281" w14:textId="77777777" w:rsidR="009E18D6" w:rsidRDefault="00000000">
      <w:pPr>
        <w:spacing w:before="20"/>
        <w:ind w:left="200" w:right="200"/>
      </w:pPr>
      <w:proofErr w:type="gramStart"/>
      <w:r>
        <w:rPr>
          <w:b/>
          <w:bCs/>
          <w:color w:val="1A56A0"/>
          <w:sz w:val="21"/>
          <w:szCs w:val="21"/>
        </w:rPr>
        <w:t>[  Supporting</w:t>
      </w:r>
      <w:proofErr w:type="gramEnd"/>
      <w:r>
        <w:rPr>
          <w:b/>
          <w:bCs/>
          <w:color w:val="1A56A0"/>
          <w:sz w:val="21"/>
          <w:szCs w:val="21"/>
        </w:rPr>
        <w:t xml:space="preserve"> detail paragraph(s) — 2–3 sentences of context or additional </w:t>
      </w:r>
      <w:proofErr w:type="gramStart"/>
      <w:r>
        <w:rPr>
          <w:b/>
          <w:bCs/>
          <w:color w:val="1A56A0"/>
          <w:sz w:val="21"/>
          <w:szCs w:val="21"/>
        </w:rPr>
        <w:t>facts  ]</w:t>
      </w:r>
      <w:proofErr w:type="gramEnd"/>
    </w:p>
    <w:p w14:paraId="166777C5" w14:textId="77777777" w:rsidR="009E18D6" w:rsidRDefault="00000000">
      <w:pPr>
        <w:spacing w:before="4" w:after="30"/>
        <w:ind w:left="200" w:right="200"/>
      </w:pPr>
      <w:r>
        <w:rPr>
          <w:i/>
          <w:iCs/>
          <w:color w:val="448844"/>
          <w:sz w:val="18"/>
          <w:szCs w:val="18"/>
        </w:rPr>
        <w:t>e.g. [Additional detail about the partnerships, regions, or market context]</w:t>
      </w:r>
    </w:p>
    <w:p w14:paraId="1A6A904B" w14:textId="77777777" w:rsidR="009E18D6" w:rsidRDefault="00000000">
      <w:pPr>
        <w:spacing w:before="20"/>
        <w:ind w:left="200" w:right="200"/>
      </w:pPr>
      <w:proofErr w:type="gramStart"/>
      <w:r>
        <w:rPr>
          <w:b/>
          <w:bCs/>
          <w:color w:val="1A56A0"/>
          <w:sz w:val="21"/>
          <w:szCs w:val="21"/>
        </w:rPr>
        <w:t>[  Second</w:t>
      </w:r>
      <w:proofErr w:type="gramEnd"/>
      <w:r>
        <w:rPr>
          <w:b/>
          <w:bCs/>
          <w:color w:val="1A56A0"/>
          <w:sz w:val="21"/>
          <w:szCs w:val="21"/>
        </w:rPr>
        <w:t xml:space="preserve"> quote (optional — from partner, customer, or industry </w:t>
      </w:r>
      <w:proofErr w:type="gramStart"/>
      <w:r>
        <w:rPr>
          <w:b/>
          <w:bCs/>
          <w:color w:val="1A56A0"/>
          <w:sz w:val="21"/>
          <w:szCs w:val="21"/>
        </w:rPr>
        <w:t>figure)  ]</w:t>
      </w:r>
      <w:proofErr w:type="gramEnd"/>
    </w:p>
    <w:p w14:paraId="052E4AEA" w14:textId="77777777" w:rsidR="009E18D6" w:rsidRDefault="00000000">
      <w:pPr>
        <w:spacing w:before="4" w:after="30"/>
        <w:ind w:left="200" w:right="200"/>
      </w:pPr>
      <w:r>
        <w:rPr>
          <w:i/>
          <w:iCs/>
          <w:color w:val="448844"/>
          <w:sz w:val="18"/>
          <w:szCs w:val="18"/>
        </w:rPr>
        <w:t>e.g. "[Quote]" — [Name], [Title], [</w:t>
      </w:r>
      <w:proofErr w:type="spellStart"/>
      <w:r>
        <w:rPr>
          <w:i/>
          <w:iCs/>
          <w:color w:val="448844"/>
          <w:sz w:val="18"/>
          <w:szCs w:val="18"/>
        </w:rPr>
        <w:t>Organisation</w:t>
      </w:r>
      <w:proofErr w:type="spellEnd"/>
      <w:r>
        <w:rPr>
          <w:i/>
          <w:iCs/>
          <w:color w:val="448844"/>
          <w:sz w:val="18"/>
          <w:szCs w:val="18"/>
        </w:rPr>
        <w:t>]</w:t>
      </w:r>
    </w:p>
    <w:p w14:paraId="5BFCB94A" w14:textId="77777777" w:rsidR="009E18D6" w:rsidRDefault="009E18D6">
      <w:pPr>
        <w:pBdr>
          <w:bottom w:val="single" w:sz="4" w:space="0" w:color="DDDDDD"/>
        </w:pBdr>
        <w:spacing w:before="40" w:after="40"/>
      </w:pPr>
    </w:p>
    <w:p w14:paraId="095D3443" w14:textId="77777777" w:rsidR="009E18D6" w:rsidRDefault="00000000">
      <w:pPr>
        <w:shd w:val="clear" w:color="auto" w:fill="2D6A3F"/>
        <w:spacing w:before="200" w:after="60"/>
        <w:ind w:left="200" w:right="200"/>
      </w:pPr>
      <w:r>
        <w:rPr>
          <w:b/>
          <w:bCs/>
          <w:color w:val="FFFFFF"/>
          <w:sz w:val="18"/>
          <w:szCs w:val="18"/>
        </w:rPr>
        <w:t>SECTION: ABOUT CROPX — BOILERPLATE (USE EXACTLY, DO NOT MODIFY)</w:t>
      </w:r>
    </w:p>
    <w:p w14:paraId="57AAA2CA" w14:textId="77777777" w:rsidR="009E18D6" w:rsidRDefault="00000000">
      <w:pPr>
        <w:spacing w:before="60" w:after="60"/>
      </w:pPr>
      <w:r>
        <w:rPr>
          <w:i/>
          <w:iCs/>
          <w:color w:val="444444"/>
          <w:sz w:val="20"/>
          <w:szCs w:val="20"/>
        </w:rPr>
        <w:t>CropX Technologies is a global leader in precision agriculture, providing real-time soil intelligence to more than 20,000 growers across 70+ countries. Founded in Israel with operations worldwide, CropX combines proprietary soil sensors, a farm management app, and an agribusiness data platform to help farmers irrigate precisely, reduce water use, and protect yields. For more information, visit cropx.com.</w:t>
      </w:r>
    </w:p>
    <w:p w14:paraId="4833FEEB" w14:textId="77777777" w:rsidR="009E18D6" w:rsidRDefault="009E18D6">
      <w:pPr>
        <w:pBdr>
          <w:bottom w:val="single" w:sz="4" w:space="0" w:color="DDDDDD"/>
        </w:pBdr>
        <w:spacing w:before="40" w:after="40"/>
      </w:pPr>
    </w:p>
    <w:p w14:paraId="0DC7478E" w14:textId="77777777" w:rsidR="009E18D6" w:rsidRDefault="00000000">
      <w:pPr>
        <w:shd w:val="clear" w:color="auto" w:fill="2D6A3F"/>
        <w:spacing w:before="200" w:after="60"/>
        <w:ind w:left="200" w:right="200"/>
      </w:pPr>
      <w:r>
        <w:rPr>
          <w:b/>
          <w:bCs/>
          <w:color w:val="FFFFFF"/>
          <w:sz w:val="18"/>
          <w:szCs w:val="18"/>
        </w:rPr>
        <w:t>SECTION: MEDIA CONTACT</w:t>
      </w:r>
    </w:p>
    <w:p w14:paraId="3110BF52" w14:textId="77777777" w:rsidR="009E18D6" w:rsidRDefault="00000000">
      <w:pPr>
        <w:spacing w:before="20"/>
        <w:ind w:left="200" w:right="200"/>
      </w:pPr>
      <w:proofErr w:type="gramStart"/>
      <w:r>
        <w:rPr>
          <w:b/>
          <w:bCs/>
          <w:color w:val="1A56A0"/>
          <w:sz w:val="21"/>
          <w:szCs w:val="21"/>
        </w:rPr>
        <w:t>[  Contact</w:t>
      </w:r>
      <w:proofErr w:type="gramEnd"/>
      <w:r>
        <w:rPr>
          <w:b/>
          <w:bCs/>
          <w:color w:val="1A56A0"/>
          <w:sz w:val="21"/>
          <w:szCs w:val="21"/>
        </w:rPr>
        <w:t xml:space="preserve"> name, title, email, </w:t>
      </w:r>
      <w:proofErr w:type="gramStart"/>
      <w:r>
        <w:rPr>
          <w:b/>
          <w:bCs/>
          <w:color w:val="1A56A0"/>
          <w:sz w:val="21"/>
          <w:szCs w:val="21"/>
        </w:rPr>
        <w:t>phone  ]</w:t>
      </w:r>
      <w:proofErr w:type="gramEnd"/>
    </w:p>
    <w:p w14:paraId="6A88711F" w14:textId="77777777" w:rsidR="009E18D6" w:rsidRDefault="00000000">
      <w:pPr>
        <w:spacing w:before="4" w:after="30"/>
        <w:ind w:left="200" w:right="200"/>
      </w:pPr>
      <w:r>
        <w:rPr>
          <w:i/>
          <w:iCs/>
          <w:color w:val="448844"/>
          <w:sz w:val="18"/>
          <w:szCs w:val="18"/>
        </w:rPr>
        <w:t xml:space="preserve">e.g. [Marketing contact </w:t>
      </w:r>
      <w:proofErr w:type="gramStart"/>
      <w:r>
        <w:rPr>
          <w:i/>
          <w:iCs/>
          <w:color w:val="448844"/>
          <w:sz w:val="18"/>
          <w:szCs w:val="18"/>
        </w:rPr>
        <w:t>name]  ·</w:t>
      </w:r>
      <w:proofErr w:type="gramEnd"/>
      <w:r>
        <w:rPr>
          <w:i/>
          <w:iCs/>
          <w:color w:val="448844"/>
          <w:sz w:val="18"/>
          <w:szCs w:val="18"/>
        </w:rPr>
        <w:t xml:space="preserve">  [</w:t>
      </w:r>
      <w:proofErr w:type="gramStart"/>
      <w:r>
        <w:rPr>
          <w:i/>
          <w:iCs/>
          <w:color w:val="448844"/>
          <w:sz w:val="18"/>
          <w:szCs w:val="18"/>
        </w:rPr>
        <w:t>email]  ·</w:t>
      </w:r>
      <w:proofErr w:type="gramEnd"/>
      <w:r>
        <w:rPr>
          <w:i/>
          <w:iCs/>
          <w:color w:val="448844"/>
          <w:sz w:val="18"/>
          <w:szCs w:val="18"/>
        </w:rPr>
        <w:t xml:space="preserve">  [phone]</w:t>
      </w:r>
    </w:p>
    <w:p w14:paraId="0F68A548" w14:textId="77777777" w:rsidR="009E18D6" w:rsidRDefault="00000000">
      <w:r>
        <w:br w:type="page"/>
      </w:r>
    </w:p>
    <w:p w14:paraId="3C9967AA" w14:textId="77777777" w:rsidR="009E18D6" w:rsidRDefault="00000000">
      <w:pPr>
        <w:pStyle w:val="Heading1"/>
        <w:pBdr>
          <w:bottom w:val="single" w:sz="10" w:space="0" w:color="1E4D2B"/>
        </w:pBdr>
      </w:pPr>
      <w:proofErr w:type="gramStart"/>
      <w:r>
        <w:lastRenderedPageBreak/>
        <w:t>Appendix  —</w:t>
      </w:r>
      <w:proofErr w:type="gramEnd"/>
      <w:r>
        <w:t xml:space="preserve">  Submitting copy for approval</w:t>
      </w:r>
    </w:p>
    <w:p w14:paraId="642ABA8C" w14:textId="77777777" w:rsidR="009E18D6" w:rsidRDefault="00000000">
      <w:pPr>
        <w:pStyle w:val="Heading2"/>
      </w:pPr>
      <w:r>
        <w:t>Approval process reminder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1975"/>
        <w:gridCol w:w="3913"/>
        <w:gridCol w:w="1745"/>
      </w:tblGrid>
      <w:tr w:rsidR="009E18D6" w14:paraId="1C52A7B4"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56438C3D" w14:textId="77777777" w:rsidR="009E18D6" w:rsidRDefault="00000000">
            <w:r>
              <w:rPr>
                <w:b/>
                <w:bCs/>
                <w:color w:val="FFFFFF"/>
                <w:sz w:val="19"/>
                <w:szCs w:val="19"/>
              </w:rPr>
              <w:t>Level</w:t>
            </w:r>
          </w:p>
        </w:tc>
        <w:tc>
          <w:tcPr>
            <w:tcW w:w="20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7867D1E7" w14:textId="77777777" w:rsidR="009E18D6" w:rsidRDefault="00000000">
            <w:r>
              <w:rPr>
                <w:b/>
                <w:bCs/>
                <w:color w:val="FFFFFF"/>
                <w:sz w:val="19"/>
                <w:szCs w:val="19"/>
              </w:rPr>
              <w:t>Reviewer</w:t>
            </w:r>
          </w:p>
        </w:tc>
        <w:tc>
          <w:tcPr>
            <w:tcW w:w="400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41EC91A4" w14:textId="77777777" w:rsidR="009E18D6" w:rsidRDefault="00000000">
            <w:r>
              <w:rPr>
                <w:b/>
                <w:bCs/>
                <w:color w:val="FFFFFF"/>
                <w:sz w:val="19"/>
                <w:szCs w:val="19"/>
              </w:rPr>
              <w:t>What they check</w:t>
            </w:r>
          </w:p>
        </w:tc>
        <w:tc>
          <w:tcPr>
            <w:tcW w:w="1760" w:type="dxa"/>
            <w:tcBorders>
              <w:top w:val="single" w:sz="1" w:space="0" w:color="BBBBBB"/>
              <w:left w:val="single" w:sz="1" w:space="0" w:color="BBBBBB"/>
              <w:bottom w:val="single" w:sz="1" w:space="0" w:color="BBBBBB"/>
              <w:right w:val="single" w:sz="1" w:space="0" w:color="BBBBBB"/>
            </w:tcBorders>
            <w:shd w:val="clear" w:color="auto" w:fill="1E4D2B"/>
            <w:tcMar>
              <w:top w:w="60" w:type="dxa"/>
              <w:left w:w="120" w:type="dxa"/>
              <w:bottom w:w="60" w:type="dxa"/>
              <w:right w:w="120" w:type="dxa"/>
            </w:tcMar>
          </w:tcPr>
          <w:p w14:paraId="2B9C0AAF" w14:textId="77777777" w:rsidR="009E18D6" w:rsidRDefault="00000000">
            <w:r>
              <w:rPr>
                <w:b/>
                <w:bCs/>
                <w:color w:val="FFFFFF"/>
                <w:sz w:val="19"/>
                <w:szCs w:val="19"/>
              </w:rPr>
              <w:t>Turnaround</w:t>
            </w:r>
          </w:p>
        </w:tc>
      </w:tr>
      <w:tr w:rsidR="009E18D6" w14:paraId="4A19EC4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F86CD9" w14:textId="77777777" w:rsidR="009E18D6" w:rsidRDefault="00000000">
            <w:r>
              <w:rPr>
                <w:color w:val="222222"/>
                <w:sz w:val="19"/>
                <w:szCs w:val="19"/>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748D1C" w14:textId="77777777" w:rsidR="009E18D6" w:rsidRDefault="00000000">
            <w:r>
              <w:rPr>
                <w:color w:val="222222"/>
                <w:sz w:val="19"/>
                <w:szCs w:val="19"/>
              </w:rPr>
              <w:t>Dev / Designer</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564191" w14:textId="77777777" w:rsidR="009E18D6" w:rsidRDefault="00000000">
            <w:r>
              <w:rPr>
                <w:color w:val="222222"/>
                <w:sz w:val="19"/>
                <w:szCs w:val="19"/>
              </w:rPr>
              <w:t>Block fit, layout accuracy, mobile layout</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1E1BB7" w14:textId="77777777" w:rsidR="009E18D6" w:rsidRDefault="00000000">
            <w:r>
              <w:rPr>
                <w:color w:val="222222"/>
                <w:sz w:val="19"/>
                <w:szCs w:val="19"/>
              </w:rPr>
              <w:t>1 business day</w:t>
            </w:r>
          </w:p>
        </w:tc>
      </w:tr>
      <w:tr w:rsidR="009E18D6" w14:paraId="73FEB13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5F898354" w14:textId="77777777" w:rsidR="009E18D6" w:rsidRDefault="00000000">
            <w:r>
              <w:rPr>
                <w:color w:val="222222"/>
                <w:sz w:val="19"/>
                <w:szCs w:val="19"/>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3980282D" w14:textId="77777777" w:rsidR="009E18D6" w:rsidRDefault="00000000">
            <w:r>
              <w:rPr>
                <w:color w:val="222222"/>
                <w:sz w:val="19"/>
                <w:szCs w:val="19"/>
              </w:rPr>
              <w:t>Marketing Specialist (self)</w:t>
            </w:r>
          </w:p>
        </w:tc>
        <w:tc>
          <w:tcPr>
            <w:tcW w:w="400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04920717" w14:textId="77777777" w:rsidR="009E18D6" w:rsidRDefault="00000000">
            <w:r>
              <w:rPr>
                <w:color w:val="222222"/>
                <w:sz w:val="19"/>
                <w:szCs w:val="19"/>
              </w:rPr>
              <w:t>Brand voice, keyword usage, CTA consistency, meta data</w:t>
            </w:r>
          </w:p>
        </w:tc>
        <w:tc>
          <w:tcPr>
            <w:tcW w:w="1760" w:type="dxa"/>
            <w:tcBorders>
              <w:top w:val="single" w:sz="1" w:space="0" w:color="BBBBBB"/>
              <w:left w:val="single" w:sz="1" w:space="0" w:color="BBBBBB"/>
              <w:bottom w:val="single" w:sz="1" w:space="0" w:color="BBBBBB"/>
              <w:right w:val="single" w:sz="1" w:space="0" w:color="BBBBBB"/>
            </w:tcBorders>
            <w:shd w:val="clear" w:color="auto" w:fill="EAF4EA"/>
            <w:tcMar>
              <w:top w:w="60" w:type="dxa"/>
              <w:left w:w="120" w:type="dxa"/>
              <w:bottom w:w="60" w:type="dxa"/>
              <w:right w:w="120" w:type="dxa"/>
            </w:tcMar>
          </w:tcPr>
          <w:p w14:paraId="7126AE6E" w14:textId="77777777" w:rsidR="009E18D6" w:rsidRDefault="00000000">
            <w:r>
              <w:rPr>
                <w:color w:val="222222"/>
                <w:sz w:val="19"/>
                <w:szCs w:val="19"/>
              </w:rPr>
              <w:t>Before submission</w:t>
            </w:r>
          </w:p>
        </w:tc>
      </w:tr>
      <w:tr w:rsidR="009E18D6" w14:paraId="63A4A84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E0689D" w14:textId="77777777" w:rsidR="009E18D6" w:rsidRDefault="00000000">
            <w:r>
              <w:rPr>
                <w:color w:val="222222"/>
                <w:sz w:val="19"/>
                <w:szCs w:val="19"/>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1A1159" w14:textId="77777777" w:rsidR="009E18D6" w:rsidRDefault="00000000">
            <w:r>
              <w:rPr>
                <w:color w:val="222222"/>
                <w:sz w:val="19"/>
                <w:szCs w:val="19"/>
              </w:rPr>
              <w:t>Senior stakeholder</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1853A8" w14:textId="77777777" w:rsidR="009E18D6" w:rsidRDefault="00000000">
            <w:r>
              <w:rPr>
                <w:color w:val="222222"/>
                <w:sz w:val="19"/>
                <w:szCs w:val="19"/>
              </w:rPr>
              <w:t>Strategic accuracy, commercial claims, final sign-off</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4E2315" w14:textId="77777777" w:rsidR="009E18D6" w:rsidRDefault="00000000">
            <w:r>
              <w:rPr>
                <w:color w:val="222222"/>
                <w:sz w:val="19"/>
                <w:szCs w:val="19"/>
              </w:rPr>
              <w:t>3 business days</w:t>
            </w:r>
          </w:p>
        </w:tc>
      </w:tr>
    </w:tbl>
    <w:p w14:paraId="3ED9A3B5" w14:textId="77777777" w:rsidR="009E18D6" w:rsidRDefault="009E18D6">
      <w:pPr>
        <w:spacing w:before="80"/>
      </w:pPr>
    </w:p>
    <w:p w14:paraId="3E6A3BC2" w14:textId="77777777" w:rsidR="009E18D6" w:rsidRDefault="00000000">
      <w:pPr>
        <w:pStyle w:val="Heading2"/>
      </w:pPr>
      <w:r>
        <w:t>Before submitting any page for approval, confirm:</w:t>
      </w:r>
    </w:p>
    <w:p w14:paraId="0C8355A0" w14:textId="77777777" w:rsidR="009E18D6" w:rsidRDefault="00000000">
      <w:pPr>
        <w:pStyle w:val="ListParagraph"/>
        <w:numPr>
          <w:ilvl w:val="0"/>
          <w:numId w:val="2"/>
        </w:numPr>
        <w:spacing w:before="40" w:after="20"/>
      </w:pPr>
      <w:r>
        <w:rPr>
          <w:color w:val="222222"/>
        </w:rPr>
        <w:t>All [FILL IN] placeholders have been replaced with real copy</w:t>
      </w:r>
    </w:p>
    <w:p w14:paraId="25788DEE" w14:textId="77777777" w:rsidR="009E18D6" w:rsidRDefault="00000000">
      <w:pPr>
        <w:pStyle w:val="ListParagraph"/>
        <w:numPr>
          <w:ilvl w:val="0"/>
          <w:numId w:val="2"/>
        </w:numPr>
        <w:spacing w:before="40" w:after="20"/>
      </w:pPr>
      <w:r>
        <w:rPr>
          <w:color w:val="222222"/>
        </w:rPr>
        <w:t>Meta title is within 60 characters</w:t>
      </w:r>
    </w:p>
    <w:p w14:paraId="1CE99CC9" w14:textId="77777777" w:rsidR="009E18D6" w:rsidRDefault="00000000">
      <w:pPr>
        <w:pStyle w:val="ListParagraph"/>
        <w:numPr>
          <w:ilvl w:val="0"/>
          <w:numId w:val="2"/>
        </w:numPr>
        <w:spacing w:before="40" w:after="20"/>
      </w:pPr>
      <w:r>
        <w:rPr>
          <w:color w:val="222222"/>
        </w:rPr>
        <w:t>Meta description is within 155 characters and includes a number and location where relevant</w:t>
      </w:r>
    </w:p>
    <w:p w14:paraId="49307CC6" w14:textId="77777777" w:rsidR="009E18D6" w:rsidRDefault="00000000">
      <w:pPr>
        <w:pStyle w:val="ListParagraph"/>
        <w:numPr>
          <w:ilvl w:val="0"/>
          <w:numId w:val="2"/>
        </w:numPr>
        <w:spacing w:before="40" w:after="20"/>
      </w:pPr>
      <w:r>
        <w:rPr>
          <w:color w:val="222222"/>
        </w:rPr>
        <w:t>Internal linking checklist for this template is complete</w:t>
      </w:r>
    </w:p>
    <w:p w14:paraId="642F82C8" w14:textId="77777777" w:rsidR="009E18D6" w:rsidRDefault="00000000">
      <w:pPr>
        <w:pStyle w:val="ListParagraph"/>
        <w:numPr>
          <w:ilvl w:val="0"/>
          <w:numId w:val="2"/>
        </w:numPr>
        <w:spacing w:before="40" w:after="20"/>
      </w:pPr>
      <w:r>
        <w:rPr>
          <w:color w:val="222222"/>
        </w:rPr>
        <w:t>10 photos have been selected and exported from the stock library</w:t>
      </w:r>
    </w:p>
    <w:p w14:paraId="0DB91E1B" w14:textId="77777777" w:rsidR="009E18D6" w:rsidRDefault="00000000">
      <w:pPr>
        <w:pStyle w:val="ListParagraph"/>
        <w:numPr>
          <w:ilvl w:val="0"/>
          <w:numId w:val="2"/>
        </w:numPr>
        <w:spacing w:before="40" w:after="20"/>
      </w:pPr>
      <w:r>
        <w:rPr>
          <w:color w:val="222222"/>
        </w:rPr>
        <w:t>The page passes the four brand voice principles (Bold / Clear / CropX / Farmer first)</w:t>
      </w:r>
    </w:p>
    <w:p w14:paraId="11C4B76C" w14:textId="77777777" w:rsidR="009E18D6" w:rsidRDefault="00000000">
      <w:pPr>
        <w:pStyle w:val="ListParagraph"/>
        <w:numPr>
          <w:ilvl w:val="0"/>
          <w:numId w:val="2"/>
        </w:numPr>
        <w:spacing w:before="40" w:after="20"/>
      </w:pPr>
      <w:r>
        <w:rPr>
          <w:color w:val="222222"/>
        </w:rPr>
        <w:t>Any customer quotes have written approval from the quoted person</w:t>
      </w:r>
    </w:p>
    <w:p w14:paraId="42BD53E5" w14:textId="77777777" w:rsidR="009E18D6" w:rsidRDefault="00000000">
      <w:pPr>
        <w:pStyle w:val="ListParagraph"/>
        <w:numPr>
          <w:ilvl w:val="0"/>
          <w:numId w:val="2"/>
        </w:numPr>
        <w:spacing w:before="40" w:after="20"/>
      </w:pPr>
      <w:r>
        <w:rPr>
          <w:color w:val="222222"/>
        </w:rPr>
        <w:t>Any statistics are sourced and verifiable</w:t>
      </w:r>
    </w:p>
    <w:sectPr w:rsidR="009E18D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24C8B" w14:textId="77777777" w:rsidR="00435379" w:rsidRDefault="00435379">
      <w:r>
        <w:separator/>
      </w:r>
    </w:p>
  </w:endnote>
  <w:endnote w:type="continuationSeparator" w:id="0">
    <w:p w14:paraId="7CC423D8" w14:textId="77777777" w:rsidR="00435379" w:rsidRDefault="00435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813C" w14:textId="77777777" w:rsidR="009E18D6" w:rsidRDefault="00000000">
    <w:pPr>
      <w:pBdr>
        <w:top w:val="single" w:sz="4" w:space="0" w:color="DDDDDD"/>
      </w:pBdr>
      <w:spacing w:before="60"/>
      <w:jc w:val="center"/>
    </w:pPr>
    <w:r>
      <w:rPr>
        <w:color w:val="AAAAAA"/>
        <w:sz w:val="16"/>
        <w:szCs w:val="16"/>
      </w:rPr>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A77104">
      <w:rPr>
        <w:noProof/>
        <w:color w:val="AAAAAA"/>
        <w:sz w:val="16"/>
        <w:szCs w:val="16"/>
      </w:rPr>
      <w:t>1</w:t>
    </w:r>
    <w:r>
      <w:rPr>
        <w:color w:val="AAAAAA"/>
        <w:sz w:val="16"/>
        <w:szCs w:val="16"/>
      </w:rPr>
      <w:fldChar w:fldCharType="end"/>
    </w:r>
    <w:r>
      <w:rPr>
        <w:color w:val="AAAAAA"/>
        <w:sz w:val="16"/>
        <w:szCs w:val="16"/>
      </w:rPr>
      <w:t xml:space="preserve"> of </w:t>
    </w:r>
    <w:r>
      <w:rPr>
        <w:color w:val="AAAAAA"/>
        <w:sz w:val="16"/>
        <w:szCs w:val="16"/>
      </w:rPr>
      <w:fldChar w:fldCharType="begin"/>
    </w:r>
    <w:r>
      <w:rPr>
        <w:color w:val="AAAAAA"/>
        <w:sz w:val="16"/>
        <w:szCs w:val="16"/>
      </w:rPr>
      <w:instrText>NUMPAGES</w:instrText>
    </w:r>
    <w:r>
      <w:rPr>
        <w:color w:val="AAAAAA"/>
        <w:sz w:val="16"/>
        <w:szCs w:val="16"/>
      </w:rPr>
      <w:fldChar w:fldCharType="separate"/>
    </w:r>
    <w:r w:rsidR="00A77104">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FB53" w14:textId="77777777" w:rsidR="00435379" w:rsidRDefault="00435379">
      <w:r>
        <w:separator/>
      </w:r>
    </w:p>
  </w:footnote>
  <w:footnote w:type="continuationSeparator" w:id="0">
    <w:p w14:paraId="24E2A03A" w14:textId="77777777" w:rsidR="00435379" w:rsidRDefault="00435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F0AF" w14:textId="77777777" w:rsidR="009E18D6" w:rsidRDefault="00000000">
    <w:pPr>
      <w:pBdr>
        <w:bottom w:val="single" w:sz="6" w:space="0" w:color="D5E8D4"/>
      </w:pBdr>
      <w:spacing w:after="80"/>
    </w:pPr>
    <w:r>
      <w:rPr>
        <w:b/>
        <w:bCs/>
        <w:color w:val="1E4D2B"/>
        <w:sz w:val="17"/>
        <w:szCs w:val="17"/>
      </w:rPr>
      <w:t xml:space="preserve">CropX Copywriting </w:t>
    </w:r>
    <w:proofErr w:type="gramStart"/>
    <w:r>
      <w:rPr>
        <w:b/>
        <w:bCs/>
        <w:color w:val="1E4D2B"/>
        <w:sz w:val="17"/>
        <w:szCs w:val="17"/>
      </w:rPr>
      <w:t>Templates  —</w:t>
    </w:r>
    <w:proofErr w:type="gramEnd"/>
    <w:r>
      <w:rPr>
        <w:b/>
        <w:bCs/>
        <w:color w:val="1E4D2B"/>
        <w:sz w:val="17"/>
        <w:szCs w:val="17"/>
      </w:rPr>
      <w:t xml:space="preserve">  Internal Reference</w:t>
    </w:r>
    <w:r>
      <w:rPr>
        <w:color w:val="AAAAAA"/>
        <w:sz w:val="17"/>
        <w:szCs w:val="17"/>
      </w:rPr>
      <w:t xml:space="preserve">          Do not publish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70FC9"/>
    <w:multiLevelType w:val="hybridMultilevel"/>
    <w:tmpl w:val="8760E896"/>
    <w:lvl w:ilvl="0" w:tplc="666A493E">
      <w:start w:val="1"/>
      <w:numFmt w:val="bullet"/>
      <w:lvlText w:val="●"/>
      <w:lvlJc w:val="left"/>
      <w:pPr>
        <w:ind w:left="720" w:hanging="360"/>
      </w:pPr>
    </w:lvl>
    <w:lvl w:ilvl="1" w:tplc="5D46CD60">
      <w:start w:val="1"/>
      <w:numFmt w:val="bullet"/>
      <w:lvlText w:val="○"/>
      <w:lvlJc w:val="left"/>
      <w:pPr>
        <w:ind w:left="1440" w:hanging="360"/>
      </w:pPr>
    </w:lvl>
    <w:lvl w:ilvl="2" w:tplc="70284FA0">
      <w:start w:val="1"/>
      <w:numFmt w:val="bullet"/>
      <w:lvlText w:val="■"/>
      <w:lvlJc w:val="left"/>
      <w:pPr>
        <w:ind w:left="2160" w:hanging="360"/>
      </w:pPr>
    </w:lvl>
    <w:lvl w:ilvl="3" w:tplc="0652D96C">
      <w:start w:val="1"/>
      <w:numFmt w:val="bullet"/>
      <w:lvlText w:val="●"/>
      <w:lvlJc w:val="left"/>
      <w:pPr>
        <w:ind w:left="2880" w:hanging="360"/>
      </w:pPr>
    </w:lvl>
    <w:lvl w:ilvl="4" w:tplc="A0F2EB3A">
      <w:start w:val="1"/>
      <w:numFmt w:val="bullet"/>
      <w:lvlText w:val="○"/>
      <w:lvlJc w:val="left"/>
      <w:pPr>
        <w:ind w:left="3600" w:hanging="360"/>
      </w:pPr>
    </w:lvl>
    <w:lvl w:ilvl="5" w:tplc="A836B0B4">
      <w:start w:val="1"/>
      <w:numFmt w:val="bullet"/>
      <w:lvlText w:val="■"/>
      <w:lvlJc w:val="left"/>
      <w:pPr>
        <w:ind w:left="4320" w:hanging="360"/>
      </w:pPr>
    </w:lvl>
    <w:lvl w:ilvl="6" w:tplc="79B21C36">
      <w:start w:val="1"/>
      <w:numFmt w:val="bullet"/>
      <w:lvlText w:val="●"/>
      <w:lvlJc w:val="left"/>
      <w:pPr>
        <w:ind w:left="5040" w:hanging="360"/>
      </w:pPr>
    </w:lvl>
    <w:lvl w:ilvl="7" w:tplc="A838F880">
      <w:start w:val="1"/>
      <w:numFmt w:val="bullet"/>
      <w:lvlText w:val="●"/>
      <w:lvlJc w:val="left"/>
      <w:pPr>
        <w:ind w:left="5760" w:hanging="360"/>
      </w:pPr>
    </w:lvl>
    <w:lvl w:ilvl="8" w:tplc="D6F4F730">
      <w:start w:val="1"/>
      <w:numFmt w:val="bullet"/>
      <w:lvlText w:val="●"/>
      <w:lvlJc w:val="left"/>
      <w:pPr>
        <w:ind w:left="6480" w:hanging="360"/>
      </w:pPr>
    </w:lvl>
  </w:abstractNum>
  <w:abstractNum w:abstractNumId="1" w15:restartNumberingAfterBreak="0">
    <w:nsid w:val="4E416BF6"/>
    <w:multiLevelType w:val="hybridMultilevel"/>
    <w:tmpl w:val="0FF0BBE6"/>
    <w:lvl w:ilvl="0" w:tplc="0D803CD2">
      <w:start w:val="1"/>
      <w:numFmt w:val="bullet"/>
      <w:lvlText w:val="•"/>
      <w:lvlJc w:val="left"/>
      <w:pPr>
        <w:ind w:left="540" w:hanging="360"/>
      </w:pPr>
    </w:lvl>
    <w:lvl w:ilvl="1" w:tplc="8E4689D6">
      <w:start w:val="1"/>
      <w:numFmt w:val="bullet"/>
      <w:lvlText w:val="◦"/>
      <w:lvlJc w:val="left"/>
      <w:pPr>
        <w:ind w:left="900" w:hanging="360"/>
      </w:pPr>
    </w:lvl>
    <w:lvl w:ilvl="2" w:tplc="509853FE">
      <w:numFmt w:val="decimal"/>
      <w:lvlText w:val=""/>
      <w:lvlJc w:val="left"/>
    </w:lvl>
    <w:lvl w:ilvl="3" w:tplc="D26041E2">
      <w:numFmt w:val="decimal"/>
      <w:lvlText w:val=""/>
      <w:lvlJc w:val="left"/>
    </w:lvl>
    <w:lvl w:ilvl="4" w:tplc="E5C8AF74">
      <w:numFmt w:val="decimal"/>
      <w:lvlText w:val=""/>
      <w:lvlJc w:val="left"/>
    </w:lvl>
    <w:lvl w:ilvl="5" w:tplc="9E0CADAE">
      <w:numFmt w:val="decimal"/>
      <w:lvlText w:val=""/>
      <w:lvlJc w:val="left"/>
    </w:lvl>
    <w:lvl w:ilvl="6" w:tplc="600884EA">
      <w:numFmt w:val="decimal"/>
      <w:lvlText w:val=""/>
      <w:lvlJc w:val="left"/>
    </w:lvl>
    <w:lvl w:ilvl="7" w:tplc="80523956">
      <w:numFmt w:val="decimal"/>
      <w:lvlText w:val=""/>
      <w:lvlJc w:val="left"/>
    </w:lvl>
    <w:lvl w:ilvl="8" w:tplc="F3025D14">
      <w:numFmt w:val="decimal"/>
      <w:lvlText w:val=""/>
      <w:lvlJc w:val="left"/>
    </w:lvl>
  </w:abstractNum>
  <w:num w:numId="1" w16cid:durableId="910508324">
    <w:abstractNumId w:val="0"/>
    <w:lvlOverride w:ilvl="0">
      <w:startOverride w:val="1"/>
    </w:lvlOverride>
  </w:num>
  <w:num w:numId="2" w16cid:durableId="1756631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8D6"/>
    <w:rsid w:val="00435379"/>
    <w:rsid w:val="004C2EE9"/>
    <w:rsid w:val="009E18D6"/>
    <w:rsid w:val="00A7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4115"/>
  <w15:docId w15:val="{E95786EF-8565-CF42-BC5C-A4404197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4D2B"/>
      <w:sz w:val="36"/>
      <w:szCs w:val="36"/>
    </w:rPr>
  </w:style>
  <w:style w:type="paragraph" w:styleId="Heading2">
    <w:name w:val="heading 2"/>
    <w:uiPriority w:val="9"/>
    <w:unhideWhenUsed/>
    <w:qFormat/>
    <w:pPr>
      <w:spacing w:before="260" w:after="80"/>
      <w:outlineLvl w:val="1"/>
    </w:pPr>
    <w:rPr>
      <w:b/>
      <w:bCs/>
      <w:color w:val="222222"/>
      <w:sz w:val="28"/>
      <w:szCs w:val="28"/>
    </w:rPr>
  </w:style>
  <w:style w:type="paragraph" w:styleId="Heading3">
    <w:name w:val="heading 3"/>
    <w:uiPriority w:val="9"/>
    <w:unhideWhenUsed/>
    <w:qFormat/>
    <w:pPr>
      <w:spacing w:before="200" w:after="60"/>
      <w:outlineLvl w:val="2"/>
    </w:pPr>
    <w:rPr>
      <w:b/>
      <w:bCs/>
      <w:color w:val="3C3A36"/>
      <w:sz w:val="24"/>
      <w:szCs w:val="24"/>
    </w:rPr>
  </w:style>
  <w:style w:type="paragraph" w:styleId="Heading4">
    <w:name w:val="heading 4"/>
    <w:uiPriority w:val="9"/>
    <w:semiHidden/>
    <w:unhideWhenUsed/>
    <w:qFormat/>
    <w:pPr>
      <w:spacing w:before="160" w:after="40"/>
      <w:outlineLvl w:val="3"/>
    </w:pPr>
    <w:rPr>
      <w:b/>
      <w:bCs/>
      <w:color w:val="2D6A3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6811</Words>
  <Characters>35421</Characters>
  <Application>Microsoft Office Word</Application>
  <DocSecurity>0</DocSecurity>
  <Lines>957</Lines>
  <Paragraphs>812</Paragraphs>
  <ScaleCrop>false</ScaleCrop>
  <Company/>
  <LinksUpToDate>false</LinksUpToDate>
  <CharactersWithSpaces>41420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 Hostetter</cp:lastModifiedBy>
  <cp:revision>2</cp:revision>
  <dcterms:created xsi:type="dcterms:W3CDTF">2026-06-02T01:11:00Z</dcterms:created>
  <dcterms:modified xsi:type="dcterms:W3CDTF">2026-06-02T05:38:00Z</dcterms:modified>
</cp:coreProperties>
</file>