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rPr>
          <w:sz w:val="40"/>
          <w:sz w:val="40"/>
          <w:szCs w:val="40"/>
          <w:rFonts w:ascii="Calibri Light" w:hAnsi="Calibri Light"/>
          <w:color w:val="000000"/>
          <w:lang w:val="fr-FR"/>
        </w:rPr>
      </w:pPr>
      <w:r>
        <w:rPr>
          <w:rFonts w:ascii="Calibri Light" w:hAnsi="Calibri Light"/>
          <w:color w:val="000000"/>
          <w:sz w:val="40"/>
          <w:szCs w:val="40"/>
          <w:lang w:val="fr-FR"/>
        </w:rPr>
        <w:t>Réunion du 14/10/2015 - Préparation AG</w:t>
      </w:r>
      <w:r/>
    </w:p>
    <w:p>
      <w:pPr>
        <w:pStyle w:val="Normal"/>
        <w:spacing w:lineRule="auto" w:line="240" w:before="0" w:after="0"/>
        <w:ind w:left="104" w:hanging="0"/>
        <w:rPr>
          <w:sz w:val="22"/>
          <w:b/>
          <w:sz w:val="22"/>
          <w:b/>
          <w:szCs w:val="22"/>
          <w:bCs/>
          <w:rFonts w:ascii="Calibri" w:hAnsi="Calibri" w:eastAsia="Times New Roman" w:cs="Times New Roman"/>
          <w:color w:val="000000"/>
          <w:lang w:val="fr-FR" w:eastAsia="en-US" w:bidi="ar-SA"/>
        </w:rPr>
      </w:pPr>
      <w:r>
        <w:rPr>
          <w:rFonts w:eastAsia="Times New Roman" w:cs="Times New Roman"/>
          <w:b/>
          <w:bCs/>
          <w:color w:val="000000"/>
          <w:lang w:val="fr-FR"/>
        </w:rPr>
      </w:r>
      <w:r/>
    </w:p>
    <w:p>
      <w:pPr>
        <w:pStyle w:val="Normal"/>
        <w:spacing w:lineRule="auto" w:line="240" w:before="0" w:after="0"/>
        <w:ind w:left="104" w:hanging="0"/>
        <w:rPr>
          <w:sz w:val="22"/>
          <w:b/>
          <w:sz w:val="22"/>
          <w:b/>
          <w:szCs w:val="22"/>
          <w:bCs/>
          <w:rFonts w:ascii="Calibri" w:hAnsi="Calibri" w:eastAsia="Times New Roman" w:cs="Times New Roman"/>
          <w:color w:val="000000"/>
          <w:lang w:val="fr-FR" w:eastAsia="en-US" w:bidi="ar-SA"/>
        </w:rPr>
      </w:pPr>
      <w:r>
        <w:rPr>
          <w:rFonts w:eastAsia="Times New Roman" w:cs="Times New Roman"/>
          <w:b/>
          <w:bCs/>
          <w:color w:val="000000"/>
          <w:lang w:val="fr-FR"/>
        </w:rPr>
      </w:r>
      <w:r/>
    </w:p>
    <w:p>
      <w:pPr>
        <w:pStyle w:val="Normal"/>
        <w:spacing w:lineRule="auto" w:line="240" w:before="0" w:after="0"/>
        <w:ind w:left="104" w:hanging="0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b/>
          <w:bCs/>
          <w:color w:val="000000"/>
          <w:lang w:val="fr-FR"/>
        </w:rPr>
        <w:t>Participants:</w:t>
      </w:r>
      <w:r/>
    </w:p>
    <w:p>
      <w:pPr>
        <w:pStyle w:val="Normal"/>
        <w:spacing w:lineRule="auto" w:line="240" w:before="0" w:after="0"/>
        <w:ind w:left="644" w:hanging="239"/>
        <w:rPr>
          <w:rFonts w:ascii="Calibri" w:hAnsi="Calibri" w:eastAsia="Times New Roman" w:cs="Times New Roman"/>
          <w:color w:val="000000"/>
          <w:lang w:val="fr-FR"/>
        </w:rPr>
      </w:pPr>
      <w:r>
        <w:rPr>
          <w:lang w:val="fr-FR"/>
        </w:rPr>
        <w:drawing>
          <wp:inline distT="0" distB="0" distL="0" distR="0">
            <wp:extent cx="152400" cy="152400"/>
            <wp:effectExtent l="0" t="0" r="0" b="0"/>
            <wp:docPr id="1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>Sylvie Chatagner</w:t>
      </w:r>
      <w:r/>
    </w:p>
    <w:p>
      <w:pPr>
        <w:pStyle w:val="Normal"/>
        <w:spacing w:lineRule="auto" w:line="240" w:before="0" w:after="0"/>
        <w:ind w:left="644" w:hanging="239"/>
        <w:rPr>
          <w:rFonts w:ascii="Calibri" w:hAnsi="Calibri" w:eastAsia="Times New Roman" w:cs="Times New Roman"/>
          <w:color w:val="000000"/>
          <w:lang w:val="fr-FR"/>
        </w:rPr>
      </w:pPr>
      <w:r>
        <w:rPr>
          <w:lang w:val="fr-FR"/>
        </w:rPr>
        <w:drawing>
          <wp:inline distT="0" distB="0" distL="0" distR="0">
            <wp:extent cx="152400" cy="152400"/>
            <wp:effectExtent l="0" t="0" r="0" b="0"/>
            <wp:docPr id="2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>Florence Michel-Jerolon</w:t>
      </w:r>
      <w:r/>
    </w:p>
    <w:p>
      <w:pPr>
        <w:pStyle w:val="Normal"/>
        <w:spacing w:lineRule="auto" w:line="240" w:before="0" w:after="0"/>
        <w:ind w:left="644" w:hanging="239"/>
      </w:pPr>
      <w:r>
        <w:rPr>
          <w:lang w:val="fr-FR"/>
        </w:rPr>
        <w:drawing>
          <wp:inline distT="0" distB="0" distL="0" distR="0">
            <wp:extent cx="152400" cy="152400"/>
            <wp:effectExtent l="0" t="0" r="0" b="0"/>
            <wp:docPr id="3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>Cathy Le Doeuff</w:t>
      </w:r>
      <w:r/>
    </w:p>
    <w:p>
      <w:pPr>
        <w:pStyle w:val="Normal"/>
        <w:spacing w:lineRule="auto" w:line="240" w:before="0" w:after="0"/>
        <w:ind w:left="644" w:hanging="239"/>
      </w:pPr>
      <w:r>
        <w:rPr>
          <w:lang w:val="fr-FR"/>
        </w:rPr>
        <w:drawing>
          <wp:inline distT="0" distB="0" distL="0" distR="0">
            <wp:extent cx="152400" cy="152400"/>
            <wp:effectExtent l="0" t="0" r="0" b="0"/>
            <wp:docPr id="4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>Marie-Aude Canet Lhermitte</w:t>
      </w:r>
      <w:r/>
    </w:p>
    <w:p>
      <w:pPr>
        <w:pStyle w:val="Normal"/>
        <w:spacing w:lineRule="auto" w:line="240" w:before="0" w:after="0"/>
        <w:ind w:left="644" w:hanging="239"/>
      </w:pPr>
      <w:r>
        <w:rPr>
          <w:lang w:val="fr-FR"/>
        </w:rPr>
        <w:drawing>
          <wp:inline distT="0" distB="0" distL="0" distR="0">
            <wp:extent cx="152400" cy="152400"/>
            <wp:effectExtent l="0" t="0" r="0" b="0"/>
            <wp:docPr id="5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>Fabien Desvignes</w:t>
      </w:r>
      <w:r/>
    </w:p>
    <w:p>
      <w:pPr>
        <w:pStyle w:val="Normal"/>
        <w:spacing w:lineRule="auto" w:line="240" w:before="0" w:after="0"/>
        <w:ind w:left="644" w:hanging="239"/>
      </w:pPr>
      <w:r>
        <w:rPr>
          <w:lang w:val="fr-FR"/>
        </w:rPr>
        <w:drawing>
          <wp:inline distT="0" distB="0" distL="0" distR="0">
            <wp:extent cx="152400" cy="152400"/>
            <wp:effectExtent l="0" t="0" r="0" b="0"/>
            <wp:docPr id="6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>Florent Lavail</w:t>
      </w:r>
      <w:r/>
    </w:p>
    <w:p>
      <w:pPr>
        <w:pStyle w:val="Normal"/>
        <w:spacing w:lineRule="auto" w:line="240" w:before="0" w:after="0"/>
        <w:ind w:left="644" w:hanging="239"/>
      </w:pPr>
      <w:r>
        <w:rPr>
          <w:lang w:val="fr-FR"/>
        </w:rPr>
        <w:drawing>
          <wp:inline distT="0" distB="0" distL="0" distR="0">
            <wp:extent cx="152400" cy="152400"/>
            <wp:effectExtent l="0" t="0" r="0" b="0"/>
            <wp:docPr id="7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>Xavier Godart</w:t>
      </w:r>
      <w:r/>
    </w:p>
    <w:p>
      <w:pPr>
        <w:pStyle w:val="Normal"/>
        <w:spacing w:lineRule="auto" w:line="240" w:before="0" w:after="0"/>
        <w:ind w:left="644" w:hanging="239"/>
      </w:pPr>
      <w:r>
        <w:rPr>
          <w:lang w:val="fr-FR"/>
        </w:rPr>
        <w:drawing>
          <wp:inline distT="0" distB="0" distL="0" distR="0">
            <wp:extent cx="152400" cy="152400"/>
            <wp:effectExtent l="0" t="0" r="0" b="0"/>
            <wp:docPr id="8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>Florence  Lucian</w:t>
      </w:r>
      <w:r/>
    </w:p>
    <w:p>
      <w:pPr>
        <w:pStyle w:val="Normal"/>
        <w:spacing w:lineRule="auto" w:line="240" w:before="0" w:after="0"/>
        <w:ind w:left="644" w:hanging="239"/>
      </w:pPr>
      <w:r>
        <w:rPr>
          <w:lang w:val="fr-FR"/>
        </w:rPr>
        <w:drawing>
          <wp:inline distT="0" distB="0" distL="0" distR="0">
            <wp:extent cx="152400" cy="152400"/>
            <wp:effectExtent l="0" t="0" r="0" b="0"/>
            <wp:docPr id="9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>Claude Bonnefous</w:t>
      </w:r>
      <w:r/>
    </w:p>
    <w:p>
      <w:pPr>
        <w:pStyle w:val="Normal"/>
        <w:spacing w:lineRule="auto" w:line="240" w:before="0" w:after="0"/>
        <w:ind w:left="104" w:hanging="0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 </w:t>
      </w:r>
      <w:r/>
    </w:p>
    <w:p>
      <w:pPr>
        <w:pStyle w:val="Normal"/>
        <w:spacing w:lineRule="auto" w:line="240" w:before="0" w:after="0"/>
        <w:ind w:left="104" w:hanging="0"/>
      </w:pPr>
      <w:r>
        <w:rPr>
          <w:rFonts w:eastAsia="Times New Roman" w:cs="Times New Roman"/>
          <w:b/>
          <w:bCs/>
          <w:color w:val="000000"/>
          <w:lang w:val="fr-FR"/>
        </w:rPr>
        <w:t>Ordre du jour:</w:t>
      </w:r>
      <w:r/>
    </w:p>
    <w:p>
      <w:pPr>
        <w:pStyle w:val="Normal"/>
        <w:numPr>
          <w:ilvl w:val="0"/>
          <w:numId w:val="7"/>
        </w:numPr>
        <w:spacing w:lineRule="auto" w:line="240" w:before="0" w:after="0"/>
      </w:pPr>
      <w:r>
        <w:rPr>
          <w:rFonts w:eastAsia="Times New Roman" w:cs="Times New Roman"/>
          <w:color w:val="000000"/>
          <w:lang w:val="fr-FR"/>
        </w:rPr>
        <w:t>Place disponible</w:t>
      </w:r>
      <w:r/>
    </w:p>
    <w:p>
      <w:pPr>
        <w:pStyle w:val="Normal"/>
        <w:numPr>
          <w:ilvl w:val="0"/>
          <w:numId w:val="7"/>
        </w:numPr>
        <w:spacing w:lineRule="auto" w:line="240" w:before="0" w:after="0"/>
      </w:pPr>
      <w:r>
        <w:rPr>
          <w:rFonts w:eastAsia="Times New Roman" w:cs="Times New Roman"/>
          <w:color w:val="000000"/>
          <w:lang w:val="fr-FR"/>
        </w:rPr>
        <w:t>MNS</w:t>
      </w:r>
      <w:r/>
    </w:p>
    <w:p>
      <w:pPr>
        <w:pStyle w:val="Normal"/>
        <w:numPr>
          <w:ilvl w:val="0"/>
          <w:numId w:val="7"/>
        </w:numPr>
        <w:spacing w:lineRule="auto" w:line="240" w:before="0" w:after="0"/>
        <w:textAlignment w:val="center"/>
      </w:pPr>
      <w:r>
        <w:rPr>
          <w:rFonts w:eastAsia="Times New Roman" w:cs="Times New Roman"/>
          <w:color w:val="000000"/>
          <w:lang w:val="fr-FR"/>
        </w:rPr>
        <w:t>Désistement/Remboursement</w:t>
      </w:r>
      <w:r/>
    </w:p>
    <w:p>
      <w:pPr>
        <w:pStyle w:val="Normal"/>
        <w:numPr>
          <w:ilvl w:val="0"/>
          <w:numId w:val="7"/>
        </w:numPr>
        <w:spacing w:lineRule="auto" w:line="240" w:before="0" w:after="0"/>
        <w:textAlignment w:val="center"/>
      </w:pPr>
      <w:r>
        <w:rPr>
          <w:rFonts w:eastAsia="Times New Roman" w:cs="Times New Roman"/>
          <w:color w:val="000000"/>
          <w:lang w:val="fr-FR"/>
        </w:rPr>
        <w:t>Swim center</w:t>
      </w:r>
      <w:r/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40" w:before="0" w:after="0"/>
        <w:jc w:val="left"/>
        <w:textAlignment w:val="center"/>
      </w:pPr>
      <w:r>
        <w:rPr>
          <w:rFonts w:eastAsia="Times New Roman" w:cs="Times New Roman"/>
          <w:b w:val="false"/>
          <w:bCs w:val="false"/>
          <w:color w:val="000000"/>
          <w:lang w:val="fr-FR"/>
        </w:rPr>
        <w:t xml:space="preserve">Saison </w:t>
      </w:r>
      <w:r>
        <w:rPr>
          <w:rFonts w:eastAsia="Times New Roman" w:cs="Times New Roman"/>
          <w:b w:val="false"/>
          <w:bCs w:val="false"/>
          <w:color w:val="000000"/>
          <w:lang w:val="fr-FR"/>
        </w:rPr>
        <w:t>prochaine</w:t>
      </w:r>
      <w:r/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40" w:before="0" w:after="0"/>
        <w:jc w:val="left"/>
        <w:textAlignment w:val="center"/>
      </w:pPr>
      <w:r>
        <w:rPr>
          <w:rFonts w:eastAsia="Times New Roman" w:cs="Times New Roman"/>
          <w:color w:val="000000"/>
          <w:lang w:val="fr-FR"/>
        </w:rPr>
        <w:t>AG de Juin</w:t>
      </w:r>
      <w:r/>
    </w:p>
    <w:p>
      <w:pPr>
        <w:pStyle w:val="Normal"/>
        <w:spacing w:lineRule="auto" w:line="240" w:before="0" w:after="0"/>
        <w:ind w:hanging="0"/>
        <w:textAlignment w:val="center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lang w:val="fr-FR"/>
        </w:rPr>
      </w:r>
      <w:r/>
    </w:p>
    <w:p>
      <w:pPr>
        <w:pStyle w:val="Normal"/>
        <w:numPr>
          <w:ilvl w:val="1"/>
          <w:numId w:val="1"/>
        </w:numPr>
        <w:spacing w:lineRule="auto" w:line="240" w:before="0" w:after="0"/>
        <w:ind w:left="644" w:hanging="360"/>
        <w:textAlignment w:val="center"/>
      </w:pPr>
      <w:r>
        <w:rPr>
          <w:rFonts w:eastAsia="Times New Roman" w:cs="Times New Roman"/>
          <w:color w:val="000000"/>
          <w:lang w:val="fr-FR"/>
        </w:rPr>
        <w:t>Place disponible</w:t>
      </w:r>
      <w:r/>
    </w:p>
    <w:p>
      <w:pPr>
        <w:pStyle w:val="Normal"/>
        <w:spacing w:lineRule="auto" w:line="240" w:before="0" w:after="0"/>
        <w:ind w:hanging="0"/>
        <w:textAlignment w:val="center"/>
      </w:pPr>
      <w:r>
        <w:rPr>
          <w:rFonts w:eastAsia="Times New Roman" w:cs="Times New Roman"/>
          <w:color w:val="000000"/>
          <w:lang w:val="fr-FR"/>
        </w:rPr>
        <w:t>Sur Villeneuve-Tolosane, il reste 2 places sur le créneau 4 du samedi</w:t>
      </w:r>
      <w:r/>
    </w:p>
    <w:p>
      <w:pPr>
        <w:pStyle w:val="Normal"/>
        <w:spacing w:lineRule="auto" w:line="240" w:before="0" w:after="0"/>
        <w:ind w:hanging="0"/>
        <w:textAlignment w:val="center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lang w:val="fr-FR"/>
        </w:rPr>
      </w:r>
      <w:r/>
    </w:p>
    <w:p>
      <w:pPr>
        <w:pStyle w:val="Normal"/>
        <w:spacing w:lineRule="auto" w:line="240" w:before="0" w:after="0"/>
        <w:ind w:hanging="0"/>
        <w:textAlignment w:val="center"/>
      </w:pPr>
      <w:r>
        <w:rPr>
          <w:rFonts w:eastAsia="Times New Roman" w:cs="Times New Roman"/>
          <w:color w:val="000000"/>
          <w:lang w:val="fr-FR"/>
        </w:rPr>
        <w:t>Sur Saint-Lys,il reste 10 places :</w:t>
      </w:r>
      <w:r/>
    </w:p>
    <w:p>
      <w:pPr>
        <w:pStyle w:val="Normal"/>
        <w:spacing w:lineRule="auto" w:line="240" w:before="0" w:after="0"/>
        <w:ind w:hanging="0"/>
        <w:textAlignment w:val="center"/>
      </w:pPr>
      <w:r>
        <w:rPr>
          <w:rFonts w:eastAsia="Times New Roman" w:cs="Times New Roman"/>
          <w:color w:val="000000"/>
          <w:lang w:val="fr-FR"/>
        </w:rPr>
        <w:t>- 1 place créneau 2 du mercredi</w:t>
      </w:r>
      <w:r/>
    </w:p>
    <w:p>
      <w:pPr>
        <w:pStyle w:val="Normal"/>
        <w:spacing w:lineRule="auto" w:line="240" w:before="0" w:after="0"/>
        <w:ind w:hanging="0"/>
        <w:textAlignment w:val="center"/>
      </w:pPr>
      <w:r>
        <w:rPr>
          <w:rFonts w:eastAsia="Times New Roman" w:cs="Times New Roman"/>
          <w:color w:val="000000"/>
          <w:lang w:val="fr-FR"/>
        </w:rPr>
        <w:t>- 3 places créneau 3 du mercredi</w:t>
      </w:r>
      <w:r/>
    </w:p>
    <w:p>
      <w:pPr>
        <w:pStyle w:val="Normal"/>
        <w:spacing w:lineRule="auto" w:line="240" w:before="0" w:after="0"/>
        <w:ind w:hanging="0"/>
        <w:textAlignment w:val="center"/>
      </w:pPr>
      <w:r>
        <w:rPr>
          <w:rFonts w:eastAsia="Times New Roman" w:cs="Times New Roman"/>
          <w:color w:val="000000"/>
          <w:lang w:val="fr-FR"/>
        </w:rPr>
        <w:t>- 1 place créneau 1 du samedi</w:t>
      </w:r>
      <w:r/>
    </w:p>
    <w:p>
      <w:pPr>
        <w:pStyle w:val="Normal"/>
        <w:spacing w:lineRule="auto" w:line="240" w:before="0" w:after="0"/>
        <w:ind w:hanging="0"/>
        <w:textAlignment w:val="center"/>
      </w:pPr>
      <w:r>
        <w:rPr>
          <w:rFonts w:eastAsia="Times New Roman" w:cs="Times New Roman"/>
          <w:color w:val="000000"/>
          <w:lang w:val="fr-FR"/>
        </w:rPr>
        <w:t>- 2 places créneau 3 du samedi</w:t>
      </w:r>
      <w:r/>
    </w:p>
    <w:p>
      <w:pPr>
        <w:pStyle w:val="Normal"/>
        <w:spacing w:lineRule="auto" w:line="240" w:before="0" w:after="0"/>
        <w:ind w:hanging="0"/>
        <w:textAlignment w:val="center"/>
      </w:pPr>
      <w:r>
        <w:rPr>
          <w:rFonts w:eastAsia="Times New Roman" w:cs="Times New Roman"/>
          <w:color w:val="000000"/>
          <w:lang w:val="fr-FR"/>
        </w:rPr>
        <w:t>- 3 places créneau 4 du samedi</w:t>
      </w:r>
      <w:r/>
    </w:p>
    <w:p>
      <w:pPr>
        <w:pStyle w:val="Normal"/>
        <w:spacing w:lineRule="auto" w:line="240" w:before="0" w:after="0"/>
        <w:ind w:hanging="0"/>
        <w:textAlignment w:val="center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lang w:val="fr-FR"/>
        </w:rPr>
      </w:r>
      <w:r/>
    </w:p>
    <w:p>
      <w:pPr>
        <w:pStyle w:val="Normal"/>
        <w:spacing w:lineRule="auto" w:line="240" w:before="0" w:after="0"/>
        <w:ind w:hanging="0"/>
        <w:textAlignment w:val="center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lang w:val="fr-FR"/>
        </w:rPr>
        <w:t>Pour tenter de remplir les places restantes il faut flyer principalement dans le secteur de Saint-Lys. Florent s'en charge.</w:t>
      </w:r>
      <w:r/>
    </w:p>
    <w:p>
      <w:pPr>
        <w:pStyle w:val="Normal"/>
        <w:spacing w:lineRule="auto" w:line="240" w:before="0" w:after="0"/>
        <w:ind w:hanging="0"/>
        <w:textAlignment w:val="center"/>
        <w:rPr>
          <w:sz w:val="22"/>
          <w:sz w:val="22"/>
          <w:szCs w:val="22"/>
          <w:rFonts w:ascii="Calibri" w:hAnsi="Calibri" w:eastAsia="Times New Roman" w:cs="Times New Roman"/>
          <w:color w:val="000000"/>
          <w:lang w:val="fr-FR" w:eastAsia="en-US" w:bidi="ar-SA"/>
        </w:rPr>
      </w:pPr>
      <w:r>
        <w:rPr>
          <w:rFonts w:eastAsia="Times New Roman" w:cs="Times New Roman"/>
          <w:color w:val="000000"/>
          <w:lang w:val="fr-FR"/>
        </w:rPr>
      </w:r>
      <w:r/>
    </w:p>
    <w:p>
      <w:pPr>
        <w:pStyle w:val="Normal"/>
        <w:numPr>
          <w:ilvl w:val="1"/>
          <w:numId w:val="1"/>
        </w:numPr>
        <w:spacing w:lineRule="auto" w:line="240" w:before="0" w:after="0"/>
        <w:ind w:left="644" w:hanging="360"/>
        <w:textAlignment w:val="center"/>
      </w:pPr>
      <w:bookmarkStart w:id="0" w:name="__DdeLink__624_191943907"/>
      <w:bookmarkEnd w:id="0"/>
      <w:r>
        <w:rPr>
          <w:rFonts w:eastAsia="Times New Roman" w:cs="Times New Roman"/>
          <w:color w:val="000000"/>
          <w:lang w:val="fr-FR"/>
        </w:rPr>
        <w:t>MNS</w:t>
      </w:r>
      <w:r/>
    </w:p>
    <w:p>
      <w:pPr>
        <w:pStyle w:val="Normal"/>
        <w:spacing w:lineRule="auto" w:line="240" w:before="0" w:after="0"/>
        <w:ind w:hanging="0"/>
        <w:textAlignment w:val="center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lang w:val="fr-FR"/>
        </w:rPr>
      </w:r>
      <w:r/>
    </w:p>
    <w:p>
      <w:pPr>
        <w:pStyle w:val="Normal"/>
        <w:spacing w:lineRule="auto" w:line="240" w:before="0" w:after="0"/>
        <w:ind w:hanging="0"/>
        <w:textAlignment w:val="center"/>
      </w:pPr>
      <w:r>
        <w:rPr>
          <w:rFonts w:eastAsia="Times New Roman" w:cs="Times New Roman"/>
          <w:color w:val="000000"/>
          <w:lang w:val="fr-FR"/>
        </w:rPr>
        <w:t>Reynald: Il a repris les  séances avec atelier. Le contact avec les enfants et les parents est bon.</w:t>
      </w:r>
      <w:r/>
    </w:p>
    <w:p>
      <w:pPr>
        <w:pStyle w:val="Normal"/>
        <w:spacing w:lineRule="auto" w:line="240" w:before="0" w:after="0"/>
        <w:ind w:hanging="0"/>
        <w:textAlignment w:val="center"/>
      </w:pPr>
      <w:r>
        <w:rPr>
          <w:rFonts w:eastAsia="Times New Roman" w:cs="Times New Roman"/>
          <w:color w:val="000000"/>
          <w:lang w:val="fr-FR"/>
        </w:rPr>
        <w:t>Maeve: Séance tres bien acadré. Retour très positif.</w:t>
      </w:r>
      <w:r/>
    </w:p>
    <w:p>
      <w:pPr>
        <w:pStyle w:val="Normal"/>
        <w:spacing w:lineRule="auto" w:line="240" w:before="0" w:after="0"/>
        <w:ind w:hanging="0"/>
        <w:textAlignment w:val="center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lang w:val="fr-FR"/>
        </w:rPr>
      </w:r>
      <w:r/>
    </w:p>
    <w:p>
      <w:pPr>
        <w:pStyle w:val="Normal"/>
        <w:spacing w:lineRule="auto" w:line="240" w:before="0" w:after="0"/>
        <w:ind w:hanging="0"/>
        <w:textAlignment w:val="center"/>
      </w:pPr>
      <w:r>
        <w:rPr>
          <w:rFonts w:eastAsia="Times New Roman" w:cs="Times New Roman"/>
          <w:color w:val="000000"/>
          <w:lang w:val="fr-FR"/>
        </w:rPr>
        <w:t xml:space="preserve">Sofiane: de nombreux incidents ce sont produits depuis le debut de son contrat: Pas d'animation de séance comme décrit dans la fiches de poste, </w:t>
      </w:r>
      <w:r>
        <w:rPr>
          <w:rFonts w:eastAsia="Times New Roman" w:cs="Times New Roman"/>
          <w:color w:val="000000"/>
          <w:lang w:val="fr-FR"/>
        </w:rPr>
        <w:t xml:space="preserve">nombreux retards, absence non justifié. </w:t>
      </w:r>
      <w:r/>
    </w:p>
    <w:p>
      <w:pPr>
        <w:pStyle w:val="Normal"/>
        <w:spacing w:lineRule="auto" w:line="240" w:before="0" w:after="0"/>
        <w:ind w:hanging="0"/>
        <w:textAlignment w:val="center"/>
      </w:pPr>
      <w:r>
        <w:rPr>
          <w:rFonts w:eastAsia="Times New Roman" w:cs="Times New Roman"/>
          <w:color w:val="000000"/>
          <w:lang w:val="fr-FR"/>
        </w:rPr>
        <w:t xml:space="preserve">Le licenciement est voté à l'unanimité.  S'il est d'accord pour une rupture d'un commun accord nous opterons pour cette solution, mais il est décidé à l'unanimité de faire un courrier pour convocation à un entretien préalable de </w:t>
      </w:r>
      <w:r>
        <w:rPr>
          <w:rFonts w:eastAsia="Times New Roman" w:cs="Times New Roman"/>
          <w:color w:val="000000"/>
          <w:lang w:val="fr-FR"/>
        </w:rPr>
        <w:t>licenciement</w:t>
      </w:r>
      <w:r>
        <w:rPr>
          <w:rFonts w:eastAsia="Times New Roman" w:cs="Times New Roman"/>
          <w:color w:val="000000"/>
          <w:lang w:val="fr-FR"/>
        </w:rPr>
        <w:t xml:space="preserve"> pour faute. Florent fera </w:t>
      </w:r>
      <w:r>
        <w:rPr>
          <w:rFonts w:eastAsia="Times New Roman" w:cs="Times New Roman"/>
          <w:color w:val="000000"/>
          <w:lang w:val="fr-FR"/>
        </w:rPr>
        <w:t>le courrier. L'entretien aura lieu le jeudi 31 mars à 20h30 soit dans une salle demandée à la mairie de Saint-Lys,soit au  centre Rosine Bet. Florence MJ doit appeler la mairie pour se renseigner sur la disponibilité d'une salle. L'entretien sera réalisé par Florence MJ, Florent et Xavier.</w:t>
      </w:r>
      <w:r/>
    </w:p>
    <w:p>
      <w:pPr>
        <w:pStyle w:val="Normal"/>
        <w:spacing w:lineRule="auto" w:line="240" w:before="0" w:after="0"/>
        <w:ind w:hanging="0"/>
        <w:textAlignment w:val="center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lang w:val="fr-FR"/>
        </w:rPr>
      </w:r>
      <w:r/>
    </w:p>
    <w:p>
      <w:pPr>
        <w:pStyle w:val="Normal"/>
        <w:spacing w:lineRule="auto" w:line="240" w:before="0" w:after="0"/>
        <w:ind w:hanging="0"/>
        <w:textAlignment w:val="center"/>
      </w:pPr>
      <w:r>
        <w:rPr>
          <w:rFonts w:eastAsia="Times New Roman" w:cs="Times New Roman"/>
          <w:color w:val="000000"/>
          <w:lang w:val="fr-FR"/>
        </w:rPr>
        <w:t>E</w:t>
      </w:r>
      <w:r>
        <w:rPr>
          <w:rFonts w:eastAsia="Times New Roman" w:cs="Times New Roman"/>
          <w:color w:val="000000"/>
          <w:lang w:val="fr-FR"/>
        </w:rPr>
        <w:t>n remplacement de Sofian</w:t>
      </w:r>
      <w:r>
        <w:rPr>
          <w:rFonts w:eastAsia="Times New Roman" w:cs="Times New Roman"/>
          <w:color w:val="000000"/>
          <w:lang w:val="fr-FR"/>
        </w:rPr>
        <w:t>e</w:t>
      </w:r>
      <w:r>
        <w:rPr>
          <w:rFonts w:eastAsia="Times New Roman" w:cs="Times New Roman"/>
          <w:color w:val="000000"/>
          <w:lang w:val="fr-FR"/>
        </w:rPr>
        <w:t>, Lucille prendra le relaie. Elle fera sa première séance le 16 mars 2016. Soit elle sera rémunéré</w:t>
      </w:r>
      <w:r>
        <w:rPr>
          <w:rFonts w:eastAsia="Times New Roman" w:cs="Times New Roman"/>
          <w:color w:val="000000"/>
          <w:lang w:val="fr-FR"/>
        </w:rPr>
        <w:t>e</w:t>
      </w:r>
      <w:r>
        <w:rPr>
          <w:rFonts w:eastAsia="Times New Roman" w:cs="Times New Roman"/>
          <w:color w:val="000000"/>
          <w:lang w:val="fr-FR"/>
        </w:rPr>
        <w:t xml:space="preserve"> par Maève, soit on lui fera un contrat.</w:t>
      </w:r>
      <w:r/>
    </w:p>
    <w:p>
      <w:pPr>
        <w:pStyle w:val="Normal"/>
        <w:spacing w:lineRule="auto" w:line="240" w:before="0" w:after="0"/>
        <w:ind w:hanging="0"/>
        <w:textAlignment w:val="center"/>
        <w:rPr>
          <w:rFonts w:eastAsia="Times New Roman" w:cs="Times New Roman"/>
          <w:color w:val="000000"/>
        </w:rPr>
      </w:pPr>
      <w:r>
        <w:rPr>
          <w:lang w:val="fr-FR"/>
        </w:rPr>
      </w:r>
      <w:r/>
    </w:p>
    <w:p>
      <w:pPr>
        <w:pStyle w:val="Normal"/>
        <w:numPr>
          <w:ilvl w:val="1"/>
          <w:numId w:val="2"/>
        </w:numPr>
        <w:spacing w:lineRule="auto" w:line="240" w:before="0" w:after="0"/>
        <w:ind w:left="644" w:hanging="360"/>
        <w:textAlignment w:val="center"/>
      </w:pPr>
      <w:r>
        <w:rPr>
          <w:rFonts w:eastAsia="Times New Roman" w:cs="Times New Roman"/>
          <w:b/>
          <w:bCs/>
          <w:color w:val="000000"/>
          <w:lang w:val="fr-FR"/>
        </w:rPr>
        <w:t>Désistement</w:t>
      </w:r>
      <w:r/>
    </w:p>
    <w:p>
      <w:pPr>
        <w:pStyle w:val="Normal"/>
        <w:spacing w:lineRule="auto" w:line="240" w:before="0" w:after="0"/>
        <w:ind w:hanging="0"/>
        <w:textAlignment w:val="center"/>
      </w:pPr>
      <w:r>
        <w:rPr>
          <w:rFonts w:eastAsia="Times New Roman" w:cs="Times New Roman"/>
          <w:b w:val="false"/>
          <w:bCs w:val="false"/>
          <w:color w:val="000000"/>
          <w:lang w:val="fr-FR"/>
        </w:rPr>
        <w:t>Ils seront traités à la prochaine réunion car personne de présent n'a fait le point.</w:t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ind w:left="284" w:hanging="0"/>
        <w:textAlignment w:val="center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lang w:val="fr-FR"/>
        </w:rPr>
      </w:r>
      <w:r/>
    </w:p>
    <w:p>
      <w:pPr>
        <w:pStyle w:val="Normal"/>
        <w:numPr>
          <w:ilvl w:val="1"/>
          <w:numId w:val="4"/>
        </w:numPr>
        <w:spacing w:lineRule="auto" w:line="240" w:before="0" w:after="0"/>
        <w:ind w:left="644" w:hanging="360"/>
        <w:textAlignment w:val="center"/>
      </w:pPr>
      <w:r>
        <w:rPr>
          <w:rFonts w:eastAsia="Times New Roman" w:cs="Times New Roman"/>
          <w:b/>
          <w:bCs/>
          <w:color w:val="000000"/>
          <w:lang w:val="fr-FR"/>
        </w:rPr>
        <w:t>Swim Center</w:t>
      </w:r>
      <w:r/>
    </w:p>
    <w:p>
      <w:pPr>
        <w:pStyle w:val="Normal"/>
        <w:spacing w:lineRule="auto" w:line="240" w:before="0" w:after="0"/>
        <w:ind w:left="644" w:hanging="360"/>
        <w:jc w:val="both"/>
        <w:textAlignment w:val="center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lang w:val="fr-FR"/>
        </w:rPr>
      </w:r>
      <w:r/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57"/>
        <w:jc w:val="both"/>
        <w:textAlignment w:val="center"/>
      </w:pPr>
      <w:r>
        <w:rPr>
          <w:rFonts w:eastAsia="Times New Roman" w:cs="Times New Roman"/>
          <w:b w:val="false"/>
          <w:bCs w:val="false"/>
          <w:color w:val="000000"/>
          <w:lang w:val="fr-FR"/>
        </w:rPr>
        <w:t xml:space="preserve">C'est une </w:t>
      </w:r>
      <w:r>
        <w:rPr>
          <w:rFonts w:eastAsia="Times New Roman" w:cs="Times New Roman"/>
          <w:b w:val="false"/>
          <w:bCs w:val="false"/>
          <w:color w:val="000000"/>
          <w:lang w:val="fr-FR"/>
        </w:rPr>
        <w:t>chaîne</w:t>
      </w:r>
      <w:r>
        <w:rPr>
          <w:rFonts w:eastAsia="Times New Roman" w:cs="Times New Roman"/>
          <w:b w:val="false"/>
          <w:bCs w:val="false"/>
          <w:color w:val="000000"/>
          <w:lang w:val="fr-FR"/>
        </w:rPr>
        <w:t xml:space="preserve"> qui  propose des activités aquatiques et qui </w:t>
      </w:r>
      <w:r>
        <w:rPr>
          <w:rFonts w:eastAsia="Times New Roman" w:cs="Times New Roman"/>
          <w:b w:val="false"/>
          <w:bCs w:val="false"/>
          <w:color w:val="000000"/>
          <w:lang w:val="fr-FR"/>
        </w:rPr>
        <w:t>est sur Colomiers. Ils veulent ouvrir une activité bébé nageur et l'appeler Aqua bébé. Florent a fait un courrier pour leur demander d'utiliser un autre nom, puisque nous avons l'antériorité  de l’appellation.</w:t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ind w:left="284" w:hanging="0"/>
        <w:textAlignment w:val="center"/>
        <w:rPr>
          <w:rFonts w:eastAsia="Times New Roman" w:cs="Times New Roman"/>
          <w:color w:val="000000"/>
        </w:rPr>
      </w:pPr>
      <w:r>
        <w:rPr>
          <w:lang w:val="fr-FR"/>
        </w:rPr>
      </w:r>
      <w:r/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0" w:right="0" w:hanging="0"/>
        <w:jc w:val="left"/>
        <w:textAlignment w:val="center"/>
      </w:pPr>
      <w:r>
        <w:rPr>
          <w:rFonts w:eastAsia="Times New Roman" w:cs="Times New Roman"/>
          <w:b/>
          <w:bCs/>
          <w:color w:val="000000"/>
          <w:lang w:val="fr-FR"/>
        </w:rPr>
        <w:t>Nous n'avons pas le temps de préparer la saison prochaine, ni la préparation de l'AG de juin 2016. C'est pourquoi une autre réunion est programmé le 5 avril 2016 à 20h30 chez Fabien.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"/>
      <w:lvlJc w:val="left"/>
      <w:pPr>
        <w:ind w:left="720" w:hanging="360"/>
      </w:pPr>
      <w:rPr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54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3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00f75"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eastAsia="en-US" w:bidi="ar-SA" w:val="fr-FR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b7660"/>
    <w:rPr>
      <w:rFonts w:ascii="Tahoma" w:hAnsi="Tahoma" w:cs="Tahoma"/>
      <w:sz w:val="16"/>
      <w:szCs w:val="16"/>
    </w:rPr>
  </w:style>
  <w:style w:type="character" w:styleId="ListLabel1">
    <w:name w:val="ListLabel 1"/>
    <w:rPr>
      <w:sz w:val="20"/>
    </w:rPr>
  </w:style>
  <w:style w:type="character" w:styleId="ListLabel2">
    <w:name w:val="ListLabel 2"/>
    <w:rPr>
      <w:rFonts w:cs="Symbol"/>
      <w:sz w:val="20"/>
    </w:rPr>
  </w:style>
  <w:style w:type="character" w:styleId="ListLabel3">
    <w:name w:val="ListLabel 3"/>
    <w:rPr>
      <w:rFonts w:cs="Courier New"/>
      <w:sz w:val="20"/>
    </w:rPr>
  </w:style>
  <w:style w:type="character" w:styleId="ListLabel4">
    <w:name w:val="ListLabel 4"/>
    <w:rPr>
      <w:rFonts w:cs="Wingdings"/>
      <w:sz w:val="20"/>
    </w:rPr>
  </w:style>
  <w:style w:type="character" w:styleId="ListLabel5">
    <w:name w:val="ListLabel 5"/>
    <w:rPr>
      <w:sz w:val="20"/>
    </w:rPr>
  </w:style>
  <w:style w:type="character" w:styleId="Puces">
    <w:name w:val="Puces"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Ari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rsid w:val="00ab7660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66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Application>LibreOffice/4.3.4.1$Windows_x86 LibreOffice_project/bc356b2f991740509f321d70e4512a6a54c5f243</Application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2015-10-15T12:30:00Z</dcterms:created>
  <dc:creator>B37623</dc:creator>
  <dc:language>fr-FR</dc:language>
  <dcterms:modified xsi:type="dcterms:W3CDTF">2016-04-04T22:40:31Z</dcterms:modified>
  <cp:revision>6</cp:revision>
</cp:coreProperties>
</file>