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ECE320 Lab 1</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Irene Suah Lee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number: 1003180149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Laura He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number: 1003893637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Songeun You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 number: 1003815794</w:t>
            </w:r>
          </w:p>
        </w:tc>
      </w:tr>
    </w:tbl>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 Section: PRA0107</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sz w:val="26"/>
          <w:szCs w:val="26"/>
          <w:u w:val="single"/>
        </w:rPr>
      </w:pPr>
      <w:bookmarkStart w:colFirst="0" w:colLast="0" w:name="_j0lvfzjqc5k3" w:id="0"/>
      <w:bookmarkEnd w:id="0"/>
      <w:r w:rsidDel="00000000" w:rsidR="00000000" w:rsidRPr="00000000">
        <w:rPr>
          <w:rFonts w:ascii="Times New Roman" w:cs="Times New Roman" w:eastAsia="Times New Roman" w:hAnsi="Times New Roman"/>
          <w:b w:val="1"/>
          <w:sz w:val="32"/>
          <w:szCs w:val="32"/>
          <w:u w:val="single"/>
          <w:rtl w:val="0"/>
        </w:rPr>
        <w:t xml:space="preserve">3.2 Determination of the Characteristic Impedance Z</w:t>
      </w:r>
      <w:r w:rsidDel="00000000" w:rsidR="00000000" w:rsidRPr="00000000">
        <w:rPr>
          <w:rFonts w:ascii="Times New Roman" w:cs="Times New Roman" w:eastAsia="Times New Roman" w:hAnsi="Times New Roman"/>
          <w:b w:val="1"/>
          <w:sz w:val="32"/>
          <w:szCs w:val="32"/>
          <w:u w:val="single"/>
          <w:vertAlign w:val="subscript"/>
          <w:rtl w:val="0"/>
        </w:rPr>
        <w:t xml:space="preserve">L</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Sketch of the waveform at point C when the line is terminated in 𝑍0.</w:t>
      </w:r>
    </w:p>
    <w:p w:rsidR="00000000" w:rsidDel="00000000" w:rsidP="00000000" w:rsidRDefault="00000000" w:rsidRPr="00000000" w14:paraId="00000014">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0964" cy="2216694"/>
            <wp:effectExtent b="0" l="0" r="0" t="0"/>
            <wp:docPr id="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490964" cy="221669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center"/>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Figure 1. Waveform at Point C when line is terminated at Z</w:t>
      </w:r>
      <w:r w:rsidDel="00000000" w:rsidR="00000000" w:rsidRPr="00000000">
        <w:rPr>
          <w:rFonts w:ascii="Times New Roman" w:cs="Times New Roman" w:eastAsia="Times New Roman" w:hAnsi="Times New Roman"/>
          <w:b w:val="1"/>
          <w:sz w:val="24"/>
          <w:szCs w:val="24"/>
          <w:vertAlign w:val="subscript"/>
          <w:rtl w:val="0"/>
        </w:rPr>
        <w:t xml:space="preserve">0</w:t>
      </w:r>
    </w:p>
    <w:p w:rsidR="00000000" w:rsidDel="00000000" w:rsidP="00000000" w:rsidRDefault="00000000" w:rsidRPr="00000000" w14:paraId="00000016">
      <w:pPr>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𝑍0 found using the variable load. </w:t>
      </w:r>
    </w:p>
    <w:p w:rsidR="00000000" w:rsidDel="00000000" w:rsidP="00000000" w:rsidRDefault="00000000" w:rsidRPr="00000000" w14:paraId="00000018">
      <w:pPr>
        <w:ind w:left="720" w:firstLine="0"/>
        <w:rPr>
          <w:rFonts w:ascii="Times New Roman" w:cs="Times New Roman" w:eastAsia="Times New Roman" w:hAnsi="Times New Roman"/>
          <w:b w:val="1"/>
          <w:sz w:val="24"/>
          <w:szCs w:val="24"/>
          <w:shd w:fill="fce5cd" w:val="clear"/>
        </w:rPr>
      </w:pPr>
      <w:r w:rsidDel="00000000" w:rsidR="00000000" w:rsidRPr="00000000">
        <w:rPr>
          <w:rFonts w:ascii="Times New Roman" w:cs="Times New Roman" w:eastAsia="Times New Roman" w:hAnsi="Times New Roman"/>
          <w:sz w:val="24"/>
          <w:szCs w:val="24"/>
          <w:rtl w:val="0"/>
        </w:rPr>
        <w:t xml:space="preserve">The signal at point C shows no reflection when varing the terminating resistance Z</w:t>
      </w:r>
      <w:r w:rsidDel="00000000" w:rsidR="00000000" w:rsidRPr="00000000">
        <w:rPr>
          <w:rFonts w:ascii="Times New Roman" w:cs="Times New Roman" w:eastAsia="Times New Roman" w:hAnsi="Times New Roman"/>
          <w:sz w:val="24"/>
          <w:szCs w:val="24"/>
          <w:vertAlign w:val="subscript"/>
          <w:rtl w:val="0"/>
        </w:rPr>
        <w:t xml:space="preserve">L  </w:t>
      </w:r>
      <w:r w:rsidDel="00000000" w:rsidR="00000000" w:rsidRPr="00000000">
        <w:rPr>
          <w:rFonts w:ascii="Times New Roman" w:cs="Times New Roman" w:eastAsia="Times New Roman" w:hAnsi="Times New Roman"/>
          <w:sz w:val="24"/>
          <w:szCs w:val="24"/>
          <w:rtl w:val="0"/>
        </w:rPr>
        <w:t xml:space="preserve"> = 50Ω. Thus, Z</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 50Ω as the transmission line is matched and shows no reflection when Z</w:t>
      </w:r>
      <w:r w:rsidDel="00000000" w:rsidR="00000000" w:rsidRPr="00000000">
        <w:rPr>
          <w:rFonts w:ascii="Times New Roman" w:cs="Times New Roman" w:eastAsia="Times New Roman" w:hAnsi="Times New Roman"/>
          <w:sz w:val="24"/>
          <w:szCs w:val="24"/>
          <w:vertAlign w:val="subscript"/>
          <w:rtl w:val="0"/>
        </w:rPr>
        <w:t xml:space="preserve">L  </w:t>
      </w:r>
      <w:r w:rsidDel="00000000" w:rsidR="00000000" w:rsidRPr="00000000">
        <w:rPr>
          <w:rFonts w:ascii="Times New Roman" w:cs="Times New Roman" w:eastAsia="Times New Roman" w:hAnsi="Times New Roman"/>
          <w:sz w:val="24"/>
          <w:szCs w:val="24"/>
          <w:rtl w:val="0"/>
        </w:rPr>
        <w:t xml:space="preserve">=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sz w:val="26"/>
          <w:szCs w:val="26"/>
          <w:u w:val="single"/>
        </w:rPr>
      </w:pPr>
      <w:bookmarkStart w:colFirst="0" w:colLast="0" w:name="_1uun869umeqq" w:id="1"/>
      <w:bookmarkEnd w:id="1"/>
      <w:r w:rsidDel="00000000" w:rsidR="00000000" w:rsidRPr="00000000">
        <w:rPr>
          <w:rFonts w:ascii="Times New Roman" w:cs="Times New Roman" w:eastAsia="Times New Roman" w:hAnsi="Times New Roman"/>
          <w:b w:val="1"/>
          <w:sz w:val="32"/>
          <w:szCs w:val="32"/>
          <w:u w:val="single"/>
          <w:rtl w:val="0"/>
        </w:rPr>
        <w:t xml:space="preserve">3.3 Determination of the Characteristic Impedance using 𝑣</w:t>
      </w:r>
      <w:r w:rsidDel="00000000" w:rsidR="00000000" w:rsidRPr="00000000">
        <w:rPr>
          <w:rFonts w:ascii="Times New Roman" w:cs="Times New Roman" w:eastAsia="Times New Roman" w:hAnsi="Times New Roman"/>
          <w:b w:val="1"/>
          <w:sz w:val="32"/>
          <w:szCs w:val="32"/>
          <w:u w:val="single"/>
          <w:vertAlign w:val="subscript"/>
          <w:rtl w:val="0"/>
        </w:rPr>
        <w:t xml:space="preserve">1</w:t>
      </w:r>
      <w:r w:rsidDel="00000000" w:rsidR="00000000" w:rsidRPr="00000000">
        <w:rPr>
          <w:rFonts w:ascii="Times New Roman" w:cs="Times New Roman" w:eastAsia="Times New Roman" w:hAnsi="Times New Roman"/>
          <w:b w:val="1"/>
          <w:sz w:val="32"/>
          <w:szCs w:val="32"/>
          <w:u w:val="single"/>
          <w:rtl w:val="0"/>
        </w:rPr>
        <w:t xml:space="preserve">(𝑡,0)/𝑖</w:t>
      </w:r>
      <w:r w:rsidDel="00000000" w:rsidR="00000000" w:rsidRPr="00000000">
        <w:rPr>
          <w:rFonts w:ascii="Times New Roman" w:cs="Times New Roman" w:eastAsia="Times New Roman" w:hAnsi="Times New Roman"/>
          <w:b w:val="1"/>
          <w:sz w:val="32"/>
          <w:szCs w:val="32"/>
          <w:u w:val="single"/>
          <w:vertAlign w:val="subscript"/>
          <w:rtl w:val="0"/>
        </w:rPr>
        <w:t xml:space="preserve">1</w:t>
      </w:r>
      <w:r w:rsidDel="00000000" w:rsidR="00000000" w:rsidRPr="00000000">
        <w:rPr>
          <w:rFonts w:ascii="Times New Roman" w:cs="Times New Roman" w:eastAsia="Times New Roman" w:hAnsi="Times New Roman"/>
          <w:b w:val="1"/>
          <w:sz w:val="32"/>
          <w:szCs w:val="32"/>
          <w:u w:val="single"/>
          <w:rtl w:val="0"/>
        </w:rPr>
        <w:t xml:space="preserve">(𝑡,0)</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[ 5 ] 𝑍0=𝑣1(𝑡,0)𝑖1(𝑡,0)calculated using Ohm’s law and measured voltages.</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waveform, we measured </w:t>
      </w:r>
      <w:r w:rsidDel="00000000" w:rsidR="00000000" w:rsidRPr="00000000">
        <w:rPr>
          <w:rFonts w:ascii="Times New Roman" w:cs="Times New Roman" w:eastAsia="Times New Roman" w:hAnsi="Times New Roman"/>
          <w:sz w:val="24"/>
          <w:szCs w:val="24"/>
        </w:rPr>
        <w:drawing>
          <wp:inline distB="19050" distT="19050" distL="19050" distR="19050">
            <wp:extent cx="698500" cy="215900"/>
            <wp:effectExtent b="0" l="0" r="0" t="0"/>
            <wp:docPr descr="&lt;math xmlns=&quot;http://www.w3.org/1998/Math/MathML&quot;&gt;&lt;mover&gt;&lt;msub&gt;&lt;mi&gt;V&lt;/mi&gt;&lt;mn&gt;1&lt;/mn&gt;&lt;/msub&gt;&lt;mo&gt;~&lt;/mo&gt;&lt;/mover&gt;&lt;mo&gt;=&lt;/mo&gt;&lt;mn&gt;50&lt;/mn&gt;&lt;mi&gt;m&lt;/mi&gt;&lt;mi&gt;V&lt;/mi&gt;&lt;mo&gt;&amp;#xA0;&lt;/mo&gt;&lt;/math&gt;" id="1" name="image7.png"/>
            <a:graphic>
              <a:graphicData uri="http://schemas.openxmlformats.org/drawingml/2006/picture">
                <pic:pic>
                  <pic:nvPicPr>
                    <pic:cNvPr descr="&lt;math xmlns=&quot;http://www.w3.org/1998/Math/MathML&quot;&gt;&lt;mover&gt;&lt;msub&gt;&lt;mi&gt;V&lt;/mi&gt;&lt;mn&gt;1&lt;/mn&gt;&lt;/msub&gt;&lt;mo&gt;~&lt;/mo&gt;&lt;/mover&gt;&lt;mo&gt;=&lt;/mo&gt;&lt;mn&gt;50&lt;/mn&gt;&lt;mi&gt;m&lt;/mi&gt;&lt;mi&gt;V&lt;/mi&gt;&lt;mo&gt;&amp;#xA0;&lt;/mo&gt;&lt;/math&gt;" id="0" name="image7.png"/>
                    <pic:cNvPicPr preferRelativeResize="0"/>
                  </pic:nvPicPr>
                  <pic:blipFill>
                    <a:blip r:embed="rId7"/>
                    <a:srcRect b="0" l="0" r="0" t="0"/>
                    <a:stretch>
                      <a:fillRect/>
                    </a:stretch>
                  </pic:blipFill>
                  <pic:spPr>
                    <a:xfrm>
                      <a:off x="0" y="0"/>
                      <a:ext cx="698500" cy="215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Pr>
        <w:drawing>
          <wp:inline distB="19050" distT="19050" distL="19050" distR="19050">
            <wp:extent cx="787400" cy="190500"/>
            <wp:effectExtent b="0" l="0" r="0" t="0"/>
            <wp:docPr descr="&lt;math xmlns=&quot;http://www.w3.org/1998/Math/MathML&quot;&gt;&lt;mover&gt;&lt;msub&gt;&lt;mi&gt;V&lt;/mi&gt;&lt;mi&gt;g&lt;/mi&gt;&lt;/msub&gt;&lt;mrow/&gt;&lt;/mover&gt;&lt;mo&gt;=&lt;/mo&gt;&lt;mn&gt;150&lt;/mn&gt;&lt;mi&gt;m&lt;/mi&gt;&lt;mi&gt;V&lt;/mi&gt;&lt;mo&gt;&amp;#xA0;&lt;/mo&gt;&lt;/math&gt;" id="5" name="image2.png"/>
            <a:graphic>
              <a:graphicData uri="http://schemas.openxmlformats.org/drawingml/2006/picture">
                <pic:pic>
                  <pic:nvPicPr>
                    <pic:cNvPr descr="&lt;math xmlns=&quot;http://www.w3.org/1998/Math/MathML&quot;&gt;&lt;mover&gt;&lt;msub&gt;&lt;mi&gt;V&lt;/mi&gt;&lt;mi&gt;g&lt;/mi&gt;&lt;/msub&gt;&lt;mrow/&gt;&lt;/mover&gt;&lt;mo&gt;=&lt;/mo&gt;&lt;mn&gt;150&lt;/mn&gt;&lt;mi&gt;m&lt;/mi&gt;&lt;mi&gt;V&lt;/mi&gt;&lt;mo&gt;&amp;#xA0;&lt;/mo&gt;&lt;/math&gt;" id="0" name="image2.png"/>
                    <pic:cNvPicPr preferRelativeResize="0"/>
                  </pic:nvPicPr>
                  <pic:blipFill>
                    <a:blip r:embed="rId8"/>
                    <a:srcRect b="0" l="0" r="0" t="0"/>
                    <a:stretch>
                      <a:fillRect/>
                    </a:stretch>
                  </pic:blipFill>
                  <pic:spPr>
                    <a:xfrm>
                      <a:off x="0" y="0"/>
                      <a:ext cx="787400" cy="190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Given the value R = 100Ω, </w:t>
      </w:r>
      <m:oMath>
        <m:r>
          <w:rPr>
            <w:rFonts w:ascii="Times New Roman" w:cs="Times New Roman" w:eastAsia="Times New Roman" w:hAnsi="Times New Roman"/>
            <w:sz w:val="24"/>
            <w:szCs w:val="24"/>
          </w:rPr>
          <m:t xml:space="preserve">I= </m:t>
        </m:r>
        <m:f>
          <m:fPr>
            <m:ctrlPr>
              <w:rPr>
                <w:rFonts w:ascii="Times New Roman" w:cs="Times New Roman" w:eastAsia="Times New Roman" w:hAnsi="Times New Roman"/>
                <w:b w:val="1"/>
                <w:sz w:val="24"/>
                <w:szCs w:val="24"/>
                <w:shd w:fill="fce5cd" w:val="clear"/>
              </w:rPr>
            </m:ctrlPr>
          </m:fPr>
          <m:num>
            <m:r>
              <w:rPr>
                <w:rFonts w:ascii="Times New Roman" w:cs="Times New Roman" w:eastAsia="Times New Roman" w:hAnsi="Times New Roman"/>
                <w:sz w:val="24"/>
                <w:szCs w:val="24"/>
              </w:rPr>
              <m:t xml:space="preserve">150mV - 50mV</m:t>
            </m:r>
          </m:num>
          <m:den>
            <m:r>
              <w:rPr>
                <w:rFonts w:ascii="Times New Roman" w:cs="Times New Roman" w:eastAsia="Times New Roman" w:hAnsi="Times New Roman"/>
                <w:sz w:val="24"/>
                <w:szCs w:val="24"/>
              </w:rPr>
              <m:t xml:space="preserve">100</m:t>
            </m:r>
            <m:r>
              <w:rPr>
                <w:rFonts w:ascii="Times New Roman" w:cs="Times New Roman" w:eastAsia="Times New Roman" w:hAnsi="Times New Roman"/>
                <w:b w:val="1"/>
                <w:sz w:val="24"/>
                <w:szCs w:val="24"/>
                <w:shd w:fill="fce5cd" w:val="clear"/>
              </w:rPr>
              <m:t xml:space="preserve">Ω</m:t>
            </m:r>
          </m:den>
        </m:f>
      </m:oMath>
      <w:r w:rsidDel="00000000" w:rsidR="00000000" w:rsidRPr="00000000">
        <w:rPr>
          <w:rFonts w:ascii="Times New Roman" w:cs="Times New Roman" w:eastAsia="Times New Roman" w:hAnsi="Times New Roman"/>
          <w:sz w:val="24"/>
          <w:szCs w:val="24"/>
          <w:rtl w:val="0"/>
        </w:rPr>
        <w:t xml:space="preserve"> = 1mA. Thus,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50mV</m:t>
            </m:r>
          </m:num>
          <m:den>
            <m:r>
              <w:rPr>
                <w:rFonts w:ascii="Times New Roman" w:cs="Times New Roman" w:eastAsia="Times New Roman" w:hAnsi="Times New Roman"/>
                <w:sz w:val="24"/>
                <w:szCs w:val="24"/>
              </w:rPr>
              <m:t xml:space="preserve">1mA</m:t>
            </m:r>
          </m:den>
        </m:f>
        <m:r>
          <w:rPr>
            <w:rFonts w:ascii="Times New Roman" w:cs="Times New Roman" w:eastAsia="Times New Roman" w:hAnsi="Times New Roman"/>
            <w:sz w:val="24"/>
            <w:szCs w:val="24"/>
          </w:rPr>
          <m:t xml:space="preserve">= 50</m:t>
        </m:r>
        <m:r>
          <w:rPr>
            <w:rFonts w:ascii="Times New Roman" w:cs="Times New Roman" w:eastAsia="Times New Roman" w:hAnsi="Times New Roman"/>
            <w:b w:val="1"/>
            <w:sz w:val="24"/>
            <w:szCs w:val="24"/>
            <w:shd w:fill="fce5cd" w:val="clear"/>
          </w:rPr>
          <m:t xml:space="preserve">Ω</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pStyle w:val="Heading1"/>
        <w:rPr>
          <w:rFonts w:ascii="Times New Roman" w:cs="Times New Roman" w:eastAsia="Times New Roman" w:hAnsi="Times New Roman"/>
          <w:b w:val="1"/>
          <w:sz w:val="32"/>
          <w:szCs w:val="32"/>
          <w:u w:val="single"/>
        </w:rPr>
      </w:pPr>
      <w:bookmarkStart w:colFirst="0" w:colLast="0" w:name="_l6jq9qhakuzh" w:id="2"/>
      <w:bookmarkEnd w:id="2"/>
      <w:r w:rsidDel="00000000" w:rsidR="00000000" w:rsidRPr="00000000">
        <w:rPr>
          <w:rtl w:val="0"/>
        </w:rPr>
      </w:r>
    </w:p>
    <w:p w:rsidR="00000000" w:rsidDel="00000000" w:rsidP="00000000" w:rsidRDefault="00000000" w:rsidRPr="00000000" w14:paraId="0000001E">
      <w:pPr>
        <w:pStyle w:val="Heading1"/>
        <w:rPr>
          <w:rFonts w:ascii="Times New Roman" w:cs="Times New Roman" w:eastAsia="Times New Roman" w:hAnsi="Times New Roman"/>
          <w:b w:val="1"/>
          <w:sz w:val="32"/>
          <w:szCs w:val="32"/>
          <w:u w:val="single"/>
        </w:rPr>
      </w:pPr>
      <w:bookmarkStart w:colFirst="0" w:colLast="0" w:name="_8w0ckgne8sy3" w:id="3"/>
      <w:bookmarkEnd w:id="3"/>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b w:val="1"/>
          <w:sz w:val="32"/>
          <w:szCs w:val="32"/>
          <w:u w:val="single"/>
        </w:rPr>
      </w:pPr>
      <w:bookmarkStart w:colFirst="0" w:colLast="0" w:name="_n2fct2c2mx6n" w:id="4"/>
      <w:bookmarkEnd w:id="4"/>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rFonts w:ascii="Times New Roman" w:cs="Times New Roman" w:eastAsia="Times New Roman" w:hAnsi="Times New Roman"/>
          <w:b w:val="1"/>
          <w:sz w:val="32"/>
          <w:szCs w:val="32"/>
          <w:u w:val="single"/>
        </w:rPr>
      </w:pPr>
      <w:bookmarkStart w:colFirst="0" w:colLast="0" w:name="_t300jbebdtre" w:id="5"/>
      <w:bookmarkEnd w:id="5"/>
      <w:r w:rsidDel="00000000" w:rsidR="00000000" w:rsidRPr="00000000">
        <w:rPr>
          <w:rFonts w:ascii="Times New Roman" w:cs="Times New Roman" w:eastAsia="Times New Roman" w:hAnsi="Times New Roman"/>
          <w:b w:val="1"/>
          <w:sz w:val="32"/>
          <w:szCs w:val="32"/>
          <w:u w:val="single"/>
          <w:rtl w:val="0"/>
        </w:rPr>
        <w:t xml:space="preserve">3.4 Observation of Travelling Waves   </w:t>
      </w:r>
    </w:p>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[ 5 ] Measurement 𝑣 vs 𝑡 graphs at C, D, E, and F for𝑅L= 50 Ω.</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𝑣 vs 𝑡 graphs at points C, D, E, and F for R</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50 Ω can be seen below:</w:t>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30771" cy="2185988"/>
            <wp:effectExtent b="0" l="0" r="0" t="0"/>
            <wp:docPr id="1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930771" cy="2185988"/>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34344" cy="2185988"/>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93434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(Port C)                                                    Figure 3 (Port D)</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37318" cy="2195670"/>
            <wp:effectExtent b="0" l="0" r="0" t="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937318" cy="219567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19413" cy="2182473"/>
            <wp:effectExtent b="0" l="0" r="0" t="0"/>
            <wp:docPr id="1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2919413" cy="218247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(Port E)                                                   Figure 5 (Port F)</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[ 3 ] Recorded time delay ∆𝑡 at points D, E, and F relative to the input signal.</w:t>
      </w: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recorded time delays ∆𝑡, at points C, D, E, and F relative to the input signal:</w:t>
      </w:r>
    </w:p>
    <w:tbl>
      <w:tblPr>
        <w:tblStyle w:val="Table2"/>
        <w:tblW w:w="3405.0" w:type="dxa"/>
        <w:jc w:val="left"/>
        <w:tblInd w:w="3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725"/>
        <w:tblGridChange w:id="0">
          <w:tblGrid>
            <w:gridCol w:w="1680"/>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∆𝑡 (ns)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r>
        <w:trPr>
          <w:cantSplit w:val="0"/>
          <w:trHeight w:val="1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w:t>
            </w:r>
          </w:p>
        </w:tc>
      </w:tr>
      <w:tr>
        <w:trPr>
          <w:cantSplit w:val="0"/>
          <w:trHeight w:val="1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w:t>
            </w:r>
          </w:p>
        </w:tc>
      </w:tr>
    </w:tbl>
    <w:p w:rsidR="00000000" w:rsidDel="00000000" w:rsidP="00000000" w:rsidRDefault="00000000" w:rsidRPr="00000000" w14:paraId="00000035">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Recorded time delays at points C, D, E, F</w:t>
      </w:r>
    </w:p>
    <w:p w:rsidR="00000000" w:rsidDel="00000000" w:rsidP="00000000" w:rsidRDefault="00000000" w:rsidRPr="00000000" w14:paraId="00000036">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3.5  Determination of Velocity of Propagation  </w:t>
      </w:r>
    </w:p>
    <w:p w:rsidR="00000000" w:rsidDel="00000000" w:rsidP="00000000" w:rsidRDefault="00000000" w:rsidRPr="00000000" w14:paraId="0000003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Calculated average velocity of propagation 𝑣</w:t>
      </w:r>
      <w:r w:rsidDel="00000000" w:rsidR="00000000" w:rsidRPr="00000000">
        <w:rPr>
          <w:rFonts w:ascii="Times New Roman" w:cs="Times New Roman" w:eastAsia="Times New Roman" w:hAnsi="Times New Roman"/>
          <w:i w:val="1"/>
          <w:sz w:val="24"/>
          <w:szCs w:val="24"/>
          <w:vertAlign w:val="subscript"/>
          <w:rtl w:val="0"/>
        </w:rPr>
        <w:t xml:space="preserve">𝑎𝑣𝑔</w:t>
      </w:r>
      <w:r w:rsidDel="00000000" w:rsidR="00000000" w:rsidRPr="00000000">
        <w:rPr>
          <w:rFonts w:ascii="Times New Roman" w:cs="Times New Roman" w:eastAsia="Times New Roman" w:hAnsi="Times New Roman"/>
          <w:i w:val="1"/>
          <w:sz w:val="24"/>
          <w:szCs w:val="24"/>
          <w:rtl w:val="0"/>
        </w:rPr>
        <w:t xml:space="preserve"> and relative permittivity 𝜀</w:t>
      </w:r>
      <w:r w:rsidDel="00000000" w:rsidR="00000000" w:rsidRPr="00000000">
        <w:rPr>
          <w:rFonts w:ascii="Times New Roman" w:cs="Times New Roman" w:eastAsia="Times New Roman" w:hAnsi="Times New Roman"/>
          <w:i w:val="1"/>
          <w:sz w:val="24"/>
          <w:szCs w:val="24"/>
          <w:vertAlign w:val="subscript"/>
          <w:rtl w:val="0"/>
        </w:rPr>
        <w:t xml:space="preserve">𝑟</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𝑣</w:t>
      </w:r>
      <w:r w:rsidDel="00000000" w:rsidR="00000000" w:rsidRPr="00000000">
        <w:rPr>
          <w:rFonts w:ascii="Times New Roman" w:cs="Times New Roman" w:eastAsia="Times New Roman" w:hAnsi="Times New Roman"/>
          <w:sz w:val="24"/>
          <w:szCs w:val="24"/>
          <w:vertAlign w:val="subscript"/>
          <w:rtl w:val="0"/>
        </w:rPr>
        <w:t xml:space="preserve">𝑎𝑣𝑔</w:t>
      </w:r>
      <w:r w:rsidDel="00000000" w:rsidR="00000000" w:rsidRPr="00000000">
        <w:rPr>
          <w:rFonts w:ascii="Times New Roman" w:cs="Times New Roman" w:eastAsia="Times New Roman" w:hAnsi="Times New Roman"/>
          <w:sz w:val="24"/>
          <w:szCs w:val="24"/>
          <w:rtl w:val="0"/>
        </w:rPr>
        <w:t xml:space="preserve"> = 90m / 360ns = </w:t>
      </w:r>
      <w:r w:rsidDel="00000000" w:rsidR="00000000" w:rsidRPr="00000000">
        <w:rPr>
          <w:rFonts w:ascii="Times New Roman" w:cs="Times New Roman" w:eastAsia="Times New Roman" w:hAnsi="Times New Roman"/>
          <w:b w:val="1"/>
          <w:sz w:val="24"/>
          <w:szCs w:val="24"/>
          <w:rtl w:val="0"/>
        </w:rPr>
        <w:t xml:space="preserve">250 000 000 m/s</w:t>
      </w:r>
    </w:p>
    <w:p w:rsidR="00000000" w:rsidDel="00000000" w:rsidP="00000000" w:rsidRDefault="00000000" w:rsidRPr="00000000" w14:paraId="0000003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𝜀</w:t>
      </w:r>
      <w:r w:rsidDel="00000000" w:rsidR="00000000" w:rsidRPr="00000000">
        <w:rPr>
          <w:rFonts w:ascii="Times New Roman" w:cs="Times New Roman" w:eastAsia="Times New Roman" w:hAnsi="Times New Roman"/>
          <w:sz w:val="24"/>
          <w:szCs w:val="24"/>
          <w:vertAlign w:val="subscript"/>
          <w:rtl w:val="0"/>
        </w:rPr>
        <w:t xml:space="preserve">𝑟</w:t>
      </w:r>
      <w:r w:rsidDel="00000000" w:rsidR="00000000" w:rsidRPr="00000000">
        <w:rPr>
          <w:rFonts w:ascii="Times New Roman" w:cs="Times New Roman" w:eastAsia="Times New Roman" w:hAnsi="Times New Roman"/>
          <w:sz w:val="24"/>
          <w:szCs w:val="24"/>
          <w:rtl w:val="0"/>
        </w:rPr>
        <w:t xml:space="preserve"> = 9/6.25 = </w:t>
      </w:r>
      <w:r w:rsidDel="00000000" w:rsidR="00000000" w:rsidRPr="00000000">
        <w:rPr>
          <w:rFonts w:ascii="Times New Roman" w:cs="Times New Roman" w:eastAsia="Times New Roman" w:hAnsi="Times New Roman"/>
          <w:b w:val="1"/>
          <w:sz w:val="24"/>
          <w:szCs w:val="24"/>
          <w:rtl w:val="0"/>
        </w:rPr>
        <w:t xml:space="preserve">1.44</w:t>
      </w:r>
    </w:p>
    <w:p w:rsidR="00000000" w:rsidDel="00000000" w:rsidP="00000000" w:rsidRDefault="00000000" w:rsidRPr="00000000" w14:paraId="0000003A">
      <w:pPr>
        <w:ind w:left="720" w:firstLine="0"/>
        <w:rPr>
          <w:rFonts w:ascii="Times New Roman" w:cs="Times New Roman" w:eastAsia="Times New Roman" w:hAnsi="Times New Roman"/>
          <w:b w:val="1"/>
          <w:i w:val="1"/>
          <w:sz w:val="24"/>
          <w:szCs w:val="24"/>
          <w:shd w:fill="fce5cd" w:val="clea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[ 10 ] Theoretical bounce diagram (2 marks) and corresponding 𝑣 vs 𝑡 graphs at C, D, E, and F (2 marks each). Compare with Section 3.4 measurement results.</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delay ∆𝑡 from the corresponding graphs are the same as the time delay measured in the section 3.4. In addition, the theoretical V(t) plots closely match the graphs measured in 3.4.</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0713" cy="5072063"/>
            <wp:effectExtent b="0" l="0" r="0" t="0"/>
            <wp:docPr id="9"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4490713"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Bounce Diagram and corresponding v vs t graphs at C, D, E, F</w:t>
      </w:r>
    </w:p>
    <w:p w:rsidR="00000000" w:rsidDel="00000000" w:rsidP="00000000" w:rsidRDefault="00000000" w:rsidRPr="00000000" w14:paraId="00000041">
      <w:pPr>
        <w:pStyle w:val="Heading1"/>
        <w:rPr>
          <w:rFonts w:ascii="Times New Roman" w:cs="Times New Roman" w:eastAsia="Times New Roman" w:hAnsi="Times New Roman"/>
          <w:b w:val="1"/>
          <w:sz w:val="32"/>
          <w:szCs w:val="32"/>
          <w:u w:val="single"/>
        </w:rPr>
      </w:pPr>
      <w:bookmarkStart w:colFirst="0" w:colLast="0" w:name="_2dyc2u3gde4f" w:id="6"/>
      <w:bookmarkEnd w:id="6"/>
      <w:r w:rsidDel="00000000" w:rsidR="00000000" w:rsidRPr="00000000">
        <w:rPr>
          <w:rFonts w:ascii="Times New Roman" w:cs="Times New Roman" w:eastAsia="Times New Roman" w:hAnsi="Times New Roman"/>
          <w:b w:val="1"/>
          <w:sz w:val="32"/>
          <w:szCs w:val="32"/>
          <w:u w:val="single"/>
          <w:rtl w:val="0"/>
        </w:rPr>
        <w:t xml:space="preserve">3.6  Simple Reflection</w:t>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[ 1 ] Compare calculated and measured Γ</w:t>
      </w:r>
      <w:r w:rsidDel="00000000" w:rsidR="00000000" w:rsidRPr="00000000">
        <w:rPr>
          <w:rFonts w:ascii="Times New Roman" w:cs="Times New Roman" w:eastAsia="Times New Roman" w:hAnsi="Times New Roman"/>
          <w:i w:val="1"/>
          <w:sz w:val="24"/>
          <w:szCs w:val="24"/>
          <w:vertAlign w:val="subscript"/>
          <w:rtl w:val="0"/>
        </w:rPr>
        <w:t xml:space="preserve">L</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4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w:t>
      </w:r>
    </w:p>
    <w:p w:rsidR="00000000" w:rsidDel="00000000" w:rsidP="00000000" w:rsidRDefault="00000000" w:rsidRPr="00000000" w14:paraId="0000004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(100mV - 50mV) / (100mV + 50mV) = 50mV / 150mV = </w:t>
      </w:r>
      <w:r w:rsidDel="00000000" w:rsidR="00000000" w:rsidRPr="00000000">
        <w:rPr>
          <w:rFonts w:ascii="Times New Roman" w:cs="Times New Roman" w:eastAsia="Times New Roman" w:hAnsi="Times New Roman"/>
          <w:b w:val="1"/>
          <w:sz w:val="24"/>
          <w:szCs w:val="24"/>
          <w:rtl w:val="0"/>
        </w:rPr>
        <w:t xml:space="preserve">0.333</w:t>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Measured:</w:t>
      </w:r>
    </w:p>
    <w:p w:rsidR="00000000" w:rsidDel="00000000" w:rsidP="00000000" w:rsidRDefault="00000000" w:rsidRPr="00000000" w14:paraId="0000004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V- / V+ = 30mV/100mV = </w:t>
      </w:r>
      <w:r w:rsidDel="00000000" w:rsidR="00000000" w:rsidRPr="00000000">
        <w:rPr>
          <w:rFonts w:ascii="Times New Roman" w:cs="Times New Roman" w:eastAsia="Times New Roman" w:hAnsi="Times New Roman"/>
          <w:b w:val="1"/>
          <w:sz w:val="24"/>
          <w:szCs w:val="24"/>
          <w:rtl w:val="0"/>
        </w:rPr>
        <w:t xml:space="preserve">0.3</w:t>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shd w:fill="fce5cd" w:val="clear"/>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[ 4 ] Measurement 𝑣 vs 𝑡 graphs at C and F for 𝑅L= 100 Ω.</w:t>
      </w:r>
    </w:p>
    <w:p w:rsidR="00000000" w:rsidDel="00000000" w:rsidP="00000000" w:rsidRDefault="00000000" w:rsidRPr="00000000" w14:paraId="0000004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176588" cy="2377317"/>
            <wp:effectExtent b="0" l="0" r="0" t="0"/>
            <wp:docPr id="14"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3176588" cy="237731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b w:val="1"/>
          <w:sz w:val="24"/>
          <w:szCs w:val="24"/>
          <w:rtl w:val="0"/>
        </w:rPr>
        <w:t xml:space="preserve">Figure 7. Graph F is identical but doesn’t have V</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rtl w:val="0"/>
        </w:rPr>
        <w:t xml:space="preserve"> from the reflected wave.</w:t>
      </w:r>
    </w:p>
    <w:p w:rsidR="00000000" w:rsidDel="00000000" w:rsidP="00000000" w:rsidRDefault="00000000" w:rsidRPr="00000000" w14:paraId="0000004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shd w:fill="fce5cd" w:val="clear"/>
        </w:rPr>
      </w:pPr>
      <w:r w:rsidDel="00000000" w:rsidR="00000000" w:rsidRPr="00000000">
        <w:rPr>
          <w:rFonts w:ascii="Times New Roman" w:cs="Times New Roman" w:eastAsia="Times New Roman" w:hAnsi="Times New Roman"/>
          <w:i w:val="1"/>
          <w:sz w:val="24"/>
          <w:szCs w:val="24"/>
          <w:rtl w:val="0"/>
        </w:rPr>
        <w:t xml:space="preserve">[ 2 ] Discuss the relationship between the pulses at C and F.</w:t>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0 &lt; t &lt; T, the pulses at C and F, V</w:t>
      </w:r>
      <w:r w:rsidDel="00000000" w:rsidR="00000000" w:rsidRPr="00000000">
        <w:rPr>
          <w:rFonts w:ascii="Times New Roman" w:cs="Times New Roman" w:eastAsia="Times New Roman" w:hAnsi="Times New Roman"/>
          <w:sz w:val="24"/>
          <w:szCs w:val="24"/>
          <w:vertAlign w:val="subscript"/>
          <w:rtl w:val="0"/>
        </w:rPr>
        <w:t xml:space="preserve">1C</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1F</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are equal to the input pulse V</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 100 mV. </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 &lt; t &lt; 2T, the pulses at C and F experience interference due to the non-zero load reflection coefficient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⅓ (from above)</w:t>
      </w:r>
      <w:r w:rsidDel="00000000" w:rsidR="00000000" w:rsidRPr="00000000">
        <w:rPr>
          <w:rFonts w:ascii="Times New Roman" w:cs="Times New Roman" w:eastAsia="Times New Roman" w:hAnsi="Times New Roman"/>
          <w:sz w:val="24"/>
          <w:szCs w:val="24"/>
          <w:rtl w:val="0"/>
        </w:rPr>
        <w:t xml:space="preserve">. Since the reflection coefficient is positive, there is positive interference, and the voltages that are reflected back towards the generator, V</w:t>
      </w:r>
      <w:r w:rsidDel="00000000" w:rsidR="00000000" w:rsidRPr="00000000">
        <w:rPr>
          <w:rFonts w:ascii="Times New Roman" w:cs="Times New Roman" w:eastAsia="Times New Roman" w:hAnsi="Times New Roman"/>
          <w:sz w:val="24"/>
          <w:szCs w:val="24"/>
          <w:vertAlign w:val="subscript"/>
          <w:rtl w:val="0"/>
        </w:rPr>
        <w:t xml:space="preserve">1C</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1F</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are greater than the voltages that were initially incident on the load (V</w:t>
      </w:r>
      <w:r w:rsidDel="00000000" w:rsidR="00000000" w:rsidRPr="00000000">
        <w:rPr>
          <w:rFonts w:ascii="Times New Roman" w:cs="Times New Roman" w:eastAsia="Times New Roman" w:hAnsi="Times New Roman"/>
          <w:sz w:val="24"/>
          <w:szCs w:val="24"/>
          <w:vertAlign w:val="subscript"/>
          <w:rtl w:val="0"/>
        </w:rPr>
        <w:t xml:space="preserve">1C</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1F</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reflection coefficient at the source, Γ</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zero since the source resistance is equal to the characteristic impedance. Thus, there is no reflection voltage V</w:t>
      </w:r>
      <w:r w:rsidDel="00000000" w:rsidR="00000000" w:rsidRPr="00000000">
        <w:rPr>
          <w:rFonts w:ascii="Times New Roman" w:cs="Times New Roman" w:eastAsia="Times New Roman" w:hAnsi="Times New Roman"/>
          <w:sz w:val="24"/>
          <w:szCs w:val="24"/>
          <w:vertAlign w:val="subscript"/>
          <w:rtl w:val="0"/>
        </w:rPr>
        <w:t xml:space="preserve">2C</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2F</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ind w:left="720" w:firstLine="0"/>
        <w:rPr>
          <w:rFonts w:ascii="Times New Roman" w:cs="Times New Roman" w:eastAsia="Times New Roman" w:hAnsi="Times New Roman"/>
          <w:b w:val="1"/>
          <w:sz w:val="24"/>
          <w:szCs w:val="24"/>
          <w:shd w:fill="fce5cd" w:val="clea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[ 10 ] Theoretical 𝑣 vs 𝑑 graphs at 𝑡=𝑇/2, 𝑇, 3𝑇/2, and 2𝑇 where 𝑇 = pulse width.</w:t>
      </w:r>
    </w:p>
    <w:p w:rsidR="00000000" w:rsidDel="00000000" w:rsidP="00000000" w:rsidRDefault="00000000" w:rsidRPr="00000000" w14:paraId="0000005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5742" cy="6205538"/>
            <wp:effectExtent b="0" l="0" r="0" t="0"/>
            <wp:docPr id="13"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415742"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b w:val="1"/>
          <w:sz w:val="24"/>
          <w:szCs w:val="24"/>
          <w:rtl w:val="0"/>
        </w:rPr>
        <w:t xml:space="preserve"> 8. Theoretical 𝑣 vs 𝑑 graphs at 𝑡=𝑇/2, 𝑇, 3𝑇/2, and 2𝑇 </w:t>
      </w:r>
    </w:p>
    <w:p w:rsidR="00000000" w:rsidDel="00000000" w:rsidP="00000000" w:rsidRDefault="00000000" w:rsidRPr="00000000" w14:paraId="0000005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Discuss the pulse propagation along the line with a mismatch at the load.</w:t>
      </w:r>
    </w:p>
    <w:p w:rsidR="00000000" w:rsidDel="00000000" w:rsidP="00000000" w:rsidRDefault="00000000" w:rsidRPr="00000000" w14:paraId="0000005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load is mismatched from the transmission line, the pulse will reflect and propagate back through the line.</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mismatch at the load, i.e. the load resistance and the characteristic impedance do not form a matched system, the load reflection coefficient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will be non-zero. Thus, there will be a non-zero voltage reflected from the load to the source through the transmission line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effect of the non-zero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appears in the diagrams above as V</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3.7  Multiple Reflections</w:t>
      </w:r>
    </w:p>
    <w:p w:rsidR="00000000" w:rsidDel="00000000" w:rsidP="00000000" w:rsidRDefault="00000000" w:rsidRPr="00000000" w14:paraId="00000062">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[ 4 ] Measurement 𝑣 vs 𝑡 graphs at C and F for 𝑅</w:t>
      </w:r>
      <w:r w:rsidDel="00000000" w:rsidR="00000000" w:rsidRPr="00000000">
        <w:rPr>
          <w:rFonts w:ascii="Times New Roman" w:cs="Times New Roman" w:eastAsia="Times New Roman" w:hAnsi="Times New Roman"/>
          <w:i w:val="1"/>
          <w:sz w:val="24"/>
          <w:szCs w:val="24"/>
          <w:vertAlign w:val="subscript"/>
          <w:rtl w:val="0"/>
        </w:rPr>
        <w:t xml:space="preserve">source</w:t>
      </w:r>
      <w:r w:rsidDel="00000000" w:rsidR="00000000" w:rsidRPr="00000000">
        <w:rPr>
          <w:rFonts w:ascii="Times New Roman" w:cs="Times New Roman" w:eastAsia="Times New Roman" w:hAnsi="Times New Roman"/>
          <w:i w:val="1"/>
          <w:sz w:val="24"/>
          <w:szCs w:val="24"/>
          <w:rtl w:val="0"/>
        </w:rPr>
        <w:t xml:space="preserve">= (50 + 100) Ω and 𝑅</w:t>
      </w:r>
      <w:r w:rsidDel="00000000" w:rsidR="00000000" w:rsidRPr="00000000">
        <w:rPr>
          <w:rFonts w:ascii="Times New Roman" w:cs="Times New Roman" w:eastAsia="Times New Roman" w:hAnsi="Times New Roman"/>
          <w:i w:val="1"/>
          <w:sz w:val="24"/>
          <w:szCs w:val="24"/>
          <w:vertAlign w:val="subscript"/>
          <w:rtl w:val="0"/>
        </w:rPr>
        <w:t xml:space="preserve">L</w:t>
      </w:r>
      <w:r w:rsidDel="00000000" w:rsidR="00000000" w:rsidRPr="00000000">
        <w:rPr>
          <w:rFonts w:ascii="Times New Roman" w:cs="Times New Roman" w:eastAsia="Times New Roman" w:hAnsi="Times New Roman"/>
          <w:i w:val="1"/>
          <w:sz w:val="24"/>
          <w:szCs w:val="24"/>
          <w:rtl w:val="0"/>
        </w:rPr>
        <w:t xml:space="preserve">= 20 Ω for pulse widths of 𝑇 and 10𝑇.</w:t>
      </w:r>
    </w:p>
    <w:p w:rsidR="00000000" w:rsidDel="00000000" w:rsidP="00000000" w:rsidRDefault="00000000" w:rsidRPr="00000000" w14:paraId="00000064">
      <w:pPr>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Plot of v vs t at point C with pulse width T</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28963" cy="2351192"/>
            <wp:effectExtent b="0" l="0" r="0" t="0"/>
            <wp:docPr id="15"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3128963" cy="23511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Plot of v vs t at point F with pulse width T</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62288" cy="2296716"/>
            <wp:effectExtent b="0" l="0" r="0" t="0"/>
            <wp:docPr id="8"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062288" cy="229671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Plot of v vs t at point C with pulse width 10T</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24188" cy="2265829"/>
            <wp:effectExtent b="0" l="0" r="0" t="0"/>
            <wp:docPr id="4"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024188" cy="226582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 Plot of v vs t at point F with pulse width 10T</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05138" cy="2239122"/>
            <wp:effectExtent b="0" l="0" r="0" t="0"/>
            <wp:docPr id="6"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3005138" cy="223912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[ 2 ] Calculated and measured Γ</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i w:val="1"/>
          <w:sz w:val="24"/>
          <w:szCs w:val="24"/>
          <w:rtl w:val="0"/>
        </w:rPr>
        <w:t xml:space="preserve"> and Γ</w:t>
      </w:r>
      <w:r w:rsidDel="00000000" w:rsidR="00000000" w:rsidRPr="00000000">
        <w:rPr>
          <w:rFonts w:ascii="Times New Roman" w:cs="Times New Roman" w:eastAsia="Times New Roman" w:hAnsi="Times New Roman"/>
          <w:i w:val="1"/>
          <w:sz w:val="24"/>
          <w:szCs w:val="24"/>
          <w:vertAlign w:val="subscript"/>
          <w:rtl w:val="0"/>
        </w:rPr>
        <w:t xml:space="preserve">L</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7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w:t>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(150mV - 50mV) / (150mV + 50mV) = 100mV / 200mV = </w:t>
      </w: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(20mV - 50mV) / (20mV + 50mV) = -30mV / 70mV = </w:t>
      </w:r>
      <w:r w:rsidDel="00000000" w:rsidR="00000000" w:rsidRPr="00000000">
        <w:rPr>
          <w:rFonts w:ascii="Times New Roman" w:cs="Times New Roman" w:eastAsia="Times New Roman" w:hAnsi="Times New Roman"/>
          <w:b w:val="1"/>
          <w:sz w:val="24"/>
          <w:szCs w:val="24"/>
          <w:rtl w:val="0"/>
        </w:rPr>
        <w:t xml:space="preserve">-0.429</w:t>
      </w: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Measured:</w:t>
      </w:r>
    </w:p>
    <w:p w:rsidR="00000000" w:rsidDel="00000000" w:rsidP="00000000" w:rsidRDefault="00000000" w:rsidRPr="00000000" w14:paraId="0000007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0.62</w:t>
      </w:r>
    </w:p>
    <w:p w:rsidR="00000000" w:rsidDel="00000000" w:rsidP="00000000" w:rsidRDefault="00000000" w:rsidRPr="00000000" w14:paraId="0000007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-0.462</w:t>
      </w:r>
    </w:p>
    <w:p w:rsidR="00000000" w:rsidDel="00000000" w:rsidP="00000000" w:rsidRDefault="00000000" w:rsidRPr="00000000" w14:paraId="0000007A">
      <w:pPr>
        <w:ind w:left="720" w:firstLine="0"/>
        <w:rPr>
          <w:rFonts w:ascii="Times New Roman" w:cs="Times New Roman" w:eastAsia="Times New Roman" w:hAnsi="Times New Roman"/>
          <w:b w:val="1"/>
          <w:sz w:val="24"/>
          <w:szCs w:val="24"/>
          <w:shd w:fill="fce5cd" w:val="clear"/>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[ 20 ] Calculate the corresponding theoretical bounce diagram for pulse widths of 𝑇 and 10𝑇 (5 marks each) and plot the theoretical 𝑣 vs 𝑡 graphs for each case at C and F(2.5 marks each).</w:t>
      </w:r>
    </w:p>
    <w:p w:rsidR="00000000" w:rsidDel="00000000" w:rsidP="00000000" w:rsidRDefault="00000000" w:rsidRPr="00000000" w14:paraId="0000008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09863" cy="4817533"/>
            <wp:effectExtent b="0" l="0" r="0" t="0"/>
            <wp:docPr id="1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2709863" cy="481753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025576" cy="4449924"/>
            <wp:effectExtent b="0" l="0" r="0" t="0"/>
            <wp:docPr id="12"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3025576" cy="444992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Theoretical Bounce Diagram for pulse width of T and 10T and v vs. t graphs for each case at C and F</w:t>
      </w:r>
    </w:p>
    <w:p w:rsidR="00000000" w:rsidDel="00000000" w:rsidP="00000000" w:rsidRDefault="00000000" w:rsidRPr="00000000" w14:paraId="0000008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(150mV - 50mV) / (150mV + 50mV) = 100mV / 200mV = </w:t>
      </w: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(20mV - 50mV) / (20mV + 50mV) = -30mV / 70mV = </w:t>
      </w:r>
      <w:r w:rsidDel="00000000" w:rsidR="00000000" w:rsidRPr="00000000">
        <w:rPr>
          <w:rFonts w:ascii="Times New Roman" w:cs="Times New Roman" w:eastAsia="Times New Roman" w:hAnsi="Times New Roman"/>
          <w:b w:val="1"/>
          <w:sz w:val="24"/>
          <w:szCs w:val="24"/>
          <w:rtl w:val="0"/>
        </w:rPr>
        <w:t xml:space="preserve">-0.429</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b w:val="1"/>
          <w:sz w:val="24"/>
          <w:szCs w:val="24"/>
        </w:rPr>
        <w:sectPr>
          <w:headerReference r:id="rId22" w:type="default"/>
          <w:footerReference r:id="rId2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p w:rsidR="00000000" w:rsidDel="00000000" w:rsidP="00000000" w:rsidRDefault="00000000" w:rsidRPr="00000000" w14:paraId="0000008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 = </w:t>
      </w:r>
      <w:r w:rsidDel="00000000" w:rsidR="00000000" w:rsidRPr="00000000">
        <w:rPr>
          <w:rFonts w:ascii="Times New Roman" w:cs="Times New Roman" w:eastAsia="Times New Roman" w:hAnsi="Times New Roman"/>
          <w:b w:val="1"/>
          <w:sz w:val="24"/>
          <w:szCs w:val="24"/>
          <w:rtl w:val="0"/>
        </w:rPr>
        <w:t xml:space="preserve">52mV</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w:t>
      </w:r>
    </w:p>
    <w:p w:rsidR="00000000" w:rsidDel="00000000" w:rsidP="00000000" w:rsidRDefault="00000000" w:rsidRPr="00000000" w14:paraId="0000008B">
      <w:pPr>
        <w:ind w:left="720" w:firstLine="0"/>
        <w:rPr>
          <w:rFonts w:ascii="Times New Roman" w:cs="Times New Roman" w:eastAsia="Times New Roman" w:hAnsi="Times New Roman"/>
          <w:b w:val="1"/>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V+ = </w:t>
      </w:r>
      <w:r w:rsidDel="00000000" w:rsidR="00000000" w:rsidRPr="00000000">
        <w:rPr>
          <w:rFonts w:ascii="Times New Roman" w:cs="Times New Roman" w:eastAsia="Times New Roman" w:hAnsi="Times New Roman"/>
          <w:b w:val="1"/>
          <w:sz w:val="24"/>
          <w:szCs w:val="24"/>
          <w:rtl w:val="0"/>
        </w:rPr>
        <w:t xml:space="preserve">28mV</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Discuss how the measured results compare to the theoretically calculated ones.</w:t>
      </w:r>
    </w:p>
    <w:p w:rsidR="00000000" w:rsidDel="00000000" w:rsidP="00000000" w:rsidRDefault="00000000" w:rsidRPr="00000000" w14:paraId="0000009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theoretical and calculated values of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closely match each other (-0.429 theoretical vs -0.462 measured).</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theoretical and calculated values of Γ</w:t>
      </w:r>
      <w:r w:rsidDel="00000000" w:rsidR="00000000" w:rsidRPr="00000000">
        <w:rPr>
          <w:rFonts w:ascii="Times New Roman" w:cs="Times New Roman" w:eastAsia="Times New Roman" w:hAnsi="Times New Roman"/>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differ much more (0.5 theoretical vs 0.62 measured).</w:t>
      </w:r>
      <w:r w:rsidDel="00000000" w:rsidR="00000000" w:rsidRPr="00000000">
        <w:rPr>
          <w:rtl w:val="0"/>
        </w:rPr>
      </w:r>
    </w:p>
    <w:p w:rsidR="00000000" w:rsidDel="00000000" w:rsidP="00000000" w:rsidRDefault="00000000" w:rsidRPr="00000000" w14:paraId="00000095">
      <w:pPr>
        <w:pStyle w:val="Heading1"/>
        <w:rPr>
          <w:rFonts w:ascii="Times New Roman" w:cs="Times New Roman" w:eastAsia="Times New Roman" w:hAnsi="Times New Roman"/>
          <w:b w:val="1"/>
          <w:sz w:val="32"/>
          <w:szCs w:val="32"/>
          <w:u w:val="single"/>
        </w:rPr>
      </w:pPr>
      <w:bookmarkStart w:colFirst="0" w:colLast="0" w:name="_r59dwad7wio6" w:id="7"/>
      <w:bookmarkEnd w:id="7"/>
      <w:r w:rsidDel="00000000" w:rsidR="00000000" w:rsidRPr="00000000">
        <w:rPr>
          <w:rFonts w:ascii="Times New Roman" w:cs="Times New Roman" w:eastAsia="Times New Roman" w:hAnsi="Times New Roman"/>
          <w:b w:val="1"/>
          <w:sz w:val="32"/>
          <w:szCs w:val="32"/>
          <w:u w:val="single"/>
          <w:rtl w:val="0"/>
        </w:rPr>
        <w:t xml:space="preserve">3.8  Input Impedance and Transmission-Line Electrical Length </w:t>
      </w:r>
    </w:p>
    <w:p w:rsidR="00000000" w:rsidDel="00000000" w:rsidP="00000000" w:rsidRDefault="00000000" w:rsidRPr="00000000" w14:paraId="0000009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Find three 𝑣1 minimum frequencies for the short circuit load.</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2.8, 4.2 MHz</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[ 5 ] Explain why minimum voltages are obtained and discuss the effect on input current.</w:t>
      </w:r>
    </w:p>
    <w:p w:rsidR="00000000" w:rsidDel="00000000" w:rsidP="00000000" w:rsidRDefault="00000000" w:rsidRPr="00000000" w14:paraId="0000009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voltage equation V(z) = V</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 e</w:t>
      </w:r>
      <w:r w:rsidDel="00000000" w:rsidR="00000000" w:rsidRPr="00000000">
        <w:rPr>
          <w:rFonts w:ascii="Times New Roman" w:cs="Times New Roman" w:eastAsia="Times New Roman" w:hAnsi="Times New Roman"/>
          <w:sz w:val="24"/>
          <w:szCs w:val="24"/>
          <w:vertAlign w:val="superscript"/>
          <w:rtl w:val="0"/>
        </w:rPr>
        <w:t xml:space="preserve">-jβz</w:t>
      </w:r>
      <w:r w:rsidDel="00000000" w:rsidR="00000000" w:rsidRPr="00000000">
        <w:rPr>
          <w:rFonts w:ascii="Times New Roman" w:cs="Times New Roman" w:eastAsia="Times New Roman" w:hAnsi="Times New Roman"/>
          <w:sz w:val="24"/>
          <w:szCs w:val="24"/>
          <w:rtl w:val="0"/>
        </w:rPr>
        <w:t xml:space="preserve"> (1 +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perscript"/>
          <w:rtl w:val="0"/>
        </w:rPr>
        <w:t xml:space="preserve">-j2βz+jθr</w:t>
      </w:r>
      <w:r w:rsidDel="00000000" w:rsidR="00000000" w:rsidRPr="00000000">
        <w:rPr>
          <w:rFonts w:ascii="Times New Roman" w:cs="Times New Roman" w:eastAsia="Times New Roman" w:hAnsi="Times New Roman"/>
          <w:sz w:val="24"/>
          <w:szCs w:val="24"/>
          <w:rtl w:val="0"/>
        </w:rPr>
        <w:t xml:space="preserve">), it can be determined that the voltage changes as a result of exponent -j2βz+jθ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Specifically, a voltage minimum occurs when θ</w:t>
      </w:r>
      <w:r w:rsidDel="00000000" w:rsidR="00000000" w:rsidRPr="00000000">
        <w:rPr>
          <w:rFonts w:ascii="Times New Roman" w:cs="Times New Roman" w:eastAsia="Times New Roman" w:hAnsi="Times New Roman"/>
          <w:sz w:val="24"/>
          <w:szCs w:val="24"/>
          <w:vertAlign w:val="subscript"/>
          <w:rtl w:val="0"/>
        </w:rPr>
        <w:t xml:space="preserve">r </w:t>
      </w:r>
      <w:r w:rsidDel="00000000" w:rsidR="00000000" w:rsidRPr="00000000">
        <w:rPr>
          <w:rFonts w:ascii="Times New Roman" w:cs="Times New Roman" w:eastAsia="Times New Roman" w:hAnsi="Times New Roman"/>
          <w:sz w:val="24"/>
          <w:szCs w:val="24"/>
          <w:rtl w:val="0"/>
        </w:rPr>
        <w:t xml:space="preserve">- 2βz = (2k + 1)π and k is an integer. For a short-circuited load, the reflection coefficient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 is -1 and the phase is fixed at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 π. Thus, the only way to change the value of -j2βz+jθ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Cardo" w:cs="Cardo" w:eastAsia="Cardo" w:hAnsi="Cardo"/>
          <w:sz w:val="24"/>
          <w:szCs w:val="24"/>
          <w:rtl w:val="0"/>
        </w:rPr>
        <w:t xml:space="preserve"> is by varying β. Since β = ⍵/v</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Cardo" w:cs="Cardo" w:eastAsia="Cardo" w:hAnsi="Cardo"/>
          <w:sz w:val="24"/>
          <w:szCs w:val="24"/>
          <w:rtl w:val="0"/>
        </w:rPr>
        <w:t xml:space="preserve"> and ⍵ = 2πf, we can vary β by changing the frequency of operation of the transmission line.</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for the current I(z) is I(z) = V</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 e</w:t>
      </w:r>
      <w:r w:rsidDel="00000000" w:rsidR="00000000" w:rsidRPr="00000000">
        <w:rPr>
          <w:rFonts w:ascii="Times New Roman" w:cs="Times New Roman" w:eastAsia="Times New Roman" w:hAnsi="Times New Roman"/>
          <w:sz w:val="24"/>
          <w:szCs w:val="24"/>
          <w:vertAlign w:val="superscript"/>
          <w:rtl w:val="0"/>
        </w:rPr>
        <w:t xml:space="preserve">-jβz</w:t>
      </w:r>
      <w:r w:rsidDel="00000000" w:rsidR="00000000" w:rsidRPr="00000000">
        <w:rPr>
          <w:rFonts w:ascii="Times New Roman" w:cs="Times New Roman" w:eastAsia="Times New Roman" w:hAnsi="Times New Roman"/>
          <w:sz w:val="24"/>
          <w:szCs w:val="24"/>
          <w:rtl w:val="0"/>
        </w:rPr>
        <w:t xml:space="preserve"> (1 -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perscript"/>
          <w:rtl w:val="0"/>
        </w:rPr>
        <w:t xml:space="preserve">-j2βz+jθr</w:t>
      </w:r>
      <w:r w:rsidDel="00000000" w:rsidR="00000000" w:rsidRPr="00000000">
        <w:rPr>
          <w:rFonts w:ascii="Times New Roman" w:cs="Times New Roman" w:eastAsia="Times New Roman" w:hAnsi="Times New Roman"/>
          <w:sz w:val="24"/>
          <w:szCs w:val="24"/>
          <w:rtl w:val="0"/>
        </w:rPr>
        <w:t xml:space="preserve">). When the voltage is maximized, (1 +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perscript"/>
          <w:rtl w:val="0"/>
        </w:rPr>
        <w:t xml:space="preserve">-j2βz+jθr</w:t>
      </w:r>
      <w:r w:rsidDel="00000000" w:rsidR="00000000" w:rsidRPr="00000000">
        <w:rPr>
          <w:rFonts w:ascii="Times New Roman" w:cs="Times New Roman" w:eastAsia="Times New Roman" w:hAnsi="Times New Roman"/>
          <w:sz w:val="24"/>
          <w:szCs w:val="24"/>
          <w:rtl w:val="0"/>
        </w:rPr>
        <w:t xml:space="preserve">) is maximized. Thus, (1 - ||Γ</w:t>
      </w:r>
      <w:r w:rsidDel="00000000" w:rsidR="00000000" w:rsidRPr="00000000">
        <w:rPr>
          <w:rFonts w:ascii="Times New Roman" w:cs="Times New Roman" w:eastAsia="Times New Roman" w:hAnsi="Times New Roman"/>
          <w:sz w:val="24"/>
          <w:szCs w:val="24"/>
          <w:vertAlign w:val="subscript"/>
          <w:rtl w:val="0"/>
        </w:rPr>
        <w:t xml:space="preserve">L</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vertAlign w:val="superscript"/>
          <w:rtl w:val="0"/>
        </w:rPr>
        <w:t xml:space="preserve">-j2βz+jθr</w:t>
      </w:r>
      <w:r w:rsidDel="00000000" w:rsidR="00000000" w:rsidRPr="00000000">
        <w:rPr>
          <w:rFonts w:ascii="Times New Roman" w:cs="Times New Roman" w:eastAsia="Times New Roman" w:hAnsi="Times New Roman"/>
          <w:sz w:val="24"/>
          <w:szCs w:val="24"/>
          <w:rtl w:val="0"/>
        </w:rPr>
        <w:t xml:space="preserve">) is minimized and the current is at a minimum when the voltage is at a maximum. </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If we look at the previous minimum frequencies we obtained, we can see that the minimum voltage appears approximately every 1.4MHz increase in frequency.</w:t>
      </w:r>
      <w:r w:rsidDel="00000000" w:rsidR="00000000" w:rsidRPr="00000000">
        <w:rPr>
          <w:rtl w:val="0"/>
        </w:rPr>
      </w:r>
    </w:p>
    <w:p w:rsidR="00000000" w:rsidDel="00000000" w:rsidP="00000000" w:rsidRDefault="00000000" w:rsidRPr="00000000" w14:paraId="000000A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current is affected with the same periodicity, but is 90 degrees out of phase with the voltage maxima and minima. The current reaches its maximum when the voltage reaches its minimum.  </w:t>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 Find three 𝑣1 minimum frequencies for the capacitive load.</w:t>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2.8, 4.2 MHz</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[ 6 ] Discuss how and why the results for the short circuit and the capacitor are different.</w:t>
      </w:r>
    </w:p>
    <w:p w:rsidR="00000000" w:rsidDel="00000000" w:rsidP="00000000" w:rsidRDefault="00000000" w:rsidRPr="00000000" w14:paraId="000000A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short circuited load, we know that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fixed to be θ</w:t>
      </w:r>
      <w:r w:rsidDel="00000000" w:rsidR="00000000" w:rsidRPr="00000000">
        <w:rPr>
          <w:rFonts w:ascii="Times New Roman" w:cs="Times New Roman" w:eastAsia="Times New Roman" w:hAnsi="Times New Roman"/>
          <w:sz w:val="24"/>
          <w:szCs w:val="24"/>
          <w:vertAlign w:val="subscript"/>
          <w:rtl w:val="0"/>
        </w:rPr>
        <w:t xml:space="preserve">r </w:t>
      </w:r>
      <w:r w:rsidDel="00000000" w:rsidR="00000000" w:rsidRPr="00000000">
        <w:rPr>
          <w:rFonts w:ascii="Times New Roman" w:cs="Times New Roman" w:eastAsia="Times New Roman" w:hAnsi="Times New Roman"/>
          <w:sz w:val="24"/>
          <w:szCs w:val="24"/>
          <w:rtl w:val="0"/>
        </w:rPr>
        <w:t xml:space="preserve">= π. Thus, the voltage minimum for a short circuited load occurs when π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- 2βz = (2k + 1)π, where k is an integer. However for a capacitative load,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can be anywhere from π to 2π (lower half of Smith Chart). Specifically,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Cardo" w:cs="Cardo" w:eastAsia="Cardo" w:hAnsi="Cardo"/>
          <w:sz w:val="24"/>
          <w:szCs w:val="24"/>
          <w:rtl w:val="0"/>
        </w:rPr>
        <w:t xml:space="preserve">(⍵) =2arctan(-j/⍵C) for C = </w:t>
      </w:r>
      <w:r w:rsidDel="00000000" w:rsidR="00000000" w:rsidRPr="00000000">
        <w:rPr>
          <w:rFonts w:ascii="Times New Roman" w:cs="Times New Roman" w:eastAsia="Times New Roman" w:hAnsi="Times New Roman"/>
          <w:sz w:val="24"/>
          <w:szCs w:val="24"/>
          <w:rtl w:val="0"/>
        </w:rPr>
        <w:t xml:space="preserve">0.01𝜇F </w:t>
      </w:r>
      <w:r w:rsidDel="00000000" w:rsidR="00000000" w:rsidRPr="00000000">
        <w:rPr>
          <w:rFonts w:ascii="Times New Roman" w:cs="Times New Roman" w:eastAsia="Times New Roman" w:hAnsi="Times New Roman"/>
          <w:sz w:val="24"/>
          <w:szCs w:val="24"/>
          <w:rtl w:val="0"/>
        </w:rPr>
        <w:t xml:space="preserve">where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Cardo" w:cs="Cardo" w:eastAsia="Cardo" w:hAnsi="Cardo"/>
          <w:sz w:val="24"/>
          <w:szCs w:val="24"/>
          <w:rtl w:val="0"/>
        </w:rPr>
        <w:t xml:space="preserve"> is a function of ⍵. Therefore, the minimum frequencies found for the short circuit and capacitative load differ due to the capacitative load’s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dependence on frequency whereas the  θ</w:t>
      </w:r>
      <w:r w:rsidDel="00000000" w:rsidR="00000000" w:rsidRPr="00000000">
        <w:rPr>
          <w:rFonts w:ascii="Times New Roman" w:cs="Times New Roman" w:eastAsia="Times New Roman" w:hAnsi="Times New Roman"/>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for the short circuit is fixed to π.</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4.jpg"/><Relationship Id="rId22" Type="http://schemas.openxmlformats.org/officeDocument/2006/relationships/header" Target="header1.xml"/><Relationship Id="rId10" Type="http://schemas.openxmlformats.org/officeDocument/2006/relationships/image" Target="media/image3.jpg"/><Relationship Id="rId21" Type="http://schemas.openxmlformats.org/officeDocument/2006/relationships/image" Target="media/image9.jpg"/><Relationship Id="rId13" Type="http://schemas.openxmlformats.org/officeDocument/2006/relationships/image" Target="media/image12.jpg"/><Relationship Id="rId12" Type="http://schemas.openxmlformats.org/officeDocument/2006/relationships/image" Target="media/image10.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1.jpg"/><Relationship Id="rId14" Type="http://schemas.openxmlformats.org/officeDocument/2006/relationships/image" Target="media/image1.jpg"/><Relationship Id="rId17" Type="http://schemas.openxmlformats.org/officeDocument/2006/relationships/image" Target="media/image14.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image" Target="media/image5.jpg"/><Relationship Id="rId18" Type="http://schemas.openxmlformats.org/officeDocument/2006/relationships/image" Target="media/image15.jp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