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85C7A" w14:textId="46D5CB01" w:rsidR="005B73BC" w:rsidRDefault="00533EE1">
      <w:r>
        <w:t>Crowdfunding Report</w:t>
      </w:r>
    </w:p>
    <w:p w14:paraId="21C0071E" w14:textId="718313DC" w:rsidR="00533EE1" w:rsidRDefault="00533EE1">
      <w:r>
        <w:t xml:space="preserve">The dataset analysed by this report encompasses data from different crowd funded projects. It contains various information including what the project’s crowd funding goal was, what was pledged, how many backers there were and the outcome of the crowd funding. The data was additionally categorised into parent and sub-categories to allow for further comparison. </w:t>
      </w:r>
    </w:p>
    <w:p w14:paraId="5ED64856" w14:textId="79F5E91A" w:rsidR="00533EE1" w:rsidRDefault="00533EE1">
      <w:r>
        <w:t xml:space="preserve">Through analysis </w:t>
      </w:r>
      <w:r w:rsidR="00C660E5">
        <w:t>several</w:t>
      </w:r>
      <w:r>
        <w:t xml:space="preserve"> conclusions can be drawn. It was identified that </w:t>
      </w:r>
      <w:r w:rsidR="00C660E5">
        <w:t xml:space="preserve">journalism had a 100% success rate of gaining crowd funding with four out four projects being funded. It was also found that crowd funded projects were most likely to be under the ‘Theatre’ parent category with a total of 344 projects. Of the Theatre category, all of them </w:t>
      </w:r>
      <w:r w:rsidR="00C42B6B">
        <w:t>were categorised</w:t>
      </w:r>
      <w:r w:rsidR="00C660E5">
        <w:t xml:space="preserve"> under the ‘Plays’ sub-category and showed 187 successfully crowd funded projects of the 344. Looking at trends over a year, it was found that </w:t>
      </w:r>
      <w:r w:rsidR="00C42B6B">
        <w:t>July was the most popular month to create</w:t>
      </w:r>
      <w:r w:rsidR="00C31DE3">
        <w:t xml:space="preserve"> a</w:t>
      </w:r>
      <w:r w:rsidR="00C42B6B">
        <w:t xml:space="preserve"> crowd funded project as 94 projects have been created during this month. Alternatively, the least popular month was September with 73 projects being created.</w:t>
      </w:r>
    </w:p>
    <w:p w14:paraId="4838DF81" w14:textId="71D84225" w:rsidR="00C42B6B" w:rsidRDefault="00C42B6B">
      <w:r>
        <w:t xml:space="preserve">Some limitations within this dataset include that the parent category ‘Journalism’ has a small sample size. As there were only four projects </w:t>
      </w:r>
      <w:r w:rsidR="00C31DE3">
        <w:t xml:space="preserve">within this category </w:t>
      </w:r>
      <w:r>
        <w:t xml:space="preserve">it cannot be concluded that </w:t>
      </w:r>
      <w:r w:rsidR="00A642B1">
        <w:t xml:space="preserve">a </w:t>
      </w:r>
      <w:r>
        <w:t xml:space="preserve">journalism </w:t>
      </w:r>
      <w:r w:rsidR="00A642B1">
        <w:t xml:space="preserve">project </w:t>
      </w:r>
      <w:r>
        <w:t xml:space="preserve">will always succeed in reaching its crowd funding goal. </w:t>
      </w:r>
      <w:r w:rsidR="00A642B1">
        <w:t xml:space="preserve">Another limitation is the dataset does not contain information on the backers who are crowdfunding the projects. By including locations of where the backers are </w:t>
      </w:r>
      <w:r w:rsidR="00C31DE3">
        <w:t>from</w:t>
      </w:r>
      <w:r w:rsidR="00A642B1">
        <w:t xml:space="preserve"> or how they found out about the project (e.g. through social media) it </w:t>
      </w:r>
      <w:r w:rsidR="00C31DE3">
        <w:t>c</w:t>
      </w:r>
      <w:r w:rsidR="00A642B1">
        <w:t xml:space="preserve">ould further assist in finding “the trick” for a project to find success. </w:t>
      </w:r>
    </w:p>
    <w:p w14:paraId="7E521136" w14:textId="57A9FFE8" w:rsidR="00533EE1" w:rsidRDefault="00CD2523">
      <w:r>
        <w:t xml:space="preserve">Additional helpful graphs/ tables would be to look at the impacts of spotlight and staff pick on the average donation. </w:t>
      </w:r>
      <w:r w:rsidR="002253C9">
        <w:t xml:space="preserve">It was found that crowd funded projects that have ‘TRUE’ for staff pick saw higher average donations than ‘FALSE’. This means that if a project were seeking to obtain high donations from </w:t>
      </w:r>
      <w:proofErr w:type="gramStart"/>
      <w:r w:rsidR="002253C9">
        <w:t>backers</w:t>
      </w:r>
      <w:proofErr w:type="gramEnd"/>
      <w:r w:rsidR="002253C9">
        <w:t xml:space="preserve"> they should try to pursue being a ‘Staff Pick’.</w:t>
      </w:r>
    </w:p>
    <w:p w14:paraId="27BB63D3" w14:textId="77777777" w:rsidR="002253C9" w:rsidRDefault="002253C9"/>
    <w:p w14:paraId="6FEF7CCE" w14:textId="77777777" w:rsidR="002253C9" w:rsidRDefault="002253C9"/>
    <w:sectPr w:rsidR="002253C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0A7D8" w14:textId="77777777" w:rsidR="00045ED9" w:rsidRDefault="00045ED9" w:rsidP="00045ED9">
      <w:pPr>
        <w:spacing w:after="0" w:line="240" w:lineRule="auto"/>
      </w:pPr>
      <w:r>
        <w:separator/>
      </w:r>
    </w:p>
  </w:endnote>
  <w:endnote w:type="continuationSeparator" w:id="0">
    <w:p w14:paraId="729F4117" w14:textId="77777777" w:rsidR="00045ED9" w:rsidRDefault="00045ED9" w:rsidP="00045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88402" w14:textId="77777777" w:rsidR="00045ED9" w:rsidRDefault="00045ED9" w:rsidP="00045ED9">
      <w:pPr>
        <w:spacing w:after="0" w:line="240" w:lineRule="auto"/>
      </w:pPr>
      <w:r>
        <w:separator/>
      </w:r>
    </w:p>
  </w:footnote>
  <w:footnote w:type="continuationSeparator" w:id="0">
    <w:p w14:paraId="3E1E13D3" w14:textId="77777777" w:rsidR="00045ED9" w:rsidRDefault="00045ED9" w:rsidP="00045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02D0F" w14:textId="2D07AABE" w:rsidR="00045ED9" w:rsidRDefault="00045ED9">
    <w:pPr>
      <w:pStyle w:val="Header"/>
    </w:pPr>
    <w:r>
      <w:t>Lauren Henry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E1"/>
    <w:rsid w:val="00045ED9"/>
    <w:rsid w:val="002253C9"/>
    <w:rsid w:val="00533EE1"/>
    <w:rsid w:val="005B73BC"/>
    <w:rsid w:val="009060FD"/>
    <w:rsid w:val="00A642B1"/>
    <w:rsid w:val="00C31DE3"/>
    <w:rsid w:val="00C42B6B"/>
    <w:rsid w:val="00C660E5"/>
    <w:rsid w:val="00CD2523"/>
    <w:rsid w:val="00EE660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2A4E"/>
  <w15:chartTrackingRefBased/>
  <w15:docId w15:val="{E20221F0-694E-460D-8DD4-2D61AFCF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EE1"/>
    <w:rPr>
      <w:rFonts w:eastAsiaTheme="majorEastAsia" w:cstheme="majorBidi"/>
      <w:color w:val="272727" w:themeColor="text1" w:themeTint="D8"/>
    </w:rPr>
  </w:style>
  <w:style w:type="paragraph" w:styleId="Title">
    <w:name w:val="Title"/>
    <w:basedOn w:val="Normal"/>
    <w:next w:val="Normal"/>
    <w:link w:val="TitleChar"/>
    <w:uiPriority w:val="10"/>
    <w:qFormat/>
    <w:rsid w:val="00533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EE1"/>
    <w:pPr>
      <w:spacing w:before="160"/>
      <w:jc w:val="center"/>
    </w:pPr>
    <w:rPr>
      <w:i/>
      <w:iCs/>
      <w:color w:val="404040" w:themeColor="text1" w:themeTint="BF"/>
    </w:rPr>
  </w:style>
  <w:style w:type="character" w:customStyle="1" w:styleId="QuoteChar">
    <w:name w:val="Quote Char"/>
    <w:basedOn w:val="DefaultParagraphFont"/>
    <w:link w:val="Quote"/>
    <w:uiPriority w:val="29"/>
    <w:rsid w:val="00533EE1"/>
    <w:rPr>
      <w:i/>
      <w:iCs/>
      <w:color w:val="404040" w:themeColor="text1" w:themeTint="BF"/>
    </w:rPr>
  </w:style>
  <w:style w:type="paragraph" w:styleId="ListParagraph">
    <w:name w:val="List Paragraph"/>
    <w:basedOn w:val="Normal"/>
    <w:uiPriority w:val="34"/>
    <w:qFormat/>
    <w:rsid w:val="00533EE1"/>
    <w:pPr>
      <w:ind w:left="720"/>
      <w:contextualSpacing/>
    </w:pPr>
  </w:style>
  <w:style w:type="character" w:styleId="IntenseEmphasis">
    <w:name w:val="Intense Emphasis"/>
    <w:basedOn w:val="DefaultParagraphFont"/>
    <w:uiPriority w:val="21"/>
    <w:qFormat/>
    <w:rsid w:val="00533EE1"/>
    <w:rPr>
      <w:i/>
      <w:iCs/>
      <w:color w:val="0F4761" w:themeColor="accent1" w:themeShade="BF"/>
    </w:rPr>
  </w:style>
  <w:style w:type="paragraph" w:styleId="IntenseQuote">
    <w:name w:val="Intense Quote"/>
    <w:basedOn w:val="Normal"/>
    <w:next w:val="Normal"/>
    <w:link w:val="IntenseQuoteChar"/>
    <w:uiPriority w:val="30"/>
    <w:qFormat/>
    <w:rsid w:val="00533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EE1"/>
    <w:rPr>
      <w:i/>
      <w:iCs/>
      <w:color w:val="0F4761" w:themeColor="accent1" w:themeShade="BF"/>
    </w:rPr>
  </w:style>
  <w:style w:type="character" w:styleId="IntenseReference">
    <w:name w:val="Intense Reference"/>
    <w:basedOn w:val="DefaultParagraphFont"/>
    <w:uiPriority w:val="32"/>
    <w:qFormat/>
    <w:rsid w:val="00533EE1"/>
    <w:rPr>
      <w:b/>
      <w:bCs/>
      <w:smallCaps/>
      <w:color w:val="0F4761" w:themeColor="accent1" w:themeShade="BF"/>
      <w:spacing w:val="5"/>
    </w:rPr>
  </w:style>
  <w:style w:type="paragraph" w:styleId="Header">
    <w:name w:val="header"/>
    <w:basedOn w:val="Normal"/>
    <w:link w:val="HeaderChar"/>
    <w:uiPriority w:val="99"/>
    <w:unhideWhenUsed/>
    <w:rsid w:val="00045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ED9"/>
  </w:style>
  <w:style w:type="paragraph" w:styleId="Footer">
    <w:name w:val="footer"/>
    <w:basedOn w:val="Normal"/>
    <w:link w:val="FooterChar"/>
    <w:uiPriority w:val="99"/>
    <w:unhideWhenUsed/>
    <w:rsid w:val="00045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Henry</dc:creator>
  <cp:keywords/>
  <dc:description/>
  <cp:lastModifiedBy>Lauren Henry</cp:lastModifiedBy>
  <cp:revision>1</cp:revision>
  <dcterms:created xsi:type="dcterms:W3CDTF">2024-05-26T02:10:00Z</dcterms:created>
  <dcterms:modified xsi:type="dcterms:W3CDTF">2024-05-26T05:56:00Z</dcterms:modified>
</cp:coreProperties>
</file>