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293D" w:rsidRPr="00FF293D" w14:paraId="6880C4EB" w14:textId="77777777" w:rsidTr="00FF293D">
        <w:tc>
          <w:tcPr>
            <w:tcW w:w="2765" w:type="dxa"/>
          </w:tcPr>
          <w:p w14:paraId="0BE4637C" w14:textId="3A6408A5" w:rsidR="00FF293D" w:rsidRPr="00FF293D" w:rsidRDefault="00FF293D" w:rsidP="00FF293D">
            <w:pPr>
              <w:jc w:val="center"/>
              <w:rPr>
                <w:rFonts w:hint="eastAsia"/>
                <w:b/>
                <w:bCs/>
                <w:sz w:val="32"/>
                <w:szCs w:val="36"/>
              </w:rPr>
            </w:pPr>
            <w:r w:rsidRPr="00FF293D">
              <w:rPr>
                <w:rFonts w:hint="eastAsia"/>
                <w:b/>
                <w:bCs/>
                <w:sz w:val="32"/>
                <w:szCs w:val="36"/>
              </w:rPr>
              <w:t>术语</w:t>
            </w:r>
          </w:p>
        </w:tc>
        <w:tc>
          <w:tcPr>
            <w:tcW w:w="2765" w:type="dxa"/>
          </w:tcPr>
          <w:p w14:paraId="53C95015" w14:textId="7FA3359B" w:rsidR="00FF293D" w:rsidRPr="00FF293D" w:rsidRDefault="00FF293D" w:rsidP="00FF293D">
            <w:pPr>
              <w:jc w:val="center"/>
              <w:rPr>
                <w:rFonts w:hint="eastAsia"/>
                <w:b/>
                <w:bCs/>
                <w:sz w:val="32"/>
                <w:szCs w:val="36"/>
              </w:rPr>
            </w:pPr>
            <w:r w:rsidRPr="00FF293D">
              <w:rPr>
                <w:rFonts w:hint="eastAsia"/>
                <w:b/>
                <w:bCs/>
                <w:sz w:val="32"/>
                <w:szCs w:val="36"/>
              </w:rPr>
              <w:t>英文名</w:t>
            </w:r>
          </w:p>
        </w:tc>
        <w:tc>
          <w:tcPr>
            <w:tcW w:w="2766" w:type="dxa"/>
          </w:tcPr>
          <w:p w14:paraId="6D120CC5" w14:textId="66DE647D" w:rsidR="00FF293D" w:rsidRPr="00FF293D" w:rsidRDefault="00FF293D" w:rsidP="00FF293D">
            <w:pPr>
              <w:jc w:val="center"/>
              <w:rPr>
                <w:rFonts w:hint="eastAsia"/>
                <w:b/>
                <w:bCs/>
                <w:sz w:val="32"/>
                <w:szCs w:val="36"/>
              </w:rPr>
            </w:pPr>
            <w:r w:rsidRPr="00FF293D">
              <w:rPr>
                <w:rFonts w:hint="eastAsia"/>
                <w:b/>
                <w:bCs/>
                <w:sz w:val="32"/>
                <w:szCs w:val="36"/>
              </w:rPr>
              <w:t>定义与描述</w:t>
            </w:r>
          </w:p>
        </w:tc>
      </w:tr>
      <w:tr w:rsidR="00FF293D" w14:paraId="6E379EF2" w14:textId="77777777" w:rsidTr="00FF293D">
        <w:tc>
          <w:tcPr>
            <w:tcW w:w="2765" w:type="dxa"/>
            <w:vAlign w:val="center"/>
          </w:tcPr>
          <w:p w14:paraId="2F0F662E" w14:textId="0481C958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用户</w:t>
            </w:r>
          </w:p>
        </w:tc>
        <w:tc>
          <w:tcPr>
            <w:tcW w:w="2765" w:type="dxa"/>
            <w:vAlign w:val="center"/>
          </w:tcPr>
          <w:p w14:paraId="7CCFC162" w14:textId="0215ED3E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User</w:t>
            </w:r>
          </w:p>
        </w:tc>
        <w:tc>
          <w:tcPr>
            <w:tcW w:w="2766" w:type="dxa"/>
            <w:vAlign w:val="center"/>
          </w:tcPr>
          <w:p w14:paraId="493AC22A" w14:textId="1E3B26D0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系统的所有使用者的统称。是资源共享者、资源使用者和讲解员的父集。每个用户拥有唯一的账户。</w:t>
            </w:r>
          </w:p>
        </w:tc>
      </w:tr>
      <w:tr w:rsidR="00FF293D" w14:paraId="371E925F" w14:textId="77777777" w:rsidTr="00FF293D">
        <w:tc>
          <w:tcPr>
            <w:tcW w:w="2765" w:type="dxa"/>
            <w:vAlign w:val="center"/>
          </w:tcPr>
          <w:p w14:paraId="66D99403" w14:textId="5E4CB163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资源共享者</w:t>
            </w:r>
          </w:p>
        </w:tc>
        <w:tc>
          <w:tcPr>
            <w:tcW w:w="2765" w:type="dxa"/>
            <w:vAlign w:val="center"/>
          </w:tcPr>
          <w:p w14:paraId="441018B9" w14:textId="3F3DF9CF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Resource Sharer / Contributor</w:t>
            </w:r>
          </w:p>
        </w:tc>
        <w:tc>
          <w:tcPr>
            <w:tcW w:w="2766" w:type="dxa"/>
            <w:vAlign w:val="center"/>
          </w:tcPr>
          <w:p w14:paraId="38913EAF" w14:textId="47A541AE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在系统中上传、发布和管理其拥有的学习资料（如笔记、课件、习题集）的用户。他们通常是资源的原始创作者或授权发布者。</w:t>
            </w:r>
          </w:p>
        </w:tc>
      </w:tr>
      <w:tr w:rsidR="00FF293D" w14:paraId="533A1F8D" w14:textId="77777777" w:rsidTr="00FF293D">
        <w:tc>
          <w:tcPr>
            <w:tcW w:w="2765" w:type="dxa"/>
            <w:vAlign w:val="center"/>
          </w:tcPr>
          <w:p w14:paraId="2AE21557" w14:textId="29D594FE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资源使用者</w:t>
            </w:r>
          </w:p>
        </w:tc>
        <w:tc>
          <w:tcPr>
            <w:tcW w:w="2765" w:type="dxa"/>
            <w:vAlign w:val="center"/>
          </w:tcPr>
          <w:p w14:paraId="3E596161" w14:textId="01C19384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Resource User / Consumer</w:t>
            </w:r>
          </w:p>
        </w:tc>
        <w:tc>
          <w:tcPr>
            <w:tcW w:w="2766" w:type="dxa"/>
            <w:vAlign w:val="center"/>
          </w:tcPr>
          <w:p w14:paraId="05F9979D" w14:textId="7A44EE1D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在系统中浏览、搜索、筛选、下载以及订阅资源或资源共享者的用户。他们是资源的主要受益者。</w:t>
            </w:r>
          </w:p>
        </w:tc>
      </w:tr>
      <w:tr w:rsidR="00FF293D" w14:paraId="237B2EF7" w14:textId="77777777" w:rsidTr="00FF293D">
        <w:tc>
          <w:tcPr>
            <w:tcW w:w="2765" w:type="dxa"/>
            <w:vAlign w:val="center"/>
          </w:tcPr>
          <w:p w14:paraId="77D942EE" w14:textId="416FD376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讲解员</w:t>
            </w:r>
          </w:p>
        </w:tc>
        <w:tc>
          <w:tcPr>
            <w:tcW w:w="2765" w:type="dxa"/>
            <w:vAlign w:val="center"/>
          </w:tcPr>
          <w:p w14:paraId="64E99514" w14:textId="7A102942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Explainer</w:t>
            </w:r>
          </w:p>
        </w:tc>
        <w:tc>
          <w:tcPr>
            <w:tcW w:w="2766" w:type="dxa"/>
            <w:vAlign w:val="center"/>
          </w:tcPr>
          <w:p w14:paraId="7008FA67" w14:textId="590BCF8C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在资源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评论区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负责解答疑问、提供额外说明的用户。可以是该</w:t>
            </w:r>
            <w:r w:rsidRPr="00167C01">
              <w:rPr>
                <w:rStyle w:val="af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资源的共享者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，也可以是</w:t>
            </w:r>
            <w:r w:rsidRPr="00167C01">
              <w:rPr>
                <w:rStyle w:val="af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被系统赋予解答权限的</w:t>
            </w:r>
            <w:r w:rsidRPr="00167C01">
              <w:rPr>
                <w:rStyle w:val="af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AI</w:t>
            </w:r>
            <w:r w:rsidRPr="00167C01">
              <w:rPr>
                <w:rStyle w:val="af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助手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。</w:t>
            </w:r>
          </w:p>
        </w:tc>
      </w:tr>
      <w:tr w:rsidR="00FF293D" w14:paraId="2EE3001C" w14:textId="77777777" w:rsidTr="00FF293D">
        <w:tc>
          <w:tcPr>
            <w:tcW w:w="2765" w:type="dxa"/>
            <w:vAlign w:val="center"/>
          </w:tcPr>
          <w:p w14:paraId="47C582C9" w14:textId="35261064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系统管理员</w:t>
            </w:r>
          </w:p>
        </w:tc>
        <w:tc>
          <w:tcPr>
            <w:tcW w:w="2765" w:type="dxa"/>
            <w:vAlign w:val="center"/>
          </w:tcPr>
          <w:p w14:paraId="7F3736AD" w14:textId="104FA0B3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 Administrator</w:t>
            </w:r>
          </w:p>
        </w:tc>
        <w:tc>
          <w:tcPr>
            <w:tcW w:w="2766" w:type="dxa"/>
            <w:vAlign w:val="center"/>
          </w:tcPr>
          <w:p w14:paraId="04398D01" w14:textId="59D4BABC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负责管理整个系统后台的用户，拥有最高权限，包括用户管理、内容审核、数据统计、系统维护等。</w:t>
            </w:r>
          </w:p>
        </w:tc>
      </w:tr>
      <w:tr w:rsidR="00FF293D" w14:paraId="516930C4" w14:textId="77777777" w:rsidTr="00FF293D">
        <w:tc>
          <w:tcPr>
            <w:tcW w:w="2765" w:type="dxa"/>
            <w:vAlign w:val="center"/>
          </w:tcPr>
          <w:p w14:paraId="5DEC29CF" w14:textId="44B21509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资源</w:t>
            </w:r>
          </w:p>
        </w:tc>
        <w:tc>
          <w:tcPr>
            <w:tcW w:w="2765" w:type="dxa"/>
            <w:vAlign w:val="center"/>
          </w:tcPr>
          <w:p w14:paraId="480CD892" w14:textId="7EDDDAD9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Resource</w:t>
            </w:r>
          </w:p>
        </w:tc>
        <w:tc>
          <w:tcPr>
            <w:tcW w:w="2766" w:type="dxa"/>
            <w:vAlign w:val="center"/>
          </w:tcPr>
          <w:p w14:paraId="2FDD21DF" w14:textId="2021BC35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系统中所有学习资料的统称，是系统管理的核心对象。</w:t>
            </w:r>
          </w:p>
        </w:tc>
      </w:tr>
      <w:tr w:rsidR="00FF293D" w14:paraId="21C1F78C" w14:textId="77777777" w:rsidTr="00FF293D">
        <w:tc>
          <w:tcPr>
            <w:tcW w:w="2765" w:type="dxa"/>
            <w:vAlign w:val="center"/>
          </w:tcPr>
          <w:p w14:paraId="4B80B75A" w14:textId="493DFD05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学习资料</w:t>
            </w:r>
          </w:p>
        </w:tc>
        <w:tc>
          <w:tcPr>
            <w:tcW w:w="2765" w:type="dxa"/>
            <w:vAlign w:val="center"/>
          </w:tcPr>
          <w:p w14:paraId="2406E3F8" w14:textId="6A207265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Learning Material</w:t>
            </w:r>
          </w:p>
        </w:tc>
        <w:tc>
          <w:tcPr>
            <w:tcW w:w="2766" w:type="dxa"/>
            <w:vAlign w:val="center"/>
          </w:tcPr>
          <w:p w14:paraId="376466A1" w14:textId="79D174C3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资源的具体化，指用户上传的各类文件，如课堂笔记、教学课件、复习提纲、习题集、实验报告模板等。</w:t>
            </w:r>
          </w:p>
        </w:tc>
      </w:tr>
      <w:tr w:rsidR="00FF293D" w14:paraId="08DA74A0" w14:textId="77777777" w:rsidTr="00FF293D">
        <w:tc>
          <w:tcPr>
            <w:tcW w:w="2765" w:type="dxa"/>
            <w:vAlign w:val="center"/>
          </w:tcPr>
          <w:p w14:paraId="29426D28" w14:textId="73796881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资源条目</w:t>
            </w:r>
          </w:p>
        </w:tc>
        <w:tc>
          <w:tcPr>
            <w:tcW w:w="2765" w:type="dxa"/>
            <w:vAlign w:val="center"/>
          </w:tcPr>
          <w:p w14:paraId="74627351" w14:textId="13AB0CE2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Resource Item / Listing</w:t>
            </w:r>
          </w:p>
        </w:tc>
        <w:tc>
          <w:tcPr>
            <w:tcW w:w="2766" w:type="dxa"/>
            <w:vAlign w:val="center"/>
          </w:tcPr>
          <w:p w14:paraId="7FEED7D1" w14:textId="241A02DC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一个完整的资源发布单元。它不仅包含</w:t>
            </w:r>
            <w:r w:rsidRPr="00167C01">
              <w:rPr>
                <w:rStyle w:val="af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学习资料文件本身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，还包含其</w:t>
            </w:r>
            <w:r w:rsidRPr="00167C01">
              <w:rPr>
                <w:rStyle w:val="af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元数据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（如标题、描述、标签等）和</w:t>
            </w:r>
            <w:r w:rsidRPr="00167C01">
              <w:rPr>
                <w:rStyle w:val="af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评论区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。</w:t>
            </w:r>
          </w:p>
        </w:tc>
      </w:tr>
      <w:tr w:rsidR="00FF293D" w14:paraId="23501EBE" w14:textId="77777777" w:rsidTr="00FF293D">
        <w:tc>
          <w:tcPr>
            <w:tcW w:w="2765" w:type="dxa"/>
            <w:vAlign w:val="center"/>
          </w:tcPr>
          <w:p w14:paraId="3FB8CFCE" w14:textId="14EC73B6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资源元数据</w:t>
            </w:r>
          </w:p>
        </w:tc>
        <w:tc>
          <w:tcPr>
            <w:tcW w:w="2765" w:type="dxa"/>
            <w:vAlign w:val="center"/>
          </w:tcPr>
          <w:p w14:paraId="3008D5B9" w14:textId="4E1FD306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Resource Metadata</w:t>
            </w:r>
          </w:p>
        </w:tc>
        <w:tc>
          <w:tcPr>
            <w:tcW w:w="2766" w:type="dxa"/>
            <w:vAlign w:val="center"/>
          </w:tcPr>
          <w:p w14:paraId="5DFBE369" w14:textId="35EF7914" w:rsidR="00FF293D" w:rsidRPr="00FF293D" w:rsidRDefault="00FF293D" w:rsidP="00FF293D">
            <w:pPr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描述资源属性的结构化信息，通常包括：标题、描述、所属课程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学科、标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签、文件格式、文件大小、上传日期、上传者等。</w:t>
            </w:r>
          </w:p>
        </w:tc>
      </w:tr>
      <w:tr w:rsidR="00FF293D" w14:paraId="0A4FAEE3" w14:textId="77777777" w:rsidTr="00FF293D">
        <w:tc>
          <w:tcPr>
            <w:tcW w:w="2765" w:type="dxa"/>
            <w:vAlign w:val="center"/>
          </w:tcPr>
          <w:p w14:paraId="53B83291" w14:textId="3F04BD52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订阅</w:t>
            </w:r>
          </w:p>
        </w:tc>
        <w:tc>
          <w:tcPr>
            <w:tcW w:w="2765" w:type="dxa"/>
            <w:vAlign w:val="center"/>
          </w:tcPr>
          <w:p w14:paraId="5C78D2D2" w14:textId="33DFD073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Subscription</w:t>
            </w:r>
          </w:p>
        </w:tc>
        <w:tc>
          <w:tcPr>
            <w:tcW w:w="2766" w:type="dxa"/>
            <w:vAlign w:val="center"/>
          </w:tcPr>
          <w:p w14:paraId="223C9C94" w14:textId="2C4CA791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资源使用者对某个特定的</w:t>
            </w:r>
            <w:r w:rsidRPr="00167C01">
              <w:rPr>
                <w:rStyle w:val="af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资源共享者</w:t>
            </w:r>
            <w:r w:rsidRPr="00167C0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或</w:t>
            </w:r>
            <w:r w:rsidRPr="00167C01">
              <w:rPr>
                <w:rStyle w:val="af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</w:rPr>
              <w:t>资源标签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进行关注的行为。订阅后，使用者会收到其新资源发布的通知。</w:t>
            </w:r>
          </w:p>
        </w:tc>
      </w:tr>
      <w:tr w:rsidR="00FF293D" w14:paraId="43F44CFF" w14:textId="77777777" w:rsidTr="00FF293D">
        <w:tc>
          <w:tcPr>
            <w:tcW w:w="2765" w:type="dxa"/>
            <w:vAlign w:val="center"/>
          </w:tcPr>
          <w:p w14:paraId="2DF4FB21" w14:textId="13C52CB6" w:rsidR="00FF293D" w:rsidRDefault="00FF293D" w:rsidP="00FF293D">
            <w:pPr>
              <w:rPr>
                <w:rFonts w:hint="eastAsia"/>
              </w:rPr>
            </w:pPr>
            <w:proofErr w:type="gramStart"/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评论区</w:t>
            </w:r>
            <w:proofErr w:type="gramEnd"/>
          </w:p>
        </w:tc>
        <w:tc>
          <w:tcPr>
            <w:tcW w:w="2765" w:type="dxa"/>
            <w:vAlign w:val="center"/>
          </w:tcPr>
          <w:p w14:paraId="2A52F177" w14:textId="0E50FD17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Comment Section</w:t>
            </w:r>
          </w:p>
        </w:tc>
        <w:tc>
          <w:tcPr>
            <w:tcW w:w="2766" w:type="dxa"/>
            <w:vAlign w:val="center"/>
          </w:tcPr>
          <w:p w14:paraId="4B0618DA" w14:textId="540A0CF5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位于每个资源条目下方的互动区域，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供资源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使用者和讲解员进行提问、讨论和解答。</w:t>
            </w:r>
          </w:p>
        </w:tc>
      </w:tr>
      <w:tr w:rsidR="00FF293D" w14:paraId="241968BD" w14:textId="77777777" w:rsidTr="00FF293D">
        <w:tc>
          <w:tcPr>
            <w:tcW w:w="2765" w:type="dxa"/>
            <w:vAlign w:val="center"/>
          </w:tcPr>
          <w:p w14:paraId="103CF3EB" w14:textId="32C1E7EC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上传</w:t>
            </w:r>
          </w:p>
        </w:tc>
        <w:tc>
          <w:tcPr>
            <w:tcW w:w="2765" w:type="dxa"/>
            <w:vAlign w:val="center"/>
          </w:tcPr>
          <w:p w14:paraId="0D663393" w14:textId="53EB12BA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Upload</w:t>
            </w:r>
          </w:p>
        </w:tc>
        <w:tc>
          <w:tcPr>
            <w:tcW w:w="2766" w:type="dxa"/>
            <w:vAlign w:val="center"/>
          </w:tcPr>
          <w:p w14:paraId="24D54088" w14:textId="7C3A3E6C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资源共享者将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本地学习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资料文件提交到系统服务器，并填写相关元数据以创建资源条目的过程。</w:t>
            </w:r>
          </w:p>
        </w:tc>
      </w:tr>
      <w:tr w:rsidR="00FF293D" w14:paraId="63EE39BB" w14:textId="77777777" w:rsidTr="00FF293D">
        <w:tc>
          <w:tcPr>
            <w:tcW w:w="2765" w:type="dxa"/>
            <w:vAlign w:val="center"/>
          </w:tcPr>
          <w:p w14:paraId="7DD3F180" w14:textId="6179BD74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下载</w:t>
            </w:r>
          </w:p>
        </w:tc>
        <w:tc>
          <w:tcPr>
            <w:tcW w:w="2765" w:type="dxa"/>
            <w:vAlign w:val="center"/>
          </w:tcPr>
          <w:p w14:paraId="46E4A958" w14:textId="1665EDAD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Download</w:t>
            </w:r>
          </w:p>
        </w:tc>
        <w:tc>
          <w:tcPr>
            <w:tcW w:w="2766" w:type="dxa"/>
            <w:vAlign w:val="center"/>
          </w:tcPr>
          <w:p w14:paraId="4D4179E6" w14:textId="5F5BB3DA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资源使用者将系统中的学习资料文件保存到本地设备的过程。</w:t>
            </w:r>
          </w:p>
        </w:tc>
      </w:tr>
      <w:tr w:rsidR="00FF293D" w14:paraId="2B203CCC" w14:textId="77777777" w:rsidTr="00FF293D">
        <w:tc>
          <w:tcPr>
            <w:tcW w:w="2765" w:type="dxa"/>
            <w:vAlign w:val="center"/>
          </w:tcPr>
          <w:p w14:paraId="45299838" w14:textId="5C0FA043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浏览</w:t>
            </w:r>
          </w:p>
        </w:tc>
        <w:tc>
          <w:tcPr>
            <w:tcW w:w="2765" w:type="dxa"/>
            <w:vAlign w:val="center"/>
          </w:tcPr>
          <w:p w14:paraId="67C17BA7" w14:textId="5E842406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Browse</w:t>
            </w:r>
          </w:p>
        </w:tc>
        <w:tc>
          <w:tcPr>
            <w:tcW w:w="2766" w:type="dxa"/>
            <w:vAlign w:val="center"/>
          </w:tcPr>
          <w:p w14:paraId="04B1914F" w14:textId="0E66D36C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资源使用者通过系统界面查看资源列表和资源详情的行为。</w:t>
            </w:r>
          </w:p>
        </w:tc>
      </w:tr>
      <w:tr w:rsidR="00FF293D" w14:paraId="71138E1C" w14:textId="77777777" w:rsidTr="00FF293D">
        <w:tc>
          <w:tcPr>
            <w:tcW w:w="2765" w:type="dxa"/>
            <w:vAlign w:val="center"/>
          </w:tcPr>
          <w:p w14:paraId="0EC92153" w14:textId="19C99687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搜索</w:t>
            </w:r>
          </w:p>
        </w:tc>
        <w:tc>
          <w:tcPr>
            <w:tcW w:w="2765" w:type="dxa"/>
            <w:vAlign w:val="center"/>
          </w:tcPr>
          <w:p w14:paraId="55101E01" w14:textId="65A066AC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Search</w:t>
            </w:r>
          </w:p>
        </w:tc>
        <w:tc>
          <w:tcPr>
            <w:tcW w:w="2766" w:type="dxa"/>
            <w:vAlign w:val="center"/>
          </w:tcPr>
          <w:p w14:paraId="665BF6AF" w14:textId="558FC613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资源使用者通过输入关键词，在系统内查找相关资源的功能。</w:t>
            </w:r>
          </w:p>
        </w:tc>
      </w:tr>
      <w:tr w:rsidR="00FF293D" w14:paraId="6EFE2C73" w14:textId="77777777" w:rsidTr="00FF293D">
        <w:tc>
          <w:tcPr>
            <w:tcW w:w="2765" w:type="dxa"/>
            <w:vAlign w:val="center"/>
          </w:tcPr>
          <w:p w14:paraId="163FAFA7" w14:textId="07AEAED5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筛选</w:t>
            </w: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过滤</w:t>
            </w:r>
          </w:p>
        </w:tc>
        <w:tc>
          <w:tcPr>
            <w:tcW w:w="2765" w:type="dxa"/>
            <w:vAlign w:val="center"/>
          </w:tcPr>
          <w:p w14:paraId="2442474D" w14:textId="5375D262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Filter</w:t>
            </w:r>
          </w:p>
        </w:tc>
        <w:tc>
          <w:tcPr>
            <w:tcW w:w="2766" w:type="dxa"/>
            <w:vAlign w:val="center"/>
          </w:tcPr>
          <w:p w14:paraId="1DB62034" w14:textId="6A14CB7F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资源使用者根据特定条件（如课程、文件类型、上传日期等）缩小资源列表范围的功能。</w:t>
            </w:r>
          </w:p>
        </w:tc>
      </w:tr>
      <w:tr w:rsidR="00FF293D" w14:paraId="016DE899" w14:textId="77777777" w:rsidTr="00FF293D">
        <w:tc>
          <w:tcPr>
            <w:tcW w:w="2765" w:type="dxa"/>
            <w:vAlign w:val="center"/>
          </w:tcPr>
          <w:p w14:paraId="27FC3582" w14:textId="3ACFB56F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提问</w:t>
            </w:r>
          </w:p>
        </w:tc>
        <w:tc>
          <w:tcPr>
            <w:tcW w:w="2765" w:type="dxa"/>
            <w:vAlign w:val="center"/>
          </w:tcPr>
          <w:p w14:paraId="119D8E47" w14:textId="4D702530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Question</w:t>
            </w:r>
          </w:p>
        </w:tc>
        <w:tc>
          <w:tcPr>
            <w:tcW w:w="2766" w:type="dxa"/>
            <w:vAlign w:val="center"/>
          </w:tcPr>
          <w:p w14:paraId="6467E94C" w14:textId="624F6F50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资源使用者在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评论区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提出的与当前资源相关的问题。</w:t>
            </w:r>
          </w:p>
        </w:tc>
      </w:tr>
      <w:tr w:rsidR="00FF293D" w14:paraId="6196C7CF" w14:textId="77777777" w:rsidTr="00FF293D">
        <w:tc>
          <w:tcPr>
            <w:tcW w:w="2765" w:type="dxa"/>
            <w:vAlign w:val="center"/>
          </w:tcPr>
          <w:p w14:paraId="23C1F9A1" w14:textId="1C6E37D7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回答</w:t>
            </w: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解答</w:t>
            </w:r>
          </w:p>
        </w:tc>
        <w:tc>
          <w:tcPr>
            <w:tcW w:w="2765" w:type="dxa"/>
            <w:vAlign w:val="center"/>
          </w:tcPr>
          <w:p w14:paraId="639269DB" w14:textId="4B60FC89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Answer / Reply</w:t>
            </w:r>
          </w:p>
        </w:tc>
        <w:tc>
          <w:tcPr>
            <w:tcW w:w="2766" w:type="dxa"/>
            <w:vAlign w:val="center"/>
          </w:tcPr>
          <w:p w14:paraId="02F3E4A2" w14:textId="62C4EDE8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讲解员（资源共享者或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AI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）在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评论区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对用户提问进行的回复。</w:t>
            </w:r>
          </w:p>
        </w:tc>
      </w:tr>
      <w:tr w:rsidR="00FF293D" w14:paraId="4BC1387A" w14:textId="77777777" w:rsidTr="00FF293D">
        <w:tc>
          <w:tcPr>
            <w:tcW w:w="2765" w:type="dxa"/>
            <w:vAlign w:val="center"/>
          </w:tcPr>
          <w:p w14:paraId="707C2970" w14:textId="37E7CAD4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AI</w:t>
            </w: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解答</w:t>
            </w:r>
          </w:p>
        </w:tc>
        <w:tc>
          <w:tcPr>
            <w:tcW w:w="2765" w:type="dxa"/>
            <w:vAlign w:val="center"/>
          </w:tcPr>
          <w:p w14:paraId="664EAB57" w14:textId="525CEFEC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AI-generated Answer</w:t>
            </w:r>
          </w:p>
        </w:tc>
        <w:tc>
          <w:tcPr>
            <w:tcW w:w="2766" w:type="dxa"/>
            <w:vAlign w:val="center"/>
          </w:tcPr>
          <w:p w14:paraId="731019F8" w14:textId="526D0075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由集成的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AI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助手自动生成的、针对用户提问的解答内容。</w:t>
            </w:r>
          </w:p>
        </w:tc>
      </w:tr>
      <w:tr w:rsidR="00FF293D" w14:paraId="0DE4013F" w14:textId="77777777" w:rsidTr="00FF293D">
        <w:tc>
          <w:tcPr>
            <w:tcW w:w="2765" w:type="dxa"/>
            <w:vAlign w:val="center"/>
          </w:tcPr>
          <w:p w14:paraId="4EA0840D" w14:textId="3AB76C89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通知</w:t>
            </w:r>
          </w:p>
        </w:tc>
        <w:tc>
          <w:tcPr>
            <w:tcW w:w="2765" w:type="dxa"/>
            <w:vAlign w:val="center"/>
          </w:tcPr>
          <w:p w14:paraId="7EF6B77E" w14:textId="29CB8A0E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Notification</w:t>
            </w:r>
          </w:p>
        </w:tc>
        <w:tc>
          <w:tcPr>
            <w:tcW w:w="2766" w:type="dxa"/>
            <w:vAlign w:val="center"/>
          </w:tcPr>
          <w:p w14:paraId="59EA55A2" w14:textId="007BFD1A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系统向用户推送的消息，例如：被订阅的共享者发布了新资源、用户的提问收到了回答等。</w:t>
            </w:r>
          </w:p>
        </w:tc>
      </w:tr>
      <w:tr w:rsidR="00FF293D" w14:paraId="69B1C47C" w14:textId="77777777" w:rsidTr="00641ED7">
        <w:tc>
          <w:tcPr>
            <w:tcW w:w="2765" w:type="dxa"/>
            <w:vAlign w:val="center"/>
          </w:tcPr>
          <w:p w14:paraId="76CA02A9" w14:textId="57A97B60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系统</w:t>
            </w:r>
          </w:p>
        </w:tc>
        <w:tc>
          <w:tcPr>
            <w:tcW w:w="2765" w:type="dxa"/>
            <w:vAlign w:val="center"/>
          </w:tcPr>
          <w:p w14:paraId="3ED4F3D2" w14:textId="1BEEFBD3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System</w:t>
            </w:r>
          </w:p>
        </w:tc>
        <w:tc>
          <w:tcPr>
            <w:tcW w:w="2766" w:type="dxa"/>
            <w:vAlign w:val="center"/>
          </w:tcPr>
          <w:p w14:paraId="0A9AA4D2" w14:textId="3A3FA159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指整个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校园学习资源共享系统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”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的软件平台。</w:t>
            </w:r>
          </w:p>
        </w:tc>
      </w:tr>
      <w:tr w:rsidR="00FF293D" w14:paraId="4AAEB9F6" w14:textId="77777777" w:rsidTr="00641ED7">
        <w:tc>
          <w:tcPr>
            <w:tcW w:w="2765" w:type="dxa"/>
            <w:vAlign w:val="center"/>
          </w:tcPr>
          <w:p w14:paraId="63CBABBA" w14:textId="361DA90D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前端</w:t>
            </w:r>
          </w:p>
        </w:tc>
        <w:tc>
          <w:tcPr>
            <w:tcW w:w="2765" w:type="dxa"/>
            <w:vAlign w:val="center"/>
          </w:tcPr>
          <w:p w14:paraId="1787E0E1" w14:textId="2AEB29C5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Front-end</w:t>
            </w:r>
          </w:p>
        </w:tc>
        <w:tc>
          <w:tcPr>
            <w:tcW w:w="2766" w:type="dxa"/>
            <w:vAlign w:val="center"/>
          </w:tcPr>
          <w:p w14:paraId="52CAD734" w14:textId="1AAE4070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用户直接交互的客户端界面，如网页或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App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。</w:t>
            </w:r>
          </w:p>
        </w:tc>
      </w:tr>
      <w:tr w:rsidR="00FF293D" w14:paraId="46A24BF4" w14:textId="77777777" w:rsidTr="00641ED7">
        <w:tc>
          <w:tcPr>
            <w:tcW w:w="2765" w:type="dxa"/>
            <w:vAlign w:val="center"/>
          </w:tcPr>
          <w:p w14:paraId="2C20E491" w14:textId="29EAC24F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后端</w:t>
            </w:r>
          </w:p>
        </w:tc>
        <w:tc>
          <w:tcPr>
            <w:tcW w:w="2765" w:type="dxa"/>
            <w:vAlign w:val="center"/>
          </w:tcPr>
          <w:p w14:paraId="04ED4C1F" w14:textId="2E2D1E54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Back-end</w:t>
            </w:r>
          </w:p>
        </w:tc>
        <w:tc>
          <w:tcPr>
            <w:tcW w:w="2766" w:type="dxa"/>
            <w:vAlign w:val="center"/>
          </w:tcPr>
          <w:p w14:paraId="1E8DF2A4" w14:textId="13F136E3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运行在服务器端的程序，负责处理业务逻辑、数据存储、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AI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服务调用等。</w:t>
            </w:r>
          </w:p>
        </w:tc>
      </w:tr>
      <w:tr w:rsidR="00FF293D" w14:paraId="50C90299" w14:textId="77777777" w:rsidTr="00641ED7">
        <w:tc>
          <w:tcPr>
            <w:tcW w:w="2765" w:type="dxa"/>
            <w:vAlign w:val="center"/>
          </w:tcPr>
          <w:p w14:paraId="5B48A954" w14:textId="27D3690D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数据库</w:t>
            </w:r>
          </w:p>
        </w:tc>
        <w:tc>
          <w:tcPr>
            <w:tcW w:w="2765" w:type="dxa"/>
            <w:vAlign w:val="center"/>
          </w:tcPr>
          <w:p w14:paraId="0D94E59E" w14:textId="7471CF3E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Database</w:t>
            </w:r>
          </w:p>
        </w:tc>
        <w:tc>
          <w:tcPr>
            <w:tcW w:w="2766" w:type="dxa"/>
            <w:vAlign w:val="center"/>
          </w:tcPr>
          <w:p w14:paraId="243999AB" w14:textId="4D286E37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用于持久化存储系统所有数据（用户信息、资源元数据、评论等）的系统。</w:t>
            </w:r>
          </w:p>
        </w:tc>
      </w:tr>
      <w:tr w:rsidR="00FF293D" w14:paraId="1D93AFA7" w14:textId="77777777" w:rsidTr="00641ED7">
        <w:tc>
          <w:tcPr>
            <w:tcW w:w="2765" w:type="dxa"/>
            <w:vAlign w:val="center"/>
          </w:tcPr>
          <w:p w14:paraId="4A757A61" w14:textId="23191504" w:rsidR="00FF293D" w:rsidRDefault="00FF293D" w:rsidP="00FF293D">
            <w:pPr>
              <w:rPr>
                <w:rFonts w:hint="eastAsia"/>
              </w:rPr>
            </w:pP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AI</w:t>
            </w: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服务</w:t>
            </w: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/</w:t>
            </w:r>
            <w:r>
              <w:rPr>
                <w:rStyle w:val="af"/>
                <w:rFonts w:ascii="Segoe UI" w:hAnsi="Segoe UI" w:cs="Segoe UI"/>
                <w:color w:val="0F1115"/>
                <w:sz w:val="23"/>
                <w:szCs w:val="23"/>
              </w:rPr>
              <w:t>引擎</w:t>
            </w:r>
          </w:p>
        </w:tc>
        <w:tc>
          <w:tcPr>
            <w:tcW w:w="2765" w:type="dxa"/>
            <w:vAlign w:val="center"/>
          </w:tcPr>
          <w:p w14:paraId="17E4AA11" w14:textId="1447F68C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AI Service / Engine</w:t>
            </w:r>
          </w:p>
        </w:tc>
        <w:tc>
          <w:tcPr>
            <w:tcW w:w="2766" w:type="dxa"/>
            <w:vAlign w:val="center"/>
          </w:tcPr>
          <w:p w14:paraId="3A5D04F3" w14:textId="27CA2643" w:rsidR="00FF293D" w:rsidRDefault="00FF293D" w:rsidP="00FF293D">
            <w:pPr>
              <w:rPr>
                <w:rFonts w:hint="eastAsia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为系统提供智能解答能力的第三方或自</w:t>
            </w:r>
            <w:proofErr w:type="gramStart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研</w:t>
            </w:r>
            <w:proofErr w:type="gramEnd"/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人工智能接口。</w:t>
            </w:r>
          </w:p>
        </w:tc>
      </w:tr>
    </w:tbl>
    <w:p w14:paraId="3C6D94D4" w14:textId="77777777" w:rsidR="001737EC" w:rsidRDefault="001737EC">
      <w:pPr>
        <w:rPr>
          <w:rFonts w:hint="eastAsia"/>
        </w:rPr>
      </w:pPr>
    </w:p>
    <w:sectPr w:rsidR="001737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1B"/>
    <w:rsid w:val="00167C01"/>
    <w:rsid w:val="001737EC"/>
    <w:rsid w:val="006C1C9C"/>
    <w:rsid w:val="00906E72"/>
    <w:rsid w:val="00DD32BA"/>
    <w:rsid w:val="00F25D1B"/>
    <w:rsid w:val="00FF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F370"/>
  <w15:chartTrackingRefBased/>
  <w15:docId w15:val="{824DD4C6-E523-4CDA-A649-8DB0EC3E7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5D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D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D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D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D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D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D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D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5D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5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5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5D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5D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5D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5D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5D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5D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5D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D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5D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5D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D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D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5D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D1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F2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FF2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海桦 龙</dc:creator>
  <cp:keywords/>
  <dc:description/>
  <cp:lastModifiedBy>海桦 龙</cp:lastModifiedBy>
  <cp:revision>3</cp:revision>
  <dcterms:created xsi:type="dcterms:W3CDTF">2025-10-15T00:55:00Z</dcterms:created>
  <dcterms:modified xsi:type="dcterms:W3CDTF">2025-10-19T06:41:00Z</dcterms:modified>
</cp:coreProperties>
</file>