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19050" t="0" r="5921" b="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14"/>
        <w:jc w:val="center"/>
      </w:pPr>
    </w:p>
    <w:p>
      <w:pPr>
        <w:pStyle w:val="14"/>
        <w:jc w:val="center"/>
      </w:pPr>
    </w:p>
    <w:p>
      <w:pPr>
        <w:pStyle w:val="78"/>
        <w:rPr>
          <w:rFonts w:ascii="Times New Roman" w:hAnsi="Times New Roman"/>
          <w:sz w:val="32"/>
          <w:szCs w:val="32"/>
        </w:rPr>
      </w:pPr>
      <w:r>
        <w:rPr>
          <w:rFonts w:hint="eastAsia" w:ascii="Times New Roman" w:hAnsi="Times New Roman"/>
          <w:sz w:val="32"/>
          <w:szCs w:val="32"/>
        </w:rPr>
        <w:t>中科院声学所在线识别</w:t>
      </w:r>
      <w:r>
        <w:rPr>
          <w:rFonts w:ascii="Times New Roman" w:hAnsi="Times New Roman"/>
          <w:sz w:val="32"/>
          <w:szCs w:val="32"/>
        </w:rPr>
        <w:t>引擎</w:t>
      </w:r>
    </w:p>
    <w:p>
      <w:pPr>
        <w:pStyle w:val="73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  <w:sz w:val="44"/>
          <w:szCs w:val="44"/>
        </w:rPr>
        <w:t>概要设计说明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4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eastAsia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杜一广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2021-11-</w:t>
            </w:r>
            <w:r>
              <w:rPr>
                <w:rFonts w:hint="eastAsia"/>
                <w:color w:val="000000"/>
                <w:lang w:val="en-US" w:eastAsia="zh-CN"/>
              </w:rPr>
              <w:t>10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77"/>
      </w:pPr>
    </w:p>
    <w:p>
      <w:pPr>
        <w:pStyle w:val="77"/>
      </w:pPr>
    </w:p>
    <w:p>
      <w:pPr>
        <w:pStyle w:val="77"/>
      </w:pPr>
    </w:p>
    <w:p>
      <w:pPr>
        <w:pStyle w:val="77"/>
        <w:sectPr>
          <w:headerReference r:id="rId4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93"/>
        <w:ind w:left="0"/>
      </w:pPr>
      <w:r>
        <w:t>目录</w:t>
      </w:r>
    </w:p>
    <w:p>
      <w:pPr>
        <w:pStyle w:val="87"/>
      </w:pPr>
    </w:p>
    <w:p>
      <w:pPr>
        <w:pStyle w:val="33"/>
        <w:tabs>
          <w:tab w:val="right" w:leader="dot" w:pos="9186"/>
        </w:tabs>
      </w:pPr>
      <w:bookmarkStart w:id="46" w:name="_GoBack"/>
      <w:bookmarkEnd w:id="46"/>
      <w:r>
        <w:rPr>
          <w:rStyle w:val="48"/>
        </w:rPr>
        <w:fldChar w:fldCharType="begin"/>
      </w:r>
      <w:r>
        <w:rPr>
          <w:rStyle w:val="48"/>
        </w:rPr>
        <w:instrText xml:space="preserve"> TOC \o "1-3" \h \z \u </w:instrText>
      </w:r>
      <w:r>
        <w:rPr>
          <w:rStyle w:val="48"/>
        </w:rPr>
        <w:fldChar w:fldCharType="separate"/>
      </w:r>
      <w:r>
        <w:fldChar w:fldCharType="begin"/>
      </w:r>
      <w:r>
        <w:instrText xml:space="preserve"> HYPERLINK \l _Toc20760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_Toc20760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_Toc1184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1.1简介</w:t>
      </w:r>
      <w:r>
        <w:tab/>
      </w:r>
      <w:r>
        <w:fldChar w:fldCharType="begin"/>
      </w:r>
      <w:r>
        <w:instrText xml:space="preserve"> PAGEREF _Toc1184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_Toc4644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r>
        <w:tab/>
      </w:r>
      <w:r>
        <w:fldChar w:fldCharType="begin"/>
      </w:r>
      <w:r>
        <w:instrText xml:space="preserve"> PAGEREF _Toc4644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_Toc30902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r>
        <w:tab/>
      </w:r>
      <w:r>
        <w:fldChar w:fldCharType="begin"/>
      </w:r>
      <w:r>
        <w:instrText xml:space="preserve"> PAGEREF _Toc30902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_Toc16722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_Toc16722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_Toc13682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_Toc13682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_Toc26214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_Toc26214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_Toc1536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2.2.1 软件环境</w:t>
      </w:r>
      <w:r>
        <w:tab/>
      </w:r>
      <w:r>
        <w:fldChar w:fldCharType="begin"/>
      </w:r>
      <w:r>
        <w:instrText xml:space="preserve"> PAGEREF _Toc1536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_Toc16516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2.2.2 硬件环境</w:t>
      </w:r>
      <w:r>
        <w:tab/>
      </w:r>
      <w:r>
        <w:fldChar w:fldCharType="begin"/>
      </w:r>
      <w:r>
        <w:instrText xml:space="preserve"> PAGEREF _Toc16516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_Toc29425 </w:instrText>
      </w:r>
      <w:r>
        <w:fldChar w:fldCharType="separate"/>
      </w:r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r>
        <w:tab/>
      </w:r>
      <w:r>
        <w:fldChar w:fldCharType="begin"/>
      </w:r>
      <w:r>
        <w:instrText xml:space="preserve"> PAGEREF _Toc29425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_Toc27635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2.3.1 系统结构说明</w:t>
      </w:r>
      <w:r>
        <w:tab/>
      </w:r>
      <w:r>
        <w:fldChar w:fldCharType="begin"/>
      </w:r>
      <w:r>
        <w:instrText xml:space="preserve"> PAGEREF _Toc27635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_Toc28035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2.3.2系统总体时序流程</w:t>
      </w:r>
      <w:r>
        <w:tab/>
      </w:r>
      <w:r>
        <w:fldChar w:fldCharType="begin"/>
      </w:r>
      <w:r>
        <w:instrText xml:space="preserve"> PAGEREF _Toc28035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_Toc2751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能力接口</w:t>
      </w:r>
      <w:r>
        <w:rPr>
          <w:rFonts w:hint="eastAsia"/>
        </w:rPr>
        <w:t>模块设计</w:t>
      </w:r>
      <w:r>
        <w:tab/>
      </w:r>
      <w:r>
        <w:fldChar w:fldCharType="begin"/>
      </w:r>
      <w:r>
        <w:instrText xml:space="preserve"> PAGEREF _Toc2751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_Toc22065 </w:instrText>
      </w:r>
      <w:r>
        <w:fldChar w:fldCharType="separate"/>
      </w:r>
      <w:r>
        <w:rPr>
          <w:rFonts w:hint="eastAsia"/>
        </w:rPr>
        <w:t>4.数据设计</w:t>
      </w:r>
      <w:r>
        <w:tab/>
      </w:r>
      <w:r>
        <w:fldChar w:fldCharType="begin"/>
      </w:r>
      <w:r>
        <w:instrText xml:space="preserve"> PAGEREF _Toc22065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_Toc12182 </w:instrText>
      </w:r>
      <w:r>
        <w:fldChar w:fldCharType="separate"/>
      </w:r>
      <w:r>
        <w:rPr>
          <w:rFonts w:hint="eastAsia"/>
          <w:szCs w:val="32"/>
        </w:rPr>
        <w:t xml:space="preserve">4.1 </w:t>
      </w:r>
      <w:r>
        <w:rPr>
          <w:rFonts w:hint="eastAsia"/>
          <w:szCs w:val="32"/>
          <w:lang w:val="en-US" w:eastAsia="zh-CN"/>
        </w:rPr>
        <w:t>WebSocket接口请求</w:t>
      </w:r>
      <w:r>
        <w:tab/>
      </w:r>
      <w:r>
        <w:fldChar w:fldCharType="begin"/>
      </w:r>
      <w:r>
        <w:instrText xml:space="preserve"> PAGEREF _Toc12182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_Toc16555 </w:instrText>
      </w:r>
      <w:r>
        <w:fldChar w:fldCharType="separate"/>
      </w:r>
      <w:r>
        <w:rPr>
          <w:rFonts w:hint="eastAsia" w:ascii="黑体" w:hAnsi="黑体" w:eastAsia="黑体" w:cs="黑体"/>
          <w:bCs/>
          <w:i w:val="0"/>
          <w:caps w:val="0"/>
          <w:spacing w:val="0"/>
          <w:szCs w:val="28"/>
          <w:shd w:val="clear" w:color="auto" w:fill="FFFFFF"/>
          <w:lang w:val="en-US" w:eastAsia="zh-CN"/>
        </w:rPr>
        <w:t>4.1.1 开始帧</w:t>
      </w:r>
      <w:r>
        <w:tab/>
      </w:r>
      <w:r>
        <w:fldChar w:fldCharType="begin"/>
      </w:r>
      <w:r>
        <w:instrText xml:space="preserve"> PAGEREF _Toc16555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_Toc1103 </w:instrText>
      </w:r>
      <w:r>
        <w:fldChar w:fldCharType="separate"/>
      </w:r>
      <w:r>
        <w:rPr>
          <w:rFonts w:hint="eastAsia" w:ascii="黑体" w:hAnsi="黑体" w:eastAsia="黑体" w:cs="黑体"/>
          <w:bCs/>
          <w:i w:val="0"/>
          <w:caps w:val="0"/>
          <w:spacing w:val="0"/>
          <w:szCs w:val="28"/>
          <w:shd w:val="clear" w:color="auto" w:fill="FFFFFF"/>
          <w:lang w:val="en-US" w:eastAsia="zh-CN"/>
        </w:rPr>
        <w:t xml:space="preserve">4.1.2 </w:t>
      </w:r>
      <w:r>
        <w:rPr>
          <w:rFonts w:hint="eastAsia" w:ascii="黑体" w:hAnsi="黑体" w:eastAsia="黑体" w:cs="黑体"/>
          <w:i w:val="0"/>
          <w:caps w:val="0"/>
          <w:spacing w:val="0"/>
          <w:szCs w:val="28"/>
          <w:shd w:val="clear" w:color="auto" w:fill="FFFFFF"/>
          <w:lang w:val="en-US" w:eastAsia="zh-CN"/>
        </w:rPr>
        <w:t>音频数据帧</w:t>
      </w:r>
      <w:r>
        <w:tab/>
      </w:r>
      <w:r>
        <w:fldChar w:fldCharType="begin"/>
      </w:r>
      <w:r>
        <w:instrText xml:space="preserve"> PAGEREF _Toc1103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_Toc10408 </w:instrText>
      </w:r>
      <w:r>
        <w:fldChar w:fldCharType="separate"/>
      </w:r>
      <w:r>
        <w:rPr>
          <w:rFonts w:hint="eastAsia" w:ascii="黑体" w:hAnsi="黑体" w:eastAsia="黑体" w:cs="黑体"/>
          <w:bCs/>
          <w:i w:val="0"/>
          <w:caps w:val="0"/>
          <w:spacing w:val="0"/>
          <w:szCs w:val="28"/>
          <w:shd w:val="clear" w:color="auto" w:fill="FFFFFF"/>
          <w:lang w:val="en-US" w:eastAsia="zh-CN"/>
        </w:rPr>
        <w:t xml:space="preserve">4.1.3 </w:t>
      </w:r>
      <w:r>
        <w:rPr>
          <w:rFonts w:hint="eastAsia" w:ascii="黑体" w:hAnsi="黑体" w:eastAsia="黑体" w:cs="黑体"/>
          <w:i w:val="0"/>
          <w:caps w:val="0"/>
          <w:spacing w:val="0"/>
          <w:szCs w:val="28"/>
          <w:shd w:val="clear" w:color="auto" w:fill="FFFFFF"/>
          <w:lang w:val="en-US" w:eastAsia="zh-CN"/>
        </w:rPr>
        <w:t>结束帧</w:t>
      </w:r>
      <w:r>
        <w:tab/>
      </w:r>
      <w:r>
        <w:fldChar w:fldCharType="begin"/>
      </w:r>
      <w:r>
        <w:instrText xml:space="preserve"> PAGEREF _Toc10408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186"/>
        </w:tabs>
      </w:pPr>
      <w:r>
        <w:fldChar w:fldCharType="begin"/>
      </w:r>
      <w:r>
        <w:instrText xml:space="preserve"> HYPERLINK \l _Toc12803 </w:instrText>
      </w:r>
      <w:r>
        <w:fldChar w:fldCharType="separate"/>
      </w:r>
      <w:r>
        <w:rPr>
          <w:rFonts w:hint="eastAsia" w:ascii="黑体" w:hAnsi="黑体" w:eastAsia="黑体" w:cs="黑体"/>
          <w:bCs/>
          <w:i w:val="0"/>
          <w:caps w:val="0"/>
          <w:spacing w:val="0"/>
          <w:szCs w:val="28"/>
          <w:shd w:val="clear" w:color="auto" w:fill="FFFFFF"/>
          <w:lang w:val="en-US" w:eastAsia="zh-CN"/>
        </w:rPr>
        <w:t xml:space="preserve">4.1.4 </w:t>
      </w:r>
      <w:r>
        <w:rPr>
          <w:rFonts w:hint="eastAsia" w:ascii="黑体" w:hAnsi="黑体" w:eastAsia="黑体" w:cs="黑体"/>
          <w:bCs/>
          <w:i w:val="0"/>
          <w:caps w:val="0"/>
          <w:spacing w:val="0"/>
          <w:szCs w:val="28"/>
          <w:shd w:val="clear" w:color="auto" w:fill="FFFFFF"/>
        </w:rPr>
        <w:t>接收</w:t>
      </w:r>
      <w:r>
        <w:rPr>
          <w:rFonts w:hint="eastAsia" w:ascii="黑体" w:hAnsi="黑体" w:eastAsia="黑体" w:cs="黑体"/>
          <w:bCs/>
          <w:i w:val="0"/>
          <w:caps w:val="0"/>
          <w:spacing w:val="0"/>
          <w:szCs w:val="28"/>
          <w:shd w:val="clear" w:color="auto" w:fill="FFFFFF"/>
          <w:lang w:val="en-US" w:eastAsia="zh-CN"/>
        </w:rPr>
        <w:t>帧</w:t>
      </w:r>
      <w:r>
        <w:tab/>
      </w:r>
      <w:r>
        <w:fldChar w:fldCharType="begin"/>
      </w:r>
      <w:r>
        <w:instrText xml:space="preserve"> PAGEREF _Toc12803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_Toc9774 </w:instrText>
      </w:r>
      <w:r>
        <w:fldChar w:fldCharType="separate"/>
      </w:r>
      <w:r>
        <w:rPr>
          <w:rFonts w:hint="eastAsia"/>
        </w:rPr>
        <w:t>5.配置及测试设计</w:t>
      </w:r>
      <w:r>
        <w:tab/>
      </w:r>
      <w:r>
        <w:fldChar w:fldCharType="begin"/>
      </w:r>
      <w:r>
        <w:instrText xml:space="preserve"> PAGEREF _Toc9774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_Toc32421 </w:instrText>
      </w:r>
      <w:r>
        <w:fldChar w:fldCharType="separate"/>
      </w:r>
      <w:r>
        <w:rPr>
          <w:rFonts w:hint="eastAsia"/>
        </w:rPr>
        <w:t>5.1 配置文件设计</w:t>
      </w:r>
      <w:r>
        <w:tab/>
      </w:r>
      <w:r>
        <w:fldChar w:fldCharType="begin"/>
      </w:r>
      <w:r>
        <w:instrText xml:space="preserve"> PAGEREF _Toc32421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_Toc25930 </w:instrText>
      </w:r>
      <w:r>
        <w:fldChar w:fldCharType="separate"/>
      </w:r>
      <w:r>
        <w:rPr>
          <w:rFonts w:hint="eastAsia"/>
        </w:rPr>
        <w:t>5.2 测试功能点</w:t>
      </w:r>
      <w:r>
        <w:tab/>
      </w:r>
      <w:r>
        <w:fldChar w:fldCharType="begin"/>
      </w:r>
      <w:r>
        <w:instrText xml:space="preserve"> PAGEREF _Toc25930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_Toc29804 </w:instrText>
      </w:r>
      <w:r>
        <w:fldChar w:fldCharType="separate"/>
      </w:r>
      <w:r>
        <w:rPr>
          <w:rFonts w:hint="eastAsia"/>
        </w:rPr>
        <w:t>6.可靠性设计</w:t>
      </w:r>
      <w:r>
        <w:tab/>
      </w:r>
      <w:r>
        <w:fldChar w:fldCharType="begin"/>
      </w:r>
      <w:r>
        <w:instrText xml:space="preserve"> PAGEREF _Toc29804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_Toc1098 </w:instrText>
      </w:r>
      <w:r>
        <w:fldChar w:fldCharType="separate"/>
      </w:r>
      <w:r>
        <w:rPr>
          <w:rFonts w:hint="eastAsia"/>
        </w:rPr>
        <w:t>6.1 健壮性设计</w:t>
      </w:r>
      <w:r>
        <w:tab/>
      </w:r>
      <w:r>
        <w:fldChar w:fldCharType="begin"/>
      </w:r>
      <w:r>
        <w:instrText xml:space="preserve"> PAGEREF _Toc1098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7"/>
        <w:tabs>
          <w:tab w:val="right" w:leader="dot" w:pos="9186"/>
        </w:tabs>
      </w:pPr>
      <w:r>
        <w:fldChar w:fldCharType="begin"/>
      </w:r>
      <w:r>
        <w:instrText xml:space="preserve"> HYPERLINK \l _Toc18837 </w:instrText>
      </w:r>
      <w:r>
        <w:fldChar w:fldCharType="separate"/>
      </w:r>
      <w:r>
        <w:rPr>
          <w:rFonts w:hint="eastAsia"/>
        </w:rPr>
        <w:t>6.2 故障恢复</w:t>
      </w:r>
      <w:r>
        <w:tab/>
      </w:r>
      <w:r>
        <w:fldChar w:fldCharType="begin"/>
      </w:r>
      <w:r>
        <w:instrText xml:space="preserve"> PAGEREF _Toc18837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_Toc21746 </w:instrText>
      </w:r>
      <w:r>
        <w:fldChar w:fldCharType="separate"/>
      </w:r>
      <w:r>
        <w:rPr>
          <w:rFonts w:hint="eastAsia"/>
        </w:rPr>
        <w:t>7.扩展性设计</w:t>
      </w:r>
      <w:r>
        <w:tab/>
      </w:r>
      <w:r>
        <w:fldChar w:fldCharType="begin"/>
      </w:r>
      <w:r>
        <w:instrText xml:space="preserve"> PAGEREF _Toc21746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_Toc13135 </w:instrText>
      </w:r>
      <w:r>
        <w:fldChar w:fldCharType="separate"/>
      </w:r>
      <w:r>
        <w:rPr>
          <w:rFonts w:hint="eastAsia"/>
        </w:rPr>
        <w:t>8.安全性设计</w:t>
      </w:r>
      <w:r>
        <w:tab/>
      </w:r>
      <w:r>
        <w:fldChar w:fldCharType="begin"/>
      </w:r>
      <w:r>
        <w:instrText xml:space="preserve"> PAGEREF _Toc13135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_Toc8270 </w:instrText>
      </w:r>
      <w:r>
        <w:fldChar w:fldCharType="separate"/>
      </w:r>
      <w:r>
        <w:rPr>
          <w:rFonts w:hint="eastAsia"/>
        </w:rPr>
        <w:t>9.维护性设计</w:t>
      </w:r>
      <w:r>
        <w:tab/>
      </w:r>
      <w:r>
        <w:fldChar w:fldCharType="begin"/>
      </w:r>
      <w:r>
        <w:instrText xml:space="preserve"> PAGEREF _Toc8270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9186"/>
        </w:tabs>
      </w:pPr>
      <w:r>
        <w:fldChar w:fldCharType="begin"/>
      </w:r>
      <w:r>
        <w:instrText xml:space="preserve"> HYPERLINK \l _Toc25794 </w:instrText>
      </w:r>
      <w:r>
        <w:fldChar w:fldCharType="separate"/>
      </w:r>
      <w:r>
        <w:rPr>
          <w:rFonts w:hint="eastAsia"/>
        </w:rPr>
        <w:t>10.易用性设计</w:t>
      </w:r>
      <w:r>
        <w:tab/>
      </w:r>
      <w:r>
        <w:fldChar w:fldCharType="begin"/>
      </w:r>
      <w:r>
        <w:instrText xml:space="preserve"> PAGEREF _Toc25794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3"/>
        <w:tabs>
          <w:tab w:val="left" w:pos="2770"/>
          <w:tab w:val="right" w:leader="dot" w:pos="9176"/>
        </w:tabs>
        <w:sectPr>
          <w:footerReference r:id="rId5" w:type="default"/>
          <w:footerReference r:id="rId6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0" w:name="_Toc133383077"/>
      <w:bookmarkStart w:id="1" w:name="_Toc133382108"/>
      <w:bookmarkStart w:id="2" w:name="_Toc133387530"/>
      <w:bookmarkStart w:id="3" w:name="_Toc82593941"/>
      <w:bookmarkStart w:id="4" w:name="_Toc87167153"/>
      <w:bookmarkStart w:id="5" w:name="_Toc20760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66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1184"/>
      <w:r>
        <w:rPr>
          <w:rFonts w:hint="eastAsia" w:asciiTheme="majorEastAsia" w:hAnsiTheme="majorEastAsia" w:eastAsiaTheme="majorEastAsia"/>
          <w:b/>
          <w:szCs w:val="21"/>
        </w:rPr>
        <w:t>1.1简介</w:t>
      </w:r>
      <w:bookmarkEnd w:id="6"/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 w:ascii="宋体" w:hAnsi="宋体" w:eastAsia="宋体" w:cs="Times New Roman"/>
          <w:kern w:val="2"/>
          <w:sz w:val="24"/>
          <w:szCs w:val="24"/>
        </w:rPr>
        <w:t xml:space="preserve"> 在线</w:t>
      </w:r>
      <w:r>
        <w:rPr>
          <w:rFonts w:ascii="宋体" w:hAnsi="宋体" w:eastAsia="宋体" w:cs="Times New Roman"/>
          <w:kern w:val="2"/>
          <w:sz w:val="24"/>
          <w:szCs w:val="24"/>
        </w:rPr>
        <w:t>语音识别</w:t>
      </w:r>
      <w:r>
        <w:rPr>
          <w:rFonts w:hint="eastAsia" w:ascii="宋体" w:hAnsi="宋体" w:eastAsia="宋体" w:cs="Times New Roman"/>
          <w:kern w:val="2"/>
          <w:sz w:val="24"/>
          <w:szCs w:val="24"/>
        </w:rPr>
        <w:t>系统</w:t>
      </w:r>
      <w:r>
        <w:rPr>
          <w:rFonts w:ascii="宋体" w:hAnsi="宋体" w:eastAsia="宋体" w:cs="Times New Roman"/>
          <w:kern w:val="2"/>
          <w:sz w:val="24"/>
          <w:szCs w:val="24"/>
        </w:rPr>
        <w:t>（Automatic Speech Recognition）是以语音为</w:t>
      </w:r>
      <w:r>
        <w:rPr>
          <w:rFonts w:hint="eastAsia" w:ascii="宋体" w:hAnsi="宋体" w:eastAsia="宋体" w:cs="Times New Roman"/>
          <w:kern w:val="2"/>
          <w:sz w:val="24"/>
          <w:szCs w:val="24"/>
        </w:rPr>
        <w:t>处理</w:t>
      </w:r>
      <w:r>
        <w:rPr>
          <w:rFonts w:ascii="宋体" w:hAnsi="宋体" w:eastAsia="宋体" w:cs="Times New Roman"/>
          <w:kern w:val="2"/>
          <w:sz w:val="24"/>
          <w:szCs w:val="24"/>
        </w:rPr>
        <w:t>对象</w:t>
      </w:r>
      <w:r>
        <w:rPr>
          <w:rFonts w:hint="eastAsia" w:ascii="宋体" w:hAnsi="宋体" w:eastAsia="宋体" w:cs="Times New Roman"/>
          <w:kern w:val="2"/>
          <w:sz w:val="24"/>
          <w:szCs w:val="24"/>
        </w:rPr>
        <w:t>，通过语音信号处理技术，让机器把语音转换为相应的文本的系统。实现系统具备识别率高、性能稳定、接入方便等特点；支持一句话识别和实时识别两种服务，能够满足不同业务类型需求。</w:t>
      </w:r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</w:rPr>
        <w:t>实时识别是对音频流进行识别，适用于实时性要求的场景。</w:t>
      </w:r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</w:rPr>
        <w:t>一句话识别是对20s内的短语音进行识别，适用于短语音转写的场景。</w:t>
      </w:r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</w:rPr>
        <w:t>语言和方言：目前支持中文普通话和带有一定方言的中文普通话；</w:t>
      </w:r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</w:rPr>
        <w:t>音频属性：支持wav、pcm引擎格式，支持8k、16k采样率的单声道语音；</w:t>
      </w:r>
    </w:p>
    <w:p>
      <w:pPr>
        <w:pStyle w:val="135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Times New Roman"/>
          <w:kern w:val="2"/>
          <w:sz w:val="24"/>
          <w:szCs w:val="24"/>
        </w:rPr>
        <w:t>音频数据长度：实时识别建议每个数据包为1600字节，一句话识别建议每包大小不超过100k。</w:t>
      </w:r>
    </w:p>
    <w:p>
      <w:pPr>
        <w:pStyle w:val="135"/>
        <w:rPr>
          <w:color w:val="000000"/>
          <w:sz w:val="20"/>
          <w:szCs w:val="20"/>
        </w:rPr>
      </w:pPr>
    </w:p>
    <w:p>
      <w:pPr>
        <w:pStyle w:val="3"/>
        <w:rPr>
          <w:rFonts w:asciiTheme="majorEastAsia" w:hAnsiTheme="majorEastAsia"/>
        </w:rPr>
      </w:pPr>
      <w:bookmarkStart w:id="7" w:name="_Toc4644"/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bookmarkEnd w:id="7"/>
    </w:p>
    <w:p>
      <w:pPr>
        <w:pStyle w:val="125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本文档的读者对象为在线识别系统的开发人员、测试人员、系统维护人员及接入识别系统的第三方业务人员，通过本文档能够从总体上了解识别系统的架构形式及数据流向。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本说明给出在线识别系统的设计说明，包括最终实现的系统必须满足的功能、性能、接口、附属测试工具程序及设计约束等。</w:t>
      </w:r>
    </w:p>
    <w:p>
      <w:pPr>
        <w:pStyle w:val="135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135"/>
        <w:numPr>
          <w:ilvl w:val="0"/>
          <w:numId w:val="12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135"/>
      </w:pPr>
    </w:p>
    <w:p>
      <w:pPr>
        <w:pStyle w:val="3"/>
        <w:rPr>
          <w:rFonts w:asciiTheme="majorEastAsia" w:hAnsiTheme="majorEastAsia"/>
        </w:rPr>
      </w:pPr>
      <w:bookmarkStart w:id="8" w:name="_Toc30902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cs="Times New Roman" w:asciiTheme="minorEastAsia" w:hAnsiTheme="minorEastAsia" w:eastAsiaTheme="minorEastAsia"/>
          <w:color w:val="000000"/>
          <w:sz w:val="24"/>
          <w:szCs w:val="24"/>
        </w:rPr>
      </w:pPr>
      <w:bookmarkStart w:id="9" w:name="_Ref139963604"/>
      <w:bookmarkStart w:id="10" w:name="_Ref139963592"/>
      <w:r>
        <w:rPr>
          <w:rFonts w:cs="Times New Roman" w:asciiTheme="minorEastAsia" w:hAnsiTheme="minorEastAsia" w:eastAsiaTheme="minorEastAsia"/>
          <w:color w:val="000000"/>
          <w:sz w:val="24"/>
          <w:szCs w:val="24"/>
        </w:rPr>
        <w:t>语音识别（Automatic Speech Recognition）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。</w:t>
      </w:r>
    </w:p>
    <w:p>
      <w:pPr>
        <w:pStyle w:val="135"/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11" w:name="_Toc16722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2" w:name="_Toc13682"/>
      <w:r>
        <w:rPr>
          <w:rFonts w:hint="eastAsia" w:asciiTheme="majorEastAsia" w:hAnsiTheme="majorEastAsia"/>
          <w:b w:val="0"/>
        </w:rPr>
        <w:t>2.1 总体需求</w:t>
      </w:r>
      <w:bookmarkEnd w:id="12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功能需求：满足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将客户端语音数据发送至引擎，并将处理结果返回至客户端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性能需求：语音识别出对应文本内容延时不超过200ms；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</w:rPr>
      </w:pPr>
      <w:bookmarkStart w:id="13" w:name="_Toc26214"/>
      <w:r>
        <w:rPr>
          <w:rFonts w:hint="eastAsia" w:asciiTheme="majorEastAsia" w:hAnsiTheme="majorEastAsia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4" w:name="_Toc1536"/>
      <w:r>
        <w:rPr>
          <w:rFonts w:hint="eastAsia" w:asciiTheme="majorEastAsia" w:hAnsiTheme="majorEastAsia" w:eastAsiaTheme="majorEastAsia"/>
          <w:sz w:val="30"/>
          <w:szCs w:val="30"/>
        </w:rPr>
        <w:t>2.2.1 软件环境</w:t>
      </w:r>
      <w:bookmarkEnd w:id="14"/>
    </w:p>
    <w:tbl>
      <w:tblPr>
        <w:tblStyle w:val="4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5" w:name="_Toc16516"/>
      <w:r>
        <w:rPr>
          <w:rFonts w:hint="eastAsia" w:asciiTheme="majorEastAsia" w:hAnsiTheme="majorEastAsia" w:eastAsiaTheme="majorEastAsia"/>
          <w:sz w:val="30"/>
          <w:szCs w:val="30"/>
        </w:rPr>
        <w:t>2.2.2 硬件环境</w:t>
      </w:r>
      <w:bookmarkEnd w:id="15"/>
    </w:p>
    <w:tbl>
      <w:tblPr>
        <w:tblStyle w:val="43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磁盘：30G</w:t>
            </w:r>
          </w:p>
        </w:tc>
      </w:tr>
    </w:tbl>
    <w:p>
      <w:pPr>
        <w:pStyle w:val="3"/>
      </w:pPr>
      <w:bookmarkStart w:id="16" w:name="_Toc29425"/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bookmarkEnd w:id="16"/>
    </w:p>
    <w:p>
      <w:pPr>
        <w:pStyle w:val="4"/>
        <w:rPr>
          <w:rFonts w:asciiTheme="minorEastAsia" w:hAnsiTheme="minorEastAsia" w:eastAsiaTheme="minorEastAsia"/>
          <w:sz w:val="24"/>
          <w:szCs w:val="24"/>
        </w:rPr>
      </w:pPr>
      <w:bookmarkStart w:id="17" w:name="_Toc27635"/>
      <w:r>
        <w:rPr>
          <w:rFonts w:hint="eastAsia" w:asciiTheme="majorEastAsia" w:hAnsiTheme="majorEastAsia" w:eastAsiaTheme="majorEastAsia"/>
          <w:sz w:val="30"/>
          <w:szCs w:val="30"/>
        </w:rPr>
        <w:t>2.3.1 系统结构说明</w:t>
      </w:r>
      <w:bookmarkEnd w:id="17"/>
    </w:p>
    <w:p>
      <w:pPr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能力接口服务：接收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客户端</w:t>
      </w:r>
      <w:r>
        <w:rPr>
          <w:rFonts w:hint="eastAsia" w:asciiTheme="minorEastAsia" w:hAnsiTheme="minorEastAsia" w:eastAsiaTheme="minorEastAsia"/>
          <w:sz w:val="24"/>
          <w:szCs w:val="24"/>
        </w:rPr>
        <w:t>请求，校验数据有效性及封装成识别服务需要的数据格式；</w:t>
      </w:r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8" w:name="_Toc75264334"/>
      <w:bookmarkStart w:id="19" w:name="_Toc28035"/>
      <w:r>
        <w:rPr>
          <w:rFonts w:hint="eastAsia" w:asciiTheme="majorEastAsia" w:hAnsiTheme="majorEastAsia" w:eastAsiaTheme="majorEastAsia"/>
          <w:sz w:val="30"/>
          <w:szCs w:val="30"/>
        </w:rPr>
        <w:t>2.3.2系统总体时序流程</w:t>
      </w:r>
      <w:bookmarkEnd w:id="18"/>
      <w:bookmarkEnd w:id="19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能力接口、redis和识别服务构建生产者-消费者模式，降低了能力接口和识别服务耦合度，极大的提高了识别服务的横向扩展能力。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</w:rPr>
        <w:t>时序流程如下所示：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  <w:r>
        <w:drawing>
          <wp:inline distT="0" distB="0" distL="114300" distR="114300">
            <wp:extent cx="5829300" cy="4624705"/>
            <wp:effectExtent l="0" t="0" r="7620" b="825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hint="eastAsia" w:asciiTheme="minorEastAsia" w:hAnsiTheme="minorEastAsia" w:eastAsiaTheme="minorEastAsia"/>
          <w:sz w:val="24"/>
        </w:rPr>
        <w:t>从上面时序图上看出，能力接口将新的会话信息存放在redis，空闲的识别服务获取会话信息后，将本身信息写入redis，能力接口根据会话Id从redis中读取识别服务信息，之后能力接口和识别服务才建立一对一的连接。该设计方式，使识别服务的扩容更加便利。</w:t>
      </w: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Theme="minorEastAsia" w:hAnsiTheme="minorEastAsia" w:eastAsiaTheme="minorEastAsia"/>
          <w:sz w:val="24"/>
        </w:rPr>
      </w:pPr>
    </w:p>
    <w:p>
      <w:pPr>
        <w:pStyle w:val="130"/>
        <w:spacing w:line="360" w:lineRule="auto"/>
        <w:ind w:left="420" w:firstLine="0" w:firstLineChars="0"/>
        <w:rPr>
          <w:rFonts w:ascii="微软雅黑" w:hAnsi="微软雅黑" w:eastAsia="微软雅黑"/>
          <w:sz w:val="22"/>
          <w:szCs w:val="22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20" w:name="_Toc2751"/>
      <w:r>
        <w:rPr>
          <w:rFonts w:hint="eastAsia"/>
        </w:rPr>
        <w:t>3.</w:t>
      </w:r>
      <w:r>
        <w:rPr>
          <w:rFonts w:hint="eastAsia"/>
          <w:lang w:val="en-US" w:eastAsia="zh-CN"/>
        </w:rPr>
        <w:t>能力接口</w:t>
      </w:r>
      <w:r>
        <w:rPr>
          <w:rFonts w:hint="eastAsia"/>
        </w:rPr>
        <w:t>模块设计</w:t>
      </w:r>
      <w:bookmarkEnd w:id="20"/>
    </w:p>
    <w:p>
      <w:pPr>
        <w:pStyle w:val="71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rPr>
          <w:rFonts w:hint="default" w:asciiTheme="minorEastAsia" w:hAnsiTheme="minorEastAsia" w:eastAsiaTheme="minorEastAsia"/>
          <w:sz w:val="28"/>
          <w:szCs w:val="28"/>
          <w:lang w:val="en-US" w:eastAsia="zh-CN"/>
        </w:rPr>
      </w:pPr>
      <w:bookmarkStart w:id="21" w:name="_Toc82593951"/>
      <w:bookmarkStart w:id="22" w:name="_Toc131913822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在线识别能力接口通过外部接口与客户端交互，通过内部接口与引擎进行交互。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模块间关系如下：</w:t>
      </w:r>
    </w:p>
    <w:p>
      <w:pPr>
        <w:jc w:val="center"/>
        <w:rPr>
          <w:rFonts w:asciiTheme="minorEastAsia" w:hAnsiTheme="minorEastAsia" w:eastAsiaTheme="minorEastAsia"/>
          <w:sz w:val="28"/>
          <w:szCs w:val="28"/>
        </w:rPr>
      </w:pPr>
      <w:r>
        <w:drawing>
          <wp:inline distT="0" distB="0" distL="114300" distR="114300">
            <wp:extent cx="5827395" cy="3061335"/>
            <wp:effectExtent l="0" t="0" r="9525" b="190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cs="Times New Roman"/>
          <w:b w:val="0"/>
          <w:bCs/>
          <w:sz w:val="22"/>
          <w:szCs w:val="22"/>
        </w:rPr>
      </w:pPr>
      <w:r>
        <w:rPr>
          <w:rFonts w:hint="eastAsia"/>
          <w:b w:val="0"/>
          <w:bCs/>
          <w:sz w:val="22"/>
          <w:szCs w:val="22"/>
          <w:lang w:val="en-US" w:eastAsia="zh-CN"/>
        </w:rPr>
        <w:t>外部接口</w:t>
      </w:r>
      <w:r>
        <w:rPr>
          <w:rFonts w:hint="eastAsia"/>
          <w:b w:val="0"/>
          <w:bCs/>
          <w:sz w:val="22"/>
          <w:szCs w:val="22"/>
        </w:rPr>
        <w:t>相关</w:t>
      </w:r>
      <w:r>
        <w:rPr>
          <w:rFonts w:hint="eastAsia" w:cs="Times New Roman"/>
          <w:b w:val="0"/>
          <w:bCs/>
          <w:sz w:val="22"/>
          <w:szCs w:val="22"/>
        </w:rPr>
        <w:t>函数</w:t>
      </w:r>
      <w:r>
        <w:rPr>
          <w:rFonts w:hint="eastAsia"/>
          <w:b w:val="0"/>
          <w:bCs/>
          <w:sz w:val="22"/>
          <w:szCs w:val="22"/>
        </w:rPr>
        <w:t>介绍</w:t>
      </w:r>
      <w:r>
        <w:rPr>
          <w:rFonts w:hint="eastAsia" w:cs="Times New Roman"/>
          <w:b w:val="0"/>
          <w:bCs/>
          <w:sz w:val="22"/>
          <w:szCs w:val="22"/>
        </w:rPr>
        <w:t>：</w:t>
      </w:r>
    </w:p>
    <w:p>
      <w:pPr>
        <w:spacing w:line="276" w:lineRule="auto"/>
        <w:rPr>
          <w:rFonts w:hint="eastAsia" w:cs="Times New Roman"/>
          <w:b/>
          <w:sz w:val="22"/>
          <w:szCs w:val="22"/>
        </w:rPr>
      </w:pP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该接口</w:t>
      </w:r>
      <w:r>
        <w:rPr>
          <w:rFonts w:hint="eastAsia" w:ascii="宋体" w:hAnsi="宋体" w:eastAsia="宋体" w:cs="Times New Roman"/>
          <w:sz w:val="22"/>
          <w:szCs w:val="22"/>
        </w:rPr>
        <w:t>主要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通过WebSocket协议与客户端</w:t>
      </w:r>
      <w:r>
        <w:rPr>
          <w:rFonts w:hint="eastAsia" w:ascii="宋体" w:hAnsi="宋体" w:eastAsia="宋体" w:cs="Times New Roman"/>
          <w:sz w:val="22"/>
          <w:szCs w:val="22"/>
        </w:rPr>
        <w:t>进行网络通信的数据交互，接收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客户端</w:t>
      </w:r>
      <w:r>
        <w:rPr>
          <w:rFonts w:hint="eastAsia" w:ascii="宋体" w:hAnsi="宋体" w:eastAsia="宋体" w:cs="Times New Roman"/>
          <w:sz w:val="22"/>
          <w:szCs w:val="22"/>
        </w:rPr>
        <w:t>发送的请求数据，并</w:t>
      </w:r>
      <w:r>
        <w:rPr>
          <w:rFonts w:hint="eastAsia" w:ascii="宋体" w:hAnsi="宋体" w:eastAsia="宋体" w:cs="Times New Roman"/>
          <w:sz w:val="22"/>
          <w:szCs w:val="22"/>
          <w:lang w:val="en-US" w:eastAsia="zh-CN"/>
        </w:rPr>
        <w:t>校验引擎是否返回识别结果，当有识别结果时，将结果推送给客户端。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onOpen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(Session session)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建立连接：客户端与服务端进行握手操作。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(Session session,String sid)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关闭连接：服务端主动与客户端断开连接，一般发生在结束帧之后。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[] bytes,Session session)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音频数据帧：客户端发送音频数据至服务端，服务端通过内部接口(TSocket)与引擎交互，获取结果，校验组装后通过外部接口(sendMessage)至客户端。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(String msg,Session session)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开始帧：客户端发送开始帧到服务端，服务端通过内部接口(Redis)与引擎交互，建立会话。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结束帧：客户端发送结束帧到服务端，服务端通过内部接口(TSocket)与引擎交互，并调用外部接口(onClose)主动与客户端断开连接。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onError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(Session session, Throwable error)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异常：若连接发生异常，将通过外部接口(onError)通知服务端。</w:t>
      </w: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public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333333"/>
          <w:spacing w:val="0"/>
          <w:sz w:val="22"/>
          <w:szCs w:val="22"/>
          <w:u w:val="none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990000"/>
          <w:spacing w:val="0"/>
          <w:sz w:val="22"/>
          <w:szCs w:val="22"/>
          <w:u w:val="none"/>
        </w:rPr>
        <w:t>sendMessage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  <w:t>(String message,Session session,String sid)</w:t>
      </w: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;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  <w:t>推送数据：服务端通过内部接口(TSocket)与引擎交互后，若有识别结果，通过此接口将数据推送至客户端。</w:t>
      </w: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</w:rPr>
      </w:pPr>
    </w:p>
    <w:p>
      <w:pPr>
        <w:widowControl w:val="0"/>
        <w:autoSpaceDE w:val="0"/>
        <w:autoSpaceDN w:val="0"/>
        <w:spacing w:after="0"/>
        <w:rPr>
          <w:rFonts w:hint="eastAsia"/>
          <w:b w:val="0"/>
          <w:bCs/>
          <w:sz w:val="22"/>
          <w:szCs w:val="22"/>
          <w:lang w:val="en-US" w:eastAsia="zh-CN"/>
        </w:rPr>
      </w:pPr>
      <w:r>
        <w:rPr>
          <w:rFonts w:hint="eastAsia"/>
          <w:b w:val="0"/>
          <w:bCs/>
          <w:sz w:val="22"/>
          <w:szCs w:val="22"/>
          <w:lang w:val="en-US" w:eastAsia="zh-CN"/>
        </w:rPr>
        <w:t>内部接口相关介绍：</w:t>
      </w:r>
    </w:p>
    <w:p>
      <w:pPr>
        <w:widowControl w:val="0"/>
        <w:autoSpaceDE w:val="0"/>
        <w:autoSpaceDN w:val="0"/>
        <w:spacing w:after="0"/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能力接口将客户端发送的请求数据经过处理，发送至在线</w:t>
      </w:r>
      <w:r>
        <w:rPr>
          <w:rFonts w:hint="eastAsia" w:asciiTheme="minorEastAsia" w:hAnsiTheme="minorEastAsia" w:eastAsiaTheme="minorEastAsia"/>
          <w:sz w:val="22"/>
          <w:szCs w:val="22"/>
        </w:rPr>
        <w:t>识别</w:t>
      </w:r>
      <w:r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  <w:t>引擎,并解析在线识别结果后，组装成相应的格式返回给客户端。</w:t>
      </w:r>
    </w:p>
    <w:p>
      <w:pPr>
        <w:widowControl w:val="0"/>
        <w:autoSpaceDE w:val="0"/>
        <w:autoSpaceDN w:val="0"/>
        <w:spacing w:after="0"/>
        <w:rPr>
          <w:rFonts w:hint="eastAsia" w:asciiTheme="minorEastAsia" w:hAnsiTheme="minorEastAsia" w:eastAsiaTheme="minorEastAsia"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default" w:asciiTheme="minorEastAsia" w:hAnsiTheme="minorEastAsia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sz w:val="22"/>
          <w:szCs w:val="22"/>
          <w:lang w:val="en-US" w:eastAsia="zh-CN"/>
        </w:rPr>
        <w:t>Redis接口：</w:t>
      </w:r>
    </w:p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lang w:val="en-US" w:eastAsia="zh-CN"/>
        </w:rPr>
        <w:t>建立会话，将会话信息按照下列格式组装成json字符串，放入redis的List队列，由有空闲线程的引擎取走。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sz w:val="22"/>
                <w:szCs w:val="22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sz w:val="22"/>
                <w:szCs w:val="22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  <w:vAlign w:val="bottom"/>
          </w:tcPr>
          <w:p>
            <w:pPr>
              <w:jc w:val="both"/>
              <w:rPr>
                <w:rFonts w:ascii="宋体" w:hAnsi="宋体" w:eastAsia="宋体" w:cs="Times New Roman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宋体" w:cs="Consolas"/>
                <w:color w:val="auto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auf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音频采样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aue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音频格式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</w:tbl>
    <w:p>
      <w:pPr>
        <w:widowControl w:val="0"/>
        <w:autoSpaceDE w:val="0"/>
        <w:autoSpaceDN w:val="0"/>
        <w:spacing w:after="0"/>
        <w:rPr>
          <w:rFonts w:hint="default"/>
          <w:b/>
          <w:sz w:val="22"/>
          <w:szCs w:val="22"/>
          <w:lang w:val="en-US" w:eastAsia="zh-CN"/>
        </w:rPr>
      </w:pPr>
    </w:p>
    <w:p>
      <w:pPr>
        <w:widowControl w:val="0"/>
        <w:autoSpaceDE w:val="0"/>
        <w:autoSpaceDN w:val="0"/>
        <w:spacing w:after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22"/>
          <w:szCs w:val="22"/>
          <w:u w:val="none"/>
          <w:lang w:val="en-US" w:eastAsia="zh-CN"/>
        </w:rPr>
      </w:pPr>
    </w:p>
    <w:p>
      <w:pPr>
        <w:spacing w:line="360" w:lineRule="auto"/>
        <w:jc w:val="both"/>
        <w:rPr>
          <w:rFonts w:hint="default" w:ascii="Consolas" w:hAnsi="Consolas" w:eastAsia="宋体" w:cs="Consolas"/>
          <w:b w:val="0"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color w:val="000000"/>
          <w:sz w:val="22"/>
          <w:szCs w:val="22"/>
          <w:lang w:val="en-US" w:eastAsia="zh-CN"/>
        </w:rPr>
        <w:t>TSocket接口：</w:t>
      </w:r>
    </w:p>
    <w:p>
      <w:pPr>
        <w:spacing w:line="360" w:lineRule="auto"/>
        <w:jc w:val="both"/>
        <w:rPr>
          <w:rFonts w:hint="eastAsia" w:ascii="Consolas" w:hAnsi="Consolas" w:eastAsia="宋体" w:cs="Consolas"/>
          <w:color w:val="000000"/>
          <w:sz w:val="22"/>
          <w:szCs w:val="22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2"/>
          <w:szCs w:val="22"/>
          <w:lang w:val="en-US" w:eastAsia="zh-CN"/>
        </w:rPr>
        <w:t>负责与引擎交互，数据帧发送数据/获取结果，结束帧关闭会话。</w:t>
      </w: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数据帧请求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syncid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同步标识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data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音频数据</w:t>
            </w:r>
          </w:p>
        </w:tc>
      </w:tr>
    </w:tbl>
    <w:p>
      <w:pPr>
        <w:spacing w:line="360" w:lineRule="auto"/>
        <w:jc w:val="both"/>
        <w:rPr>
          <w:rFonts w:hint="default" w:ascii="Consolas" w:hAnsi="Consolas" w:eastAsia="宋体" w:cs="Consolas"/>
          <w:color w:val="000000"/>
          <w:sz w:val="22"/>
          <w:szCs w:val="22"/>
          <w:lang w:val="en-US" w:eastAsia="zh-CN"/>
        </w:rPr>
      </w:pPr>
    </w:p>
    <w:tbl>
      <w:tblPr>
        <w:tblStyle w:val="43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4"/>
        <w:gridCol w:w="3134"/>
        <w:gridCol w:w="31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02" w:type="dxa"/>
            <w:gridSpan w:val="3"/>
            <w:shd w:val="clear" w:color="auto" w:fill="A5A5A5" w:themeFill="background1" w:themeFillShade="A6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 w:val="22"/>
                <w:szCs w:val="22"/>
                <w:lang w:val="en-US" w:eastAsia="zh-CN"/>
              </w:rPr>
              <w:t>结束帧请求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接口参数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数据格式</w:t>
            </w:r>
          </w:p>
        </w:tc>
        <w:tc>
          <w:tcPr>
            <w:tcW w:w="3134" w:type="dxa"/>
            <w:shd w:val="clear" w:color="auto" w:fill="A5A5A5" w:themeFill="background1" w:themeFillShade="A6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2"/>
              </w:rPr>
              <w:t>参数说明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auto"/>
                <w:spacing w:val="0"/>
                <w:sz w:val="22"/>
                <w:szCs w:val="22"/>
                <w:u w:val="none"/>
              </w:rPr>
              <w:t>request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  <w:lang w:val="en-US" w:eastAsia="zh-CN"/>
              </w:rPr>
              <w:t>JSON字符串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cmd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命令类型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hint="default" w:ascii="Consolas" w:hAnsi="Consolas" w:cs="Consolas" w:eastAsiaTheme="minorEastAsia"/>
                <w:sz w:val="22"/>
                <w:szCs w:val="22"/>
              </w:rPr>
            </w:pPr>
            <w:r>
              <w:rPr>
                <w:rFonts w:hint="default" w:ascii="Consolas" w:hAnsi="Consolas" w:cs="Consolas" w:eastAsiaTheme="minorEastAsia"/>
                <w:sz w:val="22"/>
                <w:szCs w:val="22"/>
              </w:rPr>
              <w:t>sid</w:t>
            </w:r>
          </w:p>
        </w:tc>
        <w:tc>
          <w:tcPr>
            <w:tcW w:w="3134" w:type="dxa"/>
            <w:vAlign w:val="bottom"/>
          </w:tcPr>
          <w:p>
            <w:pPr>
              <w:spacing w:line="360" w:lineRule="auto"/>
              <w:jc w:val="both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color w:val="000000"/>
                <w:sz w:val="22"/>
                <w:szCs w:val="22"/>
              </w:rPr>
              <w:t>字符串</w:t>
            </w:r>
          </w:p>
        </w:tc>
        <w:tc>
          <w:tcPr>
            <w:tcW w:w="3134" w:type="dxa"/>
            <w:vAlign w:val="bottom"/>
          </w:tcPr>
          <w:p>
            <w:pPr>
              <w:spacing w:line="276" w:lineRule="auto"/>
              <w:jc w:val="left"/>
              <w:rPr>
                <w:rFonts w:asciiTheme="minorEastAsia" w:hAnsiTheme="minorEastAsia" w:eastAsiaTheme="minor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请求的唯一标识号</w:t>
            </w:r>
          </w:p>
        </w:tc>
      </w:tr>
    </w:tbl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23" w:name="_Toc22065"/>
      <w:r>
        <w:rPr>
          <w:rFonts w:hint="eastAsia"/>
        </w:rPr>
        <w:t>4.数据设计</w:t>
      </w:r>
      <w:bookmarkEnd w:id="23"/>
    </w:p>
    <w:p>
      <w:pPr>
        <w:pStyle w:val="71"/>
        <w:wordWrap w:val="0"/>
      </w:pPr>
      <w:r>
        <w:rPr>
          <w:rFonts w:hint="eastAsia"/>
        </w:rPr>
        <w:t>4</w:t>
      </w:r>
    </w:p>
    <w:p>
      <w:pPr>
        <w:spacing w:line="276" w:lineRule="auto"/>
        <w:jc w:val="both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3"/>
        <w:rPr>
          <w:rFonts w:hint="default" w:eastAsiaTheme="majorEastAsia"/>
          <w:sz w:val="32"/>
          <w:szCs w:val="32"/>
          <w:lang w:val="en-US" w:eastAsia="zh-CN"/>
        </w:rPr>
      </w:pPr>
      <w:bookmarkStart w:id="24" w:name="_Toc32117"/>
      <w:bookmarkStart w:id="25" w:name="_Toc7740"/>
      <w:bookmarkStart w:id="26" w:name="_Toc12182"/>
      <w:r>
        <w:rPr>
          <w:rFonts w:hint="eastAsia"/>
          <w:sz w:val="32"/>
          <w:szCs w:val="32"/>
        </w:rPr>
        <w:t xml:space="preserve">4.1 </w:t>
      </w:r>
      <w:r>
        <w:rPr>
          <w:rFonts w:hint="eastAsia"/>
          <w:sz w:val="32"/>
          <w:szCs w:val="32"/>
          <w:lang w:val="en-US" w:eastAsia="zh-CN"/>
        </w:rPr>
        <w:t>WebSocket接口请求</w:t>
      </w:r>
      <w:bookmarkEnd w:id="24"/>
      <w:bookmarkEnd w:id="25"/>
      <w:bookmarkEnd w:id="2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2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bookmarkStart w:id="27" w:name="_Toc20829"/>
      <w:bookmarkStart w:id="28" w:name="_Toc16555"/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>4.1.1 开始帧</w:t>
      </w:r>
      <w:bookmarkEnd w:id="27"/>
      <w:bookmarkEnd w:id="28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WebSocket连接成功后，发送开始帧开始语音识别，帧的类型（Opcode） 是Text， 使用json序列化。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 xml:space="preserve">开始帧参数如下： </w:t>
      </w:r>
    </w:p>
    <w:tbl>
      <w:tblPr>
        <w:tblStyle w:val="42"/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260"/>
        <w:gridCol w:w="1347"/>
        <w:gridCol w:w="4434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字段名 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数据类型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必选项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action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字符串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是 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START，开始帧的类型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type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字符串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是 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  <w:t>识别语音类型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1:普通话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auf</w:t>
            </w:r>
          </w:p>
        </w:tc>
        <w:tc>
          <w:tcPr>
            <w:tcW w:w="1260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字符串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是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音频采样，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  <w:t>支持如下格式：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  <w:t>audio/L16;rate=8000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  <w:t>audio/L16;rate=16000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9"/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2"/>
          <w:szCs w:val="22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2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8"/>
          <w:szCs w:val="28"/>
        </w:rPr>
      </w:pPr>
      <w:bookmarkStart w:id="29" w:name="_Toc24220"/>
      <w:bookmarkStart w:id="30" w:name="_Toc1103"/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 xml:space="preserve">4.1.2 </w:t>
      </w:r>
      <w:r>
        <w:rPr>
          <w:rFonts w:hint="eastAsia" w:ascii="黑体" w:hAnsi="黑体" w:eastAsia="黑体" w:cs="黑体"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>音频数据帧</w:t>
      </w:r>
      <w:bookmarkEnd w:id="29"/>
      <w:bookmarkEnd w:id="3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开始帧发送完成后，发送音频数据帧，帧的类型（Opcode）是Binary，内容是二进制的音频内容。除最后一个音频数据帧，每个帧的音频数 据长度建议为100ms，音频数据采用网络字节序发送。</w:t>
      </w:r>
    </w:p>
    <w:p>
      <w:pPr>
        <w:pStyle w:val="40"/>
        <w:keepNext w:val="0"/>
        <w:keepLines w:val="0"/>
        <w:widowControl/>
        <w:suppressLineNumbers w:val="0"/>
        <w:shd w:val="clear" w:color="auto" w:fill="FFFFFF"/>
        <w:spacing w:line="20" w:lineRule="atLeast"/>
        <w:ind w:left="0" w:firstLine="0"/>
        <w:outlineLvl w:val="9"/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  <w:shd w:val="clear" w:color="auto" w:fill="FFFFFF"/>
        </w:rPr>
        <w:t>注意：</w:t>
      </w:r>
    </w:p>
    <w:p>
      <w:pPr>
        <w:pStyle w:val="40"/>
        <w:keepNext w:val="0"/>
        <w:keepLines w:val="0"/>
        <w:widowControl/>
        <w:suppressLineNumbers w:val="0"/>
        <w:shd w:val="clear" w:color="auto" w:fill="FFFFFF"/>
        <w:spacing w:line="20" w:lineRule="atLeast"/>
        <w:ind w:left="0" w:firstLine="0"/>
        <w:outlineLvl w:val="9"/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1.建议音频流每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>10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>0ms发送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color="auto" w:fill="FFFFFF"/>
          <w:lang w:val="en-US" w:eastAsia="zh-CN"/>
        </w:rPr>
        <w:t>1600（8k16bit）/3200(16k16bit)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22"/>
          <w:szCs w:val="22"/>
          <w:shd w:val="clear" w:color="auto" w:fill="FFFFFF"/>
        </w:rPr>
        <w:t xml:space="preserve">字节；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2"/>
        <w:rPr>
          <w:rFonts w:hint="default" w:ascii="Segoe UI" w:hAnsi="Segoe UI" w:eastAsia="Segoe UI" w:cs="Segoe UI"/>
          <w:b/>
          <w:i w:val="0"/>
          <w:caps w:val="0"/>
          <w:color w:val="2C3E50"/>
          <w:spacing w:val="0"/>
          <w:sz w:val="28"/>
          <w:szCs w:val="28"/>
        </w:rPr>
      </w:pPr>
      <w:bookmarkStart w:id="31" w:name="_Toc19880"/>
      <w:bookmarkStart w:id="32" w:name="_Toc10408"/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 xml:space="preserve">4.1.3 </w:t>
      </w:r>
      <w:r>
        <w:rPr>
          <w:rFonts w:hint="eastAsia" w:ascii="黑体" w:hAnsi="黑体" w:eastAsia="黑体" w:cs="黑体"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>结束帧</w:t>
      </w:r>
      <w:bookmarkEnd w:id="31"/>
      <w:bookmarkEnd w:id="32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最后一个音频数据帧发送结束后，发送结束帧， 帧的类型（Opcode） 是Text， 使用json序列化。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结束帧参数如下：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42"/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300"/>
        <w:gridCol w:w="1347"/>
        <w:gridCol w:w="4434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字段名 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数据类型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必选项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黑体" w:hAnsi="黑体" w:eastAsia="黑体" w:cs="黑体"/>
                <w:b w:val="0"/>
                <w:bCs w:val="0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action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字符串 </w:t>
            </w:r>
          </w:p>
        </w:tc>
        <w:tc>
          <w:tcPr>
            <w:tcW w:w="1347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是 </w:t>
            </w:r>
          </w:p>
        </w:tc>
        <w:tc>
          <w:tcPr>
            <w:tcW w:w="4434" w:type="dxa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STOP，结束帧的类型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2"/>
        <w:rPr>
          <w:rFonts w:hint="eastAsia" w:ascii="Segoe UI" w:hAnsi="Segoe UI" w:eastAsia="黑体" w:cs="Segoe UI"/>
          <w:b/>
          <w:i w:val="0"/>
          <w:caps w:val="0"/>
          <w:color w:val="2C3E50"/>
          <w:spacing w:val="0"/>
          <w:sz w:val="28"/>
          <w:szCs w:val="28"/>
          <w:lang w:eastAsia="zh-CN"/>
        </w:rPr>
      </w:pPr>
      <w:bookmarkStart w:id="33" w:name="_Toc23581"/>
      <w:bookmarkStart w:id="34" w:name="_Toc12803"/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 xml:space="preserve">4.1.4 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</w:rPr>
        <w:t>接收</w:t>
      </w:r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8"/>
          <w:szCs w:val="28"/>
          <w:shd w:val="clear" w:color="auto" w:fill="FFFFFF"/>
          <w:lang w:val="en-US" w:eastAsia="zh-CN"/>
        </w:rPr>
        <w:t>帧</w:t>
      </w:r>
      <w:bookmarkEnd w:id="33"/>
      <w:bookmarkEnd w:id="34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语音识别服务对音频数据帧进行实时识别，返回文本识别结果，帧的类型（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Opcode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）是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Text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， 使用</w:t>
      </w:r>
      <w:r>
        <w:rPr>
          <w:rFonts w:hint="default" w:ascii="Times New Roman" w:hAnsi="Times New Roman" w:eastAsia="宋体" w:cs="Times New Roman"/>
          <w:color w:val="000000"/>
          <w:kern w:val="0"/>
          <w:sz w:val="22"/>
          <w:szCs w:val="22"/>
          <w:lang w:val="en-US" w:eastAsia="zh-CN" w:bidi="ar"/>
        </w:rPr>
        <w:t>json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序列化。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  <w:t>接收结果帧参数如下（成功）：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42"/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5810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参数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action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结果标识，started:开始帧，result:结果，error:异常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code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结果码(具体见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instrText xml:space="preserve"> HYPERLINK "https://www.xfyun.cn/doc/asr/rtasr/API.html" \l "%E9%94%99%E8%AF%AF%E7%A0%81"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separate"/>
            </w:r>
            <w:r>
              <w:rPr>
                <w:rStyle w:val="48"/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2"/>
                <w:szCs w:val="22"/>
                <w:u w:val="none"/>
              </w:rPr>
              <w:t>错误码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2"/>
                <w:szCs w:val="22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)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data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结果数据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desc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sid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会话ID</w:t>
            </w:r>
          </w:p>
        </w:tc>
      </w:tr>
    </w:tbl>
    <w:p>
      <w:pPr>
        <w:outlineLvl w:val="9"/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  <w:shd w:val="clear" w:color="auto" w:fill="FFFFFF"/>
        </w:rPr>
      </w:pPr>
    </w:p>
    <w:p>
      <w:pPr>
        <w:outlineLvl w:val="9"/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  <w:shd w:val="clear" w:color="auto" w:fill="FFFFFF"/>
        </w:rPr>
      </w:pPr>
      <w:r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  <w:shd w:val="clear" w:color="auto" w:fill="FFFFFF"/>
        </w:rPr>
        <w:t>其中sid字段主要用于DEBUG追查问题，如果出现问题，可以提供sid帮助确认问题。</w:t>
      </w:r>
    </w:p>
    <w:p>
      <w:pPr>
        <w:outlineLvl w:val="9"/>
        <w:rPr>
          <w:rFonts w:hint="eastAsia" w:ascii="宋体" w:hAnsi="宋体" w:eastAsia="宋体" w:cs="宋体"/>
          <w:i w:val="0"/>
          <w:caps w:val="0"/>
          <w:color w:val="2C3E50"/>
          <w:spacing w:val="0"/>
          <w:sz w:val="22"/>
          <w:szCs w:val="22"/>
          <w:shd w:val="clear" w:color="auto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tabs>
          <w:tab w:val="left" w:pos="432"/>
        </w:tabs>
        <w:spacing w:after="0" w:afterAutospacing="0" w:line="15" w:lineRule="atLeast"/>
        <w:ind w:leftChars="0"/>
        <w:outlineLvl w:val="9"/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2"/>
          <w:szCs w:val="22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2C3E50"/>
          <w:spacing w:val="0"/>
          <w:sz w:val="22"/>
          <w:szCs w:val="22"/>
          <w:shd w:val="clear" w:color="auto" w:fill="FFFFFF"/>
          <w:lang w:val="en-US" w:eastAsia="zh-CN"/>
        </w:rPr>
        <w:t>结果数据（data）</w:t>
      </w:r>
    </w:p>
    <w:tbl>
      <w:tblPr>
        <w:tblStyle w:val="42"/>
        <w:tblW w:w="0" w:type="auto"/>
        <w:tblInd w:w="0" w:type="dxa"/>
        <w:tblBorders>
          <w:top w:val="single" w:color="DFE2E5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0"/>
        <w:gridCol w:w="2180"/>
        <w:gridCol w:w="4655"/>
      </w:tblGrid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字段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含义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b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bg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句子开始时间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前端点帧数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ed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句子结束时间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后端点帧数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engine_name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备用字段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备用字段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epStatus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引擎端点状态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1：表示已找到前端点2：表示已找到后端点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pags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识别结果状态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0：表示中间结果1：表示最终结果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phoneme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分词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分词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time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分词时间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分词时间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recStatus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引擎识别结果状态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FFFFF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2"/>
                <w:szCs w:val="22"/>
                <w:lang w:val="en-US" w:eastAsia="zh-CN" w:bidi="ar"/>
              </w:rPr>
              <w:t>0:中间识别结果；5-最终识别结果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result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识别结果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识别结果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引擎状态备用字段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目前同recstatus</w:t>
            </w:r>
          </w:p>
        </w:tc>
      </w:tr>
      <w:tr>
        <w:tblPrEx>
          <w:tblBorders>
            <w:top w:val="single" w:color="DFE2E5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syncid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shd w:val="clear" w:color="auto" w:fill="FFFFFF"/>
              </w:rPr>
              <w:t>同步标识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6F8FA"/>
            <w:noWrap w:val="0"/>
            <w:tcMar>
              <w:top w:w="126" w:type="dxa"/>
              <w:left w:w="210" w:type="dxa"/>
              <w:bottom w:w="126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2"/>
                <w:szCs w:val="22"/>
                <w:lang w:val="en-US" w:eastAsia="zh-CN"/>
              </w:rPr>
              <w:t>包序</w:t>
            </w:r>
          </w:p>
        </w:tc>
      </w:tr>
    </w:tbl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35" w:name="_Toc9774"/>
      <w:r>
        <w:rPr>
          <w:rFonts w:hint="eastAsia"/>
        </w:rPr>
        <w:t>5.配置及测试设计</w:t>
      </w:r>
      <w:bookmarkEnd w:id="35"/>
    </w:p>
    <w:p>
      <w:pPr>
        <w:pStyle w:val="71"/>
        <w:wordWrap w:val="0"/>
      </w:pPr>
      <w:r>
        <w:rPr>
          <w:rFonts w:hint="eastAsia"/>
        </w:rPr>
        <w:t>5</w:t>
      </w:r>
    </w:p>
    <w:p>
      <w:pPr>
        <w:pStyle w:val="135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</w:pPr>
      <w:bookmarkStart w:id="36" w:name="_Toc32421"/>
      <w:r>
        <w:rPr>
          <w:rFonts w:hint="eastAsia"/>
        </w:rPr>
        <w:t>5.1 配置文件设计</w:t>
      </w:r>
      <w:bookmarkEnd w:id="36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设置配置文件，方便使用不同控制逻辑，支持不同的功能，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能力接口</w:t>
      </w:r>
      <w:r>
        <w:rPr>
          <w:rFonts w:hint="eastAsia" w:asciiTheme="minorEastAsia" w:hAnsiTheme="minorEastAsia" w:eastAsiaTheme="minorEastAsia"/>
          <w:sz w:val="24"/>
          <w:szCs w:val="24"/>
        </w:rPr>
        <w:t>服务配置文件实现如下目的：</w:t>
      </w:r>
    </w:p>
    <w:p>
      <w:pPr>
        <w:pStyle w:val="130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通过参数控制支持特殊功能</w:t>
      </w:r>
    </w:p>
    <w:p>
      <w:pPr>
        <w:pStyle w:val="130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日志输出</w:t>
      </w:r>
    </w:p>
    <w:p>
      <w:pPr>
        <w:pStyle w:val="130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数据库连接</w:t>
      </w:r>
    </w:p>
    <w:p>
      <w:pPr>
        <w:pStyle w:val="130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服务地址配置</w:t>
      </w:r>
    </w:p>
    <w:p>
      <w:pPr>
        <w:pStyle w:val="130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引擎交互时间控制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配置文件主要参数如下表：</w:t>
      </w:r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496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参数</w:t>
            </w:r>
          </w:p>
        </w:tc>
        <w:tc>
          <w:tcPr>
            <w:tcW w:w="4967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hint="default" w:eastAsia="宋体" w:asciiTheme="minorEastAsia" w:hAnsiTheme="minorEastAsia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333333"/>
                <w:spacing w:val="0"/>
                <w:sz w:val="22"/>
                <w:szCs w:val="22"/>
                <w:u w:val="none"/>
              </w:rPr>
              <w:t>S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erver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.port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WebSocket端口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hint="eastAsia" w:eastAsia="宋体" w:asciiTheme="minorEastAsia" w:hAnsiTheme="minorEastAsia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333333"/>
                <w:spacing w:val="0"/>
                <w:sz w:val="22"/>
                <w:szCs w:val="22"/>
                <w:u w:val="none"/>
              </w:rPr>
              <w:t>A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sr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redisSetList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asciiTheme="minorEastAsia" w:hAnsiTheme="minorEastAsia" w:eastAsiaTheme="minorEastAsia"/>
                <w:sz w:val="24"/>
              </w:rPr>
              <w:t>R</w:t>
            </w:r>
            <w:r>
              <w:rPr>
                <w:rFonts w:hint="eastAsia" w:asciiTheme="minorEastAsia" w:hAnsiTheme="minorEastAsia" w:eastAsiaTheme="minorEastAsia"/>
                <w:sz w:val="24"/>
              </w:rPr>
              <w:t>edis中会话队列key值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A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sr.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redisIsCluster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Redis是否使用集群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A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sr.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tScoketTimeOut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能力接口与引擎交互超时时间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b w:val="0"/>
                <w:bCs w:val="0"/>
                <w:sz w:val="22"/>
                <w:szCs w:val="22"/>
              </w:rPr>
            </w:pP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A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sr.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retAuwResult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是否返回中间结果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hint="eastAsia" w:eastAsia="宋体" w:asciiTheme="minorEastAsia" w:hAnsiTheme="minorEastAsia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333333"/>
                <w:spacing w:val="0"/>
                <w:sz w:val="22"/>
                <w:szCs w:val="22"/>
                <w:u w:val="none"/>
              </w:rPr>
              <w:t>S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pring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redis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cache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nodes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Redis集群信息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b w:val="0"/>
                <w:bCs w:val="0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333333"/>
                <w:spacing w:val="0"/>
                <w:sz w:val="22"/>
                <w:szCs w:val="22"/>
                <w:u w:val="none"/>
              </w:rPr>
              <w:t>S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pring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redis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cache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host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Redis单节点信息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7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b w:val="0"/>
                <w:bCs w:val="0"/>
                <w:sz w:val="22"/>
                <w:szCs w:val="22"/>
              </w:rPr>
            </w:pP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olor w:val="333333"/>
                <w:spacing w:val="0"/>
                <w:sz w:val="22"/>
                <w:szCs w:val="22"/>
                <w:u w:val="none"/>
              </w:rPr>
              <w:t>S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pring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redis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cache</w:t>
            </w:r>
            <w:r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  <w:lang w:val="en-US" w:eastAsia="zh-CN"/>
              </w:rPr>
              <w:t>.</w:t>
            </w:r>
            <w: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u w:val="none"/>
              </w:rPr>
              <w:t>password</w:t>
            </w:r>
          </w:p>
        </w:tc>
        <w:tc>
          <w:tcPr>
            <w:tcW w:w="4967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Redis密码</w:t>
            </w:r>
          </w:p>
        </w:tc>
      </w:tr>
    </w:tbl>
    <w:p>
      <w:pPr>
        <w:pStyle w:val="135"/>
        <w:rPr>
          <w:i/>
        </w:rPr>
      </w:pPr>
    </w:p>
    <w:p>
      <w:pPr>
        <w:pStyle w:val="3"/>
      </w:pPr>
      <w:bookmarkStart w:id="37" w:name="_Toc25930"/>
      <w:r>
        <w:rPr>
          <w:rFonts w:hint="eastAsia"/>
        </w:rPr>
        <w:t>5.2 测试功能点</w:t>
      </w:r>
      <w:bookmarkEnd w:id="37"/>
    </w:p>
    <w:p>
      <w:pPr>
        <w:adjustRightInd/>
        <w:snapToGrid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根据设计需求，对服务必须满足的功能点进行验证测试。</w:t>
      </w:r>
    </w:p>
    <w:tbl>
      <w:tblPr>
        <w:tblStyle w:val="4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1"/>
        <w:gridCol w:w="47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测试功能</w:t>
            </w:r>
          </w:p>
        </w:tc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服务启动验证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正确配置服务参数，启动服务，CPU、内存满足情况下，服务能够正常启动。</w:t>
            </w:r>
          </w:p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8k16bit pcm语音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参数传递正确情况下，输出识别结果。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16k16bit pcm语音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参数传递正确情况下，输出识别结果。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保存语音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配置保存语音参数，保存语音正常。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关闭保存语音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配置不保存语音参数，不保存语音。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保存识别结果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配置保存识别结果参数，保存识别结果正常。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关闭保存识别结果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配置不保存识别结果参数，不保存识别结果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检查数据包序号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配置检查数据包序号，数据包乱序返回错误信息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不检查数据包序号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配置不检查数据包序号，数据包乱序，不返回错误信息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单句识别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参数传递正确情况下，输出识别结果。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实时识别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参数传递正确情况下，输出识别结果。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实时识别，配置不同返回结果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返回不同的结果形式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日志级别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调整不同的日志级别，日志输出内容不同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日志文件大小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调整日志文件大小，保存日志文件大小不同</w:t>
            </w:r>
          </w:p>
        </w:tc>
      </w:tr>
    </w:tbl>
    <w:p>
      <w:pPr>
        <w:adjustRightInd/>
        <w:snapToGrid/>
        <w:spacing w:line="220" w:lineRule="atLeast"/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38" w:name="_Toc29804"/>
      <w:r>
        <w:rPr>
          <w:rFonts w:hint="eastAsia"/>
        </w:rPr>
        <w:t>6.可靠性设计</w:t>
      </w:r>
      <w:bookmarkEnd w:id="38"/>
    </w:p>
    <w:p>
      <w:pPr>
        <w:pStyle w:val="71"/>
        <w:wordWrap w:val="0"/>
      </w:pPr>
      <w:r>
        <w:rPr>
          <w:rFonts w:hint="eastAsia"/>
        </w:rPr>
        <w:t>6</w:t>
      </w:r>
    </w:p>
    <w:p>
      <w:pPr>
        <w:pStyle w:val="3"/>
      </w:pPr>
      <w:bookmarkStart w:id="39" w:name="_Toc1098"/>
      <w:r>
        <w:rPr>
          <w:rFonts w:hint="eastAsia"/>
        </w:rPr>
        <w:t>6.1 健壮性设计</w:t>
      </w:r>
      <w:bookmarkEnd w:id="39"/>
    </w:p>
    <w:p>
      <w:pPr>
        <w:shd w:val="clear" w:color="auto" w:fill="FFFFFF"/>
        <w:adjustRightInd/>
        <w:snapToGrid/>
        <w:spacing w:after="189" w:line="276" w:lineRule="auto"/>
        <w:ind w:firstLine="240"/>
        <w:rPr>
          <w:rFonts w:ascii="宋体" w:hAnsi="宋体" w:eastAsia="宋体" w:cs="宋体"/>
          <w:color w:val="4D4D4D"/>
          <w:sz w:val="24"/>
          <w:szCs w:val="24"/>
        </w:rPr>
      </w:pPr>
      <w:r>
        <w:rPr>
          <w:rFonts w:hint="eastAsia" w:ascii="宋体" w:hAnsi="宋体" w:eastAsia="宋体" w:cs="宋体"/>
          <w:color w:val="4D4D4D"/>
          <w:sz w:val="24"/>
          <w:szCs w:val="24"/>
        </w:rPr>
        <w:t>服务运行过程中，客户端发送过来的异常数据及异常会话可能导致输出结果错误、服务崩溃等问题，为避免此类问题软件设计中有如下措施：</w:t>
      </w:r>
    </w:p>
    <w:p>
      <w:pPr>
        <w:pStyle w:val="130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检查输入数据的数据类型,防止异常数据引起输出结果错误。</w:t>
      </w:r>
    </w:p>
    <w:p>
      <w:pPr>
        <w:pStyle w:val="130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模块调用时检查参数的合法性,对非法参数请求返回错误信息提示。</w:t>
      </w:r>
    </w:p>
    <w:p>
      <w:pPr>
        <w:pStyle w:val="130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简化软件的功能复杂性,与服务无关功能禁止加在服务上。</w:t>
      </w:r>
    </w:p>
    <w:p>
      <w:pPr>
        <w:pStyle w:val="130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网络异常超时，返回对应错误信息。</w:t>
      </w:r>
    </w:p>
    <w:p>
      <w:pPr>
        <w:pStyle w:val="130"/>
        <w:numPr>
          <w:ilvl w:val="0"/>
          <w:numId w:val="14"/>
        </w:numPr>
        <w:shd w:val="clear" w:color="auto" w:fill="FFFFFF"/>
        <w:spacing w:before="94" w:line="276" w:lineRule="auto"/>
        <w:ind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识别超时等内部异常错误，返回错误码信息</w:t>
      </w:r>
    </w:p>
    <w:p>
      <w:pPr>
        <w:pStyle w:val="130"/>
        <w:shd w:val="clear" w:color="auto" w:fill="FFFFFF"/>
        <w:spacing w:before="94" w:line="276" w:lineRule="auto"/>
        <w:ind w:left="438" w:firstLine="0" w:firstLineChars="0"/>
        <w:rPr>
          <w:rFonts w:ascii="宋体" w:hAnsi="宋体" w:cs="宋体"/>
          <w:color w:val="333333"/>
          <w:sz w:val="24"/>
        </w:rPr>
      </w:pPr>
    </w:p>
    <w:p>
      <w:pPr>
        <w:pStyle w:val="130"/>
        <w:shd w:val="clear" w:color="auto" w:fill="FFFFFF"/>
        <w:spacing w:before="94" w:line="360" w:lineRule="auto"/>
        <w:ind w:left="438" w:firstLine="0" w:firstLineChars="0"/>
        <w:rPr>
          <w:rFonts w:ascii="宋体" w:hAnsi="宋体" w:cs="宋体"/>
          <w:color w:val="333333"/>
          <w:sz w:val="24"/>
        </w:rPr>
      </w:pPr>
      <w:r>
        <w:rPr>
          <w:rFonts w:hint="eastAsia" w:ascii="宋体" w:hAnsi="宋体" w:cs="宋体"/>
          <w:color w:val="333333"/>
          <w:sz w:val="24"/>
        </w:rPr>
        <w:t>如下是部分错误码信息：</w:t>
      </w:r>
    </w:p>
    <w:tbl>
      <w:tblPr>
        <w:tblStyle w:val="43"/>
        <w:tblW w:w="0" w:type="auto"/>
        <w:tblInd w:w="43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556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shd w:val="clear" w:color="auto" w:fill="C0C0C0"/>
          </w:tcPr>
          <w:p>
            <w:pPr>
              <w:pStyle w:val="130"/>
              <w:spacing w:before="94" w:line="360" w:lineRule="auto"/>
              <w:ind w:firstLine="0" w:firstLineChars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宋体"/>
                <w:color w:val="333333"/>
                <w:sz w:val="24"/>
              </w:rPr>
              <w:t>错误码</w:t>
            </w:r>
          </w:p>
        </w:tc>
        <w:tc>
          <w:tcPr>
            <w:tcW w:w="5565" w:type="dxa"/>
            <w:shd w:val="clear" w:color="auto" w:fill="C0C0C0"/>
          </w:tcPr>
          <w:p>
            <w:pPr>
              <w:pStyle w:val="130"/>
              <w:spacing w:before="94" w:line="360" w:lineRule="auto"/>
              <w:ind w:firstLine="0" w:firstLineChars="0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cs="宋体"/>
                <w:color w:val="333333"/>
                <w:sz w:val="24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200</w:t>
            </w:r>
          </w:p>
        </w:tc>
        <w:tc>
          <w:tcPr>
            <w:tcW w:w="55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1"/>
                <w:szCs w:val="21"/>
                <w:lang w:val="en-US" w:eastAsia="zh-CN" w:bidi="ar"/>
              </w:rPr>
              <w:t>成功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1"/>
                <w:szCs w:val="21"/>
                <w:lang w:val="en-US" w:eastAsia="zh-CN" w:bidi="ar"/>
              </w:rPr>
              <w:t>32012</w:t>
            </w:r>
          </w:p>
        </w:tc>
        <w:tc>
          <w:tcPr>
            <w:tcW w:w="55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从redis获取数据失败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32013</w:t>
            </w:r>
          </w:p>
        </w:tc>
        <w:tc>
          <w:tcPr>
            <w:tcW w:w="55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连接引擎失败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333333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32014</w:t>
            </w:r>
          </w:p>
        </w:tc>
        <w:tc>
          <w:tcPr>
            <w:tcW w:w="55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eastAsia="宋体" w:cs="宋体"/>
                <w:color w:val="333333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获取引擎ip失败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32015</w:t>
            </w:r>
          </w:p>
        </w:tc>
        <w:tc>
          <w:tcPr>
            <w:tcW w:w="55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引擎返回值为空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32016</w:t>
            </w:r>
          </w:p>
        </w:tc>
        <w:tc>
          <w:tcPr>
            <w:tcW w:w="55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识别结果转换异常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32017</w:t>
            </w:r>
          </w:p>
        </w:tc>
        <w:tc>
          <w:tcPr>
            <w:tcW w:w="55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olor w:val="2C3E50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1"/>
                <w:szCs w:val="21"/>
                <w:lang w:val="en-US" w:eastAsia="zh-CN" w:bidi="ar"/>
              </w:rPr>
              <w:t>uw解析xml失败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32018</w:t>
            </w:r>
          </w:p>
        </w:tc>
        <w:tc>
          <w:tcPr>
            <w:tcW w:w="55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1"/>
                <w:szCs w:val="21"/>
                <w:lang w:val="en-US" w:eastAsia="zh-CN" w:bidi="ar"/>
              </w:rPr>
              <w:t>Grs解析xml失败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32019</w:t>
            </w:r>
          </w:p>
        </w:tc>
        <w:tc>
          <w:tcPr>
            <w:tcW w:w="55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引擎返回结果格式异常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32020</w:t>
            </w:r>
          </w:p>
        </w:tc>
        <w:tc>
          <w:tcPr>
            <w:tcW w:w="556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rPr>
                <w:rFonts w:hint="eastAsia" w:ascii="宋体" w:hAnsi="宋体" w:cs="宋体"/>
                <w:color w:val="333333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sz w:val="21"/>
                <w:szCs w:val="21"/>
                <w:lang w:val="en-US" w:eastAsia="zh-CN"/>
              </w:rPr>
              <w:t>Type参数不是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C3E50"/>
                <w:spacing w:val="0"/>
                <w:kern w:val="0"/>
                <w:sz w:val="21"/>
                <w:szCs w:val="21"/>
                <w:lang w:val="en-US" w:eastAsia="zh-CN" w:bidi="ar"/>
              </w:rPr>
              <w:t>START或者STOP,请检查</w:t>
            </w:r>
          </w:p>
        </w:tc>
      </w:tr>
    </w:tbl>
    <w:p>
      <w:pPr>
        <w:pStyle w:val="130"/>
        <w:shd w:val="clear" w:color="auto" w:fill="FFFFFF"/>
        <w:spacing w:before="94" w:line="276" w:lineRule="auto"/>
        <w:ind w:left="438" w:firstLine="0" w:firstLineChars="0"/>
        <w:rPr>
          <w:rFonts w:ascii="宋体" w:hAnsi="宋体" w:cs="宋体"/>
          <w:color w:val="333333"/>
          <w:sz w:val="24"/>
        </w:rPr>
      </w:pPr>
    </w:p>
    <w:p>
      <w:pPr>
        <w:pStyle w:val="3"/>
      </w:pPr>
      <w:bookmarkStart w:id="40" w:name="_Toc75264341"/>
      <w:bookmarkStart w:id="41" w:name="_Toc18837"/>
      <w:r>
        <w:rPr>
          <w:rFonts w:hint="eastAsia"/>
        </w:rPr>
        <w:t>6.2 故障恢复</w:t>
      </w:r>
      <w:bookmarkEnd w:id="40"/>
      <w:bookmarkEnd w:id="41"/>
    </w:p>
    <w:p>
      <w:pPr>
        <w:spacing w:line="276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服务运行中异常情况导致的服务重启，识别服务需要不在人为干预的情况下自动重启。</w:t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42" w:name="_Toc21746"/>
      <w:r>
        <w:rPr>
          <w:rFonts w:hint="eastAsia"/>
        </w:rPr>
        <w:t>7.扩展性设计</w:t>
      </w:r>
      <w:bookmarkEnd w:id="42"/>
    </w:p>
    <w:p>
      <w:pPr>
        <w:pStyle w:val="71"/>
        <w:wordWrap w:val="0"/>
      </w:pPr>
      <w:r>
        <w:rPr>
          <w:rFonts w:hint="eastAsia"/>
        </w:rPr>
        <w:t>7</w:t>
      </w:r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 会话通过生产者消费者模式处理，降低能力接口和识别服务的耦合度，能力接口接收到会话后，将会话信息存放redis，识别服务端有空闲线程时，主动从redis队列中获取会话信息，通过redis队列减弱能力接口和识别服务的耦合关系，实现能力接口和识别服务的多对多关系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如下图所示：</w:t>
      </w:r>
    </w:p>
    <w:p>
      <w:pPr>
        <w:ind w:firstLine="440" w:firstLineChars="200"/>
        <w:jc w:val="center"/>
        <w:rPr>
          <w:rFonts w:ascii="微软雅黑" w:hAnsi="微软雅黑"/>
        </w:rPr>
      </w:pPr>
      <w:r>
        <w:rPr>
          <w:rFonts w:ascii="微软雅黑" w:hAnsi="微软雅黑"/>
        </w:rPr>
        <w:object>
          <v:shape id="_x0000_i1025" o:spt="75" type="#_x0000_t75" style="height:204.45pt;width:3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2">
            <o:LockedField>false</o:LockedField>
          </o:OLEObject>
        </w:object>
      </w:r>
    </w:p>
    <w:p>
      <w:pPr>
        <w:adjustRightInd/>
        <w:snapToGrid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能力接口和识别服务的低耦合度，可以使新增接点的识别服务方便的实现横向扩展，满足后期服务的大并发需求。</w:t>
      </w:r>
    </w:p>
    <w:p>
      <w:pPr>
        <w:adjustRightInd/>
        <w:snapToGrid/>
        <w:spacing w:before="100" w:beforeAutospacing="1" w:after="100" w:afterAutospacing="1"/>
        <w:ind w:firstLine="440" w:firstLineChars="200"/>
      </w:pPr>
    </w:p>
    <w:p>
      <w:pPr>
        <w:adjustRightInd/>
        <w:snapToGrid/>
        <w:spacing w:line="220" w:lineRule="atLeast"/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43" w:name="_Toc13135"/>
      <w:r>
        <w:rPr>
          <w:rFonts w:hint="eastAsia"/>
        </w:rPr>
        <w:t>8.安全性设计</w:t>
      </w:r>
      <w:bookmarkEnd w:id="43"/>
    </w:p>
    <w:p>
      <w:pPr>
        <w:pStyle w:val="71"/>
        <w:wordWrap w:val="0"/>
      </w:pPr>
      <w:r>
        <w:rPr>
          <w:rFonts w:hint="eastAsia"/>
        </w:rPr>
        <w:t>8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从客户端发送的语音数据需要进行base64加密处理，同时从服务端返回的响应数据也进行base64加密，在传输的过程中一定程度上保证数据的安全性。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44" w:name="_Toc8270"/>
      <w:r>
        <w:rPr>
          <w:rFonts w:hint="eastAsia"/>
        </w:rPr>
        <w:t>9.维护性设计</w:t>
      </w:r>
      <w:bookmarkEnd w:id="44"/>
    </w:p>
    <w:p>
      <w:pPr>
        <w:pStyle w:val="71"/>
        <w:wordWrap w:val="0"/>
      </w:pPr>
      <w:r>
        <w:rPr>
          <w:rFonts w:hint="eastAsia"/>
        </w:rPr>
        <w:t>9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能力接口和识别服务之间通过redis建立对应关系，能力接口、redis、识别服务三者构成的生产者消费者模式，使新的识别服务接入识别系统时，不需要关闭识别系统，从而实现识别服务的横向扩容。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识别服务的参数配置在启动服务时默认使用最优配置，如果机器环境（如cpu、内存）发送变化时，根据需要停止服务重新配置。</w:t>
      </w:r>
    </w:p>
    <w:p>
      <w:pPr>
        <w:ind w:firstLine="440" w:firstLineChars="200"/>
        <w:rPr>
          <w:rFonts w:ascii="微软雅黑" w:hAnsi="微软雅黑"/>
        </w:rPr>
      </w:pPr>
    </w:p>
    <w:p>
      <w:pPr>
        <w:adjustRightInd/>
        <w:snapToGrid/>
        <w:spacing w:before="100" w:beforeAutospacing="1" w:after="100" w:afterAutospacing="1"/>
        <w:ind w:firstLine="440" w:firstLineChars="200"/>
      </w:pPr>
    </w:p>
    <w:p>
      <w:pPr>
        <w:adjustRightInd/>
        <w:snapToGrid/>
        <w:spacing w:line="220" w:lineRule="atLeast"/>
      </w:pPr>
    </w:p>
    <w:p>
      <w:pPr>
        <w:pStyle w:val="2"/>
        <w:widowControl w:val="0"/>
        <w:adjustRightInd/>
        <w:snapToGrid/>
        <w:spacing w:before="500" w:after="200"/>
        <w:jc w:val="center"/>
      </w:pPr>
      <w:bookmarkStart w:id="45" w:name="_Toc25794"/>
      <w:r>
        <w:rPr>
          <w:rFonts w:hint="eastAsia"/>
        </w:rPr>
        <w:t>10.易用性设计</w:t>
      </w:r>
      <w:bookmarkEnd w:id="45"/>
    </w:p>
    <w:p>
      <w:pPr>
        <w:pStyle w:val="71"/>
        <w:wordWrap w:val="0"/>
      </w:pPr>
      <w:r>
        <w:rPr>
          <w:rFonts w:hint="eastAsia"/>
        </w:rPr>
        <w:t>10</w:t>
      </w:r>
    </w:p>
    <w:bookmarkEnd w:id="21"/>
    <w:bookmarkEnd w:id="22"/>
    <w:p>
      <w:pPr>
        <w:adjustRightInd/>
        <w:snapToGrid/>
        <w:spacing w:before="100" w:beforeAutospacing="1" w:after="100" w:afterAutospacing="1" w:line="276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代码编译：在代码工程指定目录下执行编译脚本即可生成可执行文件；将可执行文件替换到部署系统的指定目录下即可实现系统更新；</w:t>
      </w:r>
    </w:p>
    <w:p>
      <w:pPr>
        <w:adjustRightInd/>
        <w:snapToGrid/>
        <w:spacing w:before="100" w:beforeAutospacing="1" w:after="100" w:afterAutospacing="1" w:line="276" w:lineRule="auto"/>
        <w:ind w:firstLine="480" w:firstLineChars="200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系统部署：提供完整的文档介绍，用户可以根据文档说明完成系统部署启动；</w:t>
      </w:r>
    </w:p>
    <w:p>
      <w:pPr>
        <w:adjustRightInd/>
        <w:snapToGrid/>
        <w:spacing w:before="100" w:beforeAutospacing="1" w:after="100" w:afterAutospacing="1" w:line="276" w:lineRule="auto"/>
        <w:ind w:firstLine="480" w:firstLineChars="200"/>
        <w:jc w:val="both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系统调用：系统提供了调用demo，用户可以先使用demo测试验证系统的正确性，然后可以根据接口文档和demo完成接口集成调用。</w:t>
      </w:r>
    </w:p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rStyle w:val="46"/>
      </w:rPr>
      <w:fldChar w:fldCharType="begin"/>
    </w:r>
    <w:r>
      <w:rPr>
        <w:rStyle w:val="46"/>
      </w:rPr>
      <w:instrText xml:space="preserve"> PAGE </w:instrText>
    </w:r>
    <w:r>
      <w:rPr>
        <w:rStyle w:val="46"/>
      </w:rPr>
      <w:fldChar w:fldCharType="separate"/>
    </w:r>
    <w:r>
      <w:rPr>
        <w:rStyle w:val="46"/>
      </w:rPr>
      <w:t>II</w:t>
    </w:r>
    <w:r>
      <w:rPr>
        <w:rStyle w:val="46"/>
      </w:rPr>
      <w:fldChar w:fldCharType="end"/>
    </w:r>
    <w:r>
      <w:rPr>
        <w:rStyle w:val="46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wordWrap w:val="0"/>
      <w:ind w:right="-13" w:rightChars="-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3">
    <w:nsid w:val="FFFFFF81"/>
    <w:multiLevelType w:val="singleLevel"/>
    <w:tmpl w:val="FFFFFF81"/>
    <w:lvl w:ilvl="0" w:tentative="0">
      <w:start w:val="1"/>
      <w:numFmt w:val="bullet"/>
      <w:pStyle w:val="12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5">
    <w:nsid w:val="18483437"/>
    <w:multiLevelType w:val="multilevel"/>
    <w:tmpl w:val="18483437"/>
    <w:lvl w:ilvl="0" w:tentative="0">
      <w:start w:val="1"/>
      <w:numFmt w:val="bullet"/>
      <w:pStyle w:val="134"/>
      <w:lvlText w:val=""/>
      <w:lvlJc w:val="left"/>
      <w:pPr>
        <w:tabs>
          <w:tab w:val="left" w:pos="696"/>
        </w:tabs>
        <w:ind w:left="696" w:hanging="216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tabs>
          <w:tab w:val="left" w:pos="1032"/>
        </w:tabs>
        <w:ind w:left="103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52"/>
        </w:tabs>
        <w:ind w:left="145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72"/>
        </w:tabs>
        <w:ind w:left="187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92"/>
        </w:tabs>
        <w:ind w:left="229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12"/>
        </w:tabs>
        <w:ind w:left="271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32"/>
        </w:tabs>
        <w:ind w:left="313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52"/>
        </w:tabs>
        <w:ind w:left="355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72"/>
        </w:tabs>
        <w:ind w:left="3972" w:hanging="420"/>
      </w:pPr>
      <w:rPr>
        <w:rFonts w:hint="default" w:ascii="Wingdings" w:hAnsi="Wingdings"/>
      </w:rPr>
    </w:lvl>
  </w:abstractNum>
  <w:abstractNum w:abstractNumId="6">
    <w:nsid w:val="262049ED"/>
    <w:multiLevelType w:val="multilevel"/>
    <w:tmpl w:val="262049ED"/>
    <w:lvl w:ilvl="0" w:tentative="0">
      <w:start w:val="1"/>
      <w:numFmt w:val="decimal"/>
      <w:lvlText w:val="第%1章"/>
      <w:lvlJc w:val="left"/>
      <w:pPr>
        <w:tabs>
          <w:tab w:val="left" w:pos="2835"/>
        </w:tabs>
        <w:ind w:left="2835" w:hanging="720"/>
      </w:pPr>
      <w:rPr>
        <w:rFonts w:hint="eastAsia"/>
      </w:rPr>
    </w:lvl>
    <w:lvl w:ilvl="1" w:tentative="0">
      <w:start w:val="1"/>
      <w:numFmt w:val="bullet"/>
      <w:lvlText w:val="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2" w:tentative="0">
      <w:start w:val="1"/>
      <w:numFmt w:val="decimal"/>
      <w:pStyle w:val="89"/>
      <w:lvlText w:val="%3"/>
      <w:lvlJc w:val="left"/>
      <w:pPr>
        <w:tabs>
          <w:tab w:val="left" w:pos="3315"/>
        </w:tabs>
        <w:ind w:left="3315" w:hanging="360"/>
      </w:pPr>
      <w:rPr>
        <w:rFonts w:hint="default"/>
      </w:rPr>
    </w:lvl>
    <w:lvl w:ilvl="3" w:tentative="0">
      <w:start w:val="1"/>
      <w:numFmt w:val="decimal"/>
      <w:lvlText w:val="%4）"/>
      <w:lvlJc w:val="left"/>
      <w:pPr>
        <w:tabs>
          <w:tab w:val="left" w:pos="3735"/>
        </w:tabs>
        <w:ind w:left="3735" w:hanging="36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4215"/>
        </w:tabs>
        <w:ind w:left="42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4635"/>
        </w:tabs>
        <w:ind w:left="4635" w:hanging="420"/>
      </w:pPr>
    </w:lvl>
    <w:lvl w:ilvl="6" w:tentative="0">
      <w:start w:val="1"/>
      <w:numFmt w:val="decimal"/>
      <w:lvlText w:val="%7."/>
      <w:lvlJc w:val="left"/>
      <w:pPr>
        <w:tabs>
          <w:tab w:val="left" w:pos="5055"/>
        </w:tabs>
        <w:ind w:left="50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5475"/>
        </w:tabs>
        <w:ind w:left="54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895"/>
        </w:tabs>
        <w:ind w:left="5895" w:hanging="420"/>
      </w:pPr>
    </w:lvl>
  </w:abstractNum>
  <w:abstractNum w:abstractNumId="7">
    <w:nsid w:val="2A0840C1"/>
    <w:multiLevelType w:val="singleLevel"/>
    <w:tmpl w:val="2A0840C1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8">
    <w:nsid w:val="2B453AA3"/>
    <w:multiLevelType w:val="multilevel"/>
    <w:tmpl w:val="2B453AA3"/>
    <w:lvl w:ilvl="0" w:tentative="0">
      <w:start w:val="1"/>
      <w:numFmt w:val="bullet"/>
      <w:lvlText w:val=""/>
      <w:lvlJc w:val="left"/>
      <w:pPr>
        <w:ind w:left="43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98" w:hanging="420"/>
      </w:pPr>
      <w:rPr>
        <w:rFonts w:hint="default" w:ascii="Wingdings" w:hAnsi="Wingdings"/>
      </w:rPr>
    </w:lvl>
  </w:abstractNum>
  <w:abstractNum w:abstractNumId="9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456C78A3"/>
    <w:multiLevelType w:val="multilevel"/>
    <w:tmpl w:val="456C78A3"/>
    <w:lvl w:ilvl="0" w:tentative="0">
      <w:start w:val="1"/>
      <w:numFmt w:val="decimal"/>
      <w:pStyle w:val="82"/>
      <w:lvlText w:val="%1.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2100"/>
        </w:tabs>
        <w:ind w:left="21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520"/>
        </w:tabs>
        <w:ind w:left="25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360"/>
        </w:tabs>
        <w:ind w:left="33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780"/>
        </w:tabs>
        <w:ind w:left="3780" w:hanging="420"/>
      </w:pPr>
    </w:lvl>
    <w:lvl w:ilvl="6" w:tentative="0">
      <w:start w:val="1"/>
      <w:numFmt w:val="decimal"/>
      <w:lvlText w:val="%7."/>
      <w:lvlJc w:val="left"/>
      <w:pPr>
        <w:tabs>
          <w:tab w:val="left" w:pos="4200"/>
        </w:tabs>
        <w:ind w:left="42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620"/>
        </w:tabs>
        <w:ind w:left="46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420"/>
      </w:pPr>
    </w:lvl>
  </w:abstractNum>
  <w:abstractNum w:abstractNumId="11">
    <w:nsid w:val="478E57A7"/>
    <w:multiLevelType w:val="multilevel"/>
    <w:tmpl w:val="478E57A7"/>
    <w:lvl w:ilvl="0" w:tentative="0">
      <w:start w:val="1"/>
      <w:numFmt w:val="decimal"/>
      <w:pStyle w:val="118"/>
      <w:lvlText w:val="%1、"/>
      <w:lvlJc w:val="left"/>
      <w:pPr>
        <w:tabs>
          <w:tab w:val="left" w:pos="2894"/>
        </w:tabs>
        <w:ind w:left="289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EDE7331"/>
    <w:multiLevelType w:val="multilevel"/>
    <w:tmpl w:val="4EDE7331"/>
    <w:lvl w:ilvl="0" w:tentative="0">
      <w:start w:val="1"/>
      <w:numFmt w:val="bullet"/>
      <w:pStyle w:val="86"/>
      <w:lvlText w:val=""/>
      <w:lvlJc w:val="left"/>
      <w:pPr>
        <w:tabs>
          <w:tab w:val="left" w:pos="2955"/>
        </w:tabs>
        <w:ind w:left="295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741768C9"/>
    <w:multiLevelType w:val="multilevel"/>
    <w:tmpl w:val="741768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89B"/>
    <w:rsid w:val="0000090D"/>
    <w:rsid w:val="00005F08"/>
    <w:rsid w:val="00005F14"/>
    <w:rsid w:val="000103A5"/>
    <w:rsid w:val="000116BB"/>
    <w:rsid w:val="00011858"/>
    <w:rsid w:val="00011C2E"/>
    <w:rsid w:val="0001242C"/>
    <w:rsid w:val="00014D15"/>
    <w:rsid w:val="000151DE"/>
    <w:rsid w:val="00015925"/>
    <w:rsid w:val="00023B44"/>
    <w:rsid w:val="000269E4"/>
    <w:rsid w:val="00027708"/>
    <w:rsid w:val="000300D3"/>
    <w:rsid w:val="0003087B"/>
    <w:rsid w:val="0003119F"/>
    <w:rsid w:val="00032F5C"/>
    <w:rsid w:val="000344E0"/>
    <w:rsid w:val="00034D99"/>
    <w:rsid w:val="00036CAD"/>
    <w:rsid w:val="00037D15"/>
    <w:rsid w:val="0004191D"/>
    <w:rsid w:val="0004321A"/>
    <w:rsid w:val="00043238"/>
    <w:rsid w:val="000465BD"/>
    <w:rsid w:val="00047620"/>
    <w:rsid w:val="00051250"/>
    <w:rsid w:val="00051CEC"/>
    <w:rsid w:val="00053235"/>
    <w:rsid w:val="000537F8"/>
    <w:rsid w:val="00053D1A"/>
    <w:rsid w:val="00054DB5"/>
    <w:rsid w:val="0005684F"/>
    <w:rsid w:val="00060ADD"/>
    <w:rsid w:val="00063344"/>
    <w:rsid w:val="00063818"/>
    <w:rsid w:val="00065282"/>
    <w:rsid w:val="00065BA3"/>
    <w:rsid w:val="000669A4"/>
    <w:rsid w:val="0006798A"/>
    <w:rsid w:val="00067CA6"/>
    <w:rsid w:val="00067CF5"/>
    <w:rsid w:val="00071B0F"/>
    <w:rsid w:val="00073F4E"/>
    <w:rsid w:val="0007643F"/>
    <w:rsid w:val="00076C56"/>
    <w:rsid w:val="00077CDA"/>
    <w:rsid w:val="0008143D"/>
    <w:rsid w:val="00081BC5"/>
    <w:rsid w:val="00082DE0"/>
    <w:rsid w:val="00083ED6"/>
    <w:rsid w:val="00085828"/>
    <w:rsid w:val="00086549"/>
    <w:rsid w:val="000878F3"/>
    <w:rsid w:val="000902DA"/>
    <w:rsid w:val="000909E5"/>
    <w:rsid w:val="00090B3B"/>
    <w:rsid w:val="00091E5F"/>
    <w:rsid w:val="000922DC"/>
    <w:rsid w:val="00092C55"/>
    <w:rsid w:val="00092CCF"/>
    <w:rsid w:val="000930C6"/>
    <w:rsid w:val="00094884"/>
    <w:rsid w:val="0009538A"/>
    <w:rsid w:val="0009749E"/>
    <w:rsid w:val="00097F78"/>
    <w:rsid w:val="000A08C5"/>
    <w:rsid w:val="000A0C2F"/>
    <w:rsid w:val="000A45DC"/>
    <w:rsid w:val="000A4B41"/>
    <w:rsid w:val="000A4C06"/>
    <w:rsid w:val="000A5220"/>
    <w:rsid w:val="000A647F"/>
    <w:rsid w:val="000B202F"/>
    <w:rsid w:val="000B2559"/>
    <w:rsid w:val="000C2C48"/>
    <w:rsid w:val="000C6155"/>
    <w:rsid w:val="000C6559"/>
    <w:rsid w:val="000C6708"/>
    <w:rsid w:val="000D0245"/>
    <w:rsid w:val="000D02F7"/>
    <w:rsid w:val="000D0CA8"/>
    <w:rsid w:val="000D1E26"/>
    <w:rsid w:val="000D462D"/>
    <w:rsid w:val="000D6FAB"/>
    <w:rsid w:val="000D7A32"/>
    <w:rsid w:val="000D7AB8"/>
    <w:rsid w:val="000E011A"/>
    <w:rsid w:val="000E1ADA"/>
    <w:rsid w:val="000E52A7"/>
    <w:rsid w:val="000E553C"/>
    <w:rsid w:val="000E6FB7"/>
    <w:rsid w:val="000E7296"/>
    <w:rsid w:val="000F14DB"/>
    <w:rsid w:val="000F1B0C"/>
    <w:rsid w:val="000F2D85"/>
    <w:rsid w:val="000F3252"/>
    <w:rsid w:val="000F400A"/>
    <w:rsid w:val="000F6DFD"/>
    <w:rsid w:val="0010178A"/>
    <w:rsid w:val="00103A6F"/>
    <w:rsid w:val="00112967"/>
    <w:rsid w:val="00115FF4"/>
    <w:rsid w:val="001167B1"/>
    <w:rsid w:val="001201F2"/>
    <w:rsid w:val="0012036D"/>
    <w:rsid w:val="00123C2D"/>
    <w:rsid w:val="00123D74"/>
    <w:rsid w:val="001273D0"/>
    <w:rsid w:val="00127F8A"/>
    <w:rsid w:val="00132D42"/>
    <w:rsid w:val="0013574F"/>
    <w:rsid w:val="00136B0D"/>
    <w:rsid w:val="00137177"/>
    <w:rsid w:val="001408EE"/>
    <w:rsid w:val="00143FD7"/>
    <w:rsid w:val="00144D69"/>
    <w:rsid w:val="00146272"/>
    <w:rsid w:val="00146736"/>
    <w:rsid w:val="001477EB"/>
    <w:rsid w:val="0015238C"/>
    <w:rsid w:val="00153164"/>
    <w:rsid w:val="00154644"/>
    <w:rsid w:val="0015597A"/>
    <w:rsid w:val="00156B17"/>
    <w:rsid w:val="001600DF"/>
    <w:rsid w:val="00162B49"/>
    <w:rsid w:val="001655BF"/>
    <w:rsid w:val="00166A47"/>
    <w:rsid w:val="00166B30"/>
    <w:rsid w:val="001709CE"/>
    <w:rsid w:val="00171CD3"/>
    <w:rsid w:val="0017494F"/>
    <w:rsid w:val="00176363"/>
    <w:rsid w:val="0017733A"/>
    <w:rsid w:val="00177799"/>
    <w:rsid w:val="00177AFD"/>
    <w:rsid w:val="00181682"/>
    <w:rsid w:val="00181E51"/>
    <w:rsid w:val="00182CF8"/>
    <w:rsid w:val="00184129"/>
    <w:rsid w:val="00184D90"/>
    <w:rsid w:val="00186635"/>
    <w:rsid w:val="00187149"/>
    <w:rsid w:val="00187E9C"/>
    <w:rsid w:val="00191BA9"/>
    <w:rsid w:val="00191DA6"/>
    <w:rsid w:val="00192520"/>
    <w:rsid w:val="00194A2F"/>
    <w:rsid w:val="00195555"/>
    <w:rsid w:val="00197915"/>
    <w:rsid w:val="001979DC"/>
    <w:rsid w:val="001A155F"/>
    <w:rsid w:val="001A73E0"/>
    <w:rsid w:val="001B4975"/>
    <w:rsid w:val="001B5126"/>
    <w:rsid w:val="001B7A35"/>
    <w:rsid w:val="001B7EAE"/>
    <w:rsid w:val="001C1326"/>
    <w:rsid w:val="001C1BED"/>
    <w:rsid w:val="001C2718"/>
    <w:rsid w:val="001C51FC"/>
    <w:rsid w:val="001C57F1"/>
    <w:rsid w:val="001C6569"/>
    <w:rsid w:val="001C6BC3"/>
    <w:rsid w:val="001C72CB"/>
    <w:rsid w:val="001C7E20"/>
    <w:rsid w:val="001D0949"/>
    <w:rsid w:val="001D146B"/>
    <w:rsid w:val="001E6020"/>
    <w:rsid w:val="001E6076"/>
    <w:rsid w:val="001E7CC2"/>
    <w:rsid w:val="001F28AF"/>
    <w:rsid w:val="001F573D"/>
    <w:rsid w:val="001F594F"/>
    <w:rsid w:val="001F62F4"/>
    <w:rsid w:val="001F6772"/>
    <w:rsid w:val="001F77B0"/>
    <w:rsid w:val="00203BF2"/>
    <w:rsid w:val="00206A50"/>
    <w:rsid w:val="00210053"/>
    <w:rsid w:val="002105D6"/>
    <w:rsid w:val="0021084C"/>
    <w:rsid w:val="00211C43"/>
    <w:rsid w:val="0021315B"/>
    <w:rsid w:val="00213D42"/>
    <w:rsid w:val="00215E28"/>
    <w:rsid w:val="002170DC"/>
    <w:rsid w:val="002172B8"/>
    <w:rsid w:val="00217B5A"/>
    <w:rsid w:val="0022132E"/>
    <w:rsid w:val="00221B18"/>
    <w:rsid w:val="00221DA1"/>
    <w:rsid w:val="00222668"/>
    <w:rsid w:val="002235C8"/>
    <w:rsid w:val="00226159"/>
    <w:rsid w:val="002264C7"/>
    <w:rsid w:val="00226DD8"/>
    <w:rsid w:val="002300BE"/>
    <w:rsid w:val="00230EB0"/>
    <w:rsid w:val="00231EEA"/>
    <w:rsid w:val="00232218"/>
    <w:rsid w:val="00232ECE"/>
    <w:rsid w:val="00233DED"/>
    <w:rsid w:val="00235564"/>
    <w:rsid w:val="002356DB"/>
    <w:rsid w:val="00235802"/>
    <w:rsid w:val="002373F7"/>
    <w:rsid w:val="00245037"/>
    <w:rsid w:val="00245634"/>
    <w:rsid w:val="00247493"/>
    <w:rsid w:val="002477A7"/>
    <w:rsid w:val="00251384"/>
    <w:rsid w:val="00254348"/>
    <w:rsid w:val="0025490F"/>
    <w:rsid w:val="00254F72"/>
    <w:rsid w:val="0026079C"/>
    <w:rsid w:val="00264FEF"/>
    <w:rsid w:val="0026502D"/>
    <w:rsid w:val="002666E5"/>
    <w:rsid w:val="00271A0E"/>
    <w:rsid w:val="00271E74"/>
    <w:rsid w:val="00272BDB"/>
    <w:rsid w:val="00272E2E"/>
    <w:rsid w:val="00273DBF"/>
    <w:rsid w:val="00273F64"/>
    <w:rsid w:val="00276213"/>
    <w:rsid w:val="00276EE8"/>
    <w:rsid w:val="00277A6C"/>
    <w:rsid w:val="002807E1"/>
    <w:rsid w:val="00281568"/>
    <w:rsid w:val="00281679"/>
    <w:rsid w:val="0028263B"/>
    <w:rsid w:val="00283E44"/>
    <w:rsid w:val="00284D38"/>
    <w:rsid w:val="00287DCA"/>
    <w:rsid w:val="002917DE"/>
    <w:rsid w:val="00293047"/>
    <w:rsid w:val="00293CA3"/>
    <w:rsid w:val="00293F5A"/>
    <w:rsid w:val="00294695"/>
    <w:rsid w:val="00294803"/>
    <w:rsid w:val="00294EDB"/>
    <w:rsid w:val="00295388"/>
    <w:rsid w:val="00295671"/>
    <w:rsid w:val="00295DD3"/>
    <w:rsid w:val="00297BA0"/>
    <w:rsid w:val="00297FDD"/>
    <w:rsid w:val="002A556C"/>
    <w:rsid w:val="002A5D15"/>
    <w:rsid w:val="002B24A7"/>
    <w:rsid w:val="002B25DE"/>
    <w:rsid w:val="002B4BDF"/>
    <w:rsid w:val="002B7093"/>
    <w:rsid w:val="002B7CDF"/>
    <w:rsid w:val="002C11DE"/>
    <w:rsid w:val="002C29C0"/>
    <w:rsid w:val="002C3A9C"/>
    <w:rsid w:val="002C478D"/>
    <w:rsid w:val="002C74EB"/>
    <w:rsid w:val="002D0284"/>
    <w:rsid w:val="002D13F6"/>
    <w:rsid w:val="002D2BB2"/>
    <w:rsid w:val="002D36DE"/>
    <w:rsid w:val="002E0019"/>
    <w:rsid w:val="002E266A"/>
    <w:rsid w:val="002E28C1"/>
    <w:rsid w:val="002E526F"/>
    <w:rsid w:val="002E5C09"/>
    <w:rsid w:val="002E67BF"/>
    <w:rsid w:val="002E6824"/>
    <w:rsid w:val="002E6959"/>
    <w:rsid w:val="002F0F05"/>
    <w:rsid w:val="002F43AF"/>
    <w:rsid w:val="002F5ED7"/>
    <w:rsid w:val="003005A7"/>
    <w:rsid w:val="003017BB"/>
    <w:rsid w:val="003018E3"/>
    <w:rsid w:val="0030610A"/>
    <w:rsid w:val="00306914"/>
    <w:rsid w:val="00306F8D"/>
    <w:rsid w:val="0030746B"/>
    <w:rsid w:val="003074E0"/>
    <w:rsid w:val="003075BD"/>
    <w:rsid w:val="00307FDE"/>
    <w:rsid w:val="003116B0"/>
    <w:rsid w:val="00317EEC"/>
    <w:rsid w:val="003209AF"/>
    <w:rsid w:val="00320ACF"/>
    <w:rsid w:val="00321227"/>
    <w:rsid w:val="00322140"/>
    <w:rsid w:val="00323B43"/>
    <w:rsid w:val="00323E90"/>
    <w:rsid w:val="0032617C"/>
    <w:rsid w:val="00326C1D"/>
    <w:rsid w:val="003360BB"/>
    <w:rsid w:val="0034062E"/>
    <w:rsid w:val="003418C5"/>
    <w:rsid w:val="00342367"/>
    <w:rsid w:val="00343E72"/>
    <w:rsid w:val="00345F71"/>
    <w:rsid w:val="0034642E"/>
    <w:rsid w:val="003508CB"/>
    <w:rsid w:val="00352581"/>
    <w:rsid w:val="00354893"/>
    <w:rsid w:val="003577B2"/>
    <w:rsid w:val="00360E64"/>
    <w:rsid w:val="00361348"/>
    <w:rsid w:val="00362AAC"/>
    <w:rsid w:val="003641DB"/>
    <w:rsid w:val="00365868"/>
    <w:rsid w:val="00367A3D"/>
    <w:rsid w:val="0037203C"/>
    <w:rsid w:val="00376199"/>
    <w:rsid w:val="003846E3"/>
    <w:rsid w:val="003854D1"/>
    <w:rsid w:val="0038553F"/>
    <w:rsid w:val="00386514"/>
    <w:rsid w:val="00386535"/>
    <w:rsid w:val="003911AF"/>
    <w:rsid w:val="0039249A"/>
    <w:rsid w:val="003929A1"/>
    <w:rsid w:val="00393C59"/>
    <w:rsid w:val="00394261"/>
    <w:rsid w:val="00394337"/>
    <w:rsid w:val="00396C60"/>
    <w:rsid w:val="00396FA2"/>
    <w:rsid w:val="003A010F"/>
    <w:rsid w:val="003A0A31"/>
    <w:rsid w:val="003A578B"/>
    <w:rsid w:val="003B261D"/>
    <w:rsid w:val="003B2AC3"/>
    <w:rsid w:val="003B3811"/>
    <w:rsid w:val="003B509D"/>
    <w:rsid w:val="003B5344"/>
    <w:rsid w:val="003B594C"/>
    <w:rsid w:val="003C09EE"/>
    <w:rsid w:val="003C2F60"/>
    <w:rsid w:val="003C40D7"/>
    <w:rsid w:val="003D37D8"/>
    <w:rsid w:val="003D5CE6"/>
    <w:rsid w:val="003D5F66"/>
    <w:rsid w:val="003D68CA"/>
    <w:rsid w:val="003D786F"/>
    <w:rsid w:val="003D7B7C"/>
    <w:rsid w:val="003E09A6"/>
    <w:rsid w:val="003E0C58"/>
    <w:rsid w:val="003E10AD"/>
    <w:rsid w:val="003E17DA"/>
    <w:rsid w:val="003E1FFD"/>
    <w:rsid w:val="003E6B20"/>
    <w:rsid w:val="003E73A9"/>
    <w:rsid w:val="003F0E1A"/>
    <w:rsid w:val="003F114A"/>
    <w:rsid w:val="003F28B0"/>
    <w:rsid w:val="003F3800"/>
    <w:rsid w:val="003F3F64"/>
    <w:rsid w:val="003F484F"/>
    <w:rsid w:val="003F5022"/>
    <w:rsid w:val="003F5125"/>
    <w:rsid w:val="0040073B"/>
    <w:rsid w:val="00400F98"/>
    <w:rsid w:val="00401700"/>
    <w:rsid w:val="00402E47"/>
    <w:rsid w:val="0040305E"/>
    <w:rsid w:val="00403508"/>
    <w:rsid w:val="00404F25"/>
    <w:rsid w:val="00405D1B"/>
    <w:rsid w:val="00406F3A"/>
    <w:rsid w:val="00413FAF"/>
    <w:rsid w:val="004144B8"/>
    <w:rsid w:val="00414716"/>
    <w:rsid w:val="004171F2"/>
    <w:rsid w:val="004176A9"/>
    <w:rsid w:val="00421421"/>
    <w:rsid w:val="004223ED"/>
    <w:rsid w:val="0042432C"/>
    <w:rsid w:val="00425B42"/>
    <w:rsid w:val="00426133"/>
    <w:rsid w:val="004271C5"/>
    <w:rsid w:val="0042774B"/>
    <w:rsid w:val="0043197D"/>
    <w:rsid w:val="00431ACE"/>
    <w:rsid w:val="00431D1F"/>
    <w:rsid w:val="0043225D"/>
    <w:rsid w:val="00432A22"/>
    <w:rsid w:val="004358AB"/>
    <w:rsid w:val="00435EFF"/>
    <w:rsid w:val="00436833"/>
    <w:rsid w:val="00436891"/>
    <w:rsid w:val="00441862"/>
    <w:rsid w:val="00442A68"/>
    <w:rsid w:val="00445DB1"/>
    <w:rsid w:val="00450AEC"/>
    <w:rsid w:val="00453A86"/>
    <w:rsid w:val="00453B04"/>
    <w:rsid w:val="00455187"/>
    <w:rsid w:val="004551F8"/>
    <w:rsid w:val="00455F81"/>
    <w:rsid w:val="004577DD"/>
    <w:rsid w:val="00462C8F"/>
    <w:rsid w:val="00463283"/>
    <w:rsid w:val="00464E3D"/>
    <w:rsid w:val="0046688F"/>
    <w:rsid w:val="004677BC"/>
    <w:rsid w:val="004719D4"/>
    <w:rsid w:val="00472316"/>
    <w:rsid w:val="00472B71"/>
    <w:rsid w:val="0047323C"/>
    <w:rsid w:val="00473DCC"/>
    <w:rsid w:val="00483DAD"/>
    <w:rsid w:val="004846D1"/>
    <w:rsid w:val="00487361"/>
    <w:rsid w:val="00490377"/>
    <w:rsid w:val="004909AC"/>
    <w:rsid w:val="0049545E"/>
    <w:rsid w:val="00495B5C"/>
    <w:rsid w:val="00495D58"/>
    <w:rsid w:val="00497789"/>
    <w:rsid w:val="004A0652"/>
    <w:rsid w:val="004A3423"/>
    <w:rsid w:val="004A4047"/>
    <w:rsid w:val="004B09C1"/>
    <w:rsid w:val="004B2C7E"/>
    <w:rsid w:val="004B5D58"/>
    <w:rsid w:val="004B643E"/>
    <w:rsid w:val="004C07C9"/>
    <w:rsid w:val="004C0E2C"/>
    <w:rsid w:val="004C1333"/>
    <w:rsid w:val="004C2E07"/>
    <w:rsid w:val="004C63DE"/>
    <w:rsid w:val="004C6CC4"/>
    <w:rsid w:val="004C7586"/>
    <w:rsid w:val="004D05EB"/>
    <w:rsid w:val="004D1609"/>
    <w:rsid w:val="004D3F09"/>
    <w:rsid w:val="004D5815"/>
    <w:rsid w:val="004D6573"/>
    <w:rsid w:val="004E147F"/>
    <w:rsid w:val="004E1A1D"/>
    <w:rsid w:val="004E3ABD"/>
    <w:rsid w:val="004E58A4"/>
    <w:rsid w:val="004E7ECB"/>
    <w:rsid w:val="004F3C90"/>
    <w:rsid w:val="004F45C3"/>
    <w:rsid w:val="004F6B2C"/>
    <w:rsid w:val="004F779C"/>
    <w:rsid w:val="005001E2"/>
    <w:rsid w:val="00502324"/>
    <w:rsid w:val="00506432"/>
    <w:rsid w:val="00506B00"/>
    <w:rsid w:val="00506D95"/>
    <w:rsid w:val="00507A26"/>
    <w:rsid w:val="00510205"/>
    <w:rsid w:val="00510389"/>
    <w:rsid w:val="005106D5"/>
    <w:rsid w:val="00511DE3"/>
    <w:rsid w:val="00512DE1"/>
    <w:rsid w:val="00515061"/>
    <w:rsid w:val="00525754"/>
    <w:rsid w:val="005257F3"/>
    <w:rsid w:val="005306B0"/>
    <w:rsid w:val="00533F12"/>
    <w:rsid w:val="005341B8"/>
    <w:rsid w:val="00534506"/>
    <w:rsid w:val="005359C0"/>
    <w:rsid w:val="00535D95"/>
    <w:rsid w:val="00536CC2"/>
    <w:rsid w:val="005376D2"/>
    <w:rsid w:val="00541669"/>
    <w:rsid w:val="00541A77"/>
    <w:rsid w:val="00541BBB"/>
    <w:rsid w:val="005437D6"/>
    <w:rsid w:val="005440A1"/>
    <w:rsid w:val="00544A90"/>
    <w:rsid w:val="00552EDC"/>
    <w:rsid w:val="005534DF"/>
    <w:rsid w:val="00554074"/>
    <w:rsid w:val="0055442A"/>
    <w:rsid w:val="005549B8"/>
    <w:rsid w:val="00560092"/>
    <w:rsid w:val="00560105"/>
    <w:rsid w:val="00560157"/>
    <w:rsid w:val="00560D80"/>
    <w:rsid w:val="00561896"/>
    <w:rsid w:val="00561984"/>
    <w:rsid w:val="0056213B"/>
    <w:rsid w:val="00563937"/>
    <w:rsid w:val="005645A8"/>
    <w:rsid w:val="0056476F"/>
    <w:rsid w:val="0056502D"/>
    <w:rsid w:val="00565EEF"/>
    <w:rsid w:val="00566D60"/>
    <w:rsid w:val="005670C9"/>
    <w:rsid w:val="0057085D"/>
    <w:rsid w:val="00571B87"/>
    <w:rsid w:val="0057267D"/>
    <w:rsid w:val="0057364D"/>
    <w:rsid w:val="00574273"/>
    <w:rsid w:val="00576FF3"/>
    <w:rsid w:val="005803F2"/>
    <w:rsid w:val="005846BD"/>
    <w:rsid w:val="005846D6"/>
    <w:rsid w:val="00585A9C"/>
    <w:rsid w:val="00585F05"/>
    <w:rsid w:val="0058611A"/>
    <w:rsid w:val="00590379"/>
    <w:rsid w:val="005913F4"/>
    <w:rsid w:val="005939F2"/>
    <w:rsid w:val="00594B81"/>
    <w:rsid w:val="005950F3"/>
    <w:rsid w:val="005A1EFA"/>
    <w:rsid w:val="005A27B8"/>
    <w:rsid w:val="005A46C0"/>
    <w:rsid w:val="005A49F2"/>
    <w:rsid w:val="005A63EE"/>
    <w:rsid w:val="005A6D5B"/>
    <w:rsid w:val="005A705C"/>
    <w:rsid w:val="005B030B"/>
    <w:rsid w:val="005B1B54"/>
    <w:rsid w:val="005B2D95"/>
    <w:rsid w:val="005B3A07"/>
    <w:rsid w:val="005B6865"/>
    <w:rsid w:val="005C5DEC"/>
    <w:rsid w:val="005C60C5"/>
    <w:rsid w:val="005C64D1"/>
    <w:rsid w:val="005C67B8"/>
    <w:rsid w:val="005C6EC9"/>
    <w:rsid w:val="005D0A33"/>
    <w:rsid w:val="005D162E"/>
    <w:rsid w:val="005D1CEC"/>
    <w:rsid w:val="005D4E43"/>
    <w:rsid w:val="005D5BD5"/>
    <w:rsid w:val="005D6DA0"/>
    <w:rsid w:val="005E24E3"/>
    <w:rsid w:val="005E2C0A"/>
    <w:rsid w:val="005E7916"/>
    <w:rsid w:val="005E7DB8"/>
    <w:rsid w:val="005F14AE"/>
    <w:rsid w:val="005F273D"/>
    <w:rsid w:val="005F4809"/>
    <w:rsid w:val="005F6321"/>
    <w:rsid w:val="00600F20"/>
    <w:rsid w:val="00603B56"/>
    <w:rsid w:val="006044AE"/>
    <w:rsid w:val="00604F3B"/>
    <w:rsid w:val="0060715F"/>
    <w:rsid w:val="00607663"/>
    <w:rsid w:val="0061214D"/>
    <w:rsid w:val="006131DB"/>
    <w:rsid w:val="006134E0"/>
    <w:rsid w:val="0061424D"/>
    <w:rsid w:val="00617A85"/>
    <w:rsid w:val="006213F5"/>
    <w:rsid w:val="006230D8"/>
    <w:rsid w:val="00623965"/>
    <w:rsid w:val="00625987"/>
    <w:rsid w:val="006261E8"/>
    <w:rsid w:val="00626486"/>
    <w:rsid w:val="00626971"/>
    <w:rsid w:val="00626D8F"/>
    <w:rsid w:val="00630607"/>
    <w:rsid w:val="00631C94"/>
    <w:rsid w:val="00633B34"/>
    <w:rsid w:val="00633EF0"/>
    <w:rsid w:val="00634652"/>
    <w:rsid w:val="006361D5"/>
    <w:rsid w:val="006374A8"/>
    <w:rsid w:val="00640F02"/>
    <w:rsid w:val="00642753"/>
    <w:rsid w:val="00643395"/>
    <w:rsid w:val="006446F2"/>
    <w:rsid w:val="00646257"/>
    <w:rsid w:val="006462A4"/>
    <w:rsid w:val="0064671A"/>
    <w:rsid w:val="00650082"/>
    <w:rsid w:val="00650245"/>
    <w:rsid w:val="006543B3"/>
    <w:rsid w:val="00654F29"/>
    <w:rsid w:val="0065568B"/>
    <w:rsid w:val="006563A9"/>
    <w:rsid w:val="00660879"/>
    <w:rsid w:val="0066230C"/>
    <w:rsid w:val="006647DE"/>
    <w:rsid w:val="0066595C"/>
    <w:rsid w:val="00666FB5"/>
    <w:rsid w:val="00667D97"/>
    <w:rsid w:val="00672E20"/>
    <w:rsid w:val="00674F81"/>
    <w:rsid w:val="00675213"/>
    <w:rsid w:val="0067719F"/>
    <w:rsid w:val="00677B06"/>
    <w:rsid w:val="00677EDB"/>
    <w:rsid w:val="00677EDD"/>
    <w:rsid w:val="006806A9"/>
    <w:rsid w:val="00680A94"/>
    <w:rsid w:val="00682028"/>
    <w:rsid w:val="0068204B"/>
    <w:rsid w:val="0068221C"/>
    <w:rsid w:val="0068313A"/>
    <w:rsid w:val="00684027"/>
    <w:rsid w:val="0068554B"/>
    <w:rsid w:val="006858FD"/>
    <w:rsid w:val="006860C3"/>
    <w:rsid w:val="00686602"/>
    <w:rsid w:val="0068669F"/>
    <w:rsid w:val="006866D6"/>
    <w:rsid w:val="00687911"/>
    <w:rsid w:val="00687CB4"/>
    <w:rsid w:val="00690DC9"/>
    <w:rsid w:val="006927D0"/>
    <w:rsid w:val="00693BA6"/>
    <w:rsid w:val="00696132"/>
    <w:rsid w:val="00696D07"/>
    <w:rsid w:val="006A0EB0"/>
    <w:rsid w:val="006A1582"/>
    <w:rsid w:val="006A1FE3"/>
    <w:rsid w:val="006A36EE"/>
    <w:rsid w:val="006A42EA"/>
    <w:rsid w:val="006A504D"/>
    <w:rsid w:val="006B1505"/>
    <w:rsid w:val="006B2016"/>
    <w:rsid w:val="006B5037"/>
    <w:rsid w:val="006B6B3C"/>
    <w:rsid w:val="006B6CB8"/>
    <w:rsid w:val="006C2504"/>
    <w:rsid w:val="006C2F02"/>
    <w:rsid w:val="006C451B"/>
    <w:rsid w:val="006C5498"/>
    <w:rsid w:val="006D0266"/>
    <w:rsid w:val="006D0A61"/>
    <w:rsid w:val="006D1391"/>
    <w:rsid w:val="006D2056"/>
    <w:rsid w:val="006D2118"/>
    <w:rsid w:val="006D2398"/>
    <w:rsid w:val="006E06E6"/>
    <w:rsid w:val="006E20A1"/>
    <w:rsid w:val="006E4F09"/>
    <w:rsid w:val="006E55E6"/>
    <w:rsid w:val="006E60FF"/>
    <w:rsid w:val="006E6912"/>
    <w:rsid w:val="006E6999"/>
    <w:rsid w:val="006E76B3"/>
    <w:rsid w:val="006E79A5"/>
    <w:rsid w:val="006F04C6"/>
    <w:rsid w:val="006F0DEC"/>
    <w:rsid w:val="006F2C7A"/>
    <w:rsid w:val="006F3A30"/>
    <w:rsid w:val="006F40D1"/>
    <w:rsid w:val="006F4C22"/>
    <w:rsid w:val="006F55F8"/>
    <w:rsid w:val="007014EB"/>
    <w:rsid w:val="00701D24"/>
    <w:rsid w:val="0070432A"/>
    <w:rsid w:val="00710FE1"/>
    <w:rsid w:val="0071547D"/>
    <w:rsid w:val="0071690D"/>
    <w:rsid w:val="00717C23"/>
    <w:rsid w:val="00720586"/>
    <w:rsid w:val="00720B6B"/>
    <w:rsid w:val="00720B70"/>
    <w:rsid w:val="00723A59"/>
    <w:rsid w:val="007257B0"/>
    <w:rsid w:val="007262F9"/>
    <w:rsid w:val="00726ADB"/>
    <w:rsid w:val="00730805"/>
    <w:rsid w:val="00731D75"/>
    <w:rsid w:val="00735186"/>
    <w:rsid w:val="0073558E"/>
    <w:rsid w:val="00740F6E"/>
    <w:rsid w:val="007415D7"/>
    <w:rsid w:val="00741A34"/>
    <w:rsid w:val="00744BB9"/>
    <w:rsid w:val="00745DF9"/>
    <w:rsid w:val="00751425"/>
    <w:rsid w:val="0075200D"/>
    <w:rsid w:val="00753B04"/>
    <w:rsid w:val="00753D01"/>
    <w:rsid w:val="007548FB"/>
    <w:rsid w:val="007568CF"/>
    <w:rsid w:val="00756CAE"/>
    <w:rsid w:val="00757C3D"/>
    <w:rsid w:val="00757F50"/>
    <w:rsid w:val="007603E0"/>
    <w:rsid w:val="007605A2"/>
    <w:rsid w:val="00761188"/>
    <w:rsid w:val="00761EAC"/>
    <w:rsid w:val="00763068"/>
    <w:rsid w:val="00763B54"/>
    <w:rsid w:val="00763F8E"/>
    <w:rsid w:val="00765C93"/>
    <w:rsid w:val="007664C7"/>
    <w:rsid w:val="00766CF9"/>
    <w:rsid w:val="0077020D"/>
    <w:rsid w:val="007716DE"/>
    <w:rsid w:val="00772D2C"/>
    <w:rsid w:val="00773221"/>
    <w:rsid w:val="00776746"/>
    <w:rsid w:val="007770E0"/>
    <w:rsid w:val="00777C06"/>
    <w:rsid w:val="007806B9"/>
    <w:rsid w:val="00780744"/>
    <w:rsid w:val="00781151"/>
    <w:rsid w:val="00782F2C"/>
    <w:rsid w:val="00783B25"/>
    <w:rsid w:val="00783B5A"/>
    <w:rsid w:val="00785BA0"/>
    <w:rsid w:val="00785DCE"/>
    <w:rsid w:val="0078675C"/>
    <w:rsid w:val="00786E73"/>
    <w:rsid w:val="00786FAF"/>
    <w:rsid w:val="007879C5"/>
    <w:rsid w:val="0079129D"/>
    <w:rsid w:val="00791B61"/>
    <w:rsid w:val="00796307"/>
    <w:rsid w:val="007A12F2"/>
    <w:rsid w:val="007A1EA4"/>
    <w:rsid w:val="007A2BEF"/>
    <w:rsid w:val="007A33B0"/>
    <w:rsid w:val="007B0DFB"/>
    <w:rsid w:val="007B0EC4"/>
    <w:rsid w:val="007B0F35"/>
    <w:rsid w:val="007B1C97"/>
    <w:rsid w:val="007B280B"/>
    <w:rsid w:val="007B4916"/>
    <w:rsid w:val="007B497F"/>
    <w:rsid w:val="007B6A22"/>
    <w:rsid w:val="007C2D29"/>
    <w:rsid w:val="007C40DF"/>
    <w:rsid w:val="007C6BB6"/>
    <w:rsid w:val="007D199C"/>
    <w:rsid w:val="007D2366"/>
    <w:rsid w:val="007D2634"/>
    <w:rsid w:val="007D358C"/>
    <w:rsid w:val="007D4AD1"/>
    <w:rsid w:val="007D588F"/>
    <w:rsid w:val="007D5AE5"/>
    <w:rsid w:val="007D709F"/>
    <w:rsid w:val="007E0A61"/>
    <w:rsid w:val="007E0DAE"/>
    <w:rsid w:val="007E11AF"/>
    <w:rsid w:val="007E2845"/>
    <w:rsid w:val="007E2D43"/>
    <w:rsid w:val="007E61AE"/>
    <w:rsid w:val="007E651B"/>
    <w:rsid w:val="007F04FC"/>
    <w:rsid w:val="007F193F"/>
    <w:rsid w:val="00800997"/>
    <w:rsid w:val="00800FC0"/>
    <w:rsid w:val="00801289"/>
    <w:rsid w:val="008020B3"/>
    <w:rsid w:val="008028DB"/>
    <w:rsid w:val="00804B8D"/>
    <w:rsid w:val="008056D9"/>
    <w:rsid w:val="00805DB7"/>
    <w:rsid w:val="00806FCA"/>
    <w:rsid w:val="00807314"/>
    <w:rsid w:val="00807EFF"/>
    <w:rsid w:val="00810FD4"/>
    <w:rsid w:val="00812CCD"/>
    <w:rsid w:val="008130D8"/>
    <w:rsid w:val="00813A69"/>
    <w:rsid w:val="0081538B"/>
    <w:rsid w:val="00815A03"/>
    <w:rsid w:val="0081648E"/>
    <w:rsid w:val="008178BF"/>
    <w:rsid w:val="0082263E"/>
    <w:rsid w:val="00822F3B"/>
    <w:rsid w:val="00823861"/>
    <w:rsid w:val="0082626B"/>
    <w:rsid w:val="00827FA7"/>
    <w:rsid w:val="00830225"/>
    <w:rsid w:val="0083065D"/>
    <w:rsid w:val="00831258"/>
    <w:rsid w:val="008326BF"/>
    <w:rsid w:val="00834061"/>
    <w:rsid w:val="008359C5"/>
    <w:rsid w:val="0084127B"/>
    <w:rsid w:val="00846B35"/>
    <w:rsid w:val="00850295"/>
    <w:rsid w:val="0085745A"/>
    <w:rsid w:val="008574A4"/>
    <w:rsid w:val="008578F5"/>
    <w:rsid w:val="0086310E"/>
    <w:rsid w:val="00864C70"/>
    <w:rsid w:val="00864D2B"/>
    <w:rsid w:val="008653FC"/>
    <w:rsid w:val="00870898"/>
    <w:rsid w:val="00871884"/>
    <w:rsid w:val="008719B4"/>
    <w:rsid w:val="00872D77"/>
    <w:rsid w:val="00873A35"/>
    <w:rsid w:val="00874AC8"/>
    <w:rsid w:val="00880A8B"/>
    <w:rsid w:val="00882F22"/>
    <w:rsid w:val="008837C7"/>
    <w:rsid w:val="008901D7"/>
    <w:rsid w:val="008913C8"/>
    <w:rsid w:val="00896B18"/>
    <w:rsid w:val="008A0834"/>
    <w:rsid w:val="008A185A"/>
    <w:rsid w:val="008A38D2"/>
    <w:rsid w:val="008A5238"/>
    <w:rsid w:val="008A784F"/>
    <w:rsid w:val="008A7F09"/>
    <w:rsid w:val="008B15BC"/>
    <w:rsid w:val="008B1F1C"/>
    <w:rsid w:val="008B234E"/>
    <w:rsid w:val="008B4AA9"/>
    <w:rsid w:val="008B5721"/>
    <w:rsid w:val="008B72B7"/>
    <w:rsid w:val="008B7726"/>
    <w:rsid w:val="008B7887"/>
    <w:rsid w:val="008C18B3"/>
    <w:rsid w:val="008C68CE"/>
    <w:rsid w:val="008C7CCD"/>
    <w:rsid w:val="008D1394"/>
    <w:rsid w:val="008D2911"/>
    <w:rsid w:val="008D376E"/>
    <w:rsid w:val="008D3890"/>
    <w:rsid w:val="008D3C78"/>
    <w:rsid w:val="008D6E0A"/>
    <w:rsid w:val="008D7607"/>
    <w:rsid w:val="008D7DF8"/>
    <w:rsid w:val="008E0B8E"/>
    <w:rsid w:val="008E0BE8"/>
    <w:rsid w:val="008E4C3D"/>
    <w:rsid w:val="008E585A"/>
    <w:rsid w:val="008E5C35"/>
    <w:rsid w:val="008E6F5E"/>
    <w:rsid w:val="008F1743"/>
    <w:rsid w:val="008F2792"/>
    <w:rsid w:val="008F4D65"/>
    <w:rsid w:val="008F50E8"/>
    <w:rsid w:val="008F6B19"/>
    <w:rsid w:val="008F7925"/>
    <w:rsid w:val="008F794C"/>
    <w:rsid w:val="0090062B"/>
    <w:rsid w:val="00903B81"/>
    <w:rsid w:val="00905114"/>
    <w:rsid w:val="009053D7"/>
    <w:rsid w:val="00905416"/>
    <w:rsid w:val="00905990"/>
    <w:rsid w:val="00906250"/>
    <w:rsid w:val="00906D74"/>
    <w:rsid w:val="00906E4E"/>
    <w:rsid w:val="00907707"/>
    <w:rsid w:val="00912576"/>
    <w:rsid w:val="00912DFE"/>
    <w:rsid w:val="009210BD"/>
    <w:rsid w:val="009218E6"/>
    <w:rsid w:val="009228B1"/>
    <w:rsid w:val="00923AED"/>
    <w:rsid w:val="009241F0"/>
    <w:rsid w:val="0092445D"/>
    <w:rsid w:val="00924D69"/>
    <w:rsid w:val="00925109"/>
    <w:rsid w:val="00925E1D"/>
    <w:rsid w:val="0092699C"/>
    <w:rsid w:val="00927399"/>
    <w:rsid w:val="00931E4D"/>
    <w:rsid w:val="0093491B"/>
    <w:rsid w:val="00935784"/>
    <w:rsid w:val="00937D1C"/>
    <w:rsid w:val="0094019D"/>
    <w:rsid w:val="00940E39"/>
    <w:rsid w:val="009414ED"/>
    <w:rsid w:val="009414FC"/>
    <w:rsid w:val="00942384"/>
    <w:rsid w:val="00945EF7"/>
    <w:rsid w:val="00946641"/>
    <w:rsid w:val="00951CA8"/>
    <w:rsid w:val="00955453"/>
    <w:rsid w:val="009603AC"/>
    <w:rsid w:val="009625E4"/>
    <w:rsid w:val="00963C2E"/>
    <w:rsid w:val="00970A55"/>
    <w:rsid w:val="0097130A"/>
    <w:rsid w:val="00971E21"/>
    <w:rsid w:val="009752DB"/>
    <w:rsid w:val="0097571E"/>
    <w:rsid w:val="00975B79"/>
    <w:rsid w:val="00976021"/>
    <w:rsid w:val="009766F0"/>
    <w:rsid w:val="00980A59"/>
    <w:rsid w:val="00981C84"/>
    <w:rsid w:val="009823A7"/>
    <w:rsid w:val="00982B95"/>
    <w:rsid w:val="009868D9"/>
    <w:rsid w:val="0098718C"/>
    <w:rsid w:val="00990101"/>
    <w:rsid w:val="009903C4"/>
    <w:rsid w:val="00990C8B"/>
    <w:rsid w:val="009914D0"/>
    <w:rsid w:val="0099294D"/>
    <w:rsid w:val="009937FA"/>
    <w:rsid w:val="0099551B"/>
    <w:rsid w:val="00995C73"/>
    <w:rsid w:val="00996BB9"/>
    <w:rsid w:val="009A035C"/>
    <w:rsid w:val="009A3061"/>
    <w:rsid w:val="009A4E8D"/>
    <w:rsid w:val="009A52A2"/>
    <w:rsid w:val="009A56BA"/>
    <w:rsid w:val="009B02AC"/>
    <w:rsid w:val="009B1233"/>
    <w:rsid w:val="009B49E0"/>
    <w:rsid w:val="009B4E26"/>
    <w:rsid w:val="009B5177"/>
    <w:rsid w:val="009B54C9"/>
    <w:rsid w:val="009B6109"/>
    <w:rsid w:val="009C01EF"/>
    <w:rsid w:val="009C0A66"/>
    <w:rsid w:val="009C1B5D"/>
    <w:rsid w:val="009C1C78"/>
    <w:rsid w:val="009C3ED2"/>
    <w:rsid w:val="009C5AAC"/>
    <w:rsid w:val="009C5FB2"/>
    <w:rsid w:val="009D1EF9"/>
    <w:rsid w:val="009D3ABF"/>
    <w:rsid w:val="009D3ED8"/>
    <w:rsid w:val="009E1614"/>
    <w:rsid w:val="009E419A"/>
    <w:rsid w:val="009E6443"/>
    <w:rsid w:val="009F156A"/>
    <w:rsid w:val="009F48C1"/>
    <w:rsid w:val="009F53E2"/>
    <w:rsid w:val="00A00492"/>
    <w:rsid w:val="00A00A03"/>
    <w:rsid w:val="00A01FAB"/>
    <w:rsid w:val="00A02542"/>
    <w:rsid w:val="00A034E4"/>
    <w:rsid w:val="00A063D9"/>
    <w:rsid w:val="00A106DA"/>
    <w:rsid w:val="00A10C0D"/>
    <w:rsid w:val="00A11BEB"/>
    <w:rsid w:val="00A1201C"/>
    <w:rsid w:val="00A15808"/>
    <w:rsid w:val="00A204AB"/>
    <w:rsid w:val="00A21401"/>
    <w:rsid w:val="00A2166A"/>
    <w:rsid w:val="00A24391"/>
    <w:rsid w:val="00A24814"/>
    <w:rsid w:val="00A24D43"/>
    <w:rsid w:val="00A24DB4"/>
    <w:rsid w:val="00A24FE3"/>
    <w:rsid w:val="00A26349"/>
    <w:rsid w:val="00A27543"/>
    <w:rsid w:val="00A30F18"/>
    <w:rsid w:val="00A3235C"/>
    <w:rsid w:val="00A3518D"/>
    <w:rsid w:val="00A35303"/>
    <w:rsid w:val="00A3574E"/>
    <w:rsid w:val="00A358DF"/>
    <w:rsid w:val="00A35A82"/>
    <w:rsid w:val="00A362C2"/>
    <w:rsid w:val="00A4210A"/>
    <w:rsid w:val="00A42456"/>
    <w:rsid w:val="00A44F2D"/>
    <w:rsid w:val="00A44F50"/>
    <w:rsid w:val="00A45047"/>
    <w:rsid w:val="00A450E6"/>
    <w:rsid w:val="00A45CBC"/>
    <w:rsid w:val="00A46154"/>
    <w:rsid w:val="00A47F81"/>
    <w:rsid w:val="00A5076E"/>
    <w:rsid w:val="00A5180A"/>
    <w:rsid w:val="00A5229D"/>
    <w:rsid w:val="00A527D3"/>
    <w:rsid w:val="00A52E30"/>
    <w:rsid w:val="00A53470"/>
    <w:rsid w:val="00A603B2"/>
    <w:rsid w:val="00A605F1"/>
    <w:rsid w:val="00A6064F"/>
    <w:rsid w:val="00A60730"/>
    <w:rsid w:val="00A607D2"/>
    <w:rsid w:val="00A630CE"/>
    <w:rsid w:val="00A65662"/>
    <w:rsid w:val="00A7245C"/>
    <w:rsid w:val="00A7279D"/>
    <w:rsid w:val="00A7458F"/>
    <w:rsid w:val="00A7544F"/>
    <w:rsid w:val="00A75AA5"/>
    <w:rsid w:val="00A77522"/>
    <w:rsid w:val="00A77FF7"/>
    <w:rsid w:val="00A815D1"/>
    <w:rsid w:val="00A81D5A"/>
    <w:rsid w:val="00A82444"/>
    <w:rsid w:val="00A86E6F"/>
    <w:rsid w:val="00A8737F"/>
    <w:rsid w:val="00A8742D"/>
    <w:rsid w:val="00A87B90"/>
    <w:rsid w:val="00A919A3"/>
    <w:rsid w:val="00A91AFB"/>
    <w:rsid w:val="00A93514"/>
    <w:rsid w:val="00A95880"/>
    <w:rsid w:val="00A96210"/>
    <w:rsid w:val="00A97333"/>
    <w:rsid w:val="00AA03F1"/>
    <w:rsid w:val="00AA0DC2"/>
    <w:rsid w:val="00AA0EB2"/>
    <w:rsid w:val="00AA2D3C"/>
    <w:rsid w:val="00AA2EA9"/>
    <w:rsid w:val="00AA6AD1"/>
    <w:rsid w:val="00AB02B2"/>
    <w:rsid w:val="00AB1C57"/>
    <w:rsid w:val="00AB2793"/>
    <w:rsid w:val="00AB3B89"/>
    <w:rsid w:val="00AB496A"/>
    <w:rsid w:val="00AB4C94"/>
    <w:rsid w:val="00AB6AA2"/>
    <w:rsid w:val="00AB70A1"/>
    <w:rsid w:val="00AC003F"/>
    <w:rsid w:val="00AC12DE"/>
    <w:rsid w:val="00AC161F"/>
    <w:rsid w:val="00AC1A2F"/>
    <w:rsid w:val="00AC1F98"/>
    <w:rsid w:val="00AC3623"/>
    <w:rsid w:val="00AC59C8"/>
    <w:rsid w:val="00AC5BCD"/>
    <w:rsid w:val="00AD0F10"/>
    <w:rsid w:val="00AD1883"/>
    <w:rsid w:val="00AD5A37"/>
    <w:rsid w:val="00AD70FF"/>
    <w:rsid w:val="00AE0549"/>
    <w:rsid w:val="00AE7D20"/>
    <w:rsid w:val="00AF05D8"/>
    <w:rsid w:val="00AF4403"/>
    <w:rsid w:val="00AF6F29"/>
    <w:rsid w:val="00B00DD8"/>
    <w:rsid w:val="00B016C8"/>
    <w:rsid w:val="00B04BDA"/>
    <w:rsid w:val="00B05EBC"/>
    <w:rsid w:val="00B0614D"/>
    <w:rsid w:val="00B0624A"/>
    <w:rsid w:val="00B07E6D"/>
    <w:rsid w:val="00B1308D"/>
    <w:rsid w:val="00B130D8"/>
    <w:rsid w:val="00B13422"/>
    <w:rsid w:val="00B13CD3"/>
    <w:rsid w:val="00B14CB8"/>
    <w:rsid w:val="00B15C29"/>
    <w:rsid w:val="00B16717"/>
    <w:rsid w:val="00B213FA"/>
    <w:rsid w:val="00B25077"/>
    <w:rsid w:val="00B25CF1"/>
    <w:rsid w:val="00B31ACD"/>
    <w:rsid w:val="00B31DD9"/>
    <w:rsid w:val="00B3565C"/>
    <w:rsid w:val="00B3665D"/>
    <w:rsid w:val="00B41481"/>
    <w:rsid w:val="00B4324C"/>
    <w:rsid w:val="00B43EEE"/>
    <w:rsid w:val="00B43FE3"/>
    <w:rsid w:val="00B50C85"/>
    <w:rsid w:val="00B53663"/>
    <w:rsid w:val="00B53B63"/>
    <w:rsid w:val="00B540DC"/>
    <w:rsid w:val="00B60F25"/>
    <w:rsid w:val="00B63696"/>
    <w:rsid w:val="00B65E7D"/>
    <w:rsid w:val="00B70E6E"/>
    <w:rsid w:val="00B714AA"/>
    <w:rsid w:val="00B74BC3"/>
    <w:rsid w:val="00B768C4"/>
    <w:rsid w:val="00B769A5"/>
    <w:rsid w:val="00B76B57"/>
    <w:rsid w:val="00B76C89"/>
    <w:rsid w:val="00B802E6"/>
    <w:rsid w:val="00B81401"/>
    <w:rsid w:val="00B839BF"/>
    <w:rsid w:val="00B85E45"/>
    <w:rsid w:val="00B86FAF"/>
    <w:rsid w:val="00B95595"/>
    <w:rsid w:val="00B9672C"/>
    <w:rsid w:val="00B96A65"/>
    <w:rsid w:val="00B9789F"/>
    <w:rsid w:val="00BA1978"/>
    <w:rsid w:val="00BA1CA4"/>
    <w:rsid w:val="00BA5B2A"/>
    <w:rsid w:val="00BA64D9"/>
    <w:rsid w:val="00BA7395"/>
    <w:rsid w:val="00BA7D74"/>
    <w:rsid w:val="00BB16B0"/>
    <w:rsid w:val="00BB43A0"/>
    <w:rsid w:val="00BB4E96"/>
    <w:rsid w:val="00BB5C0F"/>
    <w:rsid w:val="00BB7986"/>
    <w:rsid w:val="00BB7A24"/>
    <w:rsid w:val="00BC0E35"/>
    <w:rsid w:val="00BC18B4"/>
    <w:rsid w:val="00BC2468"/>
    <w:rsid w:val="00BC3B27"/>
    <w:rsid w:val="00BC6E98"/>
    <w:rsid w:val="00BC79CC"/>
    <w:rsid w:val="00BC7DFC"/>
    <w:rsid w:val="00BD0E3A"/>
    <w:rsid w:val="00BD10E2"/>
    <w:rsid w:val="00BD2559"/>
    <w:rsid w:val="00BD4641"/>
    <w:rsid w:val="00BD47BE"/>
    <w:rsid w:val="00BD6B10"/>
    <w:rsid w:val="00BD7BD6"/>
    <w:rsid w:val="00BE19EB"/>
    <w:rsid w:val="00BE2F76"/>
    <w:rsid w:val="00BE3E82"/>
    <w:rsid w:val="00BF03D4"/>
    <w:rsid w:val="00BF055E"/>
    <w:rsid w:val="00BF200B"/>
    <w:rsid w:val="00BF285F"/>
    <w:rsid w:val="00BF3955"/>
    <w:rsid w:val="00BF44B5"/>
    <w:rsid w:val="00BF585E"/>
    <w:rsid w:val="00BF5CD0"/>
    <w:rsid w:val="00BF610E"/>
    <w:rsid w:val="00BF6D2D"/>
    <w:rsid w:val="00BF6E7B"/>
    <w:rsid w:val="00BF78A8"/>
    <w:rsid w:val="00C00873"/>
    <w:rsid w:val="00C00CD3"/>
    <w:rsid w:val="00C03A51"/>
    <w:rsid w:val="00C0576B"/>
    <w:rsid w:val="00C10320"/>
    <w:rsid w:val="00C11517"/>
    <w:rsid w:val="00C140D0"/>
    <w:rsid w:val="00C15601"/>
    <w:rsid w:val="00C170B9"/>
    <w:rsid w:val="00C17D3F"/>
    <w:rsid w:val="00C201AA"/>
    <w:rsid w:val="00C20504"/>
    <w:rsid w:val="00C20F75"/>
    <w:rsid w:val="00C23886"/>
    <w:rsid w:val="00C23BF7"/>
    <w:rsid w:val="00C24E99"/>
    <w:rsid w:val="00C253C1"/>
    <w:rsid w:val="00C26C19"/>
    <w:rsid w:val="00C26E90"/>
    <w:rsid w:val="00C279D5"/>
    <w:rsid w:val="00C32CB1"/>
    <w:rsid w:val="00C37E4D"/>
    <w:rsid w:val="00C41755"/>
    <w:rsid w:val="00C41BDA"/>
    <w:rsid w:val="00C44480"/>
    <w:rsid w:val="00C44610"/>
    <w:rsid w:val="00C51498"/>
    <w:rsid w:val="00C52D6F"/>
    <w:rsid w:val="00C52E56"/>
    <w:rsid w:val="00C53156"/>
    <w:rsid w:val="00C533F7"/>
    <w:rsid w:val="00C56999"/>
    <w:rsid w:val="00C61AB1"/>
    <w:rsid w:val="00C622B5"/>
    <w:rsid w:val="00C636A4"/>
    <w:rsid w:val="00C64973"/>
    <w:rsid w:val="00C65A06"/>
    <w:rsid w:val="00C65C2C"/>
    <w:rsid w:val="00C70AAC"/>
    <w:rsid w:val="00C70C35"/>
    <w:rsid w:val="00C72AAA"/>
    <w:rsid w:val="00C72F9A"/>
    <w:rsid w:val="00C7315F"/>
    <w:rsid w:val="00C74600"/>
    <w:rsid w:val="00C757D0"/>
    <w:rsid w:val="00C77B7A"/>
    <w:rsid w:val="00C809B1"/>
    <w:rsid w:val="00C814D4"/>
    <w:rsid w:val="00C82149"/>
    <w:rsid w:val="00C84D78"/>
    <w:rsid w:val="00C84FD1"/>
    <w:rsid w:val="00C8508C"/>
    <w:rsid w:val="00C86551"/>
    <w:rsid w:val="00C910F7"/>
    <w:rsid w:val="00C947F0"/>
    <w:rsid w:val="00CA1574"/>
    <w:rsid w:val="00CA1BB9"/>
    <w:rsid w:val="00CA4097"/>
    <w:rsid w:val="00CB02D1"/>
    <w:rsid w:val="00CB2F72"/>
    <w:rsid w:val="00CB6C6F"/>
    <w:rsid w:val="00CC00DF"/>
    <w:rsid w:val="00CC390D"/>
    <w:rsid w:val="00CC59D9"/>
    <w:rsid w:val="00CC69A9"/>
    <w:rsid w:val="00CC767C"/>
    <w:rsid w:val="00CC78E3"/>
    <w:rsid w:val="00CD63FB"/>
    <w:rsid w:val="00CE033B"/>
    <w:rsid w:val="00CE13D9"/>
    <w:rsid w:val="00CE1FF5"/>
    <w:rsid w:val="00CE4DB4"/>
    <w:rsid w:val="00CE502F"/>
    <w:rsid w:val="00CE6331"/>
    <w:rsid w:val="00CF0B97"/>
    <w:rsid w:val="00CF3A8E"/>
    <w:rsid w:val="00CF68DE"/>
    <w:rsid w:val="00CF789A"/>
    <w:rsid w:val="00D0276C"/>
    <w:rsid w:val="00D031F2"/>
    <w:rsid w:val="00D03FB2"/>
    <w:rsid w:val="00D049B0"/>
    <w:rsid w:val="00D06F18"/>
    <w:rsid w:val="00D12217"/>
    <w:rsid w:val="00D125B2"/>
    <w:rsid w:val="00D12B48"/>
    <w:rsid w:val="00D13DD2"/>
    <w:rsid w:val="00D163DF"/>
    <w:rsid w:val="00D16889"/>
    <w:rsid w:val="00D20E4F"/>
    <w:rsid w:val="00D22E2B"/>
    <w:rsid w:val="00D23B2C"/>
    <w:rsid w:val="00D249CE"/>
    <w:rsid w:val="00D258EB"/>
    <w:rsid w:val="00D2595D"/>
    <w:rsid w:val="00D263F3"/>
    <w:rsid w:val="00D26D50"/>
    <w:rsid w:val="00D305FF"/>
    <w:rsid w:val="00D31D50"/>
    <w:rsid w:val="00D324A2"/>
    <w:rsid w:val="00D330D1"/>
    <w:rsid w:val="00D36168"/>
    <w:rsid w:val="00D361FC"/>
    <w:rsid w:val="00D36314"/>
    <w:rsid w:val="00D3691F"/>
    <w:rsid w:val="00D40400"/>
    <w:rsid w:val="00D40608"/>
    <w:rsid w:val="00D40855"/>
    <w:rsid w:val="00D42232"/>
    <w:rsid w:val="00D42AC7"/>
    <w:rsid w:val="00D4321D"/>
    <w:rsid w:val="00D43E79"/>
    <w:rsid w:val="00D45AAE"/>
    <w:rsid w:val="00D45C19"/>
    <w:rsid w:val="00D4699A"/>
    <w:rsid w:val="00D5334C"/>
    <w:rsid w:val="00D53DCE"/>
    <w:rsid w:val="00D548D7"/>
    <w:rsid w:val="00D54F07"/>
    <w:rsid w:val="00D615F9"/>
    <w:rsid w:val="00D63C82"/>
    <w:rsid w:val="00D64397"/>
    <w:rsid w:val="00D645C1"/>
    <w:rsid w:val="00D65BB0"/>
    <w:rsid w:val="00D67B4F"/>
    <w:rsid w:val="00D705A4"/>
    <w:rsid w:val="00D70FAC"/>
    <w:rsid w:val="00D713F7"/>
    <w:rsid w:val="00D75CF1"/>
    <w:rsid w:val="00D75E62"/>
    <w:rsid w:val="00D81031"/>
    <w:rsid w:val="00D814AA"/>
    <w:rsid w:val="00D84574"/>
    <w:rsid w:val="00D87389"/>
    <w:rsid w:val="00D90328"/>
    <w:rsid w:val="00D90E84"/>
    <w:rsid w:val="00D91342"/>
    <w:rsid w:val="00D92312"/>
    <w:rsid w:val="00D93EFE"/>
    <w:rsid w:val="00D947E4"/>
    <w:rsid w:val="00D968A4"/>
    <w:rsid w:val="00D978E9"/>
    <w:rsid w:val="00D97CEC"/>
    <w:rsid w:val="00DA0981"/>
    <w:rsid w:val="00DA24A3"/>
    <w:rsid w:val="00DA2AC9"/>
    <w:rsid w:val="00DA3EC4"/>
    <w:rsid w:val="00DA61B2"/>
    <w:rsid w:val="00DB1497"/>
    <w:rsid w:val="00DB69FF"/>
    <w:rsid w:val="00DB726A"/>
    <w:rsid w:val="00DC461B"/>
    <w:rsid w:val="00DC4666"/>
    <w:rsid w:val="00DD0E38"/>
    <w:rsid w:val="00DD16EE"/>
    <w:rsid w:val="00DD4388"/>
    <w:rsid w:val="00DD6677"/>
    <w:rsid w:val="00DE2B6C"/>
    <w:rsid w:val="00DE6943"/>
    <w:rsid w:val="00DE6A18"/>
    <w:rsid w:val="00DF291C"/>
    <w:rsid w:val="00DF2C28"/>
    <w:rsid w:val="00DF35C2"/>
    <w:rsid w:val="00DF3EB8"/>
    <w:rsid w:val="00DF41CC"/>
    <w:rsid w:val="00DF4410"/>
    <w:rsid w:val="00DF5703"/>
    <w:rsid w:val="00DF6000"/>
    <w:rsid w:val="00E0067E"/>
    <w:rsid w:val="00E027D0"/>
    <w:rsid w:val="00E0727D"/>
    <w:rsid w:val="00E103FB"/>
    <w:rsid w:val="00E11C62"/>
    <w:rsid w:val="00E12EC3"/>
    <w:rsid w:val="00E1316D"/>
    <w:rsid w:val="00E13B61"/>
    <w:rsid w:val="00E15FAE"/>
    <w:rsid w:val="00E163E6"/>
    <w:rsid w:val="00E2060A"/>
    <w:rsid w:val="00E212BB"/>
    <w:rsid w:val="00E26498"/>
    <w:rsid w:val="00E26E2F"/>
    <w:rsid w:val="00E30177"/>
    <w:rsid w:val="00E35254"/>
    <w:rsid w:val="00E3647C"/>
    <w:rsid w:val="00E37A3C"/>
    <w:rsid w:val="00E4048D"/>
    <w:rsid w:val="00E405E8"/>
    <w:rsid w:val="00E40EB4"/>
    <w:rsid w:val="00E43EC2"/>
    <w:rsid w:val="00E450C2"/>
    <w:rsid w:val="00E45BFE"/>
    <w:rsid w:val="00E47AB8"/>
    <w:rsid w:val="00E50348"/>
    <w:rsid w:val="00E513ED"/>
    <w:rsid w:val="00E529D5"/>
    <w:rsid w:val="00E53481"/>
    <w:rsid w:val="00E5356A"/>
    <w:rsid w:val="00E60F7F"/>
    <w:rsid w:val="00E61A47"/>
    <w:rsid w:val="00E621BE"/>
    <w:rsid w:val="00E6249D"/>
    <w:rsid w:val="00E62A96"/>
    <w:rsid w:val="00E64176"/>
    <w:rsid w:val="00E6483E"/>
    <w:rsid w:val="00E648DD"/>
    <w:rsid w:val="00E65D6E"/>
    <w:rsid w:val="00E66A7D"/>
    <w:rsid w:val="00E66CFE"/>
    <w:rsid w:val="00E7166B"/>
    <w:rsid w:val="00E71E3D"/>
    <w:rsid w:val="00E7643E"/>
    <w:rsid w:val="00E764EB"/>
    <w:rsid w:val="00E774A3"/>
    <w:rsid w:val="00E80671"/>
    <w:rsid w:val="00E80A3D"/>
    <w:rsid w:val="00E80E7C"/>
    <w:rsid w:val="00E80FC8"/>
    <w:rsid w:val="00E862E0"/>
    <w:rsid w:val="00E87BB2"/>
    <w:rsid w:val="00E90CAF"/>
    <w:rsid w:val="00E92D67"/>
    <w:rsid w:val="00E94577"/>
    <w:rsid w:val="00E94873"/>
    <w:rsid w:val="00E94CF5"/>
    <w:rsid w:val="00E95F8A"/>
    <w:rsid w:val="00E97E61"/>
    <w:rsid w:val="00EA4865"/>
    <w:rsid w:val="00EA4F51"/>
    <w:rsid w:val="00EA5857"/>
    <w:rsid w:val="00EA6313"/>
    <w:rsid w:val="00EB31ED"/>
    <w:rsid w:val="00EB6FF1"/>
    <w:rsid w:val="00EB7C8C"/>
    <w:rsid w:val="00EC27E9"/>
    <w:rsid w:val="00EC5BEE"/>
    <w:rsid w:val="00ED0674"/>
    <w:rsid w:val="00ED399F"/>
    <w:rsid w:val="00ED3F0F"/>
    <w:rsid w:val="00ED4150"/>
    <w:rsid w:val="00ED47C3"/>
    <w:rsid w:val="00ED6341"/>
    <w:rsid w:val="00EE0615"/>
    <w:rsid w:val="00EE0CAA"/>
    <w:rsid w:val="00EE1B34"/>
    <w:rsid w:val="00EE1FE3"/>
    <w:rsid w:val="00EE4027"/>
    <w:rsid w:val="00EF5463"/>
    <w:rsid w:val="00F00469"/>
    <w:rsid w:val="00F01309"/>
    <w:rsid w:val="00F02038"/>
    <w:rsid w:val="00F02165"/>
    <w:rsid w:val="00F0403C"/>
    <w:rsid w:val="00F0471B"/>
    <w:rsid w:val="00F05B8B"/>
    <w:rsid w:val="00F07BA8"/>
    <w:rsid w:val="00F10D96"/>
    <w:rsid w:val="00F128AD"/>
    <w:rsid w:val="00F14681"/>
    <w:rsid w:val="00F14CC1"/>
    <w:rsid w:val="00F15762"/>
    <w:rsid w:val="00F16305"/>
    <w:rsid w:val="00F16A38"/>
    <w:rsid w:val="00F16C2E"/>
    <w:rsid w:val="00F16E81"/>
    <w:rsid w:val="00F17863"/>
    <w:rsid w:val="00F207FD"/>
    <w:rsid w:val="00F22A2A"/>
    <w:rsid w:val="00F22DA0"/>
    <w:rsid w:val="00F22E26"/>
    <w:rsid w:val="00F23EC8"/>
    <w:rsid w:val="00F25C5B"/>
    <w:rsid w:val="00F31F18"/>
    <w:rsid w:val="00F3262C"/>
    <w:rsid w:val="00F3354C"/>
    <w:rsid w:val="00F3484F"/>
    <w:rsid w:val="00F3530A"/>
    <w:rsid w:val="00F37115"/>
    <w:rsid w:val="00F37577"/>
    <w:rsid w:val="00F379B9"/>
    <w:rsid w:val="00F41867"/>
    <w:rsid w:val="00F421C9"/>
    <w:rsid w:val="00F42C38"/>
    <w:rsid w:val="00F43962"/>
    <w:rsid w:val="00F5049C"/>
    <w:rsid w:val="00F50A66"/>
    <w:rsid w:val="00F50BCF"/>
    <w:rsid w:val="00F5294C"/>
    <w:rsid w:val="00F531F3"/>
    <w:rsid w:val="00F538F5"/>
    <w:rsid w:val="00F54365"/>
    <w:rsid w:val="00F55308"/>
    <w:rsid w:val="00F55A3F"/>
    <w:rsid w:val="00F60622"/>
    <w:rsid w:val="00F617D8"/>
    <w:rsid w:val="00F62951"/>
    <w:rsid w:val="00F62D84"/>
    <w:rsid w:val="00F63268"/>
    <w:rsid w:val="00F73EFB"/>
    <w:rsid w:val="00F73F6C"/>
    <w:rsid w:val="00F75D73"/>
    <w:rsid w:val="00F7710B"/>
    <w:rsid w:val="00F77169"/>
    <w:rsid w:val="00F773DB"/>
    <w:rsid w:val="00F8332C"/>
    <w:rsid w:val="00F8462F"/>
    <w:rsid w:val="00F8566C"/>
    <w:rsid w:val="00F868DC"/>
    <w:rsid w:val="00F87F09"/>
    <w:rsid w:val="00F90FBD"/>
    <w:rsid w:val="00F9133F"/>
    <w:rsid w:val="00F919CD"/>
    <w:rsid w:val="00F936FE"/>
    <w:rsid w:val="00F94F8B"/>
    <w:rsid w:val="00F9599A"/>
    <w:rsid w:val="00FA032B"/>
    <w:rsid w:val="00FA405C"/>
    <w:rsid w:val="00FB1D22"/>
    <w:rsid w:val="00FB6BD9"/>
    <w:rsid w:val="00FC0A88"/>
    <w:rsid w:val="00FC184F"/>
    <w:rsid w:val="00FC343E"/>
    <w:rsid w:val="00FC52C0"/>
    <w:rsid w:val="00FC6AEA"/>
    <w:rsid w:val="00FC6F06"/>
    <w:rsid w:val="00FC753E"/>
    <w:rsid w:val="00FD2597"/>
    <w:rsid w:val="00FD28E2"/>
    <w:rsid w:val="00FD3560"/>
    <w:rsid w:val="00FD4BB5"/>
    <w:rsid w:val="00FD63D8"/>
    <w:rsid w:val="00FD64D5"/>
    <w:rsid w:val="00FD77C0"/>
    <w:rsid w:val="00FE08C0"/>
    <w:rsid w:val="00FE3BEF"/>
    <w:rsid w:val="00FE6836"/>
    <w:rsid w:val="00FE6BCA"/>
    <w:rsid w:val="00FE74FC"/>
    <w:rsid w:val="00FE76FC"/>
    <w:rsid w:val="00FF057D"/>
    <w:rsid w:val="00FF0C74"/>
    <w:rsid w:val="00FF1E1F"/>
    <w:rsid w:val="00FF2A99"/>
    <w:rsid w:val="00FF36B9"/>
    <w:rsid w:val="00FF521D"/>
    <w:rsid w:val="00FF60C4"/>
    <w:rsid w:val="00FF6511"/>
    <w:rsid w:val="00FF6738"/>
    <w:rsid w:val="00FF6A80"/>
    <w:rsid w:val="00FF6B4D"/>
    <w:rsid w:val="04FB6AFA"/>
    <w:rsid w:val="0D2E7735"/>
    <w:rsid w:val="224B1F56"/>
    <w:rsid w:val="2A687EFC"/>
    <w:rsid w:val="2D184484"/>
    <w:rsid w:val="2D5701EE"/>
    <w:rsid w:val="2D7B17B1"/>
    <w:rsid w:val="338D10DB"/>
    <w:rsid w:val="39C23E39"/>
    <w:rsid w:val="3AE33DDD"/>
    <w:rsid w:val="41AF0C7E"/>
    <w:rsid w:val="446B2E2F"/>
    <w:rsid w:val="455E4E81"/>
    <w:rsid w:val="46E61CB2"/>
    <w:rsid w:val="48AE1C81"/>
    <w:rsid w:val="52473CDC"/>
    <w:rsid w:val="58BA4AF8"/>
    <w:rsid w:val="5CC02DB9"/>
    <w:rsid w:val="6165257E"/>
    <w:rsid w:val="682E320F"/>
    <w:rsid w:val="69E10AEB"/>
    <w:rsid w:val="6C034A44"/>
    <w:rsid w:val="6CFF18F5"/>
    <w:rsid w:val="71B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nhideWhenUsed="0" w:uiPriority="0" w:name="toc 9"/>
    <w:lsdException w:qFormat="1" w:unhideWhenUsed="0" w:uiPriority="0" w:semiHidden="0" w:name="Normal Indent"/>
    <w:lsdException w:uiPriority="99" w:name="footnote text"/>
    <w:lsdException w:qFormat="1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iPriority="99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5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60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qFormat/>
    <w:uiPriority w:val="0"/>
    <w:pPr>
      <w:keepNext/>
      <w:keepLines/>
      <w:widowControl w:val="0"/>
      <w:adjustRightInd/>
      <w:snapToGrid/>
      <w:spacing w:before="280" w:after="290" w:line="376" w:lineRule="auto"/>
      <w:jc w:val="both"/>
      <w:outlineLvl w:val="4"/>
    </w:pPr>
    <w:rPr>
      <w:rFonts w:ascii="Times New Roman" w:hAnsi="Times New Roman" w:eastAsia="宋体" w:cs="Times New Roman"/>
      <w:b/>
      <w:bCs/>
      <w:kern w:val="2"/>
      <w:sz w:val="28"/>
      <w:szCs w:val="28"/>
    </w:rPr>
  </w:style>
  <w:style w:type="paragraph" w:styleId="7">
    <w:name w:val="heading 6"/>
    <w:basedOn w:val="1"/>
    <w:next w:val="1"/>
    <w:link w:val="62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5"/>
    </w:pPr>
    <w:rPr>
      <w:rFonts w:ascii="Arial" w:hAnsi="Arial" w:eastAsia="黑体" w:cs="Times New Roman"/>
      <w:b/>
      <w:bCs/>
      <w:kern w:val="2"/>
      <w:sz w:val="24"/>
      <w:szCs w:val="24"/>
    </w:rPr>
  </w:style>
  <w:style w:type="paragraph" w:styleId="8">
    <w:name w:val="heading 7"/>
    <w:basedOn w:val="1"/>
    <w:next w:val="1"/>
    <w:link w:val="63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6"/>
    </w:pPr>
    <w:rPr>
      <w:rFonts w:ascii="Times New Roman" w:hAnsi="Times New Roman" w:eastAsia="宋体" w:cs="Times New Roman"/>
      <w:b/>
      <w:bCs/>
      <w:kern w:val="2"/>
      <w:sz w:val="24"/>
      <w:szCs w:val="24"/>
    </w:rPr>
  </w:style>
  <w:style w:type="paragraph" w:styleId="9">
    <w:name w:val="heading 8"/>
    <w:basedOn w:val="1"/>
    <w:next w:val="1"/>
    <w:link w:val="64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7"/>
    </w:pPr>
    <w:rPr>
      <w:rFonts w:ascii="Arial" w:hAnsi="Arial" w:eastAsia="黑体" w:cs="Times New Roman"/>
      <w:kern w:val="2"/>
      <w:sz w:val="24"/>
      <w:szCs w:val="24"/>
    </w:rPr>
  </w:style>
  <w:style w:type="paragraph" w:styleId="10">
    <w:name w:val="heading 9"/>
    <w:basedOn w:val="1"/>
    <w:next w:val="1"/>
    <w:link w:val="65"/>
    <w:qFormat/>
    <w:uiPriority w:val="0"/>
    <w:pPr>
      <w:keepNext/>
      <w:keepLines/>
      <w:widowControl w:val="0"/>
      <w:adjustRightInd/>
      <w:snapToGrid/>
      <w:spacing w:before="240" w:after="64" w:line="320" w:lineRule="auto"/>
      <w:jc w:val="both"/>
      <w:outlineLvl w:val="8"/>
    </w:pPr>
    <w:rPr>
      <w:rFonts w:ascii="Arial" w:hAnsi="Arial" w:eastAsia="黑体" w:cs="Times New Roman"/>
      <w:kern w:val="2"/>
      <w:sz w:val="21"/>
      <w:szCs w:val="21"/>
    </w:rPr>
  </w:style>
  <w:style w:type="character" w:default="1" w:styleId="44">
    <w:name w:val="Default Paragraph Font"/>
    <w:semiHidden/>
    <w:unhideWhenUsed/>
    <w:qFormat/>
    <w:uiPriority w:val="1"/>
  </w:style>
  <w:style w:type="table" w:default="1" w:styleId="4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12">
    <w:name w:val="List Bullet 4"/>
    <w:basedOn w:val="1"/>
    <w:qFormat/>
    <w:uiPriority w:val="0"/>
    <w:pPr>
      <w:widowControl w:val="0"/>
      <w:numPr>
        <w:ilvl w:val="0"/>
        <w:numId w:val="1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List Number"/>
    <w:basedOn w:val="1"/>
    <w:qFormat/>
    <w:uiPriority w:val="0"/>
    <w:pPr>
      <w:widowControl w:val="0"/>
      <w:numPr>
        <w:ilvl w:val="0"/>
        <w:numId w:val="2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5">
    <w:name w:val="caption"/>
    <w:basedOn w:val="1"/>
    <w:next w:val="1"/>
    <w:qFormat/>
    <w:uiPriority w:val="0"/>
    <w:pPr>
      <w:widowControl w:val="0"/>
      <w:adjustRightInd/>
      <w:snapToGrid/>
      <w:spacing w:before="152" w:after="160"/>
      <w:jc w:val="both"/>
    </w:pPr>
    <w:rPr>
      <w:rFonts w:ascii="Arial" w:hAnsi="Arial" w:eastAsia="黑体" w:cs="Arial"/>
      <w:kern w:val="2"/>
      <w:sz w:val="20"/>
      <w:szCs w:val="20"/>
    </w:rPr>
  </w:style>
  <w:style w:type="paragraph" w:styleId="16">
    <w:name w:val="Document Map"/>
    <w:basedOn w:val="1"/>
    <w:link w:val="53"/>
    <w:semiHidden/>
    <w:unhideWhenUsed/>
    <w:qFormat/>
    <w:uiPriority w:val="0"/>
    <w:rPr>
      <w:rFonts w:ascii="宋体" w:eastAsia="宋体"/>
      <w:sz w:val="18"/>
      <w:szCs w:val="18"/>
    </w:rPr>
  </w:style>
  <w:style w:type="paragraph" w:styleId="17">
    <w:name w:val="annotation text"/>
    <w:basedOn w:val="1"/>
    <w:link w:val="56"/>
    <w:semiHidden/>
    <w:unhideWhenUsed/>
    <w:qFormat/>
    <w:uiPriority w:val="0"/>
  </w:style>
  <w:style w:type="paragraph" w:styleId="18">
    <w:name w:val="List Bullet 3"/>
    <w:basedOn w:val="1"/>
    <w:qFormat/>
    <w:uiPriority w:val="0"/>
    <w:pPr>
      <w:widowControl w:val="0"/>
      <w:tabs>
        <w:tab w:val="left" w:pos="1200"/>
      </w:tabs>
      <w:adjustRightInd/>
      <w:snapToGrid/>
      <w:spacing w:after="0"/>
      <w:ind w:left="1200" w:leftChars="400" w:hanging="360" w:hanging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9">
    <w:name w:val="Body Text"/>
    <w:basedOn w:val="1"/>
    <w:link w:val="84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0">
    <w:name w:val="Body Text Indent"/>
    <w:basedOn w:val="1"/>
    <w:link w:val="108"/>
    <w:qFormat/>
    <w:uiPriority w:val="0"/>
    <w:pPr>
      <w:widowControl w:val="0"/>
      <w:adjustRightInd/>
      <w:snapToGrid/>
      <w:spacing w:after="12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1">
    <w:name w:val="List Number 3"/>
    <w:basedOn w:val="1"/>
    <w:qFormat/>
    <w:uiPriority w:val="0"/>
    <w:pPr>
      <w:widowControl w:val="0"/>
      <w:adjustRightInd/>
      <w:snapToGrid/>
      <w:spacing w:after="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styleId="22">
    <w:name w:val="toc 5"/>
    <w:basedOn w:val="1"/>
    <w:next w:val="1"/>
    <w:unhideWhenUsed/>
    <w:qFormat/>
    <w:uiPriority w:val="39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23">
    <w:name w:val="toc 3"/>
    <w:basedOn w:val="24"/>
    <w:next w:val="24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24">
    <w:name w:val="TIT Index 3"/>
    <w:basedOn w:val="25"/>
    <w:qFormat/>
    <w:uiPriority w:val="0"/>
  </w:style>
  <w:style w:type="paragraph" w:customStyle="1" w:styleId="25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6">
    <w:name w:val="List Bullet 5"/>
    <w:basedOn w:val="1"/>
    <w:qFormat/>
    <w:uiPriority w:val="0"/>
    <w:pPr>
      <w:widowControl w:val="0"/>
      <w:numPr>
        <w:ilvl w:val="0"/>
        <w:numId w:val="3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7">
    <w:name w:val="List Number 4"/>
    <w:basedOn w:val="1"/>
    <w:qFormat/>
    <w:uiPriority w:val="0"/>
    <w:pPr>
      <w:widowControl w:val="0"/>
      <w:numPr>
        <w:ilvl w:val="0"/>
        <w:numId w:val="4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28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29">
    <w:name w:val="Date"/>
    <w:basedOn w:val="1"/>
    <w:next w:val="1"/>
    <w:link w:val="59"/>
    <w:semiHidden/>
    <w:unhideWhenUsed/>
    <w:qFormat/>
    <w:uiPriority w:val="99"/>
    <w:pPr>
      <w:ind w:left="100" w:leftChars="2500"/>
    </w:pPr>
  </w:style>
  <w:style w:type="paragraph" w:styleId="30">
    <w:name w:val="Balloon Text"/>
    <w:basedOn w:val="1"/>
    <w:link w:val="58"/>
    <w:semiHidden/>
    <w:unhideWhenUsed/>
    <w:qFormat/>
    <w:uiPriority w:val="0"/>
    <w:pPr>
      <w:spacing w:after="0"/>
    </w:pPr>
    <w:rPr>
      <w:sz w:val="18"/>
      <w:szCs w:val="18"/>
    </w:rPr>
  </w:style>
  <w:style w:type="paragraph" w:styleId="31">
    <w:name w:val="footer"/>
    <w:basedOn w:val="1"/>
    <w:link w:val="5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2">
    <w:name w:val="header"/>
    <w:basedOn w:val="1"/>
    <w:link w:val="5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3">
    <w:name w:val="toc 1"/>
    <w:basedOn w:val="25"/>
    <w:next w:val="25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34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35">
    <w:name w:val="List Number 5"/>
    <w:basedOn w:val="1"/>
    <w:qFormat/>
    <w:uiPriority w:val="0"/>
    <w:pPr>
      <w:widowControl w:val="0"/>
      <w:numPr>
        <w:ilvl w:val="0"/>
        <w:numId w:val="5"/>
      </w:numPr>
      <w:adjustRightInd/>
      <w:snapToGrid/>
      <w:spacing w:after="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37">
    <w:name w:val="toc 2"/>
    <w:basedOn w:val="38"/>
    <w:next w:val="38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38">
    <w:name w:val="TIT Index 2"/>
    <w:basedOn w:val="25"/>
    <w:qFormat/>
    <w:uiPriority w:val="0"/>
  </w:style>
  <w:style w:type="paragraph" w:styleId="39">
    <w:name w:val="toc 9"/>
    <w:basedOn w:val="1"/>
    <w:next w:val="1"/>
    <w:semiHidden/>
    <w:qFormat/>
    <w:uiPriority w:val="0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40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41">
    <w:name w:val="annotation subject"/>
    <w:basedOn w:val="17"/>
    <w:next w:val="17"/>
    <w:link w:val="57"/>
    <w:semiHidden/>
    <w:unhideWhenUsed/>
    <w:qFormat/>
    <w:uiPriority w:val="99"/>
    <w:rPr>
      <w:b/>
      <w:bCs/>
    </w:rPr>
  </w:style>
  <w:style w:type="table" w:styleId="43">
    <w:name w:val="Table Grid"/>
    <w:basedOn w:val="4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5">
    <w:name w:val="Strong"/>
    <w:basedOn w:val="44"/>
    <w:qFormat/>
    <w:uiPriority w:val="22"/>
    <w:rPr>
      <w:b/>
      <w:bCs/>
    </w:rPr>
  </w:style>
  <w:style w:type="character" w:styleId="46">
    <w:name w:val="page number"/>
    <w:basedOn w:val="44"/>
    <w:qFormat/>
    <w:uiPriority w:val="0"/>
  </w:style>
  <w:style w:type="character" w:styleId="47">
    <w:name w:val="FollowedHyperlink"/>
    <w:basedOn w:val="44"/>
    <w:qFormat/>
    <w:uiPriority w:val="0"/>
    <w:rPr>
      <w:color w:val="800080"/>
      <w:u w:val="single"/>
    </w:rPr>
  </w:style>
  <w:style w:type="character" w:styleId="48">
    <w:name w:val="Hyperlink"/>
    <w:basedOn w:val="44"/>
    <w:qFormat/>
    <w:uiPriority w:val="99"/>
    <w:rPr>
      <w:color w:val="0000FF"/>
      <w:u w:val="single"/>
    </w:rPr>
  </w:style>
  <w:style w:type="character" w:styleId="49">
    <w:name w:val="annotation reference"/>
    <w:basedOn w:val="44"/>
    <w:semiHidden/>
    <w:unhideWhenUsed/>
    <w:qFormat/>
    <w:uiPriority w:val="0"/>
    <w:rPr>
      <w:sz w:val="21"/>
      <w:szCs w:val="21"/>
    </w:rPr>
  </w:style>
  <w:style w:type="character" w:customStyle="1" w:styleId="50">
    <w:name w:val="页眉 Char"/>
    <w:basedOn w:val="44"/>
    <w:link w:val="32"/>
    <w:qFormat/>
    <w:uiPriority w:val="0"/>
    <w:rPr>
      <w:rFonts w:ascii="Tahoma" w:hAnsi="Tahoma"/>
      <w:sz w:val="18"/>
      <w:szCs w:val="18"/>
    </w:rPr>
  </w:style>
  <w:style w:type="character" w:customStyle="1" w:styleId="51">
    <w:name w:val="页脚 Char"/>
    <w:basedOn w:val="44"/>
    <w:link w:val="31"/>
    <w:qFormat/>
    <w:uiPriority w:val="0"/>
    <w:rPr>
      <w:rFonts w:ascii="Tahoma" w:hAnsi="Tahoma"/>
      <w:sz w:val="18"/>
      <w:szCs w:val="18"/>
    </w:rPr>
  </w:style>
  <w:style w:type="character" w:customStyle="1" w:styleId="52">
    <w:name w:val="标题 1 Char"/>
    <w:basedOn w:val="44"/>
    <w:link w:val="2"/>
    <w:qFormat/>
    <w:uiPriority w:val="0"/>
    <w:rPr>
      <w:rFonts w:ascii="Tahoma" w:hAnsi="Tahoma"/>
      <w:b/>
      <w:bCs/>
      <w:kern w:val="44"/>
      <w:sz w:val="44"/>
      <w:szCs w:val="44"/>
    </w:rPr>
  </w:style>
  <w:style w:type="character" w:customStyle="1" w:styleId="53">
    <w:name w:val="文档结构图 Char"/>
    <w:basedOn w:val="44"/>
    <w:link w:val="16"/>
    <w:semiHidden/>
    <w:qFormat/>
    <w:uiPriority w:val="0"/>
    <w:rPr>
      <w:rFonts w:ascii="宋体" w:hAnsi="Tahoma" w:eastAsia="宋体"/>
      <w:sz w:val="18"/>
      <w:szCs w:val="18"/>
    </w:rPr>
  </w:style>
  <w:style w:type="character" w:customStyle="1" w:styleId="54">
    <w:name w:val="标题 2 Char"/>
    <w:basedOn w:val="44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5">
    <w:name w:val="标题 3 Char"/>
    <w:basedOn w:val="44"/>
    <w:link w:val="4"/>
    <w:qFormat/>
    <w:uiPriority w:val="0"/>
    <w:rPr>
      <w:rFonts w:ascii="Tahoma" w:hAnsi="Tahoma"/>
      <w:b/>
      <w:bCs/>
      <w:sz w:val="32"/>
      <w:szCs w:val="32"/>
    </w:rPr>
  </w:style>
  <w:style w:type="character" w:customStyle="1" w:styleId="56">
    <w:name w:val="批注文字 Char"/>
    <w:basedOn w:val="44"/>
    <w:link w:val="17"/>
    <w:semiHidden/>
    <w:qFormat/>
    <w:uiPriority w:val="0"/>
    <w:rPr>
      <w:rFonts w:ascii="Tahoma" w:hAnsi="Tahoma"/>
    </w:rPr>
  </w:style>
  <w:style w:type="character" w:customStyle="1" w:styleId="57">
    <w:name w:val="批注主题 Char"/>
    <w:basedOn w:val="56"/>
    <w:link w:val="41"/>
    <w:semiHidden/>
    <w:qFormat/>
    <w:uiPriority w:val="99"/>
    <w:rPr>
      <w:rFonts w:ascii="Tahoma" w:hAnsi="Tahoma"/>
      <w:b/>
      <w:bCs/>
    </w:rPr>
  </w:style>
  <w:style w:type="character" w:customStyle="1" w:styleId="58">
    <w:name w:val="批注框文本 Char"/>
    <w:basedOn w:val="44"/>
    <w:link w:val="30"/>
    <w:semiHidden/>
    <w:qFormat/>
    <w:uiPriority w:val="0"/>
    <w:rPr>
      <w:rFonts w:ascii="Tahoma" w:hAnsi="Tahoma"/>
      <w:sz w:val="18"/>
      <w:szCs w:val="18"/>
    </w:rPr>
  </w:style>
  <w:style w:type="character" w:customStyle="1" w:styleId="59">
    <w:name w:val="日期 Char"/>
    <w:basedOn w:val="44"/>
    <w:link w:val="29"/>
    <w:semiHidden/>
    <w:qFormat/>
    <w:uiPriority w:val="99"/>
    <w:rPr>
      <w:rFonts w:ascii="Tahoma" w:hAnsi="Tahoma"/>
    </w:rPr>
  </w:style>
  <w:style w:type="character" w:customStyle="1" w:styleId="60">
    <w:name w:val="标题 4 Char"/>
    <w:basedOn w:val="44"/>
    <w:link w:val="5"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61">
    <w:name w:val="标题 5 Char"/>
    <w:basedOn w:val="44"/>
    <w:link w:val="6"/>
    <w:qFormat/>
    <w:uiPriority w:val="0"/>
    <w:rPr>
      <w:rFonts w:ascii="Times New Roman" w:hAnsi="Times New Roman" w:eastAsia="宋体" w:cs="Times New Roman"/>
      <w:b/>
      <w:bCs/>
      <w:kern w:val="2"/>
      <w:sz w:val="28"/>
      <w:szCs w:val="28"/>
    </w:rPr>
  </w:style>
  <w:style w:type="character" w:customStyle="1" w:styleId="62">
    <w:name w:val="标题 6 Char"/>
    <w:basedOn w:val="44"/>
    <w:link w:val="7"/>
    <w:qFormat/>
    <w:uiPriority w:val="0"/>
    <w:rPr>
      <w:rFonts w:ascii="Arial" w:hAnsi="Arial" w:eastAsia="黑体" w:cs="Times New Roman"/>
      <w:b/>
      <w:bCs/>
      <w:kern w:val="2"/>
      <w:sz w:val="24"/>
      <w:szCs w:val="24"/>
    </w:rPr>
  </w:style>
  <w:style w:type="character" w:customStyle="1" w:styleId="63">
    <w:name w:val="标题 7 Char"/>
    <w:basedOn w:val="44"/>
    <w:link w:val="8"/>
    <w:qFormat/>
    <w:uiPriority w:val="0"/>
    <w:rPr>
      <w:rFonts w:ascii="Times New Roman" w:hAnsi="Times New Roman" w:eastAsia="宋体" w:cs="Times New Roman"/>
      <w:b/>
      <w:bCs/>
      <w:kern w:val="2"/>
      <w:sz w:val="24"/>
      <w:szCs w:val="24"/>
    </w:rPr>
  </w:style>
  <w:style w:type="character" w:customStyle="1" w:styleId="64">
    <w:name w:val="标题 8 Char"/>
    <w:basedOn w:val="44"/>
    <w:link w:val="9"/>
    <w:qFormat/>
    <w:uiPriority w:val="0"/>
    <w:rPr>
      <w:rFonts w:ascii="Arial" w:hAnsi="Arial" w:eastAsia="黑体" w:cs="Times New Roman"/>
      <w:kern w:val="2"/>
      <w:sz w:val="24"/>
      <w:szCs w:val="24"/>
    </w:rPr>
  </w:style>
  <w:style w:type="character" w:customStyle="1" w:styleId="65">
    <w:name w:val="标题 9 Char"/>
    <w:basedOn w:val="44"/>
    <w:link w:val="10"/>
    <w:qFormat/>
    <w:uiPriority w:val="0"/>
    <w:rPr>
      <w:rFonts w:ascii="Arial" w:hAnsi="Arial" w:eastAsia="黑体" w:cs="Times New Roman"/>
      <w:kern w:val="2"/>
      <w:sz w:val="21"/>
      <w:szCs w:val="21"/>
    </w:rPr>
  </w:style>
  <w:style w:type="paragraph" w:customStyle="1" w:styleId="6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67">
    <w:name w:val="TIT Heading 3"/>
    <w:basedOn w:val="1"/>
    <w:qFormat/>
    <w:uiPriority w:val="0"/>
    <w:pPr>
      <w:widowControl w:val="0"/>
      <w:adjustRightInd/>
      <w:snapToGrid/>
      <w:spacing w:after="150"/>
      <w:outlineLvl w:val="2"/>
    </w:pPr>
    <w:rPr>
      <w:rFonts w:ascii="Times New Roman" w:hAnsi="Times New Roman" w:eastAsia="黑体" w:cs="Times New Roman"/>
      <w:kern w:val="2"/>
      <w:szCs w:val="24"/>
    </w:rPr>
  </w:style>
  <w:style w:type="paragraph" w:customStyle="1" w:styleId="68">
    <w:name w:val="TIT Normal (no indent)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69">
    <w:name w:val="TIT Subtitle"/>
    <w:basedOn w:val="1"/>
    <w:qFormat/>
    <w:uiPriority w:val="0"/>
    <w:pPr>
      <w:widowControl w:val="0"/>
      <w:adjustRightInd/>
      <w:snapToGrid/>
      <w:spacing w:afterLines="50"/>
    </w:pPr>
    <w:rPr>
      <w:rFonts w:ascii="Times New Roman" w:hAnsi="Times New Roman" w:eastAsia="黑体" w:cs="Times New Roman"/>
      <w:kern w:val="2"/>
      <w:sz w:val="24"/>
      <w:szCs w:val="24"/>
    </w:rPr>
  </w:style>
  <w:style w:type="paragraph" w:customStyle="1" w:styleId="70">
    <w:name w:val="TIT Chapter Subtitle"/>
    <w:basedOn w:val="40"/>
    <w:qFormat/>
    <w:uiPriority w:val="0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71">
    <w:name w:val="TIT Chapter Numbering"/>
    <w:basedOn w:val="40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72">
    <w:name w:val="TIT Normal Char1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3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74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75">
    <w:name w:val="TIT Table Normal"/>
    <w:basedOn w:val="40"/>
    <w:qFormat/>
    <w:uiPriority w:val="0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6">
    <w:name w:val="TIT Document Name"/>
    <w:basedOn w:val="40"/>
    <w:qFormat/>
    <w:uiPriority w:val="0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77">
    <w:name w:val="TIT Software Name and Version"/>
    <w:basedOn w:val="40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78">
    <w:name w:val="TIT Cover software Name"/>
    <w:basedOn w:val="74"/>
    <w:qFormat/>
    <w:uiPriority w:val="0"/>
  </w:style>
  <w:style w:type="paragraph" w:customStyle="1" w:styleId="79">
    <w:name w:val="TIT Figure"/>
    <w:basedOn w:val="1"/>
    <w:qFormat/>
    <w:uiPriority w:val="0"/>
    <w:pPr>
      <w:widowControl w:val="0"/>
      <w:adjustRightInd/>
      <w:snapToGrid/>
      <w:spacing w:after="400"/>
      <w:jc w:val="center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0">
    <w:name w:val="NumberedSection"/>
    <w:basedOn w:val="21"/>
    <w:next w:val="81"/>
    <w:qFormat/>
    <w:uiPriority w:val="0"/>
    <w:pPr>
      <w:numPr>
        <w:ilvl w:val="0"/>
        <w:numId w:val="6"/>
      </w:numPr>
      <w:spacing w:beforeLines="50" w:afterLines="50" w:line="360" w:lineRule="auto"/>
      <w:ind w:left="600" w:leftChars="600" w:firstLine="0"/>
    </w:pPr>
  </w:style>
  <w:style w:type="paragraph" w:customStyle="1" w:styleId="81">
    <w:name w:val="NormalTSR"/>
    <w:basedOn w:val="1"/>
    <w:qFormat/>
    <w:uiPriority w:val="0"/>
    <w:pPr>
      <w:widowControl w:val="0"/>
      <w:adjustRightInd/>
      <w:snapToGrid/>
      <w:spacing w:after="0"/>
      <w:ind w:left="1260" w:leftChars="600" w:right="210" w:rightChars="100"/>
      <w:jc w:val="both"/>
    </w:pPr>
    <w:rPr>
      <w:rFonts w:ascii="Times New Roman" w:hAnsi="Times New Roman" w:eastAsia="宋体" w:cs="Times New Roman"/>
      <w:kern w:val="2"/>
      <w:lang w:val="fr-FR"/>
    </w:rPr>
  </w:style>
  <w:style w:type="paragraph" w:customStyle="1" w:styleId="82">
    <w:name w:val="StepStyle"/>
    <w:basedOn w:val="21"/>
    <w:next w:val="81"/>
    <w:qFormat/>
    <w:uiPriority w:val="0"/>
    <w:pPr>
      <w:numPr>
        <w:ilvl w:val="0"/>
        <w:numId w:val="7"/>
      </w:numPr>
      <w:jc w:val="left"/>
    </w:pPr>
  </w:style>
  <w:style w:type="paragraph" w:customStyle="1" w:styleId="83">
    <w:name w:val="Appendix"/>
    <w:basedOn w:val="19"/>
    <w:next w:val="1"/>
    <w:qFormat/>
    <w:uiPriority w:val="0"/>
    <w:pPr>
      <w:pageBreakBefore/>
      <w:jc w:val="left"/>
    </w:pPr>
    <w:rPr>
      <w:b/>
      <w:sz w:val="32"/>
      <w:szCs w:val="32"/>
    </w:rPr>
  </w:style>
  <w:style w:type="character" w:customStyle="1" w:styleId="84">
    <w:name w:val="正文文本 Char"/>
    <w:basedOn w:val="44"/>
    <w:link w:val="19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85">
    <w:name w:val="Figure"/>
    <w:basedOn w:val="81"/>
    <w:next w:val="81"/>
    <w:qFormat/>
    <w:uiPriority w:val="0"/>
    <w:pPr>
      <w:ind w:left="256" w:leftChars="0" w:right="0" w:rightChars="0" w:firstLine="91" w:firstLineChars="41"/>
      <w:jc w:val="center"/>
    </w:pPr>
    <w:rPr>
      <w:b/>
    </w:rPr>
  </w:style>
  <w:style w:type="paragraph" w:customStyle="1" w:styleId="86">
    <w:name w:val="TIT Bullets"/>
    <w:basedOn w:val="72"/>
    <w:qFormat/>
    <w:uiPriority w:val="0"/>
    <w:pPr>
      <w:numPr>
        <w:ilvl w:val="0"/>
        <w:numId w:val="8"/>
      </w:numPr>
    </w:pPr>
  </w:style>
  <w:style w:type="paragraph" w:customStyle="1" w:styleId="87">
    <w:name w:val="TIT Chapter Heading Line"/>
    <w:basedOn w:val="71"/>
    <w:qFormat/>
    <w:uiPriority w:val="0"/>
    <w:pPr>
      <w:spacing w:line="800" w:lineRule="exact"/>
    </w:pPr>
    <w:rPr>
      <w:sz w:val="20"/>
    </w:rPr>
  </w:style>
  <w:style w:type="paragraph" w:customStyle="1" w:styleId="88">
    <w:name w:val="TIT索引"/>
    <w:basedOn w:val="71"/>
    <w:qFormat/>
    <w:uiPriority w:val="0"/>
    <w:pPr>
      <w:spacing w:line="20" w:lineRule="exact"/>
      <w:ind w:left="2115"/>
    </w:pPr>
    <w:rPr>
      <w:sz w:val="20"/>
    </w:rPr>
  </w:style>
  <w:style w:type="paragraph" w:customStyle="1" w:styleId="89">
    <w:name w:val="TIT Numbering"/>
    <w:basedOn w:val="72"/>
    <w:qFormat/>
    <w:uiPriority w:val="0"/>
    <w:pPr>
      <w:numPr>
        <w:ilvl w:val="2"/>
        <w:numId w:val="9"/>
      </w:numPr>
      <w:tabs>
        <w:tab w:val="left" w:pos="2520"/>
        <w:tab w:val="clear" w:pos="3315"/>
      </w:tabs>
      <w:ind w:left="2520" w:hanging="405"/>
    </w:pPr>
  </w:style>
  <w:style w:type="paragraph" w:customStyle="1" w:styleId="90">
    <w:name w:val="TIT Table Heading"/>
    <w:basedOn w:val="75"/>
    <w:qFormat/>
    <w:uiPriority w:val="0"/>
    <w:pPr>
      <w:spacing w:after="0"/>
    </w:pPr>
  </w:style>
  <w:style w:type="paragraph" w:customStyle="1" w:styleId="91">
    <w:name w:val="TIT Table Title"/>
    <w:basedOn w:val="68"/>
    <w:qFormat/>
    <w:uiPriority w:val="0"/>
  </w:style>
  <w:style w:type="paragraph" w:customStyle="1" w:styleId="92">
    <w:name w:val="TIT About This Guide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3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4">
    <w:name w:val="TIT Appendix"/>
    <w:basedOn w:val="1"/>
    <w:qFormat/>
    <w:uiPriority w:val="0"/>
    <w:pPr>
      <w:widowControl w:val="0"/>
      <w:adjustRightInd/>
      <w:snapToGrid/>
      <w:spacing w:after="0"/>
      <w:ind w:left="2115"/>
      <w:outlineLvl w:val="0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95">
    <w:name w:val="TIT About Heading 1"/>
    <w:basedOn w:val="66"/>
    <w:qFormat/>
    <w:uiPriority w:val="0"/>
    <w:pPr>
      <w:spacing w:before="156" w:after="312"/>
    </w:pPr>
  </w:style>
  <w:style w:type="paragraph" w:customStyle="1" w:styleId="96">
    <w:name w:val="Function name"/>
    <w:basedOn w:val="1"/>
    <w:next w:val="97"/>
    <w:qFormat/>
    <w:uiPriority w:val="0"/>
    <w:pPr>
      <w:keepNext/>
      <w:pageBreakBefore/>
      <w:widowControl w:val="0"/>
      <w:adjustRightInd/>
      <w:snapToGrid/>
      <w:spacing w:afterLines="100"/>
      <w:ind w:left="178" w:leftChars="85" w:right="210" w:rightChars="100" w:firstLine="2"/>
    </w:pPr>
    <w:rPr>
      <w:rFonts w:ascii="Times New Roman" w:hAnsi="Times New Roman" w:eastAsia="宋体" w:cs="Times New Roman"/>
      <w:b/>
      <w:bCs/>
      <w:color w:val="5F5F5F"/>
      <w:kern w:val="2"/>
      <w:sz w:val="30"/>
      <w:szCs w:val="30"/>
    </w:rPr>
  </w:style>
  <w:style w:type="paragraph" w:customStyle="1" w:styleId="97">
    <w:name w:val="Func short description Char Char Char"/>
    <w:basedOn w:val="1"/>
    <w:next w:val="98"/>
    <w:qFormat/>
    <w:uiPriority w:val="0"/>
    <w:pPr>
      <w:widowControl w:val="0"/>
      <w:adjustRightInd/>
      <w:snapToGrid/>
      <w:spacing w:afterLines="100"/>
      <w:ind w:left="1438" w:leftChars="685"/>
      <w:jc w:val="both"/>
    </w:pPr>
    <w:rPr>
      <w:rFonts w:ascii="Times New Roman" w:hAnsi="Times New Roman" w:eastAsia="Arial" w:cs="Times New Roman"/>
      <w:kern w:val="2"/>
      <w:sz w:val="21"/>
      <w:szCs w:val="24"/>
    </w:rPr>
  </w:style>
  <w:style w:type="paragraph" w:customStyle="1" w:styleId="98">
    <w:name w:val="Normal Doc"/>
    <w:basedOn w:val="1"/>
    <w:qFormat/>
    <w:uiPriority w:val="0"/>
    <w:pPr>
      <w:widowControl w:val="0"/>
      <w:adjustRightInd/>
      <w:snapToGrid/>
      <w:spacing w:after="0"/>
      <w:ind w:left="1858" w:right="210" w:rightChars="1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99">
    <w:name w:val="TIT Code"/>
    <w:basedOn w:val="72"/>
    <w:next w:val="72"/>
    <w:qFormat/>
    <w:uiPriority w:val="0"/>
    <w:pPr>
      <w:spacing w:after="0"/>
      <w:ind w:left="2520" w:right="119"/>
    </w:pPr>
    <w:rPr>
      <w:rFonts w:eastAsia="Courier New"/>
      <w:color w:val="auto"/>
    </w:rPr>
  </w:style>
  <w:style w:type="paragraph" w:customStyle="1" w:styleId="100">
    <w:name w:val="Func declaration"/>
    <w:basedOn w:val="1"/>
    <w:qFormat/>
    <w:uiPriority w:val="0"/>
    <w:pPr>
      <w:widowControl w:val="0"/>
      <w:adjustRightInd/>
      <w:snapToGrid/>
      <w:spacing w:after="0"/>
      <w:ind w:left="1438" w:leftChars="685" w:firstLine="2"/>
      <w:jc w:val="both"/>
    </w:pPr>
    <w:rPr>
      <w:rFonts w:ascii="Times New Roman" w:hAnsi="Times New Roman" w:eastAsia="宋体" w:cs="Times New Roman"/>
      <w:b/>
      <w:kern w:val="2"/>
      <w:sz w:val="21"/>
      <w:szCs w:val="24"/>
    </w:rPr>
  </w:style>
  <w:style w:type="paragraph" w:customStyle="1" w:styleId="101">
    <w:name w:val="Remark"/>
    <w:basedOn w:val="1"/>
    <w:next w:val="98"/>
    <w:qFormat/>
    <w:uiPriority w:val="0"/>
    <w:pPr>
      <w:widowControl w:val="0"/>
      <w:adjustRightInd/>
      <w:snapToGrid/>
      <w:spacing w:after="0"/>
      <w:ind w:left="500" w:leftChars="500"/>
      <w:jc w:val="both"/>
    </w:pPr>
    <w:rPr>
      <w:rFonts w:ascii="Times New Roman" w:hAnsi="Times New Roman" w:eastAsia="宋体" w:cs="Times New Roman"/>
      <w:b/>
      <w:kern w:val="2"/>
      <w:sz w:val="28"/>
      <w:szCs w:val="28"/>
    </w:rPr>
  </w:style>
  <w:style w:type="paragraph" w:customStyle="1" w:styleId="102">
    <w:name w:val="Style Normal Doc + Left:  1 ch"/>
    <w:basedOn w:val="98"/>
    <w:qFormat/>
    <w:uiPriority w:val="0"/>
    <w:pPr>
      <w:ind w:left="685" w:leftChars="685" w:right="100"/>
    </w:pPr>
    <w:rPr>
      <w:szCs w:val="20"/>
    </w:rPr>
  </w:style>
  <w:style w:type="paragraph" w:customStyle="1" w:styleId="103">
    <w:name w:val="Function Parameters"/>
    <w:basedOn w:val="1"/>
    <w:next w:val="104"/>
    <w:qFormat/>
    <w:uiPriority w:val="0"/>
    <w:pPr>
      <w:widowControl w:val="0"/>
      <w:adjustRightInd/>
      <w:snapToGrid/>
      <w:spacing w:after="0"/>
      <w:ind w:left="685" w:leftChars="685"/>
      <w:jc w:val="both"/>
    </w:pPr>
    <w:rPr>
      <w:rFonts w:ascii="Times New Roman" w:hAnsi="Times New Roman" w:eastAsia="Times New Roman" w:cs="Times New Roman"/>
      <w:i/>
      <w:kern w:val="2"/>
      <w:sz w:val="21"/>
      <w:szCs w:val="24"/>
    </w:rPr>
  </w:style>
  <w:style w:type="paragraph" w:customStyle="1" w:styleId="104">
    <w:name w:val="Function parameters description"/>
    <w:basedOn w:val="1"/>
    <w:next w:val="103"/>
    <w:qFormat/>
    <w:uiPriority w:val="0"/>
    <w:pPr>
      <w:widowControl w:val="0"/>
      <w:adjustRightInd/>
      <w:snapToGrid/>
      <w:spacing w:after="0"/>
      <w:ind w:left="850" w:leftChars="85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05">
    <w:name w:val="Style Func short description + (Asian) 宋体 Char Char Char Char"/>
    <w:basedOn w:val="106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06">
    <w:name w:val="Func short description Char Char Char Char"/>
    <w:basedOn w:val="44"/>
    <w:qFormat/>
    <w:uiPriority w:val="0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107">
    <w:name w:val="Normal (Web) 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08">
    <w:name w:val="正文文本缩进 Char"/>
    <w:basedOn w:val="44"/>
    <w:link w:val="20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09">
    <w:name w:val="Style TIT Heading 2 + Before:  0.5 line After:  1 line"/>
    <w:basedOn w:val="66"/>
    <w:next w:val="72"/>
    <w:qFormat/>
    <w:uiPriority w:val="0"/>
    <w:pPr>
      <w:spacing w:before="156" w:after="312"/>
    </w:pPr>
    <w:rPr>
      <w:rFonts w:cs="宋体"/>
      <w:szCs w:val="20"/>
    </w:rPr>
  </w:style>
  <w:style w:type="character" w:customStyle="1" w:styleId="110">
    <w:name w:val="Normal Doc Char"/>
    <w:basedOn w:val="44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1">
    <w:name w:val="Style Normal Doc + Left:  1 ch Char"/>
    <w:basedOn w:val="110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12">
    <w:name w:val="TIT Normal Char"/>
    <w:basedOn w:val="10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13">
    <w:name w:val="TIT Code Char"/>
    <w:basedOn w:val="112"/>
    <w:qFormat/>
    <w:uiPriority w:val="0"/>
    <w:rPr>
      <w:rFonts w:ascii="宋体" w:hAnsi="宋体" w:eastAsia="Courier New"/>
      <w:color w:val="808080"/>
      <w:sz w:val="24"/>
      <w:szCs w:val="24"/>
      <w:lang w:val="en-US" w:eastAsia="zh-CN" w:bidi="ar-SA"/>
    </w:rPr>
  </w:style>
  <w:style w:type="paragraph" w:customStyle="1" w:styleId="114">
    <w:name w:val="Style Style Normal Doc + Left:  1 ch + Left:  6.85 ch Right:  1 ch"/>
    <w:basedOn w:val="102"/>
    <w:qFormat/>
    <w:uiPriority w:val="0"/>
    <w:pPr>
      <w:ind w:left="1438" w:right="210"/>
    </w:pPr>
    <w:rPr>
      <w:rFonts w:cs="宋体"/>
      <w:color w:val="000000"/>
      <w:sz w:val="20"/>
    </w:rPr>
  </w:style>
  <w:style w:type="paragraph" w:customStyle="1" w:styleId="115">
    <w:name w:val="Style Style Normal Doc + Left:  1 ch + Left:  6.85 ch Right:  1 ch1"/>
    <w:basedOn w:val="102"/>
    <w:qFormat/>
    <w:uiPriority w:val="0"/>
    <w:pPr>
      <w:ind w:left="1438" w:right="210"/>
    </w:pPr>
    <w:rPr>
      <w:rFonts w:cs="宋体"/>
      <w:sz w:val="20"/>
    </w:rPr>
  </w:style>
  <w:style w:type="paragraph" w:customStyle="1" w:styleId="116">
    <w:name w:val="TIT Normal Heading Char"/>
    <w:basedOn w:val="72"/>
    <w:qFormat/>
    <w:uiPriority w:val="0"/>
    <w:pPr>
      <w:spacing w:before="300"/>
      <w:ind w:left="0" w:right="119"/>
    </w:pPr>
    <w:rPr>
      <w:b/>
      <w:sz w:val="21"/>
    </w:rPr>
  </w:style>
  <w:style w:type="paragraph" w:customStyle="1" w:styleId="117">
    <w:name w:val="TIT Normal Item Char"/>
    <w:basedOn w:val="1"/>
    <w:qFormat/>
    <w:uiPriority w:val="0"/>
    <w:pPr>
      <w:widowControl w:val="0"/>
      <w:adjustRightInd/>
      <w:snapToGrid/>
      <w:spacing w:after="0"/>
      <w:ind w:left="2520" w:leftChars="1200"/>
      <w:jc w:val="both"/>
    </w:pPr>
    <w:rPr>
      <w:rFonts w:ascii="Times New Roman" w:hAnsi="Times New Roman" w:eastAsia="宋体" w:cs="宋体"/>
      <w:sz w:val="20"/>
      <w:szCs w:val="20"/>
    </w:rPr>
  </w:style>
  <w:style w:type="paragraph" w:customStyle="1" w:styleId="118">
    <w:name w:val="TIT Normal Index"/>
    <w:basedOn w:val="72"/>
    <w:qFormat/>
    <w:uiPriority w:val="0"/>
    <w:pPr>
      <w:numPr>
        <w:ilvl w:val="0"/>
        <w:numId w:val="10"/>
      </w:numPr>
      <w:spacing w:after="0"/>
      <w:ind w:right="119"/>
    </w:pPr>
  </w:style>
  <w:style w:type="character" w:customStyle="1" w:styleId="119">
    <w:name w:val="TIT Normal Item Char Char"/>
    <w:basedOn w:val="44"/>
    <w:qFormat/>
    <w:uiPriority w:val="0"/>
    <w:rPr>
      <w:rFonts w:eastAsia="宋体" w:cs="宋体"/>
      <w:kern w:val="2"/>
      <w:lang w:val="en-US" w:eastAsia="zh-CN" w:bidi="ar-SA"/>
    </w:rPr>
  </w:style>
  <w:style w:type="paragraph" w:customStyle="1" w:styleId="120">
    <w:name w:val="样式 TIT Normal Item + 加粗 灰色-50%"/>
    <w:basedOn w:val="117"/>
    <w:qFormat/>
    <w:uiPriority w:val="0"/>
    <w:rPr>
      <w:bCs/>
      <w:color w:val="808080"/>
    </w:rPr>
  </w:style>
  <w:style w:type="character" w:customStyle="1" w:styleId="121">
    <w:name w:val="样式 TIT Normal Item + 加粗 灰色-50% Char"/>
    <w:basedOn w:val="119"/>
    <w:qFormat/>
    <w:uiPriority w:val="0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122">
    <w:name w:val="Char"/>
    <w:basedOn w:val="44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3">
    <w:name w:val="TIT Normal Char1 Char"/>
    <w:basedOn w:val="122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  <w:style w:type="character" w:customStyle="1" w:styleId="124">
    <w:name w:val="TIT Normal Heading Char Char"/>
    <w:basedOn w:val="123"/>
    <w:qFormat/>
    <w:uiPriority w:val="0"/>
    <w:rPr>
      <w:rFonts w:ascii="宋体" w:hAnsi="宋体" w:eastAsia="宋体"/>
      <w:b/>
      <w:color w:val="000000"/>
      <w:sz w:val="21"/>
      <w:szCs w:val="24"/>
      <w:lang w:val="en-US" w:eastAsia="zh-CN" w:bidi="ar-SA"/>
    </w:rPr>
  </w:style>
  <w:style w:type="paragraph" w:customStyle="1" w:styleId="125">
    <w:name w:val="TIT Normal"/>
    <w:basedOn w:val="40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26">
    <w:name w:val="TIT Normal Heading"/>
    <w:basedOn w:val="125"/>
    <w:qFormat/>
    <w:uiPriority w:val="0"/>
    <w:pPr>
      <w:spacing w:before="300"/>
      <w:ind w:right="119"/>
    </w:pPr>
    <w:rPr>
      <w:b/>
      <w:sz w:val="21"/>
    </w:rPr>
  </w:style>
  <w:style w:type="paragraph" w:customStyle="1" w:styleId="127">
    <w:name w:val="TIT Normal Item"/>
    <w:basedOn w:val="1"/>
    <w:qFormat/>
    <w:uiPriority w:val="0"/>
    <w:pPr>
      <w:widowControl w:val="0"/>
      <w:adjustRightInd/>
      <w:snapToGrid/>
      <w:spacing w:after="0"/>
      <w:ind w:left="113" w:right="113"/>
      <w:jc w:val="both"/>
    </w:pPr>
    <w:rPr>
      <w:rFonts w:ascii="Times New Roman" w:hAnsi="Times New Roman" w:eastAsia="宋体" w:cs="宋体"/>
      <w:kern w:val="2"/>
      <w:sz w:val="20"/>
      <w:szCs w:val="20"/>
    </w:rPr>
  </w:style>
  <w:style w:type="paragraph" w:customStyle="1" w:styleId="128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cs="Times New Roman" w:asciiTheme="minorHAnsi" w:hAnsiTheme="minorHAnsi" w:eastAsiaTheme="minorEastAsia"/>
      <w:kern w:val="2"/>
      <w:sz w:val="21"/>
    </w:rPr>
  </w:style>
  <w:style w:type="character" w:customStyle="1" w:styleId="129">
    <w:name w:val="fontstyle01"/>
    <w:basedOn w:val="44"/>
    <w:qFormat/>
    <w:uiPriority w:val="0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1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31">
    <w:name w:val="邵健-公式格式"/>
    <w:basedOn w:val="1"/>
    <w:qFormat/>
    <w:uiPriority w:val="0"/>
    <w:pPr>
      <w:widowControl w:val="0"/>
      <w:adjustRightInd/>
      <w:snapToGrid/>
      <w:spacing w:after="0" w:line="300" w:lineRule="auto"/>
      <w:jc w:val="center"/>
    </w:pPr>
    <w:rPr>
      <w:rFonts w:ascii="Times New Roman" w:hAnsi="Times New Roman" w:eastAsia="宋体" w:cs="Times New Roman"/>
      <w:sz w:val="24"/>
      <w:szCs w:val="24"/>
    </w:rPr>
  </w:style>
  <w:style w:type="paragraph" w:customStyle="1" w:styleId="132">
    <w:name w:val="邵健- 普通正文"/>
    <w:basedOn w:val="1"/>
    <w:link w:val="133"/>
    <w:qFormat/>
    <w:uiPriority w:val="0"/>
    <w:pPr>
      <w:widowControl w:val="0"/>
      <w:adjustRightInd/>
      <w:snapToGrid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3">
    <w:name w:val="邵健- 普通正文 Char"/>
    <w:basedOn w:val="44"/>
    <w:link w:val="13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34">
    <w:name w:val="邵健-Item"/>
    <w:basedOn w:val="1"/>
    <w:qFormat/>
    <w:uiPriority w:val="0"/>
    <w:pPr>
      <w:widowControl w:val="0"/>
      <w:numPr>
        <w:ilvl w:val="0"/>
        <w:numId w:val="11"/>
      </w:numPr>
      <w:adjustRightInd/>
      <w:snapToGrid/>
      <w:spacing w:beforeLines="15" w:afterLines="15" w:line="300" w:lineRule="auto"/>
      <w:jc w:val="both"/>
    </w:pPr>
    <w:rPr>
      <w:rFonts w:ascii="Times New Roman" w:hAnsi="Times New Roman" w:eastAsia="宋体" w:cs="宋体"/>
      <w:sz w:val="24"/>
      <w:szCs w:val="20"/>
    </w:rPr>
  </w:style>
  <w:style w:type="paragraph" w:styleId="135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customStyle="1" w:styleId="136">
    <w:name w:val="json_key"/>
    <w:basedOn w:val="44"/>
    <w:qFormat/>
    <w:uiPriority w:val="0"/>
  </w:style>
  <w:style w:type="character" w:customStyle="1" w:styleId="137">
    <w:name w:val="json_string"/>
    <w:basedOn w:val="44"/>
    <w:qFormat/>
    <w:uiPriority w:val="0"/>
  </w:style>
  <w:style w:type="character" w:customStyle="1" w:styleId="138">
    <w:name w:val="json_number"/>
    <w:basedOn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emf"/><Relationship Id="rId12" Type="http://schemas.openxmlformats.org/officeDocument/2006/relationships/oleObject" Target="embeddings/oleObject1.bin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37F9DB-2B7C-4207-915B-95BA6C48EE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1749</Words>
  <Characters>9971</Characters>
  <Lines>83</Lines>
  <Paragraphs>23</Paragraphs>
  <TotalTime>0</TotalTime>
  <ScaleCrop>false</ScaleCrop>
  <LinksUpToDate>false</LinksUpToDate>
  <CharactersWithSpaces>11697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2020-06-10T02:06:00Z</dcterms:created>
  <dc:creator>Administrator</dc:creator>
  <cp:lastModifiedBy>YiGuang</cp:lastModifiedBy>
  <dcterms:modified xsi:type="dcterms:W3CDTF">2021-11-10T09:34:26Z</dcterms:modified>
  <cp:revision>543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D7987E1F8EE847BCA39B64A15CB0D586</vt:lpwstr>
  </property>
</Properties>
</file>