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0411A7">
        <w:rPr>
          <w:rFonts w:ascii="Times New Roman" w:hAnsi="Times New Roman" w:hint="eastAsia"/>
        </w:rPr>
        <w:t>mrcp</w:t>
      </w:r>
    </w:p>
    <w:p w:rsidR="00693BA6" w:rsidRDefault="00DF4410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概要</w:t>
      </w:r>
      <w:r w:rsidR="008E0BE8">
        <w:rPr>
          <w:rFonts w:ascii="Times New Roman" w:hAnsi="Times New Roman" w:hint="eastAsia"/>
        </w:rPr>
        <w:t>设计说明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C0576B">
        <w:tc>
          <w:tcPr>
            <w:tcW w:w="1676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C0576B">
        <w:tc>
          <w:tcPr>
            <w:tcW w:w="1676" w:type="dxa"/>
          </w:tcPr>
          <w:p w:rsidR="00A4210A" w:rsidRDefault="00A4210A" w:rsidP="00C0576B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C057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0A3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D40855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0A33B2">
              <w:rPr>
                <w:rFonts w:hint="eastAsia"/>
                <w:color w:val="000000"/>
              </w:rPr>
              <w:t>24</w:t>
            </w:r>
          </w:p>
        </w:tc>
        <w:tc>
          <w:tcPr>
            <w:tcW w:w="3236" w:type="dxa"/>
          </w:tcPr>
          <w:p w:rsidR="00A4210A" w:rsidRDefault="00A4210A" w:rsidP="00C057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C0576B">
        <w:tc>
          <w:tcPr>
            <w:tcW w:w="1676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876D5B" w:rsidRDefault="00A02E16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8817371" w:history="1">
        <w:r w:rsidR="00876D5B" w:rsidRPr="00300404">
          <w:rPr>
            <w:rStyle w:val="af4"/>
            <w:noProof/>
          </w:rPr>
          <w:t>1.</w:t>
        </w:r>
        <w:r w:rsidR="00876D5B" w:rsidRPr="00300404">
          <w:rPr>
            <w:rStyle w:val="af4"/>
            <w:rFonts w:hint="eastAsia"/>
            <w:noProof/>
          </w:rPr>
          <w:t>概述</w:t>
        </w:r>
        <w:r w:rsidR="00876D5B">
          <w:rPr>
            <w:noProof/>
            <w:webHidden/>
          </w:rPr>
          <w:tab/>
        </w:r>
        <w:r w:rsidR="00876D5B">
          <w:rPr>
            <w:noProof/>
            <w:webHidden/>
          </w:rPr>
          <w:fldChar w:fldCharType="begin"/>
        </w:r>
        <w:r w:rsidR="00876D5B">
          <w:rPr>
            <w:noProof/>
            <w:webHidden/>
          </w:rPr>
          <w:instrText xml:space="preserve"> PAGEREF _Toc88817371 \h </w:instrText>
        </w:r>
        <w:r w:rsidR="00876D5B">
          <w:rPr>
            <w:noProof/>
            <w:webHidden/>
          </w:rPr>
        </w:r>
        <w:r w:rsidR="00876D5B">
          <w:rPr>
            <w:noProof/>
            <w:webHidden/>
          </w:rPr>
          <w:fldChar w:fldCharType="separate"/>
        </w:r>
        <w:r w:rsidR="00876D5B">
          <w:rPr>
            <w:noProof/>
            <w:webHidden/>
          </w:rPr>
          <w:t>3</w:t>
        </w:r>
        <w:r w:rsidR="00876D5B"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72" w:history="1">
        <w:r w:rsidRPr="00300404">
          <w:rPr>
            <w:rStyle w:val="af4"/>
            <w:rFonts w:asciiTheme="majorEastAsia" w:eastAsiaTheme="majorEastAsia" w:hAnsiTheme="majorEastAsia"/>
            <w:b/>
            <w:noProof/>
          </w:rPr>
          <w:t>1.1</w:t>
        </w:r>
        <w:r w:rsidRPr="00300404">
          <w:rPr>
            <w:rStyle w:val="af4"/>
            <w:rFonts w:asciiTheme="majorEastAsia" w:eastAsiaTheme="majorEastAsia" w:hAnsiTheme="majorEastAsia" w:hint="eastAsia"/>
            <w:b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73" w:history="1">
        <w:r w:rsidRPr="00300404">
          <w:rPr>
            <w:rStyle w:val="af4"/>
            <w:rFonts w:asciiTheme="majorEastAsia" w:hAnsiTheme="majorEastAsia"/>
            <w:noProof/>
          </w:rPr>
          <w:t xml:space="preserve">1.2 </w:t>
        </w:r>
        <w:r w:rsidRPr="00300404">
          <w:rPr>
            <w:rStyle w:val="af4"/>
            <w:rFonts w:asciiTheme="majorEastAsia" w:hAnsiTheme="majorEastAsia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74" w:history="1">
        <w:r w:rsidRPr="00300404">
          <w:rPr>
            <w:rStyle w:val="af4"/>
            <w:rFonts w:asciiTheme="majorEastAsia" w:hAnsiTheme="majorEastAsia"/>
            <w:noProof/>
          </w:rPr>
          <w:t>1.3</w:t>
        </w:r>
        <w:r w:rsidRPr="00300404">
          <w:rPr>
            <w:rStyle w:val="af4"/>
            <w:rFonts w:asciiTheme="majorEastAsia" w:hAnsiTheme="majorEastAsia"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7375" w:history="1">
        <w:r w:rsidRPr="00300404">
          <w:rPr>
            <w:rStyle w:val="af4"/>
            <w:noProof/>
          </w:rPr>
          <w:t>2.</w:t>
        </w:r>
        <w:r w:rsidRPr="00300404">
          <w:rPr>
            <w:rStyle w:val="af4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76" w:history="1">
        <w:r w:rsidRPr="00300404">
          <w:rPr>
            <w:rStyle w:val="af4"/>
            <w:rFonts w:asciiTheme="majorEastAsia" w:hAnsiTheme="majorEastAsia"/>
            <w:noProof/>
          </w:rPr>
          <w:t xml:space="preserve">2.1 </w:t>
        </w:r>
        <w:r w:rsidRPr="00300404">
          <w:rPr>
            <w:rStyle w:val="af4"/>
            <w:rFonts w:asciiTheme="majorEastAsia" w:hAnsiTheme="majorEastAsia" w:hint="eastAsia"/>
            <w:noProof/>
          </w:rPr>
          <w:t>总体需求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77" w:history="1">
        <w:r w:rsidRPr="00300404">
          <w:rPr>
            <w:rStyle w:val="af4"/>
            <w:rFonts w:asciiTheme="majorEastAsia" w:hAnsiTheme="majorEastAsia"/>
            <w:noProof/>
          </w:rPr>
          <w:t xml:space="preserve">2.2 </w:t>
        </w:r>
        <w:r w:rsidRPr="00300404">
          <w:rPr>
            <w:rStyle w:val="af4"/>
            <w:rFonts w:asciiTheme="majorEastAsia" w:hAnsiTheme="majorEastAsia"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7378" w:history="1">
        <w:r w:rsidRPr="00300404">
          <w:rPr>
            <w:rStyle w:val="af4"/>
            <w:rFonts w:asciiTheme="majorEastAsia" w:eastAsiaTheme="majorEastAsia" w:hAnsiTheme="majorEastAsia"/>
            <w:noProof/>
          </w:rPr>
          <w:t xml:space="preserve">2.2.1 </w:t>
        </w:r>
        <w:r w:rsidRPr="00300404">
          <w:rPr>
            <w:rStyle w:val="af4"/>
            <w:rFonts w:asciiTheme="majorEastAsia" w:eastAsiaTheme="majorEastAsia" w:hAnsiTheme="majorEastAsia"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7379" w:history="1">
        <w:r w:rsidRPr="00300404">
          <w:rPr>
            <w:rStyle w:val="af4"/>
            <w:rFonts w:asciiTheme="majorEastAsia" w:eastAsiaTheme="majorEastAsia" w:hAnsiTheme="majorEastAsia"/>
            <w:noProof/>
          </w:rPr>
          <w:t xml:space="preserve">2.2.2 </w:t>
        </w:r>
        <w:r w:rsidRPr="00300404">
          <w:rPr>
            <w:rStyle w:val="af4"/>
            <w:rFonts w:asciiTheme="majorEastAsia" w:eastAsiaTheme="majorEastAsia" w:hAnsiTheme="majorEastAsia"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80" w:history="1">
        <w:r w:rsidRPr="00300404">
          <w:rPr>
            <w:rStyle w:val="af4"/>
            <w:rFonts w:asciiTheme="majorEastAsia" w:hAnsiTheme="majorEastAsia"/>
            <w:noProof/>
          </w:rPr>
          <w:t>2.3</w:t>
        </w:r>
        <w:r w:rsidRPr="00300404">
          <w:rPr>
            <w:rStyle w:val="af4"/>
            <w:rFonts w:hint="eastAsia"/>
            <w:noProof/>
          </w:rPr>
          <w:t>系统总体结构设计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7381" w:history="1">
        <w:r w:rsidRPr="00300404">
          <w:rPr>
            <w:rStyle w:val="af4"/>
            <w:rFonts w:asciiTheme="majorEastAsia" w:eastAsiaTheme="majorEastAsia" w:hAnsiTheme="majorEastAsia"/>
            <w:noProof/>
          </w:rPr>
          <w:t xml:space="preserve">2.3.1 </w:t>
        </w:r>
        <w:r w:rsidRPr="00300404">
          <w:rPr>
            <w:rStyle w:val="af4"/>
            <w:rFonts w:asciiTheme="majorEastAsia" w:eastAsiaTheme="majorEastAsia" w:hAnsiTheme="majorEastAsia" w:hint="eastAsia"/>
            <w:noProof/>
          </w:rPr>
          <w:t>系统结构说明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7382" w:history="1">
        <w:r w:rsidRPr="00300404">
          <w:rPr>
            <w:rStyle w:val="af4"/>
            <w:rFonts w:asciiTheme="majorEastAsia" w:eastAsiaTheme="majorEastAsia" w:hAnsiTheme="majorEastAsia"/>
            <w:noProof/>
          </w:rPr>
          <w:t>2.3.2</w:t>
        </w:r>
        <w:r w:rsidRPr="00300404">
          <w:rPr>
            <w:rStyle w:val="af4"/>
            <w:rFonts w:asciiTheme="majorEastAsia" w:eastAsiaTheme="majorEastAsia" w:hAnsiTheme="majorEastAsia" w:hint="eastAsia"/>
            <w:noProof/>
          </w:rPr>
          <w:t>系统总体时序流程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7383" w:history="1">
        <w:r w:rsidRPr="00300404">
          <w:rPr>
            <w:rStyle w:val="af4"/>
            <w:noProof/>
          </w:rPr>
          <w:t>3.mrcp</w:t>
        </w:r>
        <w:r w:rsidRPr="00300404">
          <w:rPr>
            <w:rStyle w:val="af4"/>
            <w:rFonts w:hint="eastAsia"/>
            <w:noProof/>
          </w:rPr>
          <w:t>服务模块设计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84" w:history="1">
        <w:r w:rsidRPr="00300404">
          <w:rPr>
            <w:rStyle w:val="af4"/>
            <w:noProof/>
          </w:rPr>
          <w:t xml:space="preserve">3.1 </w:t>
        </w:r>
        <w:r w:rsidRPr="00300404">
          <w:rPr>
            <w:rStyle w:val="af4"/>
            <w:rFonts w:hint="eastAsia"/>
            <w:noProof/>
          </w:rPr>
          <w:t>对象管理模块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85" w:history="1">
        <w:r w:rsidRPr="00300404">
          <w:rPr>
            <w:rStyle w:val="af4"/>
            <w:noProof/>
          </w:rPr>
          <w:t xml:space="preserve">3.2 </w:t>
        </w:r>
        <w:r w:rsidRPr="00300404">
          <w:rPr>
            <w:rStyle w:val="af4"/>
            <w:rFonts w:hint="eastAsia"/>
            <w:noProof/>
          </w:rPr>
          <w:t>网络通信模块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86" w:history="1">
        <w:r w:rsidRPr="00300404">
          <w:rPr>
            <w:rStyle w:val="af4"/>
            <w:noProof/>
          </w:rPr>
          <w:t xml:space="preserve">3.3 </w:t>
        </w:r>
        <w:r w:rsidRPr="00300404">
          <w:rPr>
            <w:rStyle w:val="af4"/>
            <w:rFonts w:hint="eastAsia"/>
            <w:noProof/>
          </w:rPr>
          <w:t>流程控制模块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7387" w:history="1">
        <w:r w:rsidRPr="00300404">
          <w:rPr>
            <w:rStyle w:val="af4"/>
            <w:noProof/>
          </w:rPr>
          <w:t>4.</w:t>
        </w:r>
        <w:r w:rsidRPr="00300404">
          <w:rPr>
            <w:rStyle w:val="af4"/>
            <w:rFonts w:hint="eastAsia"/>
            <w:noProof/>
          </w:rPr>
          <w:t>配置及测试设计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88" w:history="1">
        <w:r w:rsidRPr="00300404">
          <w:rPr>
            <w:rStyle w:val="af4"/>
            <w:noProof/>
          </w:rPr>
          <w:t xml:space="preserve">4.1 </w:t>
        </w:r>
        <w:r w:rsidRPr="00300404">
          <w:rPr>
            <w:rStyle w:val="af4"/>
            <w:rFonts w:hint="eastAsia"/>
            <w:noProof/>
          </w:rPr>
          <w:t>配置文件设计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89" w:history="1">
        <w:r w:rsidRPr="00300404">
          <w:rPr>
            <w:rStyle w:val="af4"/>
            <w:noProof/>
          </w:rPr>
          <w:t xml:space="preserve">4.2 </w:t>
        </w:r>
        <w:r w:rsidRPr="00300404">
          <w:rPr>
            <w:rStyle w:val="af4"/>
            <w:rFonts w:hint="eastAsia"/>
            <w:noProof/>
          </w:rPr>
          <w:t>测试功能点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7390" w:history="1">
        <w:r w:rsidRPr="00300404">
          <w:rPr>
            <w:rStyle w:val="af4"/>
            <w:noProof/>
          </w:rPr>
          <w:t>5.</w:t>
        </w:r>
        <w:r w:rsidRPr="00300404">
          <w:rPr>
            <w:rStyle w:val="af4"/>
            <w:rFonts w:hint="eastAsia"/>
            <w:noProof/>
          </w:rPr>
          <w:t>可靠性设计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91" w:history="1">
        <w:r w:rsidRPr="00300404">
          <w:rPr>
            <w:rStyle w:val="af4"/>
            <w:noProof/>
          </w:rPr>
          <w:t xml:space="preserve">5.1 </w:t>
        </w:r>
        <w:r w:rsidRPr="00300404">
          <w:rPr>
            <w:rStyle w:val="af4"/>
            <w:rFonts w:hint="eastAsia"/>
            <w:noProof/>
          </w:rPr>
          <w:t>健壮性设计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7392" w:history="1">
        <w:r w:rsidRPr="00300404">
          <w:rPr>
            <w:rStyle w:val="af4"/>
            <w:noProof/>
          </w:rPr>
          <w:t xml:space="preserve">5.2 </w:t>
        </w:r>
        <w:r w:rsidRPr="00300404">
          <w:rPr>
            <w:rStyle w:val="af4"/>
            <w:rFonts w:hint="eastAsia"/>
            <w:noProof/>
          </w:rPr>
          <w:t>故障恢复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7393" w:history="1">
        <w:r w:rsidRPr="00300404">
          <w:rPr>
            <w:rStyle w:val="af4"/>
            <w:noProof/>
          </w:rPr>
          <w:t>6.</w:t>
        </w:r>
        <w:r w:rsidRPr="00300404">
          <w:rPr>
            <w:rStyle w:val="af4"/>
            <w:rFonts w:hint="eastAsia"/>
            <w:noProof/>
          </w:rPr>
          <w:t>扩展性设计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7394" w:history="1">
        <w:r w:rsidRPr="00300404">
          <w:rPr>
            <w:rStyle w:val="af4"/>
            <w:noProof/>
          </w:rPr>
          <w:t>7.</w:t>
        </w:r>
        <w:r w:rsidRPr="00300404">
          <w:rPr>
            <w:rStyle w:val="af4"/>
            <w:rFonts w:hint="eastAsia"/>
            <w:noProof/>
          </w:rPr>
          <w:t>安全性设计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6D5B" w:rsidRDefault="00876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7395" w:history="1">
        <w:r w:rsidRPr="00300404">
          <w:rPr>
            <w:rStyle w:val="af4"/>
            <w:noProof/>
          </w:rPr>
          <w:t>8.</w:t>
        </w:r>
        <w:r w:rsidRPr="00300404">
          <w:rPr>
            <w:rStyle w:val="af4"/>
            <w:rFonts w:hint="eastAsia"/>
            <w:noProof/>
          </w:rPr>
          <w:t>易用性设计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3BA6" w:rsidRDefault="00A02E16">
      <w:pPr>
        <w:pStyle w:val="10"/>
        <w:tabs>
          <w:tab w:val="left" w:pos="2770"/>
          <w:tab w:val="right" w:leader="dot" w:pos="9176"/>
        </w:tabs>
        <w:sectPr w:rsidR="00693BA6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8817371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A02E16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B43EEE" w:rsidRDefault="008E0BE8">
      <w:pPr>
        <w:pStyle w:val="TITHeading2"/>
        <w:spacing w:before="156" w:after="312"/>
        <w:rPr>
          <w:rFonts w:asciiTheme="majorEastAsia" w:eastAsiaTheme="majorEastAsia" w:hAnsiTheme="majorEastAsia"/>
          <w:b/>
          <w:szCs w:val="21"/>
        </w:rPr>
      </w:pPr>
      <w:bookmarkStart w:id="6" w:name="_Toc88817372"/>
      <w:r w:rsidRPr="00B43EEE">
        <w:rPr>
          <w:rFonts w:asciiTheme="majorEastAsia" w:eastAsiaTheme="majorEastAsia" w:hAnsiTheme="majorEastAsia" w:hint="eastAsia"/>
          <w:b/>
          <w:szCs w:val="21"/>
        </w:rPr>
        <w:t>1.1简介</w:t>
      </w:r>
      <w:bookmarkEnd w:id="6"/>
    </w:p>
    <w:p w:rsidR="00693BA6" w:rsidRPr="00352E66" w:rsidRDefault="00E21FD6" w:rsidP="00352E66">
      <w:pPr>
        <w:pStyle w:val="a4"/>
        <w:ind w:firstLine="480"/>
        <w:rPr>
          <w:rFonts w:asciiTheme="minorEastAsia" w:eastAsiaTheme="minorEastAsia" w:hAnsiTheme="minorEastAsia"/>
          <w:color w:val="000000"/>
          <w:sz w:val="24"/>
        </w:rPr>
      </w:pPr>
      <w:r w:rsidRPr="00352E66">
        <w:rPr>
          <w:rFonts w:asciiTheme="minorEastAsia" w:eastAsiaTheme="minorEastAsia" w:hAnsiTheme="minorEastAsia"/>
          <w:sz w:val="24"/>
          <w:shd w:val="clear" w:color="auto" w:fill="FFFFFF"/>
        </w:rPr>
        <w:t>UniMRCP 是一个开源的、跨平台的 MRCP 协议实现，由 C / C ++语言 编写，包括了 MRCP 客户端和服务端两个部分，</w:t>
      </w:r>
      <w:r w:rsidR="00D80D8C" w:rsidRPr="00352E66">
        <w:rPr>
          <w:rFonts w:asciiTheme="minorEastAsia" w:eastAsiaTheme="minorEastAsia" w:hAnsiTheme="minorEastAsia" w:hint="eastAsia"/>
          <w:sz w:val="24"/>
          <w:shd w:val="clear" w:color="auto" w:fill="FFFFFF"/>
        </w:rPr>
        <w:t>mrcp服务端接收客户端请求，然后和ASR进行交互，本文档重点对mrcp服务端进行介绍。</w:t>
      </w:r>
    </w:p>
    <w:p w:rsidR="00693BA6" w:rsidRPr="004A0652" w:rsidRDefault="008E0BE8">
      <w:pPr>
        <w:pStyle w:val="2"/>
        <w:rPr>
          <w:rFonts w:asciiTheme="majorEastAsia" w:hAnsiTheme="majorEastAsia"/>
        </w:rPr>
      </w:pPr>
      <w:bookmarkStart w:id="7" w:name="_Toc88817373"/>
      <w:r w:rsidRPr="004A0652">
        <w:rPr>
          <w:rFonts w:asciiTheme="majorEastAsia" w:hAnsiTheme="majorEastAsia" w:hint="eastAsia"/>
        </w:rPr>
        <w:t>1.2</w:t>
      </w:r>
      <w:r w:rsidRPr="004A0652">
        <w:rPr>
          <w:rFonts w:asciiTheme="majorEastAsia" w:hAnsiTheme="majorEastAsia"/>
        </w:rPr>
        <w:t xml:space="preserve"> </w:t>
      </w:r>
      <w:r w:rsidRPr="004A0652">
        <w:rPr>
          <w:rFonts w:asciiTheme="majorEastAsia" w:hAnsiTheme="majorEastAsia" w:hint="eastAsia"/>
        </w:rPr>
        <w:t>读者对象</w:t>
      </w:r>
      <w:bookmarkEnd w:id="7"/>
    </w:p>
    <w:p w:rsidR="00693BA6" w:rsidRPr="00DE3AFB" w:rsidRDefault="008E0BE8" w:rsidP="00DE3AFB">
      <w:pPr>
        <w:pStyle w:val="a4"/>
        <w:ind w:firstLine="480"/>
        <w:rPr>
          <w:rFonts w:asciiTheme="minorEastAsia" w:eastAsiaTheme="minorEastAsia" w:hAnsiTheme="minorEastAsia"/>
          <w:sz w:val="24"/>
        </w:rPr>
      </w:pPr>
      <w:r w:rsidRPr="00DE3AFB">
        <w:rPr>
          <w:rFonts w:asciiTheme="minorEastAsia" w:eastAsiaTheme="minorEastAsia" w:hAnsiTheme="minorEastAsia" w:hint="eastAsia"/>
          <w:sz w:val="24"/>
        </w:rPr>
        <w:t>本文档的读者对象为</w:t>
      </w:r>
      <w:r w:rsidR="00305300" w:rsidRPr="00DE3AFB">
        <w:rPr>
          <w:rFonts w:asciiTheme="minorEastAsia" w:eastAsiaTheme="minorEastAsia" w:hAnsiTheme="minorEastAsia" w:hint="eastAsia"/>
          <w:sz w:val="24"/>
        </w:rPr>
        <w:t>mrcp服务</w:t>
      </w:r>
      <w:r w:rsidRPr="00DE3AFB">
        <w:rPr>
          <w:rFonts w:asciiTheme="minorEastAsia" w:eastAsiaTheme="minorEastAsia" w:hAnsiTheme="minorEastAsia" w:hint="eastAsia"/>
          <w:sz w:val="24"/>
        </w:rPr>
        <w:t>的开发人员、测试人员、系统维护人员及接入</w:t>
      </w:r>
      <w:r w:rsidR="00AF156F" w:rsidRPr="00DE3AFB">
        <w:rPr>
          <w:rFonts w:asciiTheme="minorEastAsia" w:eastAsiaTheme="minorEastAsia" w:hAnsiTheme="minorEastAsia" w:hint="eastAsia"/>
          <w:sz w:val="24"/>
        </w:rPr>
        <w:t>mrcp服务</w:t>
      </w:r>
      <w:r w:rsidRPr="00DE3AFB">
        <w:rPr>
          <w:rFonts w:asciiTheme="minorEastAsia" w:eastAsiaTheme="minorEastAsia" w:hAnsiTheme="minorEastAsia" w:hint="eastAsia"/>
          <w:sz w:val="24"/>
        </w:rPr>
        <w:t>的第三方业务人员，通过本文档能够从总体上了解</w:t>
      </w:r>
      <w:r w:rsidR="0033091B" w:rsidRPr="00DE3AFB">
        <w:rPr>
          <w:rFonts w:asciiTheme="minorEastAsia" w:eastAsiaTheme="minorEastAsia" w:hAnsiTheme="minorEastAsia" w:hint="eastAsia"/>
          <w:sz w:val="24"/>
        </w:rPr>
        <w:t>mrcp服务中</w:t>
      </w:r>
      <w:r w:rsidRPr="00DE3AFB">
        <w:rPr>
          <w:rFonts w:asciiTheme="minorEastAsia" w:eastAsiaTheme="minorEastAsia" w:hAnsiTheme="minorEastAsia" w:hint="eastAsia"/>
          <w:sz w:val="24"/>
        </w:rPr>
        <w:t>识别</w:t>
      </w:r>
      <w:r w:rsidR="0033091B" w:rsidRPr="00DE3AFB">
        <w:rPr>
          <w:rFonts w:asciiTheme="minorEastAsia" w:eastAsiaTheme="minorEastAsia" w:hAnsiTheme="minorEastAsia" w:hint="eastAsia"/>
          <w:sz w:val="24"/>
        </w:rPr>
        <w:t>模块</w:t>
      </w:r>
      <w:r w:rsidRPr="00DE3AFB">
        <w:rPr>
          <w:rFonts w:asciiTheme="minorEastAsia" w:eastAsiaTheme="minorEastAsia" w:hAnsiTheme="minorEastAsia" w:hint="eastAsia"/>
          <w:sz w:val="24"/>
        </w:rPr>
        <w:t>的架构形式及数据流向。</w:t>
      </w:r>
    </w:p>
    <w:p w:rsidR="00693BA6" w:rsidRPr="00DE3AFB" w:rsidRDefault="008E0BE8" w:rsidP="00DE3AFB">
      <w:pPr>
        <w:pStyle w:val="a4"/>
        <w:ind w:firstLine="480"/>
        <w:rPr>
          <w:rFonts w:asciiTheme="minorEastAsia" w:eastAsiaTheme="minorEastAsia" w:hAnsiTheme="minorEastAsia"/>
          <w:sz w:val="24"/>
        </w:rPr>
      </w:pPr>
      <w:r w:rsidRPr="00DE3AFB">
        <w:rPr>
          <w:rFonts w:asciiTheme="minorEastAsia" w:eastAsiaTheme="minorEastAsia" w:hAnsiTheme="minorEastAsia" w:hint="eastAsia"/>
          <w:sz w:val="24"/>
        </w:rPr>
        <w:t xml:space="preserve">  本说明给出</w:t>
      </w:r>
      <w:r w:rsidR="00245675" w:rsidRPr="00DE3AFB">
        <w:rPr>
          <w:rFonts w:asciiTheme="minorEastAsia" w:eastAsiaTheme="minorEastAsia" w:hAnsiTheme="minorEastAsia" w:hint="eastAsia"/>
          <w:sz w:val="24"/>
        </w:rPr>
        <w:t>mrcp服务</w:t>
      </w:r>
      <w:r w:rsidRPr="00DE3AFB">
        <w:rPr>
          <w:rFonts w:asciiTheme="minorEastAsia" w:eastAsiaTheme="minorEastAsia" w:hAnsiTheme="minorEastAsia" w:hint="eastAsia"/>
          <w:sz w:val="24"/>
        </w:rPr>
        <w:t>的设计说明，包括最终实现的系统必须满足的功能、性能、接口、附属测试工具程序及设计约束等。</w:t>
      </w:r>
    </w:p>
    <w:p w:rsidR="00693BA6" w:rsidRPr="00DE3AFB" w:rsidRDefault="008E0BE8" w:rsidP="00DE3AFB">
      <w:pPr>
        <w:pStyle w:val="a4"/>
        <w:ind w:firstLine="480"/>
        <w:rPr>
          <w:rFonts w:asciiTheme="minorEastAsia" w:eastAsiaTheme="minorEastAsia" w:hAnsiTheme="minorEastAsia"/>
          <w:sz w:val="24"/>
        </w:rPr>
      </w:pPr>
      <w:r w:rsidRPr="00DE3AFB">
        <w:rPr>
          <w:rFonts w:asciiTheme="minorEastAsia" w:eastAsiaTheme="minorEastAsia" w:hAnsiTheme="minorEastAsia" w:hint="eastAsia"/>
          <w:sz w:val="24"/>
        </w:rPr>
        <w:t>目的在于：</w:t>
      </w:r>
    </w:p>
    <w:p w:rsidR="00693BA6" w:rsidRPr="00DE3AFB" w:rsidRDefault="008E0BE8" w:rsidP="00284418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</w:rPr>
      </w:pPr>
      <w:r w:rsidRPr="00DE3AFB">
        <w:rPr>
          <w:rFonts w:asciiTheme="minorEastAsia" w:eastAsiaTheme="minorEastAsia" w:hAnsiTheme="minorEastAsia" w:hint="eastAsia"/>
          <w:sz w:val="24"/>
        </w:rPr>
        <w:t>为开发人员提供依据；</w:t>
      </w:r>
    </w:p>
    <w:p w:rsidR="00693BA6" w:rsidRPr="00DE3AFB" w:rsidRDefault="008E0BE8" w:rsidP="00284418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</w:rPr>
      </w:pPr>
      <w:r w:rsidRPr="00DE3AFB">
        <w:rPr>
          <w:rFonts w:asciiTheme="minorEastAsia" w:eastAsiaTheme="minorEastAsia" w:hAnsiTheme="minorEastAsia" w:hint="eastAsia"/>
          <w:sz w:val="24"/>
        </w:rPr>
        <w:t>为代码修改、维护提供条件；</w:t>
      </w:r>
    </w:p>
    <w:p w:rsidR="00693BA6" w:rsidRDefault="00693BA6">
      <w:pPr>
        <w:pStyle w:val="af7"/>
      </w:pPr>
    </w:p>
    <w:p w:rsidR="00693BA6" w:rsidRPr="004A0652" w:rsidRDefault="008E0BE8">
      <w:pPr>
        <w:pStyle w:val="2"/>
        <w:rPr>
          <w:rFonts w:asciiTheme="majorEastAsia" w:hAnsiTheme="majorEastAsia"/>
        </w:rPr>
      </w:pPr>
      <w:bookmarkStart w:id="8" w:name="_Toc88817374"/>
      <w:r w:rsidRPr="004A0652">
        <w:rPr>
          <w:rFonts w:asciiTheme="majorEastAsia" w:hAnsiTheme="majorEastAsia" w:hint="eastAsia"/>
        </w:rPr>
        <w:lastRenderedPageBreak/>
        <w:t>1.</w:t>
      </w:r>
      <w:r w:rsidRPr="004A0652">
        <w:rPr>
          <w:rFonts w:asciiTheme="majorEastAsia" w:hAnsiTheme="majorEastAsia"/>
        </w:rPr>
        <w:t>3</w:t>
      </w:r>
      <w:r w:rsidRPr="004A0652">
        <w:rPr>
          <w:rFonts w:asciiTheme="majorEastAsia" w:hAnsiTheme="majorEastAsia" w:hint="eastAsia"/>
        </w:rPr>
        <w:t>术语定义</w:t>
      </w:r>
      <w:bookmarkEnd w:id="8"/>
    </w:p>
    <w:p w:rsidR="00546C11" w:rsidRPr="00DE3AFB" w:rsidRDefault="008E0BE8" w:rsidP="00DE3AFB">
      <w:pPr>
        <w:pStyle w:val="a4"/>
        <w:ind w:firstLine="480"/>
        <w:rPr>
          <w:sz w:val="24"/>
        </w:rPr>
      </w:pPr>
      <w:bookmarkStart w:id="9" w:name="_Ref139963592"/>
      <w:bookmarkStart w:id="10" w:name="_Ref139963604"/>
      <w:r w:rsidRPr="00DE3AFB">
        <w:rPr>
          <w:sz w:val="24"/>
        </w:rPr>
        <w:t>语音识别（</w:t>
      </w:r>
      <w:r w:rsidRPr="00DE3AFB">
        <w:rPr>
          <w:sz w:val="24"/>
        </w:rPr>
        <w:t>Automatic Speech Recognition</w:t>
      </w:r>
      <w:r w:rsidRPr="00DE3AFB">
        <w:rPr>
          <w:sz w:val="24"/>
        </w:rPr>
        <w:t>）</w:t>
      </w:r>
      <w:r w:rsidRPr="00DE3AFB">
        <w:rPr>
          <w:rFonts w:hint="eastAsia"/>
          <w:sz w:val="24"/>
        </w:rPr>
        <w:t>，简称（</w:t>
      </w:r>
      <w:r w:rsidRPr="00DE3AFB">
        <w:rPr>
          <w:rFonts w:hint="eastAsia"/>
          <w:sz w:val="24"/>
        </w:rPr>
        <w:t>ASR</w:t>
      </w:r>
      <w:r w:rsidRPr="00DE3AFB">
        <w:rPr>
          <w:rFonts w:hint="eastAsia"/>
          <w:sz w:val="24"/>
        </w:rPr>
        <w:t>）。</w:t>
      </w:r>
    </w:p>
    <w:p w:rsidR="00245675" w:rsidRPr="006D2118" w:rsidRDefault="00245675">
      <w:pPr>
        <w:adjustRightInd/>
        <w:snapToGrid/>
        <w:spacing w:before="100" w:beforeAutospacing="1" w:after="100" w:afterAutospacing="1"/>
        <w:ind w:firstLineChars="200" w:firstLine="480"/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</w:p>
    <w:p w:rsidR="00693BA6" w:rsidRDefault="00693BA6">
      <w:pPr>
        <w:pStyle w:val="af7"/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11" w:name="_Toc88817375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 w:rsidR="00693BA6" w:rsidRDefault="00A02E16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744BB9" w:rsidRDefault="008E0BE8">
      <w:pPr>
        <w:pStyle w:val="2"/>
        <w:rPr>
          <w:rFonts w:asciiTheme="majorEastAsia" w:hAnsiTheme="majorEastAsia"/>
          <w:b w:val="0"/>
        </w:rPr>
      </w:pPr>
      <w:bookmarkStart w:id="12" w:name="_Toc88817376"/>
      <w:r w:rsidRPr="00744BB9">
        <w:rPr>
          <w:rFonts w:asciiTheme="majorEastAsia" w:hAnsiTheme="majorEastAsia" w:hint="eastAsia"/>
          <w:b w:val="0"/>
        </w:rPr>
        <w:t>2.1 总体需求</w:t>
      </w:r>
      <w:bookmarkEnd w:id="12"/>
    </w:p>
    <w:p w:rsidR="00693BA6" w:rsidRPr="00DE3AFB" w:rsidRDefault="008E0BE8" w:rsidP="00DE3AFB">
      <w:pPr>
        <w:pStyle w:val="a4"/>
        <w:ind w:firstLine="480"/>
        <w:rPr>
          <w:rFonts w:asciiTheme="minorEastAsia" w:eastAsiaTheme="minorEastAsia" w:hAnsiTheme="minorEastAsia"/>
          <w:sz w:val="24"/>
        </w:rPr>
      </w:pPr>
      <w:r w:rsidRPr="00DE3AFB">
        <w:rPr>
          <w:rFonts w:asciiTheme="minorEastAsia" w:eastAsiaTheme="minorEastAsia" w:hAnsiTheme="minorEastAsia" w:hint="eastAsia"/>
          <w:sz w:val="24"/>
        </w:rPr>
        <w:t>功能需求：</w:t>
      </w:r>
      <w:r w:rsidR="00C72D27" w:rsidRPr="00DE3AFB">
        <w:rPr>
          <w:rFonts w:asciiTheme="minorEastAsia" w:eastAsiaTheme="minorEastAsia" w:hAnsiTheme="minorEastAsia" w:hint="eastAsia"/>
          <w:sz w:val="24"/>
        </w:rPr>
        <w:t>接收客户端语音流，发送到ASR识别服务端，并给客户端返回语音流的识别结果</w:t>
      </w:r>
      <w:r w:rsidRPr="00DE3AFB">
        <w:rPr>
          <w:rFonts w:asciiTheme="minorEastAsia" w:eastAsiaTheme="minorEastAsia" w:hAnsiTheme="minorEastAsia" w:hint="eastAsia"/>
          <w:sz w:val="24"/>
        </w:rPr>
        <w:t>；</w:t>
      </w:r>
    </w:p>
    <w:p w:rsidR="00693BA6" w:rsidRPr="00DE3AFB" w:rsidRDefault="008E0BE8" w:rsidP="00DE3AFB">
      <w:pPr>
        <w:pStyle w:val="a4"/>
        <w:ind w:firstLine="480"/>
        <w:rPr>
          <w:rFonts w:asciiTheme="minorEastAsia" w:eastAsiaTheme="minorEastAsia" w:hAnsiTheme="minorEastAsia"/>
          <w:sz w:val="24"/>
        </w:rPr>
      </w:pPr>
      <w:r w:rsidRPr="00DE3AFB">
        <w:rPr>
          <w:rFonts w:asciiTheme="minorEastAsia" w:eastAsiaTheme="minorEastAsia" w:hAnsiTheme="minorEastAsia" w:hint="eastAsia"/>
          <w:sz w:val="24"/>
        </w:rPr>
        <w:t>性能需求：</w:t>
      </w:r>
      <w:r w:rsidR="005062DC" w:rsidRPr="00DE3AFB">
        <w:rPr>
          <w:rFonts w:asciiTheme="minorEastAsia" w:eastAsiaTheme="minorEastAsia" w:hAnsiTheme="minorEastAsia" w:hint="eastAsia"/>
          <w:sz w:val="24"/>
        </w:rPr>
        <w:t>支持处理</w:t>
      </w:r>
      <w:r w:rsidR="000F4F23" w:rsidRPr="00DE3AFB">
        <w:rPr>
          <w:rFonts w:asciiTheme="minorEastAsia" w:eastAsiaTheme="minorEastAsia" w:hAnsiTheme="minorEastAsia" w:hint="eastAsia"/>
          <w:sz w:val="24"/>
        </w:rPr>
        <w:t>并发</w:t>
      </w:r>
      <w:r w:rsidR="005062DC" w:rsidRPr="00DE3AFB">
        <w:rPr>
          <w:rFonts w:asciiTheme="minorEastAsia" w:eastAsiaTheme="minorEastAsia" w:hAnsiTheme="minorEastAsia" w:hint="eastAsia"/>
          <w:sz w:val="24"/>
        </w:rPr>
        <w:t>任务；</w:t>
      </w:r>
    </w:p>
    <w:p w:rsidR="00693BA6" w:rsidRPr="00FF1E1F" w:rsidRDefault="008E0BE8">
      <w:pPr>
        <w:pStyle w:val="2"/>
        <w:rPr>
          <w:rFonts w:asciiTheme="majorEastAsia" w:hAnsiTheme="majorEastAsia"/>
        </w:rPr>
      </w:pPr>
      <w:bookmarkStart w:id="13" w:name="_Toc88817377"/>
      <w:r w:rsidRPr="00FF1E1F">
        <w:rPr>
          <w:rFonts w:asciiTheme="majorEastAsia" w:hAnsiTheme="majorEastAsia" w:hint="eastAsia"/>
        </w:rPr>
        <w:lastRenderedPageBreak/>
        <w:t>2.2 运行环境</w:t>
      </w:r>
      <w:bookmarkEnd w:id="13"/>
    </w:p>
    <w:p w:rsidR="00693BA6" w:rsidRPr="00FF1E1F" w:rsidRDefault="008E0BE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14" w:name="_Toc88817378"/>
      <w:r w:rsidRPr="00FF1E1F">
        <w:rPr>
          <w:rFonts w:asciiTheme="majorEastAsia" w:eastAsiaTheme="majorEastAsia" w:hAnsiTheme="majorEastAsia" w:hint="eastAsia"/>
          <w:sz w:val="30"/>
          <w:szCs w:val="30"/>
        </w:rPr>
        <w:t>2.2.1 软件环境</w:t>
      </w:r>
      <w:bookmarkEnd w:id="14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3134"/>
        <w:gridCol w:w="3134"/>
      </w:tblGrid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以上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444F0D" w:rsidP="00215E28">
            <w:pPr>
              <w:spacing w:after="0" w:line="360" w:lineRule="auto"/>
            </w:pPr>
            <w:r>
              <w:rPr>
                <w:rFonts w:hint="eastAsia"/>
              </w:rPr>
              <w:t>编译环境</w:t>
            </w:r>
          </w:p>
        </w:tc>
        <w:tc>
          <w:tcPr>
            <w:tcW w:w="3134" w:type="dxa"/>
          </w:tcPr>
          <w:p w:rsidR="00693BA6" w:rsidRDefault="00444F0D" w:rsidP="00215E28">
            <w:pPr>
              <w:spacing w:after="0" w:line="360" w:lineRule="auto"/>
            </w:pPr>
            <w:r>
              <w:rPr>
                <w:rFonts w:hint="eastAsia"/>
              </w:rPr>
              <w:t>gcc/g++</w:t>
            </w:r>
          </w:p>
        </w:tc>
        <w:tc>
          <w:tcPr>
            <w:tcW w:w="3134" w:type="dxa"/>
          </w:tcPr>
          <w:p w:rsidR="00693BA6" w:rsidRDefault="00444F0D" w:rsidP="00215E28">
            <w:pPr>
              <w:spacing w:after="0" w:line="360" w:lineRule="auto"/>
            </w:pPr>
            <w:r>
              <w:rPr>
                <w:rFonts w:hint="eastAsia"/>
              </w:rPr>
              <w:t>4.8.</w:t>
            </w:r>
            <w:r w:rsidR="004777C2">
              <w:rPr>
                <w:rFonts w:hint="eastAsia"/>
              </w:rPr>
              <w:t>x</w:t>
            </w:r>
          </w:p>
        </w:tc>
      </w:tr>
    </w:tbl>
    <w:p w:rsidR="00693BA6" w:rsidRDefault="00693BA6">
      <w:pPr>
        <w:rPr>
          <w:rFonts w:asciiTheme="majorEastAsia" w:eastAsiaTheme="majorEastAsia" w:hAnsiTheme="majorEastAsia"/>
          <w:sz w:val="30"/>
          <w:szCs w:val="30"/>
        </w:rPr>
      </w:pPr>
    </w:p>
    <w:p w:rsidR="00693BA6" w:rsidRPr="00FF1E1F" w:rsidRDefault="008E0BE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15" w:name="_Toc88817379"/>
      <w:r w:rsidRPr="00FF1E1F">
        <w:rPr>
          <w:rFonts w:asciiTheme="majorEastAsia" w:eastAsiaTheme="majorEastAsia" w:hAnsiTheme="majorEastAsia" w:hint="eastAsia"/>
          <w:sz w:val="30"/>
          <w:szCs w:val="30"/>
        </w:rPr>
        <w:t>2.2.2 硬件环境</w:t>
      </w:r>
      <w:bookmarkEnd w:id="15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058"/>
        <w:gridCol w:w="3134"/>
        <w:gridCol w:w="3134"/>
      </w:tblGrid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推荐配置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263ADF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mrcp</w:t>
            </w:r>
            <w:r w:rsidR="008E0BE8"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</w:t>
            </w:r>
            <w:r w:rsidR="008F2037">
              <w:rPr>
                <w:rFonts w:ascii="微软雅黑" w:hAnsi="微软雅黑" w:hint="eastAsia"/>
              </w:rPr>
              <w:t>2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内存：10G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磁盘：20G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</w:t>
            </w:r>
            <w:r w:rsidR="008F2037">
              <w:rPr>
                <w:rFonts w:ascii="微软雅黑" w:hAnsi="微软雅黑" w:hint="eastAsia"/>
              </w:rPr>
              <w:t>4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内存：15G</w:t>
            </w:r>
          </w:p>
          <w:p w:rsidR="00693BA6" w:rsidRDefault="008E0BE8" w:rsidP="001A68C2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</w:t>
            </w:r>
            <w:r w:rsidR="001A68C2"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 w:hint="eastAsia"/>
              </w:rPr>
              <w:t>0G</w:t>
            </w:r>
          </w:p>
        </w:tc>
      </w:tr>
    </w:tbl>
    <w:p w:rsidR="00693BA6" w:rsidRPr="00FF1E1F" w:rsidRDefault="008E0BE8">
      <w:pPr>
        <w:pStyle w:val="2"/>
      </w:pPr>
      <w:bookmarkStart w:id="16" w:name="_Toc88817380"/>
      <w:r w:rsidRPr="00FF1E1F">
        <w:rPr>
          <w:rFonts w:asciiTheme="majorEastAsia" w:hAnsiTheme="majorEastAsia" w:hint="eastAsia"/>
        </w:rPr>
        <w:t>2.3</w:t>
      </w:r>
      <w:r w:rsidRPr="00FF1E1F">
        <w:rPr>
          <w:rFonts w:hint="eastAsia"/>
        </w:rPr>
        <w:t>系统总体结构设计</w:t>
      </w:r>
      <w:bookmarkEnd w:id="16"/>
    </w:p>
    <w:p w:rsidR="00693BA6" w:rsidRPr="00FF1E1F" w:rsidRDefault="008E0BE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17" w:name="_Toc88817381"/>
      <w:r w:rsidRPr="00FF1E1F">
        <w:rPr>
          <w:rFonts w:asciiTheme="majorEastAsia" w:eastAsiaTheme="majorEastAsia" w:hAnsiTheme="majorEastAsia" w:hint="eastAsia"/>
          <w:sz w:val="30"/>
          <w:szCs w:val="30"/>
        </w:rPr>
        <w:t>2.3.1 系统结构说明</w:t>
      </w:r>
      <w:bookmarkEnd w:id="17"/>
    </w:p>
    <w:p w:rsidR="00693BA6" w:rsidRDefault="008E0BE8" w:rsidP="00D249C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9D7B2E">
        <w:rPr>
          <w:rFonts w:asciiTheme="minorEastAsia" w:eastAsiaTheme="minorEastAsia" w:hAnsiTheme="minorEastAsia" w:hint="eastAsia"/>
          <w:sz w:val="24"/>
          <w:szCs w:val="24"/>
        </w:rPr>
        <w:t>mrcp识别</w:t>
      </w:r>
      <w:r w:rsidR="008A0EC6">
        <w:rPr>
          <w:rFonts w:asciiTheme="minorEastAsia" w:eastAsiaTheme="minorEastAsia" w:hAnsiTheme="minorEastAsia" w:hint="eastAsia"/>
          <w:sz w:val="24"/>
          <w:szCs w:val="24"/>
        </w:rPr>
        <w:t>服务系统主要分为：分布式转发服务和mrcp</w:t>
      </w:r>
      <w:r w:rsidR="00BA73A5">
        <w:rPr>
          <w:rFonts w:asciiTheme="minorEastAsia" w:eastAsiaTheme="minorEastAsia" w:hAnsiTheme="minorEastAsia" w:hint="eastAsia"/>
          <w:sz w:val="24"/>
          <w:szCs w:val="24"/>
        </w:rPr>
        <w:t>服务两</w:t>
      </w:r>
      <w:r>
        <w:rPr>
          <w:rFonts w:asciiTheme="minorEastAsia" w:eastAsiaTheme="minorEastAsia" w:hAnsiTheme="minorEastAsia" w:hint="eastAsia"/>
          <w:sz w:val="24"/>
          <w:szCs w:val="24"/>
        </w:rPr>
        <w:t>个子系统。</w:t>
      </w:r>
    </w:p>
    <w:p w:rsidR="00693BA6" w:rsidRDefault="008E0BE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分布式转发服务：对外提供调用</w:t>
      </w:r>
      <w:r w:rsidR="00393F6E">
        <w:rPr>
          <w:rFonts w:asciiTheme="minorEastAsia" w:eastAsiaTheme="minorEastAsia" w:hAnsiTheme="minorEastAsia" w:hint="eastAsia"/>
          <w:sz w:val="24"/>
          <w:szCs w:val="24"/>
        </w:rPr>
        <w:t>ip和端口</w:t>
      </w:r>
      <w:r>
        <w:rPr>
          <w:rFonts w:asciiTheme="minorEastAsia" w:eastAsiaTheme="minorEastAsia" w:hAnsiTheme="minorEastAsia" w:hint="eastAsia"/>
          <w:sz w:val="24"/>
          <w:szCs w:val="24"/>
        </w:rPr>
        <w:t>，转发客户端请求到不同的</w:t>
      </w:r>
      <w:r w:rsidR="00393F6E">
        <w:rPr>
          <w:rFonts w:asciiTheme="minorEastAsia" w:eastAsiaTheme="minorEastAsia" w:hAnsiTheme="minorEastAsia" w:hint="eastAsia"/>
          <w:sz w:val="24"/>
          <w:szCs w:val="24"/>
        </w:rPr>
        <w:t>mrcp服务端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693BA6" w:rsidRDefault="00391C5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mrcp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识别服务：</w:t>
      </w:r>
      <w:r>
        <w:rPr>
          <w:rFonts w:asciiTheme="minorEastAsia" w:eastAsiaTheme="minorEastAsia" w:hAnsiTheme="minorEastAsia" w:hint="eastAsia"/>
          <w:sz w:val="24"/>
          <w:szCs w:val="24"/>
        </w:rPr>
        <w:t>接收客户端会话语音流，发送到识别引擎，并返回识别结果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93BA6" w:rsidRDefault="008E0BE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系统总体流程图如下所示：</w:t>
      </w:r>
    </w:p>
    <w:p w:rsidR="00693BA6" w:rsidRDefault="00AA4B79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object w:dxaOrig="11304" w:dyaOrig="8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pt;height:294.5pt" o:ole="">
            <v:imagedata r:id="rId13" o:title=""/>
          </v:shape>
          <o:OLEObject Type="Embed" ProgID="Visio.Drawing.15" ShapeID="_x0000_i1025" DrawAspect="Content" ObjectID="_1699430150" r:id="rId14"/>
        </w:object>
      </w:r>
    </w:p>
    <w:p w:rsidR="00693BA6" w:rsidRPr="00483DAD" w:rsidRDefault="008E0BE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18" w:name="_Toc75264334"/>
      <w:bookmarkStart w:id="19" w:name="_Toc88817382"/>
      <w:r w:rsidRPr="00483DAD">
        <w:rPr>
          <w:rFonts w:asciiTheme="majorEastAsia" w:eastAsiaTheme="majorEastAsia" w:hAnsiTheme="majorEastAsia" w:hint="eastAsia"/>
          <w:sz w:val="30"/>
          <w:szCs w:val="30"/>
        </w:rPr>
        <w:t>2.3.2系统总体时序流程</w:t>
      </w:r>
      <w:bookmarkEnd w:id="18"/>
      <w:bookmarkEnd w:id="19"/>
    </w:p>
    <w:p w:rsidR="00693BA6" w:rsidRDefault="00455187" w:rsidP="00AA4B79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AA4B79">
        <w:rPr>
          <w:rFonts w:asciiTheme="minorEastAsia" w:eastAsiaTheme="minorEastAsia" w:hAnsiTheme="minorEastAsia" w:hint="eastAsia"/>
          <w:sz w:val="24"/>
          <w:szCs w:val="24"/>
        </w:rPr>
        <w:t>客户端、mrcp服务和asr服务总体时序流程图如下所示：</w:t>
      </w:r>
      <w:r w:rsidR="00AA4B79" w:rsidRPr="007E2D43">
        <w:rPr>
          <w:rFonts w:asciiTheme="minorEastAsia" w:eastAsiaTheme="minorEastAsia" w:hAnsiTheme="minorEastAsia"/>
          <w:sz w:val="24"/>
        </w:rPr>
        <w:t xml:space="preserve"> </w:t>
      </w:r>
    </w:p>
    <w:p w:rsidR="00F9133F" w:rsidRPr="002B2090" w:rsidRDefault="00F15DB1" w:rsidP="002B209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6942A3">
        <w:rPr>
          <w:rFonts w:asciiTheme="minorEastAsia" w:eastAsiaTheme="minorEastAsia" w:hAnsiTheme="minorEastAsia"/>
          <w:sz w:val="24"/>
        </w:rPr>
        <w:object w:dxaOrig="13249" w:dyaOrig="15708">
          <v:shape id="_x0000_i1026" type="#_x0000_t75" style="width:448.5pt;height:531.5pt" o:ole="">
            <v:imagedata r:id="rId15" o:title=""/>
          </v:shape>
          <o:OLEObject Type="Embed" ProgID="Visio.Drawing.15" ShapeID="_x0000_i1026" DrawAspect="Content" ObjectID="_1699430151" r:id="rId16"/>
        </w:object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0" w:name="_Toc88817383"/>
      <w:r>
        <w:rPr>
          <w:rFonts w:hint="eastAsia"/>
        </w:rPr>
        <w:lastRenderedPageBreak/>
        <w:t>3.</w:t>
      </w:r>
      <w:r w:rsidR="00717E7A">
        <w:rPr>
          <w:rFonts w:hint="eastAsia"/>
        </w:rPr>
        <w:t>mrcp</w:t>
      </w:r>
      <w:r w:rsidR="00A44F2D">
        <w:rPr>
          <w:rFonts w:hint="eastAsia"/>
        </w:rPr>
        <w:t>服务</w:t>
      </w:r>
      <w:r>
        <w:rPr>
          <w:rFonts w:hint="eastAsia"/>
        </w:rPr>
        <w:t>模块设计</w:t>
      </w:r>
      <w:bookmarkEnd w:id="20"/>
    </w:p>
    <w:p w:rsidR="00693BA6" w:rsidRDefault="00A02E16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F9133F" w:rsidRPr="000735AF" w:rsidRDefault="00F17FDC" w:rsidP="000735AF">
      <w:pPr>
        <w:pStyle w:val="a4"/>
      </w:pPr>
      <w:bookmarkStart w:id="21" w:name="_Toc82593951"/>
      <w:bookmarkStart w:id="22" w:name="_Toc131913822"/>
      <w:r w:rsidRPr="000735AF">
        <w:rPr>
          <w:rFonts w:hint="eastAsia"/>
        </w:rPr>
        <w:t>mrcp</w:t>
      </w:r>
      <w:r w:rsidR="00B31DD9" w:rsidRPr="000735AF">
        <w:rPr>
          <w:rFonts w:hint="eastAsia"/>
        </w:rPr>
        <w:t>识别服务包含</w:t>
      </w:r>
      <w:r w:rsidR="0085416F" w:rsidRPr="000735AF">
        <w:rPr>
          <w:rFonts w:hint="eastAsia"/>
        </w:rPr>
        <w:t>对象</w:t>
      </w:r>
      <w:r w:rsidR="003A6154" w:rsidRPr="000735AF">
        <w:rPr>
          <w:rFonts w:hint="eastAsia"/>
        </w:rPr>
        <w:t>管理</w:t>
      </w:r>
      <w:r w:rsidR="00B31DD9" w:rsidRPr="000735AF">
        <w:rPr>
          <w:rFonts w:hint="eastAsia"/>
        </w:rPr>
        <w:t>模块、</w:t>
      </w:r>
      <w:r w:rsidR="00551398" w:rsidRPr="000735AF">
        <w:rPr>
          <w:rFonts w:hint="eastAsia"/>
        </w:rPr>
        <w:t>网络</w:t>
      </w:r>
      <w:r w:rsidR="003D0AB2">
        <w:rPr>
          <w:rFonts w:hint="eastAsia"/>
        </w:rPr>
        <w:t>通信</w:t>
      </w:r>
      <w:r w:rsidR="00B31DD9" w:rsidRPr="000735AF">
        <w:rPr>
          <w:rFonts w:hint="eastAsia"/>
        </w:rPr>
        <w:t>模块和流程控制模块。</w:t>
      </w:r>
    </w:p>
    <w:p w:rsidR="007F193F" w:rsidRPr="000735AF" w:rsidRDefault="00791B61" w:rsidP="000735AF">
      <w:pPr>
        <w:pStyle w:val="a4"/>
      </w:pPr>
      <w:r w:rsidRPr="000735AF">
        <w:rPr>
          <w:rFonts w:hint="eastAsia"/>
        </w:rPr>
        <w:t xml:space="preserve">    </w:t>
      </w:r>
      <w:r w:rsidR="004719D4" w:rsidRPr="000735AF">
        <w:rPr>
          <w:rFonts w:hint="eastAsia"/>
        </w:rPr>
        <w:t>模块间关系</w:t>
      </w:r>
      <w:r w:rsidR="007F193F" w:rsidRPr="000735AF">
        <w:rPr>
          <w:rFonts w:hint="eastAsia"/>
        </w:rPr>
        <w:t>如下：</w:t>
      </w:r>
    </w:p>
    <w:p w:rsidR="007F193F" w:rsidRPr="00791B61" w:rsidRDefault="00134D12" w:rsidP="003D7B7C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5950F3">
        <w:rPr>
          <w:rFonts w:asciiTheme="minorEastAsia" w:eastAsiaTheme="minorEastAsia" w:hAnsiTheme="minorEastAsia"/>
          <w:sz w:val="28"/>
          <w:szCs w:val="28"/>
        </w:rPr>
        <w:object w:dxaOrig="13488" w:dyaOrig="5196">
          <v:shape id="_x0000_i1027" type="#_x0000_t75" style="width:415pt;height:160.5pt" o:ole="">
            <v:imagedata r:id="rId17" o:title=""/>
          </v:shape>
          <o:OLEObject Type="Embed" ProgID="Visio.Drawing.15" ShapeID="_x0000_i1027" DrawAspect="Content" ObjectID="_1699430152" r:id="rId18"/>
        </w:object>
      </w:r>
    </w:p>
    <w:p w:rsidR="00F9133F" w:rsidRPr="00F9133F" w:rsidRDefault="00F9133F" w:rsidP="00F9133F"/>
    <w:p w:rsidR="00693BA6" w:rsidRPr="00F60622" w:rsidRDefault="008E0BE8">
      <w:pPr>
        <w:pStyle w:val="2"/>
      </w:pPr>
      <w:bookmarkStart w:id="23" w:name="_Toc88817384"/>
      <w:r w:rsidRPr="00F60622">
        <w:rPr>
          <w:rFonts w:hint="eastAsia"/>
        </w:rPr>
        <w:t xml:space="preserve">3.1 </w:t>
      </w:r>
      <w:r w:rsidR="007E79E7">
        <w:rPr>
          <w:rFonts w:hint="eastAsia"/>
        </w:rPr>
        <w:t>对象</w:t>
      </w:r>
      <w:r w:rsidR="00387997">
        <w:rPr>
          <w:rFonts w:hint="eastAsia"/>
        </w:rPr>
        <w:t>管理</w:t>
      </w:r>
      <w:r w:rsidRPr="00F60622">
        <w:rPr>
          <w:rFonts w:hint="eastAsia"/>
        </w:rPr>
        <w:t>模块</w:t>
      </w:r>
      <w:bookmarkEnd w:id="23"/>
      <w:r w:rsidRPr="00F60622">
        <w:t xml:space="preserve"> </w:t>
      </w:r>
    </w:p>
    <w:p w:rsidR="009E1614" w:rsidRDefault="008E0BE8" w:rsidP="003C727C">
      <w:pPr>
        <w:pStyle w:val="a4"/>
      </w:pPr>
      <w:r>
        <w:rPr>
          <w:rFonts w:hint="eastAsia"/>
        </w:rPr>
        <w:t xml:space="preserve">    </w:t>
      </w:r>
      <w:r w:rsidR="00B13E73">
        <w:rPr>
          <w:rFonts w:hint="eastAsia"/>
        </w:rPr>
        <w:t>线程管理模块负责在服务启动时，创建</w:t>
      </w:r>
      <w:r w:rsidR="000E015A">
        <w:rPr>
          <w:rFonts w:hint="eastAsia"/>
        </w:rPr>
        <w:t>一定数量的</w:t>
      </w:r>
      <w:r w:rsidR="000E015A">
        <w:rPr>
          <w:rFonts w:hint="eastAsia"/>
        </w:rPr>
        <w:t>http</w:t>
      </w:r>
      <w:r w:rsidR="000E015A">
        <w:rPr>
          <w:rFonts w:hint="eastAsia"/>
        </w:rPr>
        <w:t>客户端</w:t>
      </w:r>
      <w:r w:rsidR="00B13E73">
        <w:rPr>
          <w:rFonts w:hint="eastAsia"/>
        </w:rPr>
        <w:t>对象</w:t>
      </w:r>
      <w:r>
        <w:rPr>
          <w:rFonts w:hint="eastAsia"/>
        </w:rPr>
        <w:t>；</w:t>
      </w:r>
      <w:r w:rsidR="007E79E7">
        <w:rPr>
          <w:rFonts w:hint="eastAsia"/>
        </w:rPr>
        <w:t>有新的会话接入时，从创建好的</w:t>
      </w:r>
      <w:r w:rsidR="007E79E7">
        <w:rPr>
          <w:rFonts w:hint="eastAsia"/>
        </w:rPr>
        <w:t>http</w:t>
      </w:r>
      <w:r w:rsidR="007E79E7">
        <w:rPr>
          <w:rFonts w:hint="eastAsia"/>
        </w:rPr>
        <w:t>客户端对象中分配一个对象</w:t>
      </w:r>
      <w:r w:rsidR="004E13F6">
        <w:rPr>
          <w:rFonts w:hint="eastAsia"/>
        </w:rPr>
        <w:t>；当会话结束时，回收分配的对象。</w:t>
      </w:r>
    </w:p>
    <w:p w:rsidR="009E1614" w:rsidRDefault="009E1614" w:rsidP="003C727C">
      <w:pPr>
        <w:pStyle w:val="a4"/>
      </w:pPr>
      <w:r>
        <w:rPr>
          <w:rFonts w:hint="eastAsia"/>
        </w:rPr>
        <w:t>处理流程如下：</w:t>
      </w:r>
    </w:p>
    <w:p w:rsidR="00693BA6" w:rsidRDefault="009F20A9" w:rsidP="000735AF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6942A3">
        <w:rPr>
          <w:rFonts w:asciiTheme="minorEastAsia" w:eastAsiaTheme="minorEastAsia" w:hAnsiTheme="minorEastAsia"/>
          <w:sz w:val="24"/>
          <w:szCs w:val="24"/>
        </w:rPr>
        <w:object w:dxaOrig="3972" w:dyaOrig="6564">
          <v:shape id="_x0000_i1028" type="#_x0000_t75" style="width:183.5pt;height:303.5pt" o:ole="">
            <v:imagedata r:id="rId19" o:title=""/>
          </v:shape>
          <o:OLEObject Type="Embed" ProgID="Visio.Drawing.15" ShapeID="_x0000_i1028" DrawAspect="Content" ObjectID="_1699430153" r:id="rId20"/>
        </w:object>
      </w:r>
    </w:p>
    <w:p w:rsidR="00BA7D74" w:rsidRPr="00CF53DF" w:rsidRDefault="00BA7D74" w:rsidP="00BA7D74">
      <w:pPr>
        <w:rPr>
          <w:rFonts w:cs="Times New Roman"/>
          <w:b/>
        </w:rPr>
      </w:pPr>
      <w:r>
        <w:rPr>
          <w:rFonts w:hint="eastAsia"/>
          <w:b/>
        </w:rPr>
        <w:t>相关</w:t>
      </w:r>
      <w:r w:rsidRPr="00CF53DF">
        <w:rPr>
          <w:rFonts w:cs="Times New Roman" w:hint="eastAsia"/>
          <w:b/>
        </w:rPr>
        <w:t>函数</w:t>
      </w:r>
      <w:r>
        <w:rPr>
          <w:rFonts w:hint="eastAsia"/>
          <w:b/>
        </w:rPr>
        <w:t>介绍</w:t>
      </w:r>
      <w:r w:rsidRPr="00CF53DF">
        <w:rPr>
          <w:rFonts w:cs="Times New Roman" w:hint="eastAsia"/>
          <w:b/>
        </w:rPr>
        <w:t>：</w:t>
      </w:r>
    </w:p>
    <w:p w:rsidR="00BA7D74" w:rsidRPr="00F57136" w:rsidRDefault="00F57136" w:rsidP="005347B0">
      <w:pPr>
        <w:widowControl w:val="0"/>
        <w:autoSpaceDE w:val="0"/>
        <w:autoSpaceDN w:val="0"/>
        <w:spacing w:after="0" w:line="276" w:lineRule="auto"/>
        <w:rPr>
          <w:rFonts w:ascii="宋体" w:eastAsia="宋体" w:hAnsi="宋体" w:cs="Times New Roman"/>
          <w:sz w:val="24"/>
          <w:szCs w:val="24"/>
        </w:rPr>
      </w:pPr>
      <w:r w:rsidRPr="00F57136">
        <w:rPr>
          <w:rFonts w:ascii="Consolas" w:eastAsia="宋体" w:hAnsi="Consolas" w:cs="Consolas"/>
          <w:b/>
          <w:bCs/>
          <w:color w:val="7F0055"/>
        </w:rPr>
        <w:t>bool</w:t>
      </w:r>
      <w:r w:rsidRPr="00F57136">
        <w:rPr>
          <w:rFonts w:ascii="Consolas" w:eastAsia="宋体" w:hAnsi="Consolas" w:cs="Consolas"/>
          <w:color w:val="000000"/>
        </w:rPr>
        <w:t xml:space="preserve"> </w:t>
      </w:r>
      <w:r w:rsidRPr="00F57136">
        <w:rPr>
          <w:rFonts w:ascii="Consolas" w:eastAsia="宋体" w:hAnsi="Consolas" w:cs="Consolas"/>
          <w:b/>
          <w:bCs/>
          <w:color w:val="000000"/>
        </w:rPr>
        <w:t>HttpClientManager::AllocAllHttpClients</w:t>
      </w:r>
      <w:r w:rsidRPr="00F57136">
        <w:rPr>
          <w:rFonts w:ascii="Consolas" w:eastAsia="宋体" w:hAnsi="Consolas" w:cs="Consolas"/>
          <w:color w:val="000000"/>
        </w:rPr>
        <w:t>(</w:t>
      </w:r>
      <w:r w:rsidRPr="00F57136">
        <w:rPr>
          <w:rFonts w:ascii="Consolas" w:eastAsia="宋体" w:hAnsi="Consolas" w:cs="Consolas"/>
          <w:b/>
          <w:bCs/>
          <w:color w:val="7F0055"/>
        </w:rPr>
        <w:t>int</w:t>
      </w:r>
      <w:r w:rsidRPr="00F57136">
        <w:rPr>
          <w:rFonts w:ascii="Consolas" w:eastAsia="宋体" w:hAnsi="Consolas" w:cs="Consolas"/>
          <w:color w:val="000000"/>
        </w:rPr>
        <w:t xml:space="preserve"> num)</w:t>
      </w:r>
    </w:p>
    <w:p w:rsidR="00BA7D74" w:rsidRPr="008F5EDF" w:rsidRDefault="00BA7D74" w:rsidP="005347B0">
      <w:pPr>
        <w:rPr>
          <w:rFonts w:asciiTheme="minorEastAsia" w:eastAsiaTheme="minorEastAsia" w:hAnsiTheme="minorEastAsia"/>
          <w:sz w:val="21"/>
          <w:szCs w:val="21"/>
        </w:rPr>
      </w:pPr>
      <w:r w:rsidRPr="008F5EDF">
        <w:rPr>
          <w:rFonts w:asciiTheme="minorEastAsia" w:eastAsiaTheme="minorEastAsia" w:hAnsiTheme="minorEastAsia" w:hint="eastAsia"/>
          <w:sz w:val="21"/>
          <w:szCs w:val="21"/>
        </w:rPr>
        <w:t>函数功能：该函数主要</w:t>
      </w:r>
      <w:r w:rsidR="00F57136" w:rsidRPr="008F5EDF">
        <w:rPr>
          <w:rFonts w:asciiTheme="minorEastAsia" w:eastAsiaTheme="minorEastAsia" w:hAnsiTheme="minorEastAsia" w:hint="eastAsia"/>
          <w:sz w:val="21"/>
          <w:szCs w:val="21"/>
        </w:rPr>
        <w:t>创建一定数量的http客户端对象</w:t>
      </w:r>
      <w:r w:rsidRPr="008F5EDF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A7D74" w:rsidRPr="005347B0" w:rsidRDefault="00295E12" w:rsidP="005347B0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bCs/>
        </w:rPr>
      </w:pPr>
      <w:r w:rsidRPr="00197F4B">
        <w:rPr>
          <w:rFonts w:ascii="Consolas" w:eastAsia="宋体" w:hAnsi="Consolas" w:cs="Consolas"/>
          <w:b/>
          <w:bCs/>
        </w:rPr>
        <w:t>HttpClient *HttpClientManager::AllocHttpClient</w:t>
      </w:r>
      <w:r w:rsidRPr="005347B0">
        <w:rPr>
          <w:rFonts w:ascii="Consolas" w:eastAsia="宋体" w:hAnsi="Consolas" w:cs="Consolas"/>
          <w:bCs/>
        </w:rPr>
        <w:t>()</w:t>
      </w:r>
    </w:p>
    <w:p w:rsidR="00295E12" w:rsidRPr="008F5EDF" w:rsidRDefault="00295E12" w:rsidP="005347B0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bCs/>
          <w:sz w:val="21"/>
          <w:szCs w:val="21"/>
        </w:rPr>
      </w:pPr>
      <w:r w:rsidRPr="008F5EDF">
        <w:rPr>
          <w:rFonts w:ascii="Consolas" w:eastAsia="宋体" w:hAnsi="Consolas" w:cs="Consolas" w:hint="eastAsia"/>
          <w:bCs/>
          <w:sz w:val="21"/>
          <w:szCs w:val="21"/>
        </w:rPr>
        <w:t>函数功能：该函数为新接入的会话分配对象。</w:t>
      </w:r>
    </w:p>
    <w:p w:rsidR="005347B0" w:rsidRPr="005347B0" w:rsidRDefault="005347B0" w:rsidP="005347B0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bCs/>
        </w:rPr>
      </w:pPr>
    </w:p>
    <w:p w:rsidR="00295E12" w:rsidRDefault="005347B0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5347B0">
        <w:rPr>
          <w:rFonts w:ascii="Consolas" w:eastAsia="宋体" w:hAnsi="Consolas" w:cs="Consolas"/>
          <w:b/>
          <w:bCs/>
          <w:color w:val="7F0055"/>
        </w:rPr>
        <w:t>bool</w:t>
      </w:r>
      <w:r w:rsidRPr="005347B0">
        <w:rPr>
          <w:rFonts w:ascii="Consolas" w:eastAsia="宋体" w:hAnsi="Consolas" w:cs="Consolas"/>
          <w:color w:val="000000"/>
        </w:rPr>
        <w:t xml:space="preserve"> </w:t>
      </w:r>
      <w:r w:rsidRPr="005347B0">
        <w:rPr>
          <w:rFonts w:ascii="Consolas" w:eastAsia="宋体" w:hAnsi="Consolas" w:cs="Consolas"/>
          <w:b/>
          <w:bCs/>
          <w:color w:val="000000"/>
        </w:rPr>
        <w:t>HttpClientManager::FreeHttpClient</w:t>
      </w:r>
      <w:r w:rsidRPr="005347B0">
        <w:rPr>
          <w:rFonts w:ascii="Consolas" w:eastAsia="宋体" w:hAnsi="Consolas" w:cs="Consolas"/>
          <w:color w:val="000000"/>
        </w:rPr>
        <w:t>(</w:t>
      </w:r>
      <w:r w:rsidRPr="005347B0">
        <w:rPr>
          <w:rFonts w:ascii="Consolas" w:eastAsia="宋体" w:hAnsi="Consolas" w:cs="Consolas"/>
          <w:color w:val="005032"/>
        </w:rPr>
        <w:t>HttpClient</w:t>
      </w:r>
      <w:r w:rsidRPr="005347B0">
        <w:rPr>
          <w:rFonts w:ascii="Consolas" w:eastAsia="宋体" w:hAnsi="Consolas" w:cs="Consolas"/>
          <w:color w:val="000000"/>
        </w:rPr>
        <w:t xml:space="preserve"> *httpclient)</w:t>
      </w:r>
    </w:p>
    <w:p w:rsidR="005347B0" w:rsidRPr="008F5EDF" w:rsidRDefault="005347B0" w:rsidP="005347B0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bCs/>
          <w:sz w:val="21"/>
          <w:szCs w:val="21"/>
        </w:rPr>
      </w:pPr>
      <w:r w:rsidRPr="008F5EDF">
        <w:rPr>
          <w:rFonts w:ascii="Consolas" w:eastAsia="宋体" w:hAnsi="Consolas" w:cs="Consolas" w:hint="eastAsia"/>
          <w:bCs/>
          <w:sz w:val="21"/>
          <w:szCs w:val="21"/>
        </w:rPr>
        <w:t>函数功能：该函数回收结束会话对象。</w:t>
      </w:r>
    </w:p>
    <w:p w:rsidR="005347B0" w:rsidRPr="005347B0" w:rsidRDefault="005347B0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E35254" w:rsidRPr="00F60622" w:rsidRDefault="00684027" w:rsidP="00E35254">
      <w:pPr>
        <w:pStyle w:val="2"/>
      </w:pPr>
      <w:bookmarkStart w:id="24" w:name="_Toc88817385"/>
      <w:r w:rsidRPr="00F60622">
        <w:rPr>
          <w:rFonts w:hint="eastAsia"/>
        </w:rPr>
        <w:lastRenderedPageBreak/>
        <w:t xml:space="preserve">3.2 </w:t>
      </w:r>
      <w:r w:rsidR="00AA7221">
        <w:rPr>
          <w:rFonts w:hint="eastAsia"/>
        </w:rPr>
        <w:t>网络通信</w:t>
      </w:r>
      <w:r w:rsidRPr="00F60622">
        <w:rPr>
          <w:rFonts w:hint="eastAsia"/>
        </w:rPr>
        <w:t>模块</w:t>
      </w:r>
      <w:bookmarkEnd w:id="24"/>
      <w:r w:rsidRPr="00F60622">
        <w:t xml:space="preserve"> </w:t>
      </w:r>
    </w:p>
    <w:p w:rsidR="00E11C62" w:rsidRPr="006F03D8" w:rsidRDefault="00E11C62" w:rsidP="006F03D8">
      <w:pPr>
        <w:rPr>
          <w:rFonts w:asciiTheme="minorEastAsia" w:eastAsiaTheme="minorEastAsia" w:hAnsiTheme="minorEastAsia"/>
          <w:sz w:val="21"/>
          <w:szCs w:val="21"/>
        </w:rPr>
      </w:pPr>
      <w:r w:rsidRPr="006F03D8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="00064C24">
        <w:rPr>
          <w:rFonts w:asciiTheme="minorEastAsia" w:eastAsiaTheme="minorEastAsia" w:hAnsiTheme="minorEastAsia" w:hint="eastAsia"/>
          <w:sz w:val="21"/>
          <w:szCs w:val="21"/>
        </w:rPr>
        <w:t>封装http请求方法，网络请求提供调用接口</w:t>
      </w:r>
      <w:r w:rsidRPr="006F03D8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3E0C58" w:rsidRPr="005C5839" w:rsidRDefault="003E0C58">
      <w:pPr>
        <w:spacing w:line="360" w:lineRule="auto"/>
        <w:jc w:val="both"/>
        <w:rPr>
          <w:rFonts w:asciiTheme="minorEastAsia" w:eastAsiaTheme="minorEastAsia" w:hAnsiTheme="minorEastAsia"/>
          <w:sz w:val="21"/>
          <w:szCs w:val="21"/>
        </w:rPr>
      </w:pPr>
      <w:r w:rsidRPr="005C5839">
        <w:rPr>
          <w:rFonts w:asciiTheme="minorEastAsia" w:eastAsiaTheme="minorEastAsia" w:hAnsiTheme="minorEastAsia" w:hint="eastAsia"/>
          <w:sz w:val="21"/>
          <w:szCs w:val="21"/>
        </w:rPr>
        <w:t>相关函数介绍：</w:t>
      </w:r>
    </w:p>
    <w:p w:rsidR="00504C79" w:rsidRDefault="00504C79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504C79">
        <w:rPr>
          <w:rFonts w:ascii="Consolas" w:eastAsia="宋体" w:hAnsi="Consolas" w:cs="Consolas"/>
          <w:b/>
          <w:bCs/>
          <w:color w:val="7F0055"/>
        </w:rPr>
        <w:t>int</w:t>
      </w:r>
      <w:r w:rsidRPr="00504C79">
        <w:rPr>
          <w:rFonts w:ascii="Consolas" w:eastAsia="宋体" w:hAnsi="Consolas" w:cs="Consolas"/>
          <w:color w:val="000000"/>
        </w:rPr>
        <w:t xml:space="preserve"> </w:t>
      </w:r>
      <w:r w:rsidRPr="00504C79">
        <w:rPr>
          <w:rFonts w:ascii="Consolas" w:eastAsia="宋体" w:hAnsi="Consolas" w:cs="Consolas"/>
          <w:b/>
          <w:bCs/>
          <w:color w:val="000000"/>
        </w:rPr>
        <w:t>GetJsonFromPostMethod</w:t>
      </w:r>
      <w:r w:rsidRPr="00504C79">
        <w:rPr>
          <w:rFonts w:ascii="Consolas" w:eastAsia="宋体" w:hAnsi="Consolas" w:cs="Consolas"/>
          <w:color w:val="000000"/>
        </w:rPr>
        <w:t>(std::string URL,std::string jsonObj,std::string &amp;str)</w:t>
      </w:r>
    </w:p>
    <w:p w:rsidR="00F15762" w:rsidRPr="00F15762" w:rsidRDefault="00F15762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函数功能：</w:t>
      </w:r>
      <w:r w:rsidR="00504C79">
        <w:rPr>
          <w:rFonts w:ascii="Consolas" w:eastAsia="宋体" w:hAnsi="Consolas" w:cs="Consolas" w:hint="eastAsia"/>
          <w:color w:val="000000"/>
        </w:rPr>
        <w:t>post</w:t>
      </w:r>
      <w:r w:rsidR="00504C79">
        <w:rPr>
          <w:rFonts w:ascii="Consolas" w:eastAsia="宋体" w:hAnsi="Consolas" w:cs="Consolas" w:hint="eastAsia"/>
          <w:color w:val="000000"/>
        </w:rPr>
        <w:t>方法请求</w:t>
      </w:r>
      <w:r w:rsidR="00504C79">
        <w:rPr>
          <w:rFonts w:ascii="Consolas" w:eastAsia="宋体" w:hAnsi="Consolas" w:cs="Consolas" w:hint="eastAsia"/>
          <w:color w:val="000000"/>
        </w:rPr>
        <w:t>http</w:t>
      </w:r>
      <w:r w:rsidR="00504C79">
        <w:rPr>
          <w:rFonts w:ascii="Consolas" w:eastAsia="宋体" w:hAnsi="Consolas" w:cs="Consolas" w:hint="eastAsia"/>
          <w:color w:val="000000"/>
        </w:rPr>
        <w:t>服务端，获取响应信息</w:t>
      </w:r>
      <w:r>
        <w:rPr>
          <w:rFonts w:ascii="Consolas" w:eastAsia="宋体" w:hAnsi="Consolas" w:cs="Consolas" w:hint="eastAsia"/>
          <w:color w:val="000000"/>
        </w:rPr>
        <w:t>。</w:t>
      </w:r>
    </w:p>
    <w:p w:rsidR="00693BA6" w:rsidRPr="00906E4E" w:rsidRDefault="00684027" w:rsidP="00B016C8">
      <w:pPr>
        <w:pStyle w:val="2"/>
      </w:pPr>
      <w:bookmarkStart w:id="25" w:name="_Toc88817386"/>
      <w:r w:rsidRPr="00906E4E">
        <w:rPr>
          <w:rFonts w:hint="eastAsia"/>
        </w:rPr>
        <w:t>3.</w:t>
      </w:r>
      <w:r w:rsidR="008E4C3D" w:rsidRPr="00906E4E">
        <w:rPr>
          <w:rFonts w:hint="eastAsia"/>
        </w:rPr>
        <w:t>3</w:t>
      </w:r>
      <w:r w:rsidRPr="00906E4E">
        <w:rPr>
          <w:rFonts w:hint="eastAsia"/>
        </w:rPr>
        <w:t xml:space="preserve"> </w:t>
      </w:r>
      <w:r w:rsidR="002D3151">
        <w:rPr>
          <w:rFonts w:hint="eastAsia"/>
        </w:rPr>
        <w:t>流程控制</w:t>
      </w:r>
      <w:r w:rsidRPr="00906E4E">
        <w:rPr>
          <w:rFonts w:hint="eastAsia"/>
        </w:rPr>
        <w:t>模块</w:t>
      </w:r>
      <w:bookmarkEnd w:id="25"/>
      <w:r w:rsidRPr="00906E4E">
        <w:t xml:space="preserve"> </w:t>
      </w:r>
    </w:p>
    <w:p w:rsidR="00693BA6" w:rsidRDefault="008E0BE8" w:rsidP="004D5AC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450A09">
        <w:rPr>
          <w:rFonts w:asciiTheme="minorEastAsia" w:eastAsiaTheme="minorEastAsia" w:hAnsiTheme="minorEastAsia" w:hint="eastAsia"/>
          <w:sz w:val="24"/>
          <w:szCs w:val="24"/>
        </w:rPr>
        <w:t>流程控制模块主要功能为</w:t>
      </w:r>
      <w:r w:rsidR="004D5ACB">
        <w:rPr>
          <w:rFonts w:asciiTheme="minorEastAsia" w:eastAsiaTheme="minorEastAsia" w:hAnsiTheme="minorEastAsia" w:hint="eastAsia"/>
          <w:sz w:val="24"/>
          <w:szCs w:val="24"/>
        </w:rPr>
        <w:t>处理会话信令，</w:t>
      </w:r>
      <w:r w:rsidR="00C14455">
        <w:rPr>
          <w:rFonts w:asciiTheme="minorEastAsia" w:eastAsiaTheme="minorEastAsia" w:hAnsiTheme="minorEastAsia" w:hint="eastAsia"/>
          <w:sz w:val="24"/>
          <w:szCs w:val="24"/>
        </w:rPr>
        <w:t>根据会话请求设置参数、分配会话资源</w:t>
      </w:r>
      <w:r w:rsidR="00C76E32">
        <w:rPr>
          <w:rFonts w:asciiTheme="minorEastAsia" w:eastAsiaTheme="minorEastAsia" w:hAnsiTheme="minorEastAsia" w:hint="eastAsia"/>
          <w:sz w:val="24"/>
          <w:szCs w:val="24"/>
        </w:rPr>
        <w:t>、检测语音流和请求ASR服务端进行语音识别，返回识别信息等</w:t>
      </w:r>
      <w:r w:rsidR="00D03FB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93BA6" w:rsidRDefault="00277A6C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会话控制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流程图如下：</w:t>
      </w:r>
    </w:p>
    <w:p w:rsidR="005359C0" w:rsidRDefault="00A56362" w:rsidP="00A56362">
      <w:pPr>
        <w:spacing w:line="276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6942A3">
        <w:rPr>
          <w:rFonts w:asciiTheme="minorEastAsia" w:eastAsiaTheme="minorEastAsia" w:hAnsiTheme="minorEastAsia"/>
          <w:sz w:val="24"/>
          <w:szCs w:val="24"/>
        </w:rPr>
        <w:object w:dxaOrig="9552" w:dyaOrig="7476">
          <v:shape id="_x0000_i1029" type="#_x0000_t75" style="width:334pt;height:261.5pt" o:ole="">
            <v:imagedata r:id="rId21" o:title=""/>
          </v:shape>
          <o:OLEObject Type="Embed" ProgID="Visio.Drawing.15" ShapeID="_x0000_i1029" DrawAspect="Content" ObjectID="_1699430154" r:id="rId22"/>
        </w:object>
      </w:r>
    </w:p>
    <w:p w:rsidR="0092445D" w:rsidRDefault="0092445D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相关函数介绍：</w:t>
      </w:r>
    </w:p>
    <w:p w:rsidR="00751CE5" w:rsidRDefault="00751CE5" w:rsidP="0092445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751CE5">
        <w:rPr>
          <w:rFonts w:ascii="Consolas" w:eastAsia="宋体" w:hAnsi="Consolas" w:cs="Consolas"/>
          <w:b/>
          <w:bCs/>
          <w:color w:val="7F0055"/>
        </w:rPr>
        <w:t>static</w:t>
      </w:r>
      <w:r w:rsidRPr="00751CE5">
        <w:rPr>
          <w:rFonts w:ascii="Consolas" w:eastAsia="宋体" w:hAnsi="Consolas" w:cs="Consolas"/>
          <w:color w:val="000000"/>
        </w:rPr>
        <w:t xml:space="preserve"> </w:t>
      </w:r>
      <w:r w:rsidRPr="00751CE5">
        <w:rPr>
          <w:rFonts w:ascii="Consolas" w:eastAsia="宋体" w:hAnsi="Consolas" w:cs="Consolas"/>
          <w:color w:val="005032"/>
        </w:rPr>
        <w:t>apt_bool_t</w:t>
      </w:r>
      <w:r w:rsidRPr="00751CE5">
        <w:rPr>
          <w:rFonts w:ascii="Consolas" w:eastAsia="宋体" w:hAnsi="Consolas" w:cs="Consolas"/>
          <w:color w:val="000000"/>
        </w:rPr>
        <w:t xml:space="preserve"> </w:t>
      </w:r>
      <w:r w:rsidRPr="00751CE5">
        <w:rPr>
          <w:rFonts w:ascii="Consolas" w:eastAsia="宋体" w:hAnsi="Consolas" w:cs="Consolas"/>
          <w:b/>
          <w:bCs/>
          <w:color w:val="000000"/>
        </w:rPr>
        <w:t>RecogMrcpRecognize</w:t>
      </w:r>
      <w:r w:rsidRPr="00751CE5">
        <w:rPr>
          <w:rFonts w:ascii="Consolas" w:eastAsia="宋体" w:hAnsi="Consolas" w:cs="Consolas"/>
          <w:color w:val="000000"/>
        </w:rPr>
        <w:t>(</w:t>
      </w:r>
      <w:r w:rsidRPr="00751CE5">
        <w:rPr>
          <w:rFonts w:ascii="Consolas" w:eastAsia="宋体" w:hAnsi="Consolas" w:cs="Consolas"/>
          <w:color w:val="005032"/>
        </w:rPr>
        <w:t>mrcp_engine_channel_t</w:t>
      </w:r>
      <w:r w:rsidRPr="00751CE5">
        <w:rPr>
          <w:rFonts w:ascii="Consolas" w:eastAsia="宋体" w:hAnsi="Consolas" w:cs="Consolas"/>
          <w:color w:val="000000"/>
        </w:rPr>
        <w:t xml:space="preserve"> *channel, </w:t>
      </w:r>
      <w:r w:rsidRPr="00751CE5">
        <w:rPr>
          <w:rFonts w:ascii="Consolas" w:eastAsia="宋体" w:hAnsi="Consolas" w:cs="Consolas"/>
          <w:color w:val="005032"/>
        </w:rPr>
        <w:t>mrcp_message_t</w:t>
      </w:r>
      <w:r w:rsidRPr="00751CE5">
        <w:rPr>
          <w:rFonts w:ascii="Consolas" w:eastAsia="宋体" w:hAnsi="Consolas" w:cs="Consolas"/>
          <w:color w:val="000000"/>
        </w:rPr>
        <w:t xml:space="preserve"> *request, </w:t>
      </w:r>
      <w:r w:rsidRPr="00751CE5">
        <w:rPr>
          <w:rFonts w:ascii="Consolas" w:eastAsia="宋体" w:hAnsi="Consolas" w:cs="Consolas"/>
          <w:color w:val="005032"/>
        </w:rPr>
        <w:t>mrcp_message_t</w:t>
      </w:r>
      <w:r w:rsidRPr="00751CE5">
        <w:rPr>
          <w:rFonts w:ascii="Consolas" w:eastAsia="宋体" w:hAnsi="Consolas" w:cs="Consolas"/>
          <w:color w:val="000000"/>
        </w:rPr>
        <w:t xml:space="preserve"> *response)</w:t>
      </w:r>
    </w:p>
    <w:p w:rsidR="0092445D" w:rsidRPr="0092445D" w:rsidRDefault="0092445D" w:rsidP="0092445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92445D">
        <w:rPr>
          <w:rFonts w:ascii="Consolas" w:eastAsia="宋体" w:hAnsi="Consolas" w:cs="Consolas" w:hint="eastAsia"/>
          <w:color w:val="000000"/>
        </w:rPr>
        <w:t>函数功能：该函数</w:t>
      </w:r>
      <w:r w:rsidR="00DF7F01">
        <w:rPr>
          <w:rFonts w:ascii="Consolas" w:eastAsia="宋体" w:hAnsi="Consolas" w:cs="Consolas" w:hint="eastAsia"/>
          <w:color w:val="000000"/>
        </w:rPr>
        <w:t>接收客户端识别请求，初始化资源</w:t>
      </w:r>
      <w:r w:rsidRPr="0092445D">
        <w:rPr>
          <w:rFonts w:ascii="Consolas" w:eastAsia="宋体" w:hAnsi="Consolas" w:cs="Consolas" w:hint="eastAsia"/>
          <w:color w:val="000000"/>
        </w:rPr>
        <w:t>；</w:t>
      </w:r>
    </w:p>
    <w:p w:rsidR="0092445D" w:rsidRDefault="00C74E7A">
      <w:pPr>
        <w:spacing w:line="276" w:lineRule="auto"/>
        <w:rPr>
          <w:rFonts w:ascii="Consolas" w:eastAsia="宋体" w:hAnsi="Consolas" w:cs="Consolas"/>
          <w:color w:val="000000"/>
        </w:rPr>
      </w:pPr>
      <w:r w:rsidRPr="00C74E7A">
        <w:rPr>
          <w:rFonts w:ascii="Consolas" w:eastAsia="宋体" w:hAnsi="Consolas" w:cs="Consolas"/>
          <w:b/>
          <w:bCs/>
          <w:color w:val="7F0055"/>
        </w:rPr>
        <w:t>static</w:t>
      </w:r>
      <w:r w:rsidRPr="00C74E7A">
        <w:rPr>
          <w:rFonts w:ascii="Consolas" w:eastAsia="宋体" w:hAnsi="Consolas" w:cs="Consolas"/>
          <w:color w:val="000000"/>
        </w:rPr>
        <w:t xml:space="preserve"> </w:t>
      </w:r>
      <w:r w:rsidRPr="00C74E7A">
        <w:rPr>
          <w:rFonts w:ascii="Consolas" w:eastAsia="宋体" w:hAnsi="Consolas" w:cs="Consolas"/>
          <w:color w:val="005032"/>
        </w:rPr>
        <w:t>apt_bool_t</w:t>
      </w:r>
      <w:r w:rsidRPr="00C74E7A">
        <w:rPr>
          <w:rFonts w:ascii="Consolas" w:eastAsia="宋体" w:hAnsi="Consolas" w:cs="Consolas"/>
          <w:color w:val="000000"/>
        </w:rPr>
        <w:t xml:space="preserve"> </w:t>
      </w:r>
      <w:r w:rsidRPr="00C74E7A">
        <w:rPr>
          <w:rFonts w:ascii="Consolas" w:eastAsia="宋体" w:hAnsi="Consolas" w:cs="Consolas"/>
          <w:b/>
          <w:bCs/>
          <w:color w:val="000000"/>
        </w:rPr>
        <w:t>RecogMrcpTimersStart</w:t>
      </w:r>
      <w:r w:rsidRPr="00C74E7A">
        <w:rPr>
          <w:rFonts w:ascii="Consolas" w:eastAsia="宋体" w:hAnsi="Consolas" w:cs="Consolas"/>
          <w:color w:val="000000"/>
        </w:rPr>
        <w:t>(</w:t>
      </w:r>
      <w:r w:rsidRPr="00C74E7A">
        <w:rPr>
          <w:rFonts w:ascii="Consolas" w:eastAsia="宋体" w:hAnsi="Consolas" w:cs="Consolas"/>
          <w:color w:val="005032"/>
        </w:rPr>
        <w:t>mrcp_engine_channel_t</w:t>
      </w:r>
      <w:r w:rsidRPr="00C74E7A">
        <w:rPr>
          <w:rFonts w:ascii="Consolas" w:eastAsia="宋体" w:hAnsi="Consolas" w:cs="Consolas"/>
          <w:color w:val="000000"/>
        </w:rPr>
        <w:t xml:space="preserve"> *channel, </w:t>
      </w:r>
      <w:r w:rsidRPr="00C74E7A">
        <w:rPr>
          <w:rFonts w:ascii="Consolas" w:eastAsia="宋体" w:hAnsi="Consolas" w:cs="Consolas"/>
          <w:color w:val="005032"/>
        </w:rPr>
        <w:t>mrcp_message_t</w:t>
      </w:r>
      <w:r w:rsidRPr="00C74E7A">
        <w:rPr>
          <w:rFonts w:ascii="Consolas" w:eastAsia="宋体" w:hAnsi="Consolas" w:cs="Consolas"/>
          <w:color w:val="000000"/>
        </w:rPr>
        <w:t xml:space="preserve"> *request, </w:t>
      </w:r>
      <w:r w:rsidRPr="00C74E7A">
        <w:rPr>
          <w:rFonts w:ascii="Consolas" w:eastAsia="宋体" w:hAnsi="Consolas" w:cs="Consolas"/>
          <w:color w:val="005032"/>
        </w:rPr>
        <w:t>mrcp_message_t</w:t>
      </w:r>
      <w:r w:rsidRPr="00C74E7A">
        <w:rPr>
          <w:rFonts w:ascii="Consolas" w:eastAsia="宋体" w:hAnsi="Consolas" w:cs="Consolas"/>
          <w:color w:val="000000"/>
        </w:rPr>
        <w:t xml:space="preserve"> *response)</w:t>
      </w:r>
    </w:p>
    <w:p w:rsidR="00C74E7A" w:rsidRPr="0092445D" w:rsidRDefault="00C74E7A" w:rsidP="00C74E7A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92445D">
        <w:rPr>
          <w:rFonts w:ascii="Consolas" w:eastAsia="宋体" w:hAnsi="Consolas" w:cs="Consolas" w:hint="eastAsia"/>
          <w:color w:val="000000"/>
        </w:rPr>
        <w:t>函数功能：该函数</w:t>
      </w:r>
      <w:r>
        <w:rPr>
          <w:rFonts w:ascii="Consolas" w:eastAsia="宋体" w:hAnsi="Consolas" w:cs="Consolas" w:hint="eastAsia"/>
          <w:color w:val="000000"/>
        </w:rPr>
        <w:t>接收客户端</w:t>
      </w:r>
      <w:r w:rsidR="00397557">
        <w:rPr>
          <w:rFonts w:ascii="Consolas" w:eastAsia="宋体" w:hAnsi="Consolas" w:cs="Consolas" w:hint="eastAsia"/>
          <w:color w:val="000000"/>
        </w:rPr>
        <w:t>语音输入通知</w:t>
      </w:r>
      <w:r>
        <w:rPr>
          <w:rFonts w:ascii="Consolas" w:eastAsia="宋体" w:hAnsi="Consolas" w:cs="Consolas" w:hint="eastAsia"/>
          <w:color w:val="000000"/>
        </w:rPr>
        <w:t>请求</w:t>
      </w:r>
      <w:r w:rsidRPr="0092445D">
        <w:rPr>
          <w:rFonts w:ascii="Consolas" w:eastAsia="宋体" w:hAnsi="Consolas" w:cs="Consolas" w:hint="eastAsia"/>
          <w:color w:val="000000"/>
        </w:rPr>
        <w:t>；</w:t>
      </w:r>
    </w:p>
    <w:p w:rsidR="00C74E7A" w:rsidRDefault="00D27038">
      <w:pPr>
        <w:spacing w:line="276" w:lineRule="auto"/>
        <w:rPr>
          <w:rFonts w:ascii="Consolas" w:eastAsia="宋体" w:hAnsi="Consolas" w:cs="Consolas"/>
          <w:color w:val="000000"/>
        </w:rPr>
      </w:pPr>
      <w:r w:rsidRPr="00D27038">
        <w:rPr>
          <w:rFonts w:ascii="Consolas" w:eastAsia="宋体" w:hAnsi="Consolas" w:cs="Consolas"/>
          <w:b/>
          <w:bCs/>
          <w:color w:val="7F0055"/>
        </w:rPr>
        <w:t>static</w:t>
      </w:r>
      <w:r w:rsidRPr="00D27038">
        <w:rPr>
          <w:rFonts w:ascii="Consolas" w:eastAsia="宋体" w:hAnsi="Consolas" w:cs="Consolas"/>
          <w:color w:val="000000"/>
        </w:rPr>
        <w:t xml:space="preserve"> </w:t>
      </w:r>
      <w:r w:rsidRPr="00D27038">
        <w:rPr>
          <w:rFonts w:ascii="Consolas" w:eastAsia="宋体" w:hAnsi="Consolas" w:cs="Consolas"/>
          <w:color w:val="005032"/>
        </w:rPr>
        <w:t>apt_bool_t</w:t>
      </w:r>
      <w:r w:rsidRPr="00D27038">
        <w:rPr>
          <w:rFonts w:ascii="Consolas" w:eastAsia="宋体" w:hAnsi="Consolas" w:cs="Consolas"/>
          <w:color w:val="000000"/>
        </w:rPr>
        <w:t xml:space="preserve"> </w:t>
      </w:r>
      <w:r w:rsidRPr="00D27038">
        <w:rPr>
          <w:rFonts w:ascii="Consolas" w:eastAsia="宋体" w:hAnsi="Consolas" w:cs="Consolas"/>
          <w:b/>
          <w:bCs/>
          <w:color w:val="000000"/>
        </w:rPr>
        <w:t>RecogStartOfInput</w:t>
      </w:r>
      <w:r w:rsidRPr="00D27038">
        <w:rPr>
          <w:rFonts w:ascii="Consolas" w:eastAsia="宋体" w:hAnsi="Consolas" w:cs="Consolas"/>
          <w:color w:val="000000"/>
        </w:rPr>
        <w:t>(</w:t>
      </w:r>
      <w:r w:rsidRPr="00D27038">
        <w:rPr>
          <w:rFonts w:ascii="Consolas" w:eastAsia="宋体" w:hAnsi="Consolas" w:cs="Consolas"/>
          <w:color w:val="005032"/>
        </w:rPr>
        <w:t>AsrRecogChannel</w:t>
      </w:r>
      <w:r w:rsidRPr="00D27038">
        <w:rPr>
          <w:rFonts w:ascii="Consolas" w:eastAsia="宋体" w:hAnsi="Consolas" w:cs="Consolas"/>
          <w:color w:val="000000"/>
        </w:rPr>
        <w:t xml:space="preserve"> *recog_channel)</w:t>
      </w:r>
    </w:p>
    <w:p w:rsidR="00D27038" w:rsidRDefault="00D27038" w:rsidP="00D27038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92445D">
        <w:rPr>
          <w:rFonts w:ascii="Consolas" w:eastAsia="宋体" w:hAnsi="Consolas" w:cs="Consolas" w:hint="eastAsia"/>
          <w:color w:val="000000"/>
        </w:rPr>
        <w:t>函数功能：该函数</w:t>
      </w:r>
      <w:r>
        <w:rPr>
          <w:rFonts w:ascii="Consolas" w:eastAsia="宋体" w:hAnsi="Consolas" w:cs="Consolas" w:hint="eastAsia"/>
          <w:color w:val="000000"/>
        </w:rPr>
        <w:t>通知客户端检测到有效语音</w:t>
      </w:r>
      <w:r w:rsidRPr="0092445D">
        <w:rPr>
          <w:rFonts w:ascii="Consolas" w:eastAsia="宋体" w:hAnsi="Consolas" w:cs="Consolas" w:hint="eastAsia"/>
          <w:color w:val="000000"/>
        </w:rPr>
        <w:t>；</w:t>
      </w:r>
    </w:p>
    <w:p w:rsidR="0012068B" w:rsidRDefault="0012068B" w:rsidP="00D27038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12068B">
        <w:rPr>
          <w:rFonts w:ascii="Consolas" w:eastAsia="宋体" w:hAnsi="Consolas" w:cs="Consolas"/>
          <w:b/>
          <w:bCs/>
          <w:color w:val="7F0055"/>
        </w:rPr>
        <w:lastRenderedPageBreak/>
        <w:t>static</w:t>
      </w:r>
      <w:r w:rsidRPr="0012068B">
        <w:rPr>
          <w:rFonts w:ascii="Consolas" w:eastAsia="宋体" w:hAnsi="Consolas" w:cs="Consolas"/>
          <w:color w:val="000000"/>
        </w:rPr>
        <w:t xml:space="preserve"> </w:t>
      </w:r>
      <w:r w:rsidRPr="0012068B">
        <w:rPr>
          <w:rFonts w:ascii="Consolas" w:eastAsia="宋体" w:hAnsi="Consolas" w:cs="Consolas"/>
          <w:color w:val="005032"/>
        </w:rPr>
        <w:t>apt_bool_t</w:t>
      </w:r>
      <w:r w:rsidRPr="0012068B">
        <w:rPr>
          <w:rFonts w:ascii="Consolas" w:eastAsia="宋体" w:hAnsi="Consolas" w:cs="Consolas"/>
          <w:color w:val="000000"/>
        </w:rPr>
        <w:t xml:space="preserve"> </w:t>
      </w:r>
      <w:r w:rsidRPr="0012068B">
        <w:rPr>
          <w:rFonts w:ascii="Consolas" w:eastAsia="宋体" w:hAnsi="Consolas" w:cs="Consolas"/>
          <w:b/>
          <w:bCs/>
          <w:color w:val="000000"/>
        </w:rPr>
        <w:t>RecogVoiceStream</w:t>
      </w:r>
      <w:r w:rsidRPr="0012068B">
        <w:rPr>
          <w:rFonts w:ascii="Consolas" w:eastAsia="宋体" w:hAnsi="Consolas" w:cs="Consolas"/>
          <w:color w:val="000000"/>
        </w:rPr>
        <w:t>(</w:t>
      </w:r>
      <w:r w:rsidRPr="0012068B">
        <w:rPr>
          <w:rFonts w:ascii="Consolas" w:eastAsia="宋体" w:hAnsi="Consolas" w:cs="Consolas"/>
          <w:color w:val="005032"/>
        </w:rPr>
        <w:t>mpf_audio_stream_t</w:t>
      </w:r>
      <w:r w:rsidRPr="0012068B">
        <w:rPr>
          <w:rFonts w:ascii="Consolas" w:eastAsia="宋体" w:hAnsi="Consolas" w:cs="Consolas"/>
          <w:color w:val="000000"/>
        </w:rPr>
        <w:t xml:space="preserve"> *stream, </w:t>
      </w:r>
      <w:r w:rsidRPr="0012068B">
        <w:rPr>
          <w:rFonts w:ascii="Consolas" w:eastAsia="宋体" w:hAnsi="Consolas" w:cs="Consolas"/>
          <w:b/>
          <w:bCs/>
          <w:color w:val="7F0055"/>
        </w:rPr>
        <w:t>const</w:t>
      </w:r>
      <w:r w:rsidRPr="0012068B">
        <w:rPr>
          <w:rFonts w:ascii="Consolas" w:eastAsia="宋体" w:hAnsi="Consolas" w:cs="Consolas"/>
          <w:color w:val="000000"/>
        </w:rPr>
        <w:t xml:space="preserve"> </w:t>
      </w:r>
      <w:r w:rsidRPr="0012068B">
        <w:rPr>
          <w:rFonts w:ascii="Consolas" w:eastAsia="宋体" w:hAnsi="Consolas" w:cs="Consolas"/>
          <w:color w:val="005032"/>
        </w:rPr>
        <w:t>mpf_frame_t</w:t>
      </w:r>
      <w:r w:rsidRPr="0012068B">
        <w:rPr>
          <w:rFonts w:ascii="Consolas" w:eastAsia="宋体" w:hAnsi="Consolas" w:cs="Consolas"/>
          <w:color w:val="000000"/>
        </w:rPr>
        <w:t xml:space="preserve"> *frame)</w:t>
      </w:r>
    </w:p>
    <w:p w:rsidR="0012068B" w:rsidRDefault="0012068B" w:rsidP="0012068B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92445D">
        <w:rPr>
          <w:rFonts w:ascii="Consolas" w:eastAsia="宋体" w:hAnsi="Consolas" w:cs="Consolas" w:hint="eastAsia"/>
          <w:color w:val="000000"/>
        </w:rPr>
        <w:t>函数功能：该函数</w:t>
      </w:r>
      <w:r>
        <w:rPr>
          <w:rFonts w:ascii="Consolas" w:eastAsia="宋体" w:hAnsi="Consolas" w:cs="Consolas" w:hint="eastAsia"/>
          <w:color w:val="000000"/>
        </w:rPr>
        <w:t>检测语音流，请求</w:t>
      </w:r>
      <w:r>
        <w:rPr>
          <w:rFonts w:ascii="Consolas" w:eastAsia="宋体" w:hAnsi="Consolas" w:cs="Consolas" w:hint="eastAsia"/>
          <w:color w:val="000000"/>
        </w:rPr>
        <w:t>asr</w:t>
      </w:r>
      <w:r>
        <w:rPr>
          <w:rFonts w:ascii="Consolas" w:eastAsia="宋体" w:hAnsi="Consolas" w:cs="Consolas" w:hint="eastAsia"/>
          <w:color w:val="000000"/>
        </w:rPr>
        <w:t>识别服务，获取识别结果</w:t>
      </w:r>
      <w:r w:rsidRPr="0092445D">
        <w:rPr>
          <w:rFonts w:ascii="Consolas" w:eastAsia="宋体" w:hAnsi="Consolas" w:cs="Consolas" w:hint="eastAsia"/>
          <w:color w:val="000000"/>
        </w:rPr>
        <w:t>；</w:t>
      </w:r>
    </w:p>
    <w:p w:rsidR="0012068B" w:rsidRPr="0012068B" w:rsidRDefault="0012068B" w:rsidP="00D27038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</w:p>
    <w:p w:rsidR="003540E2" w:rsidRDefault="003540E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D27038" w:rsidRPr="003540E2" w:rsidRDefault="003540E2" w:rsidP="00FD0AB8">
      <w:pPr>
        <w:adjustRightInd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CC69A9" w:rsidRDefault="000A691B" w:rsidP="00CC69A9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6" w:name="_Toc88817387"/>
      <w:r>
        <w:rPr>
          <w:rFonts w:hint="eastAsia"/>
        </w:rPr>
        <w:lastRenderedPageBreak/>
        <w:t>4</w:t>
      </w:r>
      <w:r w:rsidR="00CC69A9">
        <w:rPr>
          <w:rFonts w:hint="eastAsia"/>
        </w:rPr>
        <w:t>.</w:t>
      </w:r>
      <w:r w:rsidR="00CC69A9">
        <w:rPr>
          <w:rFonts w:hint="eastAsia"/>
        </w:rPr>
        <w:t>配置</w:t>
      </w:r>
      <w:r w:rsidR="00306F8D">
        <w:rPr>
          <w:rFonts w:hint="eastAsia"/>
        </w:rPr>
        <w:t>及测试</w:t>
      </w:r>
      <w:r w:rsidR="00CC69A9">
        <w:rPr>
          <w:rFonts w:hint="eastAsia"/>
        </w:rPr>
        <w:t>设计</w:t>
      </w:r>
      <w:bookmarkEnd w:id="26"/>
    </w:p>
    <w:p w:rsidR="00CC69A9" w:rsidRDefault="000A691B" w:rsidP="00CC69A9">
      <w:pPr>
        <w:pStyle w:val="TITChapterNumbering"/>
        <w:wordWrap w:val="0"/>
      </w:pPr>
      <w:r>
        <w:rPr>
          <w:rFonts w:hint="eastAsia"/>
        </w:rPr>
        <w:t>4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0A691B" w:rsidP="00123D74">
      <w:pPr>
        <w:pStyle w:val="2"/>
      </w:pPr>
      <w:bookmarkStart w:id="27" w:name="_Toc88817388"/>
      <w:r>
        <w:rPr>
          <w:rFonts w:hint="eastAsia"/>
        </w:rPr>
        <w:t>4</w:t>
      </w:r>
      <w:r w:rsidR="008E0BE8">
        <w:rPr>
          <w:rFonts w:hint="eastAsia"/>
        </w:rPr>
        <w:t>.</w:t>
      </w:r>
      <w:r w:rsidR="00CC69A9">
        <w:rPr>
          <w:rFonts w:hint="eastAsia"/>
        </w:rPr>
        <w:t>1</w:t>
      </w:r>
      <w:r w:rsidR="008E0BE8">
        <w:rPr>
          <w:rFonts w:hint="eastAsia"/>
        </w:rPr>
        <w:t xml:space="preserve"> </w:t>
      </w:r>
      <w:r w:rsidR="008E0BE8">
        <w:rPr>
          <w:rFonts w:hint="eastAsia"/>
        </w:rPr>
        <w:t>配置文件设计</w:t>
      </w:r>
      <w:bookmarkEnd w:id="27"/>
    </w:p>
    <w:p w:rsidR="00693BA6" w:rsidRDefault="008E0B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设置配置文件，方便使用不同控制逻辑，支持不同的功能，</w:t>
      </w:r>
      <w:r w:rsidR="00F776E8">
        <w:rPr>
          <w:rFonts w:asciiTheme="minorEastAsia" w:eastAsiaTheme="minorEastAsia" w:hAnsiTheme="minorEastAsia" w:hint="eastAsia"/>
          <w:sz w:val="24"/>
          <w:szCs w:val="24"/>
        </w:rPr>
        <w:t>mrcp</w:t>
      </w:r>
      <w:r>
        <w:rPr>
          <w:rFonts w:asciiTheme="minorEastAsia" w:eastAsiaTheme="minorEastAsia" w:hAnsiTheme="minorEastAsia" w:hint="eastAsia"/>
          <w:sz w:val="24"/>
          <w:szCs w:val="24"/>
        </w:rPr>
        <w:t>服务配置文件实现如下目的：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通过参数控制支持特殊功能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检测异常数据</w:t>
      </w:r>
    </w:p>
    <w:p w:rsidR="00693BA6" w:rsidRDefault="008E0BE8" w:rsidP="00245403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日志输出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服务地址配置</w:t>
      </w:r>
    </w:p>
    <w:p w:rsidR="00C63F05" w:rsidRDefault="00C63F05" w:rsidP="00C63F05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693BA6" w:rsidRDefault="008E0BE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配置文件主要参数如下表：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90"/>
        <w:gridCol w:w="3106"/>
        <w:gridCol w:w="3106"/>
      </w:tblGrid>
      <w:tr w:rsidR="00693BA6" w:rsidTr="00287DCA">
        <w:tc>
          <w:tcPr>
            <w:tcW w:w="3190" w:type="dxa"/>
            <w:shd w:val="clear" w:color="auto" w:fill="C0C0C0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参数</w:t>
            </w:r>
          </w:p>
        </w:tc>
        <w:tc>
          <w:tcPr>
            <w:tcW w:w="3106" w:type="dxa"/>
            <w:shd w:val="clear" w:color="auto" w:fill="C0C0C0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说明</w:t>
            </w:r>
          </w:p>
        </w:tc>
      </w:tr>
      <w:tr w:rsidR="00693BA6" w:rsidTr="00287DCA">
        <w:tc>
          <w:tcPr>
            <w:tcW w:w="3190" w:type="dxa"/>
          </w:tcPr>
          <w:p w:rsidR="00693BA6" w:rsidRDefault="00B05136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05136">
              <w:rPr>
                <w:rFonts w:asciiTheme="minorEastAsia" w:eastAsiaTheme="minorEastAsia" w:hAnsiTheme="minorEastAsia"/>
                <w:sz w:val="24"/>
              </w:rPr>
              <w:lastRenderedPageBreak/>
              <w:t>save_voice_data</w:t>
            </w:r>
          </w:p>
        </w:tc>
        <w:tc>
          <w:tcPr>
            <w:tcW w:w="3106" w:type="dxa"/>
          </w:tcPr>
          <w:p w:rsidR="00693BA6" w:rsidRDefault="00B05136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true、false</w:t>
            </w:r>
          </w:p>
        </w:tc>
        <w:tc>
          <w:tcPr>
            <w:tcW w:w="3106" w:type="dxa"/>
          </w:tcPr>
          <w:p w:rsidR="00693BA6" w:rsidRDefault="00B05136" w:rsidP="006F146B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false</w:t>
            </w:r>
            <w:r w:rsidR="008E0BE8">
              <w:rPr>
                <w:rFonts w:asciiTheme="minorEastAsia" w:eastAsiaTheme="minorEastAsia" w:hAnsiTheme="minorEastAsia" w:hint="eastAsia"/>
                <w:sz w:val="24"/>
              </w:rPr>
              <w:t>代表不保存语音；</w:t>
            </w:r>
            <w:r w:rsidR="006F146B">
              <w:rPr>
                <w:rFonts w:asciiTheme="minorEastAsia" w:eastAsiaTheme="minorEastAsia" w:hAnsiTheme="minorEastAsia" w:hint="eastAsia"/>
                <w:sz w:val="24"/>
              </w:rPr>
              <w:t>true代表</w:t>
            </w:r>
            <w:r w:rsidR="008E0BE8">
              <w:rPr>
                <w:rFonts w:asciiTheme="minorEastAsia" w:eastAsiaTheme="minorEastAsia" w:hAnsiTheme="minorEastAsia" w:hint="eastAsia"/>
                <w:sz w:val="24"/>
              </w:rPr>
              <w:t>保存接收到的语音</w:t>
            </w:r>
          </w:p>
        </w:tc>
      </w:tr>
      <w:tr w:rsidR="00693BA6" w:rsidTr="00287DCA">
        <w:tc>
          <w:tcPr>
            <w:tcW w:w="3190" w:type="dxa"/>
          </w:tcPr>
          <w:p w:rsidR="00693BA6" w:rsidRDefault="00086CA2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086CA2">
              <w:rPr>
                <w:rFonts w:asciiTheme="minorEastAsia" w:eastAsiaTheme="minorEastAsia" w:hAnsiTheme="minorEastAsia"/>
                <w:sz w:val="24"/>
              </w:rPr>
              <w:t>max_connection</w:t>
            </w:r>
          </w:p>
        </w:tc>
        <w:tc>
          <w:tcPr>
            <w:tcW w:w="3106" w:type="dxa"/>
          </w:tcPr>
          <w:p w:rsidR="00693BA6" w:rsidRDefault="00086CA2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0-100</w:t>
            </w:r>
          </w:p>
        </w:tc>
        <w:tc>
          <w:tcPr>
            <w:tcW w:w="3106" w:type="dxa"/>
          </w:tcPr>
          <w:p w:rsidR="00693BA6" w:rsidRDefault="00086CA2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支持并发量</w:t>
            </w:r>
          </w:p>
        </w:tc>
      </w:tr>
      <w:tr w:rsidR="00693BA6" w:rsidTr="00287DCA">
        <w:tc>
          <w:tcPr>
            <w:tcW w:w="3190" w:type="dxa"/>
          </w:tcPr>
          <w:p w:rsidR="00693BA6" w:rsidRDefault="00D97D03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97D03">
              <w:rPr>
                <w:rFonts w:asciiTheme="minorEastAsia" w:eastAsiaTheme="minorEastAsia" w:hAnsiTheme="minorEastAsia"/>
                <w:sz w:val="24"/>
              </w:rPr>
              <w:t>enable_bargin</w:t>
            </w:r>
          </w:p>
        </w:tc>
        <w:tc>
          <w:tcPr>
            <w:tcW w:w="3106" w:type="dxa"/>
          </w:tcPr>
          <w:p w:rsidR="00693BA6" w:rsidRDefault="00D97D03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true、false</w:t>
            </w:r>
          </w:p>
        </w:tc>
        <w:tc>
          <w:tcPr>
            <w:tcW w:w="3106" w:type="dxa"/>
          </w:tcPr>
          <w:p w:rsidR="00693BA6" w:rsidRDefault="00D97D03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是否支持打断功能</w:t>
            </w:r>
          </w:p>
        </w:tc>
      </w:tr>
      <w:tr w:rsidR="00693BA6" w:rsidTr="00287DCA">
        <w:tc>
          <w:tcPr>
            <w:tcW w:w="3190" w:type="dxa"/>
          </w:tcPr>
          <w:p w:rsidR="00693BA6" w:rsidRDefault="00C41C6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41C60">
              <w:rPr>
                <w:rFonts w:asciiTheme="minorEastAsia" w:eastAsiaTheme="minorEastAsia" w:hAnsiTheme="minorEastAsia"/>
                <w:sz w:val="24"/>
              </w:rPr>
              <w:t>network_timeout</w:t>
            </w:r>
          </w:p>
        </w:tc>
        <w:tc>
          <w:tcPr>
            <w:tcW w:w="3106" w:type="dxa"/>
          </w:tcPr>
          <w:p w:rsidR="00693BA6" w:rsidRDefault="00C41C6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范围&gt;=4000</w:t>
            </w:r>
          </w:p>
        </w:tc>
        <w:tc>
          <w:tcPr>
            <w:tcW w:w="3106" w:type="dxa"/>
          </w:tcPr>
          <w:p w:rsidR="00693BA6" w:rsidRDefault="00C41C6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接收或发送数据的网络超时时间，单位为ms</w:t>
            </w:r>
          </w:p>
        </w:tc>
      </w:tr>
      <w:tr w:rsidR="00DB49C9" w:rsidTr="00287DCA">
        <w:tc>
          <w:tcPr>
            <w:tcW w:w="3190" w:type="dxa"/>
          </w:tcPr>
          <w:p w:rsidR="00DB49C9" w:rsidRPr="00C41C60" w:rsidRDefault="00DB49C9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B49C9">
              <w:rPr>
                <w:rFonts w:asciiTheme="minorEastAsia" w:eastAsiaTheme="minorEastAsia" w:hAnsiTheme="minorEastAsia"/>
                <w:sz w:val="24"/>
              </w:rPr>
              <w:t>result_encoding</w:t>
            </w:r>
          </w:p>
        </w:tc>
        <w:tc>
          <w:tcPr>
            <w:tcW w:w="3106" w:type="dxa"/>
          </w:tcPr>
          <w:p w:rsidR="00DB49C9" w:rsidRDefault="00DB49C9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字符串</w:t>
            </w:r>
          </w:p>
        </w:tc>
        <w:tc>
          <w:tcPr>
            <w:tcW w:w="3106" w:type="dxa"/>
          </w:tcPr>
          <w:p w:rsidR="00DB49C9" w:rsidRDefault="00DB49C9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返回结果编码形式</w:t>
            </w:r>
          </w:p>
        </w:tc>
      </w:tr>
      <w:tr w:rsidR="00245403" w:rsidTr="00287DCA">
        <w:tc>
          <w:tcPr>
            <w:tcW w:w="3190" w:type="dxa"/>
          </w:tcPr>
          <w:p w:rsidR="00245403" w:rsidRPr="00C41C60" w:rsidRDefault="00245403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245403">
              <w:rPr>
                <w:rFonts w:asciiTheme="minorEastAsia" w:eastAsiaTheme="minorEastAsia" w:hAnsiTheme="minorEastAsia"/>
                <w:sz w:val="24"/>
              </w:rPr>
              <w:t>applicationId</w:t>
            </w:r>
          </w:p>
        </w:tc>
        <w:tc>
          <w:tcPr>
            <w:tcW w:w="3106" w:type="dxa"/>
          </w:tcPr>
          <w:p w:rsidR="00245403" w:rsidRDefault="00245403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字符串</w:t>
            </w:r>
          </w:p>
        </w:tc>
        <w:tc>
          <w:tcPr>
            <w:tcW w:w="3106" w:type="dxa"/>
          </w:tcPr>
          <w:p w:rsidR="00245403" w:rsidRDefault="00245403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鉴权信息</w:t>
            </w:r>
          </w:p>
        </w:tc>
      </w:tr>
      <w:tr w:rsidR="00245403" w:rsidTr="00287DCA">
        <w:tc>
          <w:tcPr>
            <w:tcW w:w="3190" w:type="dxa"/>
          </w:tcPr>
          <w:p w:rsidR="00245403" w:rsidRPr="00245403" w:rsidRDefault="00245403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245403">
              <w:rPr>
                <w:rFonts w:asciiTheme="minorEastAsia" w:eastAsiaTheme="minorEastAsia" w:hAnsiTheme="minorEastAsia"/>
                <w:sz w:val="24"/>
              </w:rPr>
              <w:t>accessId</w:t>
            </w:r>
          </w:p>
        </w:tc>
        <w:tc>
          <w:tcPr>
            <w:tcW w:w="3106" w:type="dxa"/>
          </w:tcPr>
          <w:p w:rsidR="00245403" w:rsidRDefault="00245403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字符串</w:t>
            </w:r>
          </w:p>
        </w:tc>
        <w:tc>
          <w:tcPr>
            <w:tcW w:w="3106" w:type="dxa"/>
          </w:tcPr>
          <w:p w:rsidR="00245403" w:rsidRDefault="00245403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鉴权信息</w:t>
            </w:r>
          </w:p>
        </w:tc>
      </w:tr>
      <w:tr w:rsidR="00245403" w:rsidTr="00287DCA">
        <w:tc>
          <w:tcPr>
            <w:tcW w:w="3190" w:type="dxa"/>
          </w:tcPr>
          <w:p w:rsidR="00245403" w:rsidRPr="00245403" w:rsidRDefault="00245403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245403">
              <w:rPr>
                <w:rFonts w:asciiTheme="minorEastAsia" w:eastAsiaTheme="minorEastAsia" w:hAnsiTheme="minorEastAsia"/>
                <w:sz w:val="24"/>
              </w:rPr>
              <w:t>accessSecret</w:t>
            </w:r>
          </w:p>
        </w:tc>
        <w:tc>
          <w:tcPr>
            <w:tcW w:w="3106" w:type="dxa"/>
          </w:tcPr>
          <w:p w:rsidR="00245403" w:rsidRDefault="00245403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字符串</w:t>
            </w:r>
          </w:p>
        </w:tc>
        <w:tc>
          <w:tcPr>
            <w:tcW w:w="3106" w:type="dxa"/>
          </w:tcPr>
          <w:p w:rsidR="00245403" w:rsidRDefault="00245403">
            <w:pPr>
              <w:spacing w:after="0" w:line="36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鉴权信息</w:t>
            </w:r>
          </w:p>
        </w:tc>
      </w:tr>
    </w:tbl>
    <w:p w:rsidR="00693BA6" w:rsidRDefault="00693BA6">
      <w:pPr>
        <w:pStyle w:val="af7"/>
        <w:rPr>
          <w:i/>
        </w:rPr>
      </w:pPr>
    </w:p>
    <w:p w:rsidR="00693BA6" w:rsidRDefault="000A691B" w:rsidP="00490377">
      <w:pPr>
        <w:pStyle w:val="2"/>
      </w:pPr>
      <w:bookmarkStart w:id="28" w:name="_Toc88817389"/>
      <w:r>
        <w:rPr>
          <w:rFonts w:hint="eastAsia"/>
        </w:rPr>
        <w:t>4</w:t>
      </w:r>
      <w:r w:rsidR="008E0BE8">
        <w:rPr>
          <w:rFonts w:hint="eastAsia"/>
        </w:rPr>
        <w:t>.</w:t>
      </w:r>
      <w:r w:rsidR="00CE502F">
        <w:rPr>
          <w:rFonts w:hint="eastAsia"/>
        </w:rPr>
        <w:t>2</w:t>
      </w:r>
      <w:r w:rsidR="008E0BE8">
        <w:rPr>
          <w:rFonts w:hint="eastAsia"/>
        </w:rPr>
        <w:t xml:space="preserve"> </w:t>
      </w:r>
      <w:r w:rsidR="008E0BE8">
        <w:rPr>
          <w:rFonts w:hint="eastAsia"/>
        </w:rPr>
        <w:t>测试功能点</w:t>
      </w:r>
      <w:bookmarkEnd w:id="28"/>
    </w:p>
    <w:p w:rsidR="00693BA6" w:rsidRDefault="008E0BE8">
      <w:pPr>
        <w:adjustRightInd/>
        <w:snapToGrid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根据设计需求，对服务必须满足的功能点进行验证测试。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01"/>
        <w:gridCol w:w="4701"/>
      </w:tblGrid>
      <w:tr w:rsidR="00693BA6" w:rsidTr="00AC003F">
        <w:tc>
          <w:tcPr>
            <w:tcW w:w="4701" w:type="dxa"/>
            <w:shd w:val="clear" w:color="auto" w:fill="C0C0C0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 w:rsidR="00693BA6" w:rsidRDefault="00693BA6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保存语音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配置保存语音参数，保存语音正常。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关闭保存语音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配置不保存语音参数，不保存语音。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关闭保存识别结果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配置不保存识别结果参数，不保存识别结果</w:t>
            </w:r>
          </w:p>
        </w:tc>
      </w:tr>
      <w:tr w:rsidR="00396D91" w:rsidTr="00AC003F">
        <w:tc>
          <w:tcPr>
            <w:tcW w:w="4701" w:type="dxa"/>
          </w:tcPr>
          <w:p w:rsidR="00396D91" w:rsidRDefault="00396D91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支持并发验证</w:t>
            </w:r>
          </w:p>
        </w:tc>
        <w:tc>
          <w:tcPr>
            <w:tcW w:w="4701" w:type="dxa"/>
          </w:tcPr>
          <w:p w:rsidR="00396D91" w:rsidRDefault="00396D91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配置不同的并发数，进行并发请求</w:t>
            </w:r>
          </w:p>
        </w:tc>
      </w:tr>
      <w:tr w:rsidR="003A0A2E" w:rsidTr="00AC003F">
        <w:tc>
          <w:tcPr>
            <w:tcW w:w="4701" w:type="dxa"/>
          </w:tcPr>
          <w:p w:rsidR="003A0A2E" w:rsidRDefault="003A0A2E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打断功能验证</w:t>
            </w:r>
          </w:p>
        </w:tc>
        <w:tc>
          <w:tcPr>
            <w:tcW w:w="4701" w:type="dxa"/>
          </w:tcPr>
          <w:p w:rsidR="003A0A2E" w:rsidRDefault="003A0A2E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配置打断参数，验证打断功能</w:t>
            </w:r>
          </w:p>
        </w:tc>
      </w:tr>
    </w:tbl>
    <w:p w:rsidR="00D62A9E" w:rsidRDefault="00D62A9E">
      <w:pPr>
        <w:adjustRightInd/>
        <w:snapToGrid/>
        <w:spacing w:line="220" w:lineRule="atLeast"/>
      </w:pPr>
    </w:p>
    <w:p w:rsidR="00693BA6" w:rsidRDefault="00D62A9E" w:rsidP="00274859">
      <w:pPr>
        <w:adjustRightInd/>
        <w:snapToGrid/>
        <w:spacing w:after="0"/>
      </w:pPr>
      <w:r>
        <w:br w:type="page"/>
      </w:r>
    </w:p>
    <w:p w:rsidR="00693BA6" w:rsidRDefault="000A691B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9" w:name="_Toc88817390"/>
      <w:r>
        <w:rPr>
          <w:rFonts w:hint="eastAsia"/>
        </w:rPr>
        <w:lastRenderedPageBreak/>
        <w:t>5</w:t>
      </w:r>
      <w:r w:rsidR="008E0BE8">
        <w:rPr>
          <w:rFonts w:hint="eastAsia"/>
        </w:rPr>
        <w:t>.</w:t>
      </w:r>
      <w:r w:rsidR="008E0BE8">
        <w:rPr>
          <w:rFonts w:hint="eastAsia"/>
        </w:rPr>
        <w:t>可靠性设计</w:t>
      </w:r>
      <w:bookmarkEnd w:id="29"/>
    </w:p>
    <w:p w:rsidR="00693BA6" w:rsidRDefault="000A691B">
      <w:pPr>
        <w:pStyle w:val="TITChapterNumbering"/>
        <w:wordWrap w:val="0"/>
      </w:pPr>
      <w:r>
        <w:rPr>
          <w:rFonts w:hint="eastAsia"/>
        </w:rPr>
        <w:t>5</w:t>
      </w:r>
    </w:p>
    <w:p w:rsidR="00693BA6" w:rsidRDefault="000A691B">
      <w:pPr>
        <w:pStyle w:val="2"/>
      </w:pPr>
      <w:bookmarkStart w:id="30" w:name="_Toc88817391"/>
      <w:r>
        <w:rPr>
          <w:rFonts w:hint="eastAsia"/>
        </w:rPr>
        <w:t>5</w:t>
      </w:r>
      <w:r w:rsidR="008E0BE8">
        <w:rPr>
          <w:rFonts w:hint="eastAsia"/>
        </w:rPr>
        <w:t xml:space="preserve">.1 </w:t>
      </w:r>
      <w:r w:rsidR="008E0BE8">
        <w:rPr>
          <w:rFonts w:hint="eastAsia"/>
        </w:rPr>
        <w:t>健壮性设计</w:t>
      </w:r>
      <w:bookmarkEnd w:id="30"/>
    </w:p>
    <w:p w:rsidR="00693BA6" w:rsidRDefault="008E0BE8">
      <w:pPr>
        <w:shd w:val="clear" w:color="auto" w:fill="FFFFFF"/>
        <w:adjustRightInd/>
        <w:snapToGrid/>
        <w:spacing w:after="189" w:line="276" w:lineRule="auto"/>
        <w:ind w:firstLine="240"/>
        <w:rPr>
          <w:rFonts w:ascii="宋体" w:eastAsia="宋体" w:hAnsi="宋体" w:cs="宋体"/>
          <w:color w:val="4D4D4D"/>
          <w:sz w:val="24"/>
          <w:szCs w:val="24"/>
        </w:rPr>
      </w:pPr>
      <w:r>
        <w:rPr>
          <w:rFonts w:ascii="宋体" w:eastAsia="宋体" w:hAnsi="宋体" w:cs="宋体" w:hint="eastAsia"/>
          <w:color w:val="4D4D4D"/>
          <w:sz w:val="24"/>
          <w:szCs w:val="24"/>
        </w:rPr>
        <w:t>服务运行过程中，客户端发送过来的异常数据及异常会话可能导致输出结果错误、服务崩溃等问题，为避免此类问题软件设计中有如下措施：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检查输入数据的数据类型,防止异常数据引起输出结果错误。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模块调用时检查参数的合法性,对非法参数请求返回错误信息提示。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简化软件的功能复杂性,与服务无关功能禁止加在服务上。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网络异常超时，返回对应错误信息。</w:t>
      </w:r>
    </w:p>
    <w:p w:rsidR="00693BA6" w:rsidRDefault="00693BA6">
      <w:pPr>
        <w:pStyle w:val="af6"/>
        <w:shd w:val="clear" w:color="auto" w:fill="FFFFFF"/>
        <w:spacing w:before="94" w:line="276" w:lineRule="auto"/>
        <w:ind w:left="438" w:firstLineChars="0" w:firstLine="0"/>
        <w:rPr>
          <w:rFonts w:ascii="宋体" w:hAnsi="宋体" w:cs="宋体"/>
          <w:color w:val="333333"/>
          <w:sz w:val="24"/>
        </w:rPr>
      </w:pPr>
    </w:p>
    <w:p w:rsidR="00693BA6" w:rsidRDefault="008E0BE8">
      <w:pPr>
        <w:pStyle w:val="af6"/>
        <w:shd w:val="clear" w:color="auto" w:fill="FFFFFF"/>
        <w:spacing w:before="94" w:line="360" w:lineRule="auto"/>
        <w:ind w:left="438" w:firstLineChars="0" w:firstLine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如下是部分错误码信息：</w:t>
      </w:r>
    </w:p>
    <w:tbl>
      <w:tblPr>
        <w:tblStyle w:val="af0"/>
        <w:tblW w:w="0" w:type="auto"/>
        <w:tblInd w:w="4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476"/>
        <w:gridCol w:w="4488"/>
      </w:tblGrid>
      <w:tr w:rsidR="00693BA6" w:rsidTr="00F90FBD">
        <w:tc>
          <w:tcPr>
            <w:tcW w:w="4476" w:type="dxa"/>
            <w:shd w:val="clear" w:color="auto" w:fill="C0C0C0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错误码</w:t>
            </w:r>
          </w:p>
        </w:tc>
        <w:tc>
          <w:tcPr>
            <w:tcW w:w="4488" w:type="dxa"/>
            <w:shd w:val="clear" w:color="auto" w:fill="C0C0C0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说明</w:t>
            </w:r>
          </w:p>
        </w:tc>
      </w:tr>
      <w:tr w:rsidR="00693BA6">
        <w:tc>
          <w:tcPr>
            <w:tcW w:w="4476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2</w:t>
            </w:r>
          </w:p>
        </w:tc>
        <w:tc>
          <w:tcPr>
            <w:tcW w:w="4488" w:type="dxa"/>
          </w:tcPr>
          <w:p w:rsidR="00693BA6" w:rsidRDefault="006D061F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静音超时</w:t>
            </w:r>
          </w:p>
        </w:tc>
      </w:tr>
      <w:tr w:rsidR="00693BA6">
        <w:tc>
          <w:tcPr>
            <w:tcW w:w="4476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6</w:t>
            </w:r>
          </w:p>
        </w:tc>
        <w:tc>
          <w:tcPr>
            <w:tcW w:w="4488" w:type="dxa"/>
          </w:tcPr>
          <w:p w:rsidR="00693BA6" w:rsidRDefault="006D061F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识别结束，未获取到识别结果</w:t>
            </w:r>
          </w:p>
        </w:tc>
      </w:tr>
      <w:tr w:rsidR="00693BA6">
        <w:tc>
          <w:tcPr>
            <w:tcW w:w="4476" w:type="dxa"/>
          </w:tcPr>
          <w:p w:rsidR="00693BA6" w:rsidRDefault="00424E9E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lastRenderedPageBreak/>
              <w:t>11</w:t>
            </w:r>
          </w:p>
        </w:tc>
        <w:tc>
          <w:tcPr>
            <w:tcW w:w="4488" w:type="dxa"/>
          </w:tcPr>
          <w:p w:rsidR="00693BA6" w:rsidRDefault="00424E9E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超并发，分配对象失败</w:t>
            </w:r>
          </w:p>
        </w:tc>
      </w:tr>
    </w:tbl>
    <w:p w:rsidR="00693BA6" w:rsidRDefault="00693BA6">
      <w:pPr>
        <w:pStyle w:val="af6"/>
        <w:shd w:val="clear" w:color="auto" w:fill="FFFFFF"/>
        <w:spacing w:before="94" w:line="276" w:lineRule="auto"/>
        <w:ind w:left="438" w:firstLineChars="0" w:firstLine="0"/>
        <w:rPr>
          <w:rFonts w:ascii="宋体" w:hAnsi="宋体" w:cs="宋体"/>
          <w:color w:val="333333"/>
          <w:sz w:val="24"/>
        </w:rPr>
      </w:pPr>
    </w:p>
    <w:p w:rsidR="00693BA6" w:rsidRDefault="000A691B">
      <w:pPr>
        <w:pStyle w:val="2"/>
      </w:pPr>
      <w:bookmarkStart w:id="31" w:name="_Toc75264341"/>
      <w:bookmarkStart w:id="32" w:name="_Toc88817392"/>
      <w:r>
        <w:rPr>
          <w:rFonts w:hint="eastAsia"/>
        </w:rPr>
        <w:t>5</w:t>
      </w:r>
      <w:r w:rsidR="008E0BE8">
        <w:rPr>
          <w:rFonts w:hint="eastAsia"/>
        </w:rPr>
        <w:t xml:space="preserve">.2 </w:t>
      </w:r>
      <w:r w:rsidR="008E0BE8">
        <w:rPr>
          <w:rFonts w:hint="eastAsia"/>
        </w:rPr>
        <w:t>故障恢复</w:t>
      </w:r>
      <w:bookmarkEnd w:id="31"/>
      <w:bookmarkEnd w:id="32"/>
    </w:p>
    <w:p w:rsidR="00693BA6" w:rsidRDefault="008E0BE8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服务运行中异常情况导致的服务重启，</w:t>
      </w:r>
      <w:r w:rsidR="00B07214">
        <w:rPr>
          <w:rFonts w:asciiTheme="minorEastAsia" w:eastAsiaTheme="minorEastAsia" w:hAnsiTheme="minorEastAsia" w:hint="eastAsia"/>
          <w:sz w:val="24"/>
          <w:szCs w:val="24"/>
        </w:rPr>
        <w:t>mrcp</w:t>
      </w:r>
      <w:r>
        <w:rPr>
          <w:rFonts w:asciiTheme="minorEastAsia" w:eastAsiaTheme="minorEastAsia" w:hAnsiTheme="minorEastAsia" w:hint="eastAsia"/>
          <w:sz w:val="24"/>
          <w:szCs w:val="24"/>
        </w:rPr>
        <w:t>服务需要不在人为干预的情况下自动重启。</w:t>
      </w:r>
    </w:p>
    <w:p w:rsidR="00693BA6" w:rsidRDefault="000A691B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3" w:name="_Toc88817393"/>
      <w:r>
        <w:rPr>
          <w:rFonts w:hint="eastAsia"/>
        </w:rPr>
        <w:t>6</w:t>
      </w:r>
      <w:r w:rsidR="008E0BE8">
        <w:rPr>
          <w:rFonts w:hint="eastAsia"/>
        </w:rPr>
        <w:t>.</w:t>
      </w:r>
      <w:r w:rsidR="008E0BE8">
        <w:rPr>
          <w:rFonts w:hint="eastAsia"/>
        </w:rPr>
        <w:t>扩展性设计</w:t>
      </w:r>
      <w:bookmarkEnd w:id="33"/>
    </w:p>
    <w:p w:rsidR="00693BA6" w:rsidRDefault="000A691B">
      <w:pPr>
        <w:pStyle w:val="TITChapterNumbering"/>
        <w:wordWrap w:val="0"/>
      </w:pPr>
      <w:r>
        <w:rPr>
          <w:rFonts w:hint="eastAsia"/>
        </w:rPr>
        <w:t>6</w:t>
      </w:r>
    </w:p>
    <w:p w:rsidR="00693BA6" w:rsidRDefault="00A7544F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2A4937">
        <w:rPr>
          <w:rFonts w:asciiTheme="minorEastAsia" w:eastAsiaTheme="minorEastAsia" w:hAnsiTheme="minorEastAsia" w:hint="eastAsia"/>
          <w:sz w:val="24"/>
          <w:szCs w:val="24"/>
        </w:rPr>
        <w:t>mrcp服务节点扩展，只需要在kamailio检测的服务列表中添加mrcp节点，然后执行加载命令即可，无需重启kamailo服务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93BA6" w:rsidRDefault="00693BA6">
      <w:pPr>
        <w:adjustRightInd/>
        <w:snapToGrid/>
        <w:spacing w:line="220" w:lineRule="atLeast"/>
      </w:pPr>
    </w:p>
    <w:p w:rsidR="00693BA6" w:rsidRDefault="000A691B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4" w:name="_Toc88817394"/>
      <w:r>
        <w:rPr>
          <w:rFonts w:hint="eastAsia"/>
        </w:rPr>
        <w:lastRenderedPageBreak/>
        <w:t>7</w:t>
      </w:r>
      <w:r w:rsidR="008E0BE8">
        <w:rPr>
          <w:rFonts w:hint="eastAsia"/>
        </w:rPr>
        <w:t>.</w:t>
      </w:r>
      <w:r w:rsidR="008E0BE8">
        <w:rPr>
          <w:rFonts w:hint="eastAsia"/>
        </w:rPr>
        <w:t>安全性设计</w:t>
      </w:r>
      <w:bookmarkEnd w:id="34"/>
    </w:p>
    <w:p w:rsidR="00693BA6" w:rsidRDefault="000A691B">
      <w:pPr>
        <w:pStyle w:val="TITChapterNumbering"/>
        <w:wordWrap w:val="0"/>
      </w:pPr>
      <w:r>
        <w:rPr>
          <w:rFonts w:hint="eastAsia"/>
        </w:rPr>
        <w:t>7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从客户端发送的语音数据</w:t>
      </w:r>
      <w:r w:rsidR="00EE336C">
        <w:rPr>
          <w:rFonts w:asciiTheme="minorEastAsia" w:eastAsiaTheme="minorEastAsia" w:hAnsiTheme="minorEastAsia" w:hint="eastAsia"/>
          <w:sz w:val="24"/>
          <w:szCs w:val="24"/>
        </w:rPr>
        <w:t>，在</w:t>
      </w:r>
      <w:r w:rsidR="00F81F22">
        <w:rPr>
          <w:rFonts w:asciiTheme="minorEastAsia" w:eastAsiaTheme="minorEastAsia" w:hAnsiTheme="minorEastAsia" w:hint="eastAsia"/>
          <w:sz w:val="24"/>
          <w:szCs w:val="24"/>
        </w:rPr>
        <w:t>请求ASR识别服务之前</w:t>
      </w:r>
      <w:r>
        <w:rPr>
          <w:rFonts w:asciiTheme="minorEastAsia" w:eastAsiaTheme="minorEastAsia" w:hAnsiTheme="minorEastAsia" w:hint="eastAsia"/>
          <w:sz w:val="24"/>
          <w:szCs w:val="24"/>
        </w:rPr>
        <w:t>进行base64加密处理，同时从服务端返回的响应数据也进行base64加密，在传输的过程中一定程度上保证数据的安全性。</w:t>
      </w:r>
    </w:p>
    <w:p w:rsidR="00693BA6" w:rsidRDefault="00693BA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693BA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693BA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693BA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693BA6">
      <w:pPr>
        <w:ind w:firstLineChars="200" w:firstLine="440"/>
        <w:rPr>
          <w:rFonts w:ascii="微软雅黑" w:hAnsi="微软雅黑"/>
        </w:rPr>
      </w:pPr>
    </w:p>
    <w:p w:rsidR="00693BA6" w:rsidRDefault="00693BA6">
      <w:pPr>
        <w:adjustRightInd/>
        <w:snapToGrid/>
        <w:spacing w:before="100" w:beforeAutospacing="1" w:after="100" w:afterAutospacing="1"/>
        <w:ind w:firstLineChars="200" w:firstLine="440"/>
      </w:pPr>
    </w:p>
    <w:p w:rsidR="00693BA6" w:rsidRDefault="00693BA6">
      <w:pPr>
        <w:adjustRightInd/>
        <w:snapToGrid/>
        <w:spacing w:line="220" w:lineRule="atLeast"/>
      </w:pPr>
    </w:p>
    <w:p w:rsidR="00693BA6" w:rsidRDefault="000A691B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5" w:name="_Toc88817395"/>
      <w:r>
        <w:rPr>
          <w:rFonts w:hint="eastAsia"/>
        </w:rPr>
        <w:lastRenderedPageBreak/>
        <w:t>8</w:t>
      </w:r>
      <w:r w:rsidR="008E0BE8">
        <w:rPr>
          <w:rFonts w:hint="eastAsia"/>
        </w:rPr>
        <w:t>.</w:t>
      </w:r>
      <w:r w:rsidR="008E0BE8">
        <w:rPr>
          <w:rFonts w:hint="eastAsia"/>
        </w:rPr>
        <w:t>易用性设计</w:t>
      </w:r>
      <w:bookmarkEnd w:id="35"/>
    </w:p>
    <w:p w:rsidR="00693BA6" w:rsidRDefault="000A691B">
      <w:pPr>
        <w:pStyle w:val="TITChapterNumbering"/>
        <w:wordWrap w:val="0"/>
      </w:pPr>
      <w:r>
        <w:rPr>
          <w:rFonts w:hint="eastAsia"/>
        </w:rPr>
        <w:t>8</w:t>
      </w:r>
    </w:p>
    <w:bookmarkEnd w:id="21"/>
    <w:bookmarkEnd w:id="22"/>
    <w:p w:rsidR="00C0576B" w:rsidRPr="00C0576B" w:rsidRDefault="00C0576B" w:rsidP="0003087B">
      <w:pPr>
        <w:adjustRightInd/>
        <w:snapToGrid/>
        <w:spacing w:before="100" w:beforeAutospacing="1" w:after="100" w:afterAutospacing="1" w:line="276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0576B">
        <w:rPr>
          <w:rFonts w:asciiTheme="minorEastAsia" w:eastAsiaTheme="minorEastAsia" w:hAnsiTheme="minorEastAsia" w:hint="eastAsia"/>
          <w:sz w:val="24"/>
          <w:szCs w:val="24"/>
        </w:rPr>
        <w:t>代码编译</w:t>
      </w:r>
      <w:r>
        <w:rPr>
          <w:rFonts w:asciiTheme="minorEastAsia" w:eastAsiaTheme="minorEastAsia" w:hAnsiTheme="minorEastAsia" w:hint="eastAsia"/>
          <w:sz w:val="24"/>
          <w:szCs w:val="24"/>
        </w:rPr>
        <w:t>：在代码工程指定目录下执行编译脚本</w:t>
      </w:r>
      <w:r w:rsidR="009766F0">
        <w:rPr>
          <w:rFonts w:asciiTheme="minorEastAsia" w:eastAsiaTheme="minorEastAsia" w:hAnsiTheme="minorEastAsia" w:hint="eastAsia"/>
          <w:sz w:val="24"/>
          <w:szCs w:val="24"/>
        </w:rPr>
        <w:t>即可</w:t>
      </w:r>
      <w:r>
        <w:rPr>
          <w:rFonts w:asciiTheme="minorEastAsia" w:eastAsiaTheme="minorEastAsia" w:hAnsiTheme="minorEastAsia" w:hint="eastAsia"/>
          <w:sz w:val="24"/>
          <w:szCs w:val="24"/>
        </w:rPr>
        <w:t>生成可执行文件</w:t>
      </w:r>
      <w:r w:rsidR="009766F0">
        <w:rPr>
          <w:rFonts w:asciiTheme="minorEastAsia" w:eastAsiaTheme="minorEastAsia" w:hAnsiTheme="minorEastAsia" w:hint="eastAsia"/>
          <w:sz w:val="24"/>
          <w:szCs w:val="24"/>
        </w:rPr>
        <w:t>；将可</w:t>
      </w:r>
      <w:r w:rsidR="0092517A">
        <w:rPr>
          <w:rFonts w:asciiTheme="minorEastAsia" w:eastAsiaTheme="minorEastAsia" w:hAnsiTheme="minorEastAsia" w:hint="eastAsia"/>
          <w:sz w:val="24"/>
          <w:szCs w:val="24"/>
        </w:rPr>
        <w:t>bin目录和plugin目录</w:t>
      </w:r>
      <w:r w:rsidR="009766F0">
        <w:rPr>
          <w:rFonts w:asciiTheme="minorEastAsia" w:eastAsiaTheme="minorEastAsia" w:hAnsiTheme="minorEastAsia" w:hint="eastAsia"/>
          <w:sz w:val="24"/>
          <w:szCs w:val="24"/>
        </w:rPr>
        <w:t>替换到部署系统的指定目录下即可实现系统更新；</w:t>
      </w:r>
    </w:p>
    <w:p w:rsidR="00982B95" w:rsidRPr="00F52191" w:rsidRDefault="00982B95" w:rsidP="00982B95">
      <w:pPr>
        <w:adjustRightInd/>
        <w:snapToGrid/>
        <w:spacing w:before="100" w:beforeAutospacing="1" w:after="100" w:afterAutospacing="1" w:line="276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F52191">
        <w:rPr>
          <w:rFonts w:asciiTheme="minorEastAsia" w:eastAsiaTheme="minorEastAsia" w:hAnsiTheme="minorEastAsia" w:hint="eastAsia"/>
          <w:sz w:val="24"/>
          <w:szCs w:val="24"/>
        </w:rPr>
        <w:t>系统部署：提供完整的文档介绍，用户可以根据文档说明完成系统部署启动；</w:t>
      </w:r>
    </w:p>
    <w:p w:rsidR="00982B95" w:rsidRPr="00F52191" w:rsidRDefault="00982B95" w:rsidP="00982B95">
      <w:pPr>
        <w:adjustRightInd/>
        <w:snapToGrid/>
        <w:spacing w:before="100" w:beforeAutospacing="1" w:after="100" w:afterAutospacing="1" w:line="276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F52191">
        <w:rPr>
          <w:rFonts w:asciiTheme="minorEastAsia" w:eastAsiaTheme="minorEastAsia" w:hAnsiTheme="minorEastAsia" w:hint="eastAsia"/>
          <w:sz w:val="24"/>
          <w:szCs w:val="24"/>
        </w:rPr>
        <w:t>系统</w:t>
      </w:r>
      <w:r>
        <w:rPr>
          <w:rFonts w:asciiTheme="minorEastAsia" w:eastAsiaTheme="minorEastAsia" w:hAnsiTheme="minorEastAsia" w:hint="eastAsia"/>
          <w:sz w:val="24"/>
          <w:szCs w:val="24"/>
        </w:rPr>
        <w:t>调用：系统</w:t>
      </w:r>
      <w:r w:rsidR="00044425">
        <w:rPr>
          <w:rFonts w:asciiTheme="minorEastAsia" w:eastAsiaTheme="minorEastAsia" w:hAnsiTheme="minorEastAsia" w:hint="eastAsia"/>
          <w:sz w:val="24"/>
          <w:szCs w:val="24"/>
        </w:rPr>
        <w:t>测试客户端和服务端在相同目录下</w:t>
      </w:r>
      <w:r>
        <w:rPr>
          <w:rFonts w:asciiTheme="minorEastAsia" w:eastAsiaTheme="minorEastAsia" w:hAnsiTheme="minorEastAsia" w:hint="eastAsia"/>
          <w:sz w:val="24"/>
          <w:szCs w:val="24"/>
        </w:rPr>
        <w:t>，用户可以</w:t>
      </w:r>
      <w:r w:rsidR="00044425">
        <w:rPr>
          <w:rFonts w:asciiTheme="minorEastAsia" w:eastAsiaTheme="minorEastAsia" w:hAnsiTheme="minorEastAsia" w:hint="eastAsia"/>
          <w:sz w:val="24"/>
          <w:szCs w:val="24"/>
        </w:rPr>
        <w:t>方便的使用客户端</w:t>
      </w:r>
      <w:r>
        <w:rPr>
          <w:rFonts w:asciiTheme="minorEastAsia" w:eastAsiaTheme="minorEastAsia" w:hAnsiTheme="minorEastAsia" w:hint="eastAsia"/>
          <w:sz w:val="24"/>
          <w:szCs w:val="24"/>
        </w:rPr>
        <w:t>测试验证系统的正确性。</w:t>
      </w:r>
    </w:p>
    <w:sectPr w:rsidR="00982B95" w:rsidRPr="00F52191" w:rsidSect="00693BA6">
      <w:footerReference w:type="default" r:id="rId23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5F3" w:rsidRDefault="006535F3">
      <w:r>
        <w:separator/>
      </w:r>
    </w:p>
  </w:endnote>
  <w:endnote w:type="continuationSeparator" w:id="0">
    <w:p w:rsidR="006535F3" w:rsidRDefault="00653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419" w:rsidRDefault="00A02E16">
    <w:pPr>
      <w:pStyle w:val="ac"/>
    </w:pPr>
    <w:r>
      <w:rPr>
        <w:rStyle w:val="af2"/>
      </w:rPr>
      <w:fldChar w:fldCharType="begin"/>
    </w:r>
    <w:r w:rsidR="00733419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733419">
      <w:rPr>
        <w:rStyle w:val="af2"/>
      </w:rPr>
      <w:t>II</w:t>
    </w:r>
    <w:r>
      <w:rPr>
        <w:rStyle w:val="af2"/>
      </w:rPr>
      <w:fldChar w:fldCharType="end"/>
    </w:r>
    <w:r w:rsidR="00733419">
      <w:rPr>
        <w:rStyle w:val="af2"/>
        <w:rFonts w:hint="eastAsia"/>
      </w:rPr>
      <w:t xml:space="preserve">     </w:t>
    </w:r>
    <w:r>
      <w:fldChar w:fldCharType="begin"/>
    </w:r>
    <w:r w:rsidR="00733419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419" w:rsidRDefault="00733419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419" w:rsidRDefault="00733419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5F3" w:rsidRDefault="006535F3">
      <w:pPr>
        <w:spacing w:after="0"/>
      </w:pPr>
      <w:r>
        <w:separator/>
      </w:r>
    </w:p>
  </w:footnote>
  <w:footnote w:type="continuationSeparator" w:id="0">
    <w:p w:rsidR="006535F3" w:rsidRDefault="006535F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419" w:rsidRDefault="00733419">
    <w:pPr>
      <w:pStyle w:val="ad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1683ADC"/>
    <w:multiLevelType w:val="hybridMultilevel"/>
    <w:tmpl w:val="179402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8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10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2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1"/>
  </w:num>
  <w:num w:numId="8">
    <w:abstractNumId w:val="13"/>
  </w:num>
  <w:num w:numId="9">
    <w:abstractNumId w:val="7"/>
  </w:num>
  <w:num w:numId="10">
    <w:abstractNumId w:val="12"/>
  </w:num>
  <w:num w:numId="11">
    <w:abstractNumId w:val="5"/>
  </w:num>
  <w:num w:numId="12">
    <w:abstractNumId w:val="10"/>
  </w:num>
  <w:num w:numId="13">
    <w:abstractNumId w:val="14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noPunctuationKerning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087B"/>
    <w:rsid w:val="0003119F"/>
    <w:rsid w:val="00032F5C"/>
    <w:rsid w:val="000344E0"/>
    <w:rsid w:val="00034D99"/>
    <w:rsid w:val="00036CAD"/>
    <w:rsid w:val="00037D15"/>
    <w:rsid w:val="000411A7"/>
    <w:rsid w:val="0004191D"/>
    <w:rsid w:val="0004321A"/>
    <w:rsid w:val="00043238"/>
    <w:rsid w:val="00044425"/>
    <w:rsid w:val="000465BD"/>
    <w:rsid w:val="00047620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4C24"/>
    <w:rsid w:val="00065282"/>
    <w:rsid w:val="00065BA3"/>
    <w:rsid w:val="000669A4"/>
    <w:rsid w:val="0006798A"/>
    <w:rsid w:val="00067CA6"/>
    <w:rsid w:val="00067CF5"/>
    <w:rsid w:val="00071B0F"/>
    <w:rsid w:val="000735A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6CA2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33B2"/>
    <w:rsid w:val="000A45DC"/>
    <w:rsid w:val="000A4B41"/>
    <w:rsid w:val="000A4C06"/>
    <w:rsid w:val="000A5220"/>
    <w:rsid w:val="000A647F"/>
    <w:rsid w:val="000A691B"/>
    <w:rsid w:val="000B202F"/>
    <w:rsid w:val="000B2559"/>
    <w:rsid w:val="000C2C48"/>
    <w:rsid w:val="000C6155"/>
    <w:rsid w:val="000C6559"/>
    <w:rsid w:val="000C6708"/>
    <w:rsid w:val="000D0245"/>
    <w:rsid w:val="000D02F7"/>
    <w:rsid w:val="000D0CA8"/>
    <w:rsid w:val="000D1E26"/>
    <w:rsid w:val="000D462D"/>
    <w:rsid w:val="000D6FAB"/>
    <w:rsid w:val="000D7A32"/>
    <w:rsid w:val="000D7AB8"/>
    <w:rsid w:val="000E011A"/>
    <w:rsid w:val="000E015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4F23"/>
    <w:rsid w:val="000F6DFD"/>
    <w:rsid w:val="0010178A"/>
    <w:rsid w:val="00103A6F"/>
    <w:rsid w:val="00112967"/>
    <w:rsid w:val="00115FF4"/>
    <w:rsid w:val="001167B1"/>
    <w:rsid w:val="001201F2"/>
    <w:rsid w:val="0012036D"/>
    <w:rsid w:val="0012068B"/>
    <w:rsid w:val="00123C2D"/>
    <w:rsid w:val="00123D74"/>
    <w:rsid w:val="001273D0"/>
    <w:rsid w:val="00127F8A"/>
    <w:rsid w:val="00132D42"/>
    <w:rsid w:val="00134D12"/>
    <w:rsid w:val="0013574F"/>
    <w:rsid w:val="00136B0D"/>
    <w:rsid w:val="00137177"/>
    <w:rsid w:val="001408EE"/>
    <w:rsid w:val="0014159F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55BF"/>
    <w:rsid w:val="00166A47"/>
    <w:rsid w:val="00166B30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97F4B"/>
    <w:rsid w:val="001A155F"/>
    <w:rsid w:val="001A6266"/>
    <w:rsid w:val="001A68C2"/>
    <w:rsid w:val="001A73E0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BF2"/>
    <w:rsid w:val="00206A50"/>
    <w:rsid w:val="00207C08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2668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5037"/>
    <w:rsid w:val="00245403"/>
    <w:rsid w:val="00245634"/>
    <w:rsid w:val="00245675"/>
    <w:rsid w:val="00247493"/>
    <w:rsid w:val="002477A7"/>
    <w:rsid w:val="00251384"/>
    <w:rsid w:val="00254348"/>
    <w:rsid w:val="0025490F"/>
    <w:rsid w:val="00254F72"/>
    <w:rsid w:val="0026079C"/>
    <w:rsid w:val="00263ADF"/>
    <w:rsid w:val="00264FEF"/>
    <w:rsid w:val="0026502D"/>
    <w:rsid w:val="002666E5"/>
    <w:rsid w:val="00271A0E"/>
    <w:rsid w:val="00271E74"/>
    <w:rsid w:val="00272BDB"/>
    <w:rsid w:val="00272E2E"/>
    <w:rsid w:val="00273DBF"/>
    <w:rsid w:val="00273F64"/>
    <w:rsid w:val="00274859"/>
    <w:rsid w:val="00276213"/>
    <w:rsid w:val="00276EE8"/>
    <w:rsid w:val="00277A6C"/>
    <w:rsid w:val="002807E1"/>
    <w:rsid w:val="00281568"/>
    <w:rsid w:val="00281679"/>
    <w:rsid w:val="0028263B"/>
    <w:rsid w:val="00283E44"/>
    <w:rsid w:val="00284418"/>
    <w:rsid w:val="00284D38"/>
    <w:rsid w:val="00287DC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5E12"/>
    <w:rsid w:val="00297BA0"/>
    <w:rsid w:val="00297FDD"/>
    <w:rsid w:val="002A4937"/>
    <w:rsid w:val="002A556C"/>
    <w:rsid w:val="002A5D15"/>
    <w:rsid w:val="002B2090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151"/>
    <w:rsid w:val="002D36DE"/>
    <w:rsid w:val="002E0019"/>
    <w:rsid w:val="002E266A"/>
    <w:rsid w:val="002E28C1"/>
    <w:rsid w:val="002E526F"/>
    <w:rsid w:val="002E5C09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5300"/>
    <w:rsid w:val="0030610A"/>
    <w:rsid w:val="00306914"/>
    <w:rsid w:val="00306F8D"/>
    <w:rsid w:val="0030746B"/>
    <w:rsid w:val="003074E0"/>
    <w:rsid w:val="003075BD"/>
    <w:rsid w:val="00307FDE"/>
    <w:rsid w:val="003116B0"/>
    <w:rsid w:val="0031310E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091B"/>
    <w:rsid w:val="003360BB"/>
    <w:rsid w:val="0034062E"/>
    <w:rsid w:val="00341685"/>
    <w:rsid w:val="003418C5"/>
    <w:rsid w:val="00342367"/>
    <w:rsid w:val="00343E72"/>
    <w:rsid w:val="00345F71"/>
    <w:rsid w:val="0034642E"/>
    <w:rsid w:val="003508CB"/>
    <w:rsid w:val="00352581"/>
    <w:rsid w:val="00352E66"/>
    <w:rsid w:val="003540E2"/>
    <w:rsid w:val="00354893"/>
    <w:rsid w:val="003577B2"/>
    <w:rsid w:val="00360E64"/>
    <w:rsid w:val="00361348"/>
    <w:rsid w:val="00362AAC"/>
    <w:rsid w:val="003641DB"/>
    <w:rsid w:val="00365868"/>
    <w:rsid w:val="00367A3D"/>
    <w:rsid w:val="0037203C"/>
    <w:rsid w:val="00376199"/>
    <w:rsid w:val="003846E3"/>
    <w:rsid w:val="003854D1"/>
    <w:rsid w:val="0038553F"/>
    <w:rsid w:val="00386514"/>
    <w:rsid w:val="00386535"/>
    <w:rsid w:val="00387997"/>
    <w:rsid w:val="003911AF"/>
    <w:rsid w:val="00391C5D"/>
    <w:rsid w:val="0039249A"/>
    <w:rsid w:val="003929A1"/>
    <w:rsid w:val="00393C59"/>
    <w:rsid w:val="00393F6E"/>
    <w:rsid w:val="00394261"/>
    <w:rsid w:val="00394337"/>
    <w:rsid w:val="00396C60"/>
    <w:rsid w:val="00396D91"/>
    <w:rsid w:val="00396FA2"/>
    <w:rsid w:val="00397557"/>
    <w:rsid w:val="003A010F"/>
    <w:rsid w:val="003A0A2E"/>
    <w:rsid w:val="003A0A31"/>
    <w:rsid w:val="003A578B"/>
    <w:rsid w:val="003A6154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C727C"/>
    <w:rsid w:val="003D0AB2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1FFD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32C"/>
    <w:rsid w:val="00424E9E"/>
    <w:rsid w:val="00425B42"/>
    <w:rsid w:val="00426133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4F0D"/>
    <w:rsid w:val="00445DB1"/>
    <w:rsid w:val="00450A09"/>
    <w:rsid w:val="00450AEC"/>
    <w:rsid w:val="00453A86"/>
    <w:rsid w:val="00453B04"/>
    <w:rsid w:val="00455187"/>
    <w:rsid w:val="004551F8"/>
    <w:rsid w:val="00455F81"/>
    <w:rsid w:val="004577DD"/>
    <w:rsid w:val="004608CC"/>
    <w:rsid w:val="00462C8F"/>
    <w:rsid w:val="00463283"/>
    <w:rsid w:val="00464E3D"/>
    <w:rsid w:val="0046688F"/>
    <w:rsid w:val="004677BC"/>
    <w:rsid w:val="004719D4"/>
    <w:rsid w:val="00472316"/>
    <w:rsid w:val="00472B71"/>
    <w:rsid w:val="0047323C"/>
    <w:rsid w:val="00473DCC"/>
    <w:rsid w:val="004777C2"/>
    <w:rsid w:val="00483DAD"/>
    <w:rsid w:val="004846D1"/>
    <w:rsid w:val="00487361"/>
    <w:rsid w:val="00490377"/>
    <w:rsid w:val="004909AC"/>
    <w:rsid w:val="0049545E"/>
    <w:rsid w:val="00495B5C"/>
    <w:rsid w:val="00495D58"/>
    <w:rsid w:val="00497789"/>
    <w:rsid w:val="004A0652"/>
    <w:rsid w:val="004A3423"/>
    <w:rsid w:val="004A4047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5ACB"/>
    <w:rsid w:val="004D6573"/>
    <w:rsid w:val="004E13F6"/>
    <w:rsid w:val="004E147F"/>
    <w:rsid w:val="004E1A1D"/>
    <w:rsid w:val="004E3ABD"/>
    <w:rsid w:val="004E4E2C"/>
    <w:rsid w:val="004E58A4"/>
    <w:rsid w:val="004E7ECB"/>
    <w:rsid w:val="004F3C90"/>
    <w:rsid w:val="004F45C3"/>
    <w:rsid w:val="004F6B2C"/>
    <w:rsid w:val="004F779C"/>
    <w:rsid w:val="005001E2"/>
    <w:rsid w:val="00502324"/>
    <w:rsid w:val="00504C79"/>
    <w:rsid w:val="005062DC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47B0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46C11"/>
    <w:rsid w:val="00551398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A07"/>
    <w:rsid w:val="005B6865"/>
    <w:rsid w:val="005B7543"/>
    <w:rsid w:val="005C583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F20"/>
    <w:rsid w:val="00603B56"/>
    <w:rsid w:val="006044AE"/>
    <w:rsid w:val="00604F3B"/>
    <w:rsid w:val="0060715F"/>
    <w:rsid w:val="00607663"/>
    <w:rsid w:val="00610D9D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35F3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42A3"/>
    <w:rsid w:val="00696132"/>
    <w:rsid w:val="00696D07"/>
    <w:rsid w:val="006A0EB0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061F"/>
    <w:rsid w:val="006D0A61"/>
    <w:rsid w:val="006D1391"/>
    <w:rsid w:val="006D2056"/>
    <w:rsid w:val="006D2118"/>
    <w:rsid w:val="006D2398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3D8"/>
    <w:rsid w:val="006F04C6"/>
    <w:rsid w:val="006F0DEC"/>
    <w:rsid w:val="006F146B"/>
    <w:rsid w:val="006F2C7A"/>
    <w:rsid w:val="006F3A30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17E7A"/>
    <w:rsid w:val="00720586"/>
    <w:rsid w:val="00720B6B"/>
    <w:rsid w:val="00720B70"/>
    <w:rsid w:val="00723A59"/>
    <w:rsid w:val="007257B0"/>
    <w:rsid w:val="007262F9"/>
    <w:rsid w:val="00726ADB"/>
    <w:rsid w:val="00730805"/>
    <w:rsid w:val="00731D75"/>
    <w:rsid w:val="00733419"/>
    <w:rsid w:val="00735186"/>
    <w:rsid w:val="0073558E"/>
    <w:rsid w:val="00740F6E"/>
    <w:rsid w:val="007415D7"/>
    <w:rsid w:val="00741A34"/>
    <w:rsid w:val="00744BB9"/>
    <w:rsid w:val="00745DF9"/>
    <w:rsid w:val="00751425"/>
    <w:rsid w:val="00751CE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05A2"/>
    <w:rsid w:val="00761188"/>
    <w:rsid w:val="00761EAC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40DF"/>
    <w:rsid w:val="007C6BB6"/>
    <w:rsid w:val="007D199C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E79E7"/>
    <w:rsid w:val="007F04FC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4061"/>
    <w:rsid w:val="008359C5"/>
    <w:rsid w:val="0084127B"/>
    <w:rsid w:val="00846B35"/>
    <w:rsid w:val="0084737B"/>
    <w:rsid w:val="00850295"/>
    <w:rsid w:val="0085416F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76D5B"/>
    <w:rsid w:val="00880A8B"/>
    <w:rsid w:val="00882F22"/>
    <w:rsid w:val="008837C7"/>
    <w:rsid w:val="008901D7"/>
    <w:rsid w:val="008913C8"/>
    <w:rsid w:val="00896B18"/>
    <w:rsid w:val="008A0834"/>
    <w:rsid w:val="008A0EC6"/>
    <w:rsid w:val="008A185A"/>
    <w:rsid w:val="008A38D2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376E"/>
    <w:rsid w:val="008D3890"/>
    <w:rsid w:val="008D3C78"/>
    <w:rsid w:val="008D6E0A"/>
    <w:rsid w:val="008D7607"/>
    <w:rsid w:val="008D7DF8"/>
    <w:rsid w:val="008D7EB4"/>
    <w:rsid w:val="008E0B8E"/>
    <w:rsid w:val="008E0BE8"/>
    <w:rsid w:val="008E4C3D"/>
    <w:rsid w:val="008E585A"/>
    <w:rsid w:val="008E5C35"/>
    <w:rsid w:val="008E6F5E"/>
    <w:rsid w:val="008F1743"/>
    <w:rsid w:val="008F2037"/>
    <w:rsid w:val="008F2792"/>
    <w:rsid w:val="008F4D65"/>
    <w:rsid w:val="008F50E8"/>
    <w:rsid w:val="008F5EDF"/>
    <w:rsid w:val="008F6B19"/>
    <w:rsid w:val="008F7925"/>
    <w:rsid w:val="008F794C"/>
    <w:rsid w:val="0090062B"/>
    <w:rsid w:val="00903B81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17A"/>
    <w:rsid w:val="00925E1D"/>
    <w:rsid w:val="0092699C"/>
    <w:rsid w:val="00927399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70A55"/>
    <w:rsid w:val="0097130A"/>
    <w:rsid w:val="00971E21"/>
    <w:rsid w:val="009752DB"/>
    <w:rsid w:val="0097571E"/>
    <w:rsid w:val="00975B79"/>
    <w:rsid w:val="00976021"/>
    <w:rsid w:val="009766F0"/>
    <w:rsid w:val="00980A59"/>
    <w:rsid w:val="00981C84"/>
    <w:rsid w:val="009823A7"/>
    <w:rsid w:val="00982B95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D59F0"/>
    <w:rsid w:val="009D7B2E"/>
    <w:rsid w:val="009E1614"/>
    <w:rsid w:val="009E419A"/>
    <w:rsid w:val="009E6443"/>
    <w:rsid w:val="009F156A"/>
    <w:rsid w:val="009F20A9"/>
    <w:rsid w:val="009F48C1"/>
    <w:rsid w:val="009F53E2"/>
    <w:rsid w:val="00A00492"/>
    <w:rsid w:val="00A00A03"/>
    <w:rsid w:val="00A01FAB"/>
    <w:rsid w:val="00A02542"/>
    <w:rsid w:val="00A02E16"/>
    <w:rsid w:val="00A034E4"/>
    <w:rsid w:val="00A063D9"/>
    <w:rsid w:val="00A106DA"/>
    <w:rsid w:val="00A10C0D"/>
    <w:rsid w:val="00A11BEB"/>
    <w:rsid w:val="00A1201C"/>
    <w:rsid w:val="00A15808"/>
    <w:rsid w:val="00A204AB"/>
    <w:rsid w:val="00A21401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56362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4B3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4B79"/>
    <w:rsid w:val="00AA6AD1"/>
    <w:rsid w:val="00AA7221"/>
    <w:rsid w:val="00AB02B2"/>
    <w:rsid w:val="00AB1C57"/>
    <w:rsid w:val="00AB2793"/>
    <w:rsid w:val="00AB3B89"/>
    <w:rsid w:val="00AB496A"/>
    <w:rsid w:val="00AB4C94"/>
    <w:rsid w:val="00AB6AA2"/>
    <w:rsid w:val="00AB70A1"/>
    <w:rsid w:val="00AC003F"/>
    <w:rsid w:val="00AC0646"/>
    <w:rsid w:val="00AC12DE"/>
    <w:rsid w:val="00AC161F"/>
    <w:rsid w:val="00AC1A2F"/>
    <w:rsid w:val="00AC1F98"/>
    <w:rsid w:val="00AC3623"/>
    <w:rsid w:val="00AC59C8"/>
    <w:rsid w:val="00AC5BCD"/>
    <w:rsid w:val="00AC73AC"/>
    <w:rsid w:val="00AD0F10"/>
    <w:rsid w:val="00AD1883"/>
    <w:rsid w:val="00AD5A37"/>
    <w:rsid w:val="00AD70FF"/>
    <w:rsid w:val="00AE0549"/>
    <w:rsid w:val="00AE42DE"/>
    <w:rsid w:val="00AE4933"/>
    <w:rsid w:val="00AE7D20"/>
    <w:rsid w:val="00AF05D8"/>
    <w:rsid w:val="00AF156F"/>
    <w:rsid w:val="00AF4403"/>
    <w:rsid w:val="00AF6F29"/>
    <w:rsid w:val="00B00DD8"/>
    <w:rsid w:val="00B016C8"/>
    <w:rsid w:val="00B04BDA"/>
    <w:rsid w:val="00B05136"/>
    <w:rsid w:val="00B05EBC"/>
    <w:rsid w:val="00B0614D"/>
    <w:rsid w:val="00B0624A"/>
    <w:rsid w:val="00B066CE"/>
    <w:rsid w:val="00B07214"/>
    <w:rsid w:val="00B07E6D"/>
    <w:rsid w:val="00B11EC8"/>
    <w:rsid w:val="00B1308D"/>
    <w:rsid w:val="00B130D8"/>
    <w:rsid w:val="00B13422"/>
    <w:rsid w:val="00B13CD3"/>
    <w:rsid w:val="00B13E7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EEE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5595"/>
    <w:rsid w:val="00B9672C"/>
    <w:rsid w:val="00B96A65"/>
    <w:rsid w:val="00B9789F"/>
    <w:rsid w:val="00BA1978"/>
    <w:rsid w:val="00BA1CA4"/>
    <w:rsid w:val="00BA5B2A"/>
    <w:rsid w:val="00BA64D9"/>
    <w:rsid w:val="00BA7395"/>
    <w:rsid w:val="00BA73A5"/>
    <w:rsid w:val="00BA7D74"/>
    <w:rsid w:val="00BB16B0"/>
    <w:rsid w:val="00BB43A0"/>
    <w:rsid w:val="00BB4E96"/>
    <w:rsid w:val="00BB5C0F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641"/>
    <w:rsid w:val="00BD47BE"/>
    <w:rsid w:val="00BD6B10"/>
    <w:rsid w:val="00BD7BD6"/>
    <w:rsid w:val="00BE19EB"/>
    <w:rsid w:val="00BE2F76"/>
    <w:rsid w:val="00BE3E82"/>
    <w:rsid w:val="00BF03D4"/>
    <w:rsid w:val="00BF055E"/>
    <w:rsid w:val="00BF200B"/>
    <w:rsid w:val="00BF226E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576B"/>
    <w:rsid w:val="00C10320"/>
    <w:rsid w:val="00C11517"/>
    <w:rsid w:val="00C140D0"/>
    <w:rsid w:val="00C14455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243"/>
    <w:rsid w:val="00C253C1"/>
    <w:rsid w:val="00C26C19"/>
    <w:rsid w:val="00C26E90"/>
    <w:rsid w:val="00C279D5"/>
    <w:rsid w:val="00C32CB1"/>
    <w:rsid w:val="00C37E4D"/>
    <w:rsid w:val="00C41755"/>
    <w:rsid w:val="00C41BDA"/>
    <w:rsid w:val="00C41C60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3F05"/>
    <w:rsid w:val="00C64973"/>
    <w:rsid w:val="00C65A06"/>
    <w:rsid w:val="00C65C2C"/>
    <w:rsid w:val="00C70AAC"/>
    <w:rsid w:val="00C70C35"/>
    <w:rsid w:val="00C72AAA"/>
    <w:rsid w:val="00C72D27"/>
    <w:rsid w:val="00C72F9A"/>
    <w:rsid w:val="00C7315F"/>
    <w:rsid w:val="00C74600"/>
    <w:rsid w:val="00C74E7A"/>
    <w:rsid w:val="00C757D0"/>
    <w:rsid w:val="00C76E32"/>
    <w:rsid w:val="00C77B7A"/>
    <w:rsid w:val="00C809B1"/>
    <w:rsid w:val="00C814D4"/>
    <w:rsid w:val="00C82149"/>
    <w:rsid w:val="00C84D78"/>
    <w:rsid w:val="00C84FD1"/>
    <w:rsid w:val="00C8508C"/>
    <w:rsid w:val="00C85315"/>
    <w:rsid w:val="00C85F4B"/>
    <w:rsid w:val="00C86551"/>
    <w:rsid w:val="00C910F7"/>
    <w:rsid w:val="00C947F0"/>
    <w:rsid w:val="00CA1574"/>
    <w:rsid w:val="00CA1BB9"/>
    <w:rsid w:val="00CA4097"/>
    <w:rsid w:val="00CB02D1"/>
    <w:rsid w:val="00CB2F72"/>
    <w:rsid w:val="00CB6C6F"/>
    <w:rsid w:val="00CC00DF"/>
    <w:rsid w:val="00CC390D"/>
    <w:rsid w:val="00CC59D9"/>
    <w:rsid w:val="00CC69A9"/>
    <w:rsid w:val="00CC767C"/>
    <w:rsid w:val="00CC78E3"/>
    <w:rsid w:val="00CD4844"/>
    <w:rsid w:val="00CD63FB"/>
    <w:rsid w:val="00CE033B"/>
    <w:rsid w:val="00CE13D9"/>
    <w:rsid w:val="00CE1FF5"/>
    <w:rsid w:val="00CE4DB4"/>
    <w:rsid w:val="00CE502F"/>
    <w:rsid w:val="00CE6331"/>
    <w:rsid w:val="00CF0B97"/>
    <w:rsid w:val="00CF3A8E"/>
    <w:rsid w:val="00CF68DE"/>
    <w:rsid w:val="00CF789A"/>
    <w:rsid w:val="00D0276C"/>
    <w:rsid w:val="00D031F2"/>
    <w:rsid w:val="00D03DBE"/>
    <w:rsid w:val="00D03FB2"/>
    <w:rsid w:val="00D049B0"/>
    <w:rsid w:val="00D06F18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27038"/>
    <w:rsid w:val="00D305FF"/>
    <w:rsid w:val="00D31D50"/>
    <w:rsid w:val="00D324A2"/>
    <w:rsid w:val="00D330D1"/>
    <w:rsid w:val="00D36168"/>
    <w:rsid w:val="00D361FC"/>
    <w:rsid w:val="00D36314"/>
    <w:rsid w:val="00D3691F"/>
    <w:rsid w:val="00D40400"/>
    <w:rsid w:val="00D40608"/>
    <w:rsid w:val="00D40855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2A9E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0D8C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97D03"/>
    <w:rsid w:val="00DA0981"/>
    <w:rsid w:val="00DA24A3"/>
    <w:rsid w:val="00DA2AC9"/>
    <w:rsid w:val="00DA3EC4"/>
    <w:rsid w:val="00DA61B2"/>
    <w:rsid w:val="00DA740A"/>
    <w:rsid w:val="00DB1497"/>
    <w:rsid w:val="00DB49C9"/>
    <w:rsid w:val="00DB69FF"/>
    <w:rsid w:val="00DB726A"/>
    <w:rsid w:val="00DC461B"/>
    <w:rsid w:val="00DC4666"/>
    <w:rsid w:val="00DD0E38"/>
    <w:rsid w:val="00DD16EE"/>
    <w:rsid w:val="00DD4388"/>
    <w:rsid w:val="00DD5AF8"/>
    <w:rsid w:val="00DD6677"/>
    <w:rsid w:val="00DE2B6C"/>
    <w:rsid w:val="00DE3AFB"/>
    <w:rsid w:val="00DE6943"/>
    <w:rsid w:val="00DE6A18"/>
    <w:rsid w:val="00DF291C"/>
    <w:rsid w:val="00DF2C28"/>
    <w:rsid w:val="00DF35C2"/>
    <w:rsid w:val="00DF3EB8"/>
    <w:rsid w:val="00DF41CC"/>
    <w:rsid w:val="00DF4410"/>
    <w:rsid w:val="00DF5703"/>
    <w:rsid w:val="00DF6000"/>
    <w:rsid w:val="00DF7F01"/>
    <w:rsid w:val="00E0067E"/>
    <w:rsid w:val="00E027D0"/>
    <w:rsid w:val="00E0727D"/>
    <w:rsid w:val="00E103FB"/>
    <w:rsid w:val="00E11C62"/>
    <w:rsid w:val="00E12EC3"/>
    <w:rsid w:val="00E1316D"/>
    <w:rsid w:val="00E13B61"/>
    <w:rsid w:val="00E15FAE"/>
    <w:rsid w:val="00E163E6"/>
    <w:rsid w:val="00E2060A"/>
    <w:rsid w:val="00E212BB"/>
    <w:rsid w:val="00E21FD6"/>
    <w:rsid w:val="00E26498"/>
    <w:rsid w:val="00E26E2F"/>
    <w:rsid w:val="00E30177"/>
    <w:rsid w:val="00E35254"/>
    <w:rsid w:val="00E3647C"/>
    <w:rsid w:val="00E37A3C"/>
    <w:rsid w:val="00E4048D"/>
    <w:rsid w:val="00E405E8"/>
    <w:rsid w:val="00E40EB4"/>
    <w:rsid w:val="00E43EC2"/>
    <w:rsid w:val="00E450C2"/>
    <w:rsid w:val="00E45BFE"/>
    <w:rsid w:val="00E47AB8"/>
    <w:rsid w:val="00E50348"/>
    <w:rsid w:val="00E513ED"/>
    <w:rsid w:val="00E529D5"/>
    <w:rsid w:val="00E53481"/>
    <w:rsid w:val="00E5356A"/>
    <w:rsid w:val="00E556AE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336C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5DB1"/>
    <w:rsid w:val="00F16305"/>
    <w:rsid w:val="00F16A38"/>
    <w:rsid w:val="00F16C2E"/>
    <w:rsid w:val="00F16E81"/>
    <w:rsid w:val="00F17863"/>
    <w:rsid w:val="00F17FDC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57136"/>
    <w:rsid w:val="00F60622"/>
    <w:rsid w:val="00F617D8"/>
    <w:rsid w:val="00F62951"/>
    <w:rsid w:val="00F62D84"/>
    <w:rsid w:val="00F63268"/>
    <w:rsid w:val="00F73EFB"/>
    <w:rsid w:val="00F73F6C"/>
    <w:rsid w:val="00F75D73"/>
    <w:rsid w:val="00F7710B"/>
    <w:rsid w:val="00F77169"/>
    <w:rsid w:val="00F773DB"/>
    <w:rsid w:val="00F776E8"/>
    <w:rsid w:val="00F81F22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A7F3E"/>
    <w:rsid w:val="00FB1D22"/>
    <w:rsid w:val="00FB6BD9"/>
    <w:rsid w:val="00FC0A88"/>
    <w:rsid w:val="00FC184F"/>
    <w:rsid w:val="00FC343E"/>
    <w:rsid w:val="00FC52C0"/>
    <w:rsid w:val="00FC6AEA"/>
    <w:rsid w:val="00FC6F06"/>
    <w:rsid w:val="00FC753E"/>
    <w:rsid w:val="00FD0AB8"/>
    <w:rsid w:val="00FD2597"/>
    <w:rsid w:val="00FD28E2"/>
    <w:rsid w:val="00FD3560"/>
    <w:rsid w:val="00FD4BB5"/>
    <w:rsid w:val="00FD63D8"/>
    <w:rsid w:val="00FD64D5"/>
    <w:rsid w:val="00FD77C0"/>
    <w:rsid w:val="00FD7CCE"/>
    <w:rsid w:val="00FE08C0"/>
    <w:rsid w:val="00FE3BEF"/>
    <w:rsid w:val="00FE6836"/>
    <w:rsid w:val="00FE6BCA"/>
    <w:rsid w:val="00FE74FC"/>
    <w:rsid w:val="00FE76FC"/>
    <w:rsid w:val="00FF057D"/>
    <w:rsid w:val="00FF0C74"/>
    <w:rsid w:val="00FF1E1F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6CB09-1C45-459E-8469-F3FE5597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21</Pages>
  <Words>805</Words>
  <Characters>4595</Characters>
  <Application>Microsoft Office Word</Application>
  <DocSecurity>0</DocSecurity>
  <Lines>38</Lines>
  <Paragraphs>10</Paragraphs>
  <ScaleCrop>false</ScaleCrop>
  <Company>Microsoft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656</cp:revision>
  <dcterms:created xsi:type="dcterms:W3CDTF">2020-06-10T02:06:00Z</dcterms:created>
  <dcterms:modified xsi:type="dcterms:W3CDTF">2021-11-26T03:09:00Z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