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系统标点服务端</w:t>
      </w:r>
      <w:bookmarkStart w:id="25" w:name="_GoBack"/>
      <w:bookmarkEnd w:id="25"/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_Toc14179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_Toc14179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_Toc8533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_Toc8533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_Toc2863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_Toc2863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_Toc9792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_Toc7200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_Toc7200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_Toc12924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_Toc12924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_Toc24549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系统部署</w:t>
      </w:r>
      <w:r>
        <w:tab/>
      </w:r>
      <w:r>
        <w:fldChar w:fldCharType="begin"/>
      </w:r>
      <w:r>
        <w:instrText xml:space="preserve"> PAGEREF _Toc24549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_Toc15584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_Toc15584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_Toc4668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_Toc4668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_Toc14705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_Toc14705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_Toc18793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_Toc18793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_Toc22122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_Toc22122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_Toc20379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_Toc20379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_Toc16027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3.4.1 C++方式</w:t>
      </w:r>
      <w:r>
        <w:tab/>
      </w:r>
      <w:r>
        <w:fldChar w:fldCharType="begin"/>
      </w:r>
      <w:r>
        <w:instrText xml:space="preserve"> PAGEREF _Toc16027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_Toc28760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3.4.2 Python方式</w:t>
      </w:r>
      <w:r>
        <w:tab/>
      </w:r>
      <w:r>
        <w:fldChar w:fldCharType="begin"/>
      </w:r>
      <w:r>
        <w:instrText xml:space="preserve"> PAGEREF _Toc28760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_Toc29590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_Toc29590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133387530"/>
      <w:bookmarkStart w:id="1" w:name="_Toc133382108"/>
      <w:bookmarkStart w:id="2" w:name="_Toc87167153"/>
      <w:bookmarkStart w:id="3" w:name="_Toc82593941"/>
      <w:bookmarkStart w:id="4" w:name="_Toc133383077"/>
      <w:bookmarkStart w:id="5" w:name="_Toc14179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8533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2863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总控端源代码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OfflineSystemClientSrc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9792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604"/>
      <w:bookmarkStart w:id="10" w:name="_Ref139963592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cd AddPunServer/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make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7200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</w:t>
      </w:r>
    </w:p>
    <w:p>
      <w:pPr>
        <w:rPr>
          <w:rFonts w:hint="eastAsia"/>
        </w:rPr>
      </w:pPr>
      <w:r>
        <w:rPr>
          <w:rFonts w:hint="eastAsia" w:asciiTheme="majorEastAsia" w:hAnsiTheme="majorEastAsia"/>
          <w:lang w:val="en-US" w:eastAsia="zh-CN"/>
        </w:rPr>
        <w:t>punc_recognize_server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总控端工程文件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12924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24549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系统部署</w:t>
      </w:r>
      <w:bookmarkEnd w:id="1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1、解压部署包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2、配置数据库信息到db_user_pwd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3、配置环境变量bash_global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4、安装应用和依赖包：./SystemStartup.sh install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5、申请替换秘钥</w:t>
      </w:r>
    </w:p>
    <w:p>
      <w:pPr>
        <w:ind w:firstLine="48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6、启动系统：./SystemStartup.sh</w:t>
      </w:r>
    </w:p>
    <w:p>
      <w:pPr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7、检查系统启动是否正常</w:t>
      </w:r>
    </w:p>
    <w:p>
      <w:pPr>
        <w:pStyle w:val="3"/>
        <w:rPr>
          <w:rFonts w:hint="eastAsia" w:asciiTheme="majorEastAsia" w:hAnsiTheme="majorEastAsia"/>
        </w:rPr>
      </w:pPr>
      <w:bookmarkStart w:id="14" w:name="_Toc15584"/>
      <w:r>
        <w:rPr>
          <w:rFonts w:hint="eastAsia" w:asciiTheme="majorEastAsia" w:hAnsiTheme="majorEastAsia"/>
        </w:rPr>
        <w:t>2.2 运行环境</w:t>
      </w:r>
      <w:bookmarkEnd w:id="1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硬件环境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CPU(支持avx、sse4指令集)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131913822"/>
            <w:bookmarkStart w:id="16" w:name="_Toc82593951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jdk1.8.0_171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1.8.0_171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4668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14705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c++测试工具：demo_3.1.tar.gz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18793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Python测试脚本：test_thinkit_offlineasr_list_json.py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22122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8k16bitwav,单声道mp3语音，双声道mp3语音。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20379"/>
      <w:r>
        <w:rPr>
          <w:rFonts w:hint="eastAsia"/>
          <w:lang w:val="en-US" w:eastAsia="zh-CN"/>
        </w:rPr>
        <w:t>3.4测试方法</w:t>
      </w:r>
      <w:bookmarkEnd w:id="21"/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2" w:name="_Toc16027"/>
      <w:r>
        <w:rPr>
          <w:rFonts w:hint="eastAsia"/>
          <w:b w:val="0"/>
          <w:bCs w:val="0"/>
          <w:lang w:val="en-US" w:eastAsia="zh-CN"/>
        </w:rPr>
        <w:t>3.4.1 C++方式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1、配置test.sh文件中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#发送线程数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ThreadNum=20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#待处理语音路径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voicedir=/home/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/test_tools/demo/voice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:30100/offlineasr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Delvoice=false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channel_flag=true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#声道数配置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stereo_on=3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#获取结果文件类型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postfix=.xml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执行./test.sh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3" w:name="_Toc28760"/>
      <w:r>
        <w:rPr>
          <w:rFonts w:hint="eastAsia"/>
          <w:b w:val="0"/>
          <w:bCs w:val="0"/>
          <w:lang w:val="en-US" w:eastAsia="zh-CN"/>
        </w:rPr>
        <w:t>3.4.2 Python方式</w:t>
      </w:r>
      <w:bookmarkEnd w:id="2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配置test_thinkit_offlineasr_list_json.py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 = "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 = 30100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SERVER_URI = '/offlineasr'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kFiledir = '/home/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/python_demo/voice'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kchannels 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kstereo_on =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kThreadNum = 1 # 线程数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kType = 1 # 使用第几个集群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kpostfix = 'sent.txt' #获取结果类型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kOnePacketLen = 16000  # 每包大小，最好设置为1600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gGrstimeOut = 3600 #超时时间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test_thinkit_offlineasr_list_json.py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4" w:name="_Toc29590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szCs w:val="21"/>
          <w:lang w:val="en-US" w:eastAsia="zh-CN"/>
        </w:rPr>
        <w:t>使用c++和python测试工具测试不同语音，</w:t>
      </w:r>
      <w:r>
        <w:rPr>
          <w:rFonts w:hint="eastAsia"/>
          <w:lang w:val="en-US" w:eastAsia="zh-CN"/>
        </w:rPr>
        <w:t>均能正常转写，转写结果正常。测试期间，系统正常运行，没有出现宕机、崩溃现象。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389B"/>
    <w:multiLevelType w:val="singleLevel"/>
    <w:tmpl w:val="911038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F7D9FF"/>
    <w:multiLevelType w:val="singleLevel"/>
    <w:tmpl w:val="51F7D9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684AB1"/>
    <w:rsid w:val="08766B6E"/>
    <w:rsid w:val="08F239A2"/>
    <w:rsid w:val="0C5B5D38"/>
    <w:rsid w:val="0E6B0030"/>
    <w:rsid w:val="131D624A"/>
    <w:rsid w:val="18B71D25"/>
    <w:rsid w:val="19121A6C"/>
    <w:rsid w:val="1E325FF3"/>
    <w:rsid w:val="1F9D59BF"/>
    <w:rsid w:val="21AD2831"/>
    <w:rsid w:val="25287619"/>
    <w:rsid w:val="28923062"/>
    <w:rsid w:val="2A997039"/>
    <w:rsid w:val="2C5E3138"/>
    <w:rsid w:val="2E8F28A0"/>
    <w:rsid w:val="2F724B07"/>
    <w:rsid w:val="2FCF5C3B"/>
    <w:rsid w:val="30FD3F73"/>
    <w:rsid w:val="319638F2"/>
    <w:rsid w:val="35A65CFF"/>
    <w:rsid w:val="384B4F5F"/>
    <w:rsid w:val="39175EF4"/>
    <w:rsid w:val="40591464"/>
    <w:rsid w:val="4E2873B8"/>
    <w:rsid w:val="564A21DA"/>
    <w:rsid w:val="573F1EA2"/>
    <w:rsid w:val="58C1091E"/>
    <w:rsid w:val="5BA5593D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2021-11-18T09:08:09Z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