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1F" w:rsidRPr="0054621D" w:rsidRDefault="00445CF6" w:rsidP="006E03CF">
      <w:pPr>
        <w:pStyle w:val="a7"/>
        <w:rPr>
          <w:rFonts w:ascii="Times New Roman" w:eastAsia="宋体" w:hAnsi="Times New Roman" w:cs="Times New Roman"/>
        </w:rPr>
      </w:pPr>
      <w:bookmarkStart w:id="0" w:name="_GoBack"/>
      <w:r w:rsidRPr="0054621D">
        <w:rPr>
          <w:rFonts w:ascii="Times New Roman" w:eastAsia="宋体" w:hAnsi="Times New Roman" w:cs="Times New Roman"/>
        </w:rPr>
        <w:t>聚类引擎源代码概要设计说明</w:t>
      </w:r>
    </w:p>
    <w:p w:rsidR="006E03CF" w:rsidRPr="0054621D" w:rsidRDefault="00022743" w:rsidP="00022743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概述</w:t>
      </w:r>
    </w:p>
    <w:p w:rsidR="00022743" w:rsidRPr="0054621D" w:rsidRDefault="00022743" w:rsidP="00022743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1.1 </w:t>
      </w:r>
      <w:r w:rsidRPr="0054621D">
        <w:rPr>
          <w:rFonts w:ascii="Times New Roman" w:eastAsia="宋体" w:hAnsi="Times New Roman" w:cs="Times New Roman"/>
        </w:rPr>
        <w:t>简介</w:t>
      </w:r>
    </w:p>
    <w:p w:rsidR="00292E69" w:rsidRPr="0054621D" w:rsidRDefault="00292E69" w:rsidP="00F34367">
      <w:pPr>
        <w:pStyle w:val="3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1.1.1</w:t>
      </w:r>
      <w:r w:rsidRPr="0054621D">
        <w:rPr>
          <w:rFonts w:ascii="Times New Roman" w:eastAsia="宋体" w:hAnsi="Times New Roman" w:cs="Times New Roman"/>
        </w:rPr>
        <w:t>引擎功能介绍</w:t>
      </w:r>
    </w:p>
    <w:p w:rsidR="00292E69" w:rsidRPr="0054621D" w:rsidRDefault="00292E69" w:rsidP="00292E69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离线客服聚类引擎主要应用于智能客服领域，处理单声道语音，通过聚类算法，标记出同一个说话人的语音分段，通过语义理解，判断说话人所属类别，便于上层业务层进行质检分析。</w:t>
      </w:r>
    </w:p>
    <w:p w:rsidR="00292E69" w:rsidRPr="0054621D" w:rsidRDefault="00292E69" w:rsidP="00292E69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适用场景及性能：</w:t>
      </w:r>
    </w:p>
    <w:p w:rsidR="00292E69" w:rsidRPr="0054621D" w:rsidRDefault="00292E69" w:rsidP="00292E69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</w:t>
      </w:r>
      <w:r w:rsidRPr="0054621D">
        <w:rPr>
          <w:rFonts w:ascii="Times New Roman" w:eastAsia="宋体" w:hAnsi="Times New Roman" w:cs="Times New Roman"/>
        </w:rPr>
        <w:t>）适用于单声道、两个人通话的客服语音</w:t>
      </w:r>
    </w:p>
    <w:p w:rsidR="00292E69" w:rsidRPr="0054621D" w:rsidRDefault="00292E69" w:rsidP="00831B0F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2</w:t>
      </w:r>
      <w:r w:rsidRPr="0054621D">
        <w:rPr>
          <w:rFonts w:ascii="Times New Roman" w:eastAsia="宋体" w:hAnsi="Times New Roman" w:cs="Times New Roman"/>
        </w:rPr>
        <w:t>）目前正常实网客服场景分割性能达到</w:t>
      </w:r>
      <w:r w:rsidRPr="0054621D">
        <w:rPr>
          <w:rFonts w:ascii="Times New Roman" w:eastAsia="宋体" w:hAnsi="Times New Roman" w:cs="Times New Roman"/>
        </w:rPr>
        <w:t>85%-90%</w:t>
      </w:r>
      <w:r w:rsidRPr="0054621D">
        <w:rPr>
          <w:rFonts w:ascii="Times New Roman" w:eastAsia="宋体" w:hAnsi="Times New Roman" w:cs="Times New Roman"/>
        </w:rPr>
        <w:t>左右</w:t>
      </w:r>
    </w:p>
    <w:p w:rsidR="00292E69" w:rsidRPr="0054621D" w:rsidRDefault="00292E69" w:rsidP="00F34367">
      <w:pPr>
        <w:pStyle w:val="3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1.1.2</w:t>
      </w:r>
      <w:r w:rsidRPr="0054621D">
        <w:rPr>
          <w:rFonts w:ascii="Times New Roman" w:eastAsia="宋体" w:hAnsi="Times New Roman" w:cs="Times New Roman"/>
        </w:rPr>
        <w:t>引擎输入介绍</w:t>
      </w:r>
    </w:p>
    <w:p w:rsidR="00292E69" w:rsidRPr="0054621D" w:rsidRDefault="00292E69" w:rsidP="00292E69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（</w:t>
      </w:r>
      <w:r w:rsidRPr="0054621D">
        <w:rPr>
          <w:rFonts w:ascii="Times New Roman" w:eastAsia="宋体" w:hAnsi="Times New Roman" w:cs="Times New Roman"/>
        </w:rPr>
        <w:t>1</w:t>
      </w:r>
      <w:r w:rsidRPr="0054621D">
        <w:rPr>
          <w:rFonts w:ascii="Times New Roman" w:eastAsia="宋体" w:hAnsi="Times New Roman" w:cs="Times New Roman"/>
        </w:rPr>
        <w:t>）资源文件，包括：</w:t>
      </w:r>
    </w:p>
    <w:p w:rsidR="00292E69" w:rsidRPr="0054621D" w:rsidRDefault="00F34367" w:rsidP="00F34367">
      <w:pPr>
        <w:ind w:left="420"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</w:t>
      </w:r>
      <w:r w:rsidRPr="0054621D">
        <w:rPr>
          <w:rFonts w:ascii="Times New Roman" w:eastAsia="宋体" w:hAnsi="Times New Roman" w:cs="Times New Roman"/>
        </w:rPr>
        <w:t>）</w:t>
      </w:r>
      <w:r w:rsidR="00292E69" w:rsidRPr="0054621D">
        <w:rPr>
          <w:rFonts w:ascii="Times New Roman" w:eastAsia="宋体" w:hAnsi="Times New Roman" w:cs="Times New Roman"/>
        </w:rPr>
        <w:t>配置文件</w:t>
      </w:r>
      <w:r w:rsidR="00292E69" w:rsidRPr="0054621D">
        <w:rPr>
          <w:rFonts w:ascii="Times New Roman" w:eastAsia="宋体" w:hAnsi="Times New Roman" w:cs="Times New Roman"/>
        </w:rPr>
        <w:t>configure.cfg</w:t>
      </w:r>
    </w:p>
    <w:p w:rsidR="00292E69" w:rsidRPr="0054621D" w:rsidRDefault="00F34367" w:rsidP="00F34367">
      <w:pPr>
        <w:ind w:left="420"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2</w:t>
      </w:r>
      <w:r w:rsidRPr="0054621D">
        <w:rPr>
          <w:rFonts w:ascii="Times New Roman" w:eastAsia="宋体" w:hAnsi="Times New Roman" w:cs="Times New Roman"/>
        </w:rPr>
        <w:t>）</w:t>
      </w:r>
      <w:r w:rsidR="00292E69" w:rsidRPr="0054621D">
        <w:rPr>
          <w:rFonts w:ascii="Times New Roman" w:eastAsia="宋体" w:hAnsi="Times New Roman" w:cs="Times New Roman"/>
        </w:rPr>
        <w:t>d-vector</w:t>
      </w:r>
      <w:r w:rsidR="00292E69" w:rsidRPr="0054621D">
        <w:rPr>
          <w:rFonts w:ascii="Times New Roman" w:eastAsia="宋体" w:hAnsi="Times New Roman" w:cs="Times New Roman"/>
        </w:rPr>
        <w:t>模型及相关特征提取配置文件</w:t>
      </w:r>
      <w:r w:rsidR="00292E69" w:rsidRPr="0054621D">
        <w:rPr>
          <w:rFonts w:ascii="Times New Roman" w:eastAsia="宋体" w:hAnsi="Times New Roman" w:cs="Times New Roman"/>
        </w:rPr>
        <w:t>Decode.cfg</w:t>
      </w:r>
      <w:r w:rsidR="00292E69" w:rsidRPr="0054621D">
        <w:rPr>
          <w:rFonts w:ascii="Times New Roman" w:eastAsia="宋体" w:hAnsi="Times New Roman" w:cs="Times New Roman"/>
        </w:rPr>
        <w:t>、</w:t>
      </w:r>
      <w:r w:rsidR="00292E69" w:rsidRPr="0054621D">
        <w:rPr>
          <w:rFonts w:ascii="Times New Roman" w:eastAsia="宋体" w:hAnsi="Times New Roman" w:cs="Times New Roman"/>
        </w:rPr>
        <w:t>feat.cfg</w:t>
      </w:r>
    </w:p>
    <w:p w:rsidR="00292E69" w:rsidRPr="0054621D" w:rsidRDefault="00292E69" w:rsidP="00292E69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（</w:t>
      </w:r>
      <w:r w:rsidRPr="0054621D">
        <w:rPr>
          <w:rFonts w:ascii="Times New Roman" w:eastAsia="宋体" w:hAnsi="Times New Roman" w:cs="Times New Roman"/>
        </w:rPr>
        <w:t>2</w:t>
      </w:r>
      <w:r w:rsidRPr="0054621D">
        <w:rPr>
          <w:rFonts w:ascii="Times New Roman" w:eastAsia="宋体" w:hAnsi="Times New Roman" w:cs="Times New Roman"/>
        </w:rPr>
        <w:t>）语音数据及识别结果</w:t>
      </w:r>
      <w:r w:rsidRPr="0054621D">
        <w:rPr>
          <w:rFonts w:ascii="Times New Roman" w:eastAsia="宋体" w:hAnsi="Times New Roman" w:cs="Times New Roman"/>
        </w:rPr>
        <w:t>_sent.txt</w:t>
      </w:r>
      <w:r w:rsidRPr="0054621D">
        <w:rPr>
          <w:rFonts w:ascii="Times New Roman" w:eastAsia="宋体" w:hAnsi="Times New Roman" w:cs="Times New Roman"/>
        </w:rPr>
        <w:t>文件</w:t>
      </w:r>
    </w:p>
    <w:p w:rsidR="00292E69" w:rsidRPr="0054621D" w:rsidRDefault="00292E69" w:rsidP="00292E69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编码格式要求：</w:t>
      </w:r>
      <w:r w:rsidRPr="0054621D">
        <w:rPr>
          <w:rFonts w:ascii="Times New Roman" w:eastAsia="宋体" w:hAnsi="Times New Roman" w:cs="Times New Roman"/>
        </w:rPr>
        <w:t>8k_16bit_pcm</w:t>
      </w:r>
      <w:r w:rsidRPr="0054621D">
        <w:rPr>
          <w:rFonts w:ascii="Times New Roman" w:eastAsia="宋体" w:hAnsi="Times New Roman" w:cs="Times New Roman"/>
        </w:rPr>
        <w:t>。</w:t>
      </w:r>
    </w:p>
    <w:p w:rsidR="00292E69" w:rsidRPr="0054621D" w:rsidRDefault="00292E69" w:rsidP="00292E69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引擎的输入为语音及对应的识别结果</w:t>
      </w:r>
      <w:r w:rsidRPr="0054621D">
        <w:rPr>
          <w:rFonts w:ascii="Times New Roman" w:eastAsia="宋体" w:hAnsi="Times New Roman" w:cs="Times New Roman"/>
        </w:rPr>
        <w:t>_sent.txt</w:t>
      </w:r>
      <w:r w:rsidRPr="0054621D">
        <w:rPr>
          <w:rFonts w:ascii="Times New Roman" w:eastAsia="宋体" w:hAnsi="Times New Roman" w:cs="Times New Roman"/>
        </w:rPr>
        <w:t>文件。</w:t>
      </w:r>
    </w:p>
    <w:p w:rsidR="00292E69" w:rsidRPr="0054621D" w:rsidRDefault="00292E69" w:rsidP="00F34367">
      <w:pPr>
        <w:pStyle w:val="3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1.1.3</w:t>
      </w:r>
      <w:r w:rsidRPr="0054621D">
        <w:rPr>
          <w:rFonts w:ascii="Times New Roman" w:eastAsia="宋体" w:hAnsi="Times New Roman" w:cs="Times New Roman"/>
        </w:rPr>
        <w:t>引擎输出介绍</w:t>
      </w:r>
    </w:p>
    <w:p w:rsidR="00292E69" w:rsidRPr="0054621D" w:rsidRDefault="00292E69" w:rsidP="00292E69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语音目录下会输出</w:t>
      </w:r>
      <w:r w:rsidRPr="0054621D">
        <w:rPr>
          <w:rFonts w:ascii="Times New Roman" w:eastAsia="宋体" w:hAnsi="Times New Roman" w:cs="Times New Roman"/>
        </w:rPr>
        <w:t>_1.txt</w:t>
      </w:r>
      <w:r w:rsidRPr="0054621D">
        <w:rPr>
          <w:rFonts w:ascii="Times New Roman" w:eastAsia="宋体" w:hAnsi="Times New Roman" w:cs="Times New Roman"/>
        </w:rPr>
        <w:t>、</w:t>
      </w:r>
      <w:r w:rsidRPr="0054621D">
        <w:rPr>
          <w:rFonts w:ascii="Times New Roman" w:eastAsia="宋体" w:hAnsi="Times New Roman" w:cs="Times New Roman"/>
        </w:rPr>
        <w:t>_2.txt</w:t>
      </w:r>
      <w:r w:rsidRPr="0054621D">
        <w:rPr>
          <w:rFonts w:ascii="Times New Roman" w:eastAsia="宋体" w:hAnsi="Times New Roman" w:cs="Times New Roman"/>
        </w:rPr>
        <w:t>及</w:t>
      </w:r>
      <w:r w:rsidRPr="0054621D">
        <w:rPr>
          <w:rFonts w:ascii="Times New Roman" w:eastAsia="宋体" w:hAnsi="Times New Roman" w:cs="Times New Roman"/>
        </w:rPr>
        <w:t>_ABC.txt</w:t>
      </w:r>
      <w:r w:rsidRPr="0054621D">
        <w:rPr>
          <w:rFonts w:ascii="Times New Roman" w:eastAsia="宋体" w:hAnsi="Times New Roman" w:cs="Times New Roman"/>
        </w:rPr>
        <w:t>，分别为第一个人对应的分段语音、第二个人对应的分段语音以及最后的综合的聚类结果。</w:t>
      </w:r>
    </w:p>
    <w:p w:rsidR="00022743" w:rsidRPr="0054621D" w:rsidRDefault="00022743" w:rsidP="00022743">
      <w:pPr>
        <w:rPr>
          <w:rFonts w:ascii="Times New Roman" w:eastAsia="宋体" w:hAnsi="Times New Roman" w:cs="Times New Roman"/>
        </w:rPr>
      </w:pPr>
    </w:p>
    <w:p w:rsidR="00022743" w:rsidRPr="0054621D" w:rsidRDefault="00022743" w:rsidP="00581070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1.2 </w:t>
      </w:r>
      <w:r w:rsidRPr="0054621D">
        <w:rPr>
          <w:rFonts w:ascii="Times New Roman" w:eastAsia="宋体" w:hAnsi="Times New Roman" w:cs="Times New Roman"/>
        </w:rPr>
        <w:t>读者对象</w:t>
      </w:r>
    </w:p>
    <w:p w:rsidR="007A55D0" w:rsidRPr="0054621D" w:rsidRDefault="007A55D0" w:rsidP="007A55D0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本文档是对聚类引擎的代码流程和相关技术点的整体说明，因此读者最好满足以下几个条件：</w:t>
      </w:r>
    </w:p>
    <w:p w:rsidR="007A55D0" w:rsidRPr="0054621D" w:rsidRDefault="007A55D0" w:rsidP="007A55D0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</w:t>
      </w:r>
      <w:r w:rsidRPr="0054621D">
        <w:rPr>
          <w:rFonts w:ascii="Times New Roman" w:eastAsia="宋体" w:hAnsi="Times New Roman" w:cs="Times New Roman"/>
        </w:rPr>
        <w:t>）</w:t>
      </w:r>
      <w:r w:rsidRPr="0054621D">
        <w:rPr>
          <w:rFonts w:ascii="Times New Roman" w:eastAsia="宋体" w:hAnsi="Times New Roman" w:cs="Times New Roman"/>
        </w:rPr>
        <w:t>有一定的</w:t>
      </w:r>
      <w:r w:rsidRPr="0054621D">
        <w:rPr>
          <w:rFonts w:ascii="Times New Roman" w:eastAsia="宋体" w:hAnsi="Times New Roman" w:cs="Times New Roman"/>
        </w:rPr>
        <w:t>C</w:t>
      </w:r>
      <w:r w:rsidRPr="0054621D">
        <w:rPr>
          <w:rFonts w:ascii="Times New Roman" w:eastAsia="宋体" w:hAnsi="Times New Roman" w:cs="Times New Roman"/>
        </w:rPr>
        <w:t>和</w:t>
      </w:r>
      <w:r w:rsidRPr="0054621D">
        <w:rPr>
          <w:rFonts w:ascii="Times New Roman" w:eastAsia="宋体" w:hAnsi="Times New Roman" w:cs="Times New Roman"/>
        </w:rPr>
        <w:t>C++</w:t>
      </w:r>
      <w:r w:rsidRPr="0054621D">
        <w:rPr>
          <w:rFonts w:ascii="Times New Roman" w:eastAsia="宋体" w:hAnsi="Times New Roman" w:cs="Times New Roman"/>
        </w:rPr>
        <w:t>语言基础</w:t>
      </w:r>
      <w:r w:rsidR="007447F0" w:rsidRPr="0054621D">
        <w:rPr>
          <w:rFonts w:ascii="Times New Roman" w:eastAsia="宋体" w:hAnsi="Times New Roman" w:cs="Times New Roman"/>
        </w:rPr>
        <w:t>；</w:t>
      </w:r>
    </w:p>
    <w:p w:rsidR="00581070" w:rsidRPr="0054621D" w:rsidRDefault="000B537A" w:rsidP="007A55D0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2</w:t>
      </w:r>
      <w:r w:rsidRPr="0054621D">
        <w:rPr>
          <w:rFonts w:ascii="Times New Roman" w:eastAsia="宋体" w:hAnsi="Times New Roman" w:cs="Times New Roman"/>
        </w:rPr>
        <w:t>）</w:t>
      </w:r>
      <w:r w:rsidR="007A55D0" w:rsidRPr="0054621D">
        <w:rPr>
          <w:rFonts w:ascii="Times New Roman" w:eastAsia="宋体" w:hAnsi="Times New Roman" w:cs="Times New Roman"/>
        </w:rPr>
        <w:t>了解相关聚类算法</w:t>
      </w:r>
      <w:r w:rsidR="007447F0" w:rsidRPr="0054621D">
        <w:rPr>
          <w:rFonts w:ascii="Times New Roman" w:eastAsia="宋体" w:hAnsi="Times New Roman" w:cs="Times New Roman"/>
        </w:rPr>
        <w:t>。</w:t>
      </w:r>
    </w:p>
    <w:p w:rsidR="00022743" w:rsidRPr="0054621D" w:rsidRDefault="00022743" w:rsidP="00BF24D1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lastRenderedPageBreak/>
        <w:t xml:space="preserve">1.3 </w:t>
      </w:r>
      <w:r w:rsidRPr="0054621D">
        <w:rPr>
          <w:rFonts w:ascii="Times New Roman" w:eastAsia="宋体" w:hAnsi="Times New Roman" w:cs="Times New Roman"/>
        </w:rPr>
        <w:t>术语定义</w:t>
      </w:r>
    </w:p>
    <w:p w:rsidR="00076A4A" w:rsidRPr="0054621D" w:rsidRDefault="00076A4A" w:rsidP="00076A4A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AHC</w:t>
      </w:r>
      <w:r w:rsidRPr="0054621D">
        <w:rPr>
          <w:rFonts w:ascii="Times New Roman" w:eastAsia="宋体" w:hAnsi="Times New Roman" w:cs="Times New Roman"/>
        </w:rPr>
        <w:t>，</w:t>
      </w:r>
      <w:r w:rsidRPr="0054621D">
        <w:rPr>
          <w:rFonts w:ascii="Times New Roman" w:eastAsia="宋体" w:hAnsi="Times New Roman" w:cs="Times New Roman"/>
        </w:rPr>
        <w:t>Agglomerative Hierarchical Cluster</w:t>
      </w:r>
      <w:r w:rsidRPr="0054621D">
        <w:rPr>
          <w:rFonts w:ascii="Times New Roman" w:eastAsia="宋体" w:hAnsi="Times New Roman" w:cs="Times New Roman"/>
        </w:rPr>
        <w:t>，凝聚层次聚类</w:t>
      </w:r>
    </w:p>
    <w:p w:rsidR="00076A4A" w:rsidRPr="0054621D" w:rsidRDefault="00076A4A" w:rsidP="00076A4A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K-means</w:t>
      </w:r>
      <w:r w:rsidRPr="0054621D">
        <w:rPr>
          <w:rFonts w:ascii="Times New Roman" w:eastAsia="宋体" w:hAnsi="Times New Roman" w:cs="Times New Roman"/>
        </w:rPr>
        <w:t>，</w:t>
      </w:r>
      <w:r w:rsidRPr="0054621D">
        <w:rPr>
          <w:rFonts w:ascii="Times New Roman" w:eastAsia="宋体" w:hAnsi="Times New Roman" w:cs="Times New Roman"/>
        </w:rPr>
        <w:t>K</w:t>
      </w:r>
      <w:r w:rsidRPr="0054621D">
        <w:rPr>
          <w:rFonts w:ascii="Times New Roman" w:eastAsia="宋体" w:hAnsi="Times New Roman" w:cs="Times New Roman"/>
        </w:rPr>
        <w:t>均值聚类</w:t>
      </w:r>
    </w:p>
    <w:p w:rsidR="00076A4A" w:rsidRPr="0054621D" w:rsidRDefault="00076A4A" w:rsidP="00076A4A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Spectral Cluster</w:t>
      </w:r>
      <w:r w:rsidRPr="0054621D">
        <w:rPr>
          <w:rFonts w:ascii="Times New Roman" w:eastAsia="宋体" w:hAnsi="Times New Roman" w:cs="Times New Roman"/>
        </w:rPr>
        <w:t>，谱聚类</w:t>
      </w:r>
    </w:p>
    <w:p w:rsidR="00022743" w:rsidRPr="0054621D" w:rsidRDefault="00022743" w:rsidP="00A37640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1.4 </w:t>
      </w:r>
      <w:r w:rsidRPr="0054621D">
        <w:rPr>
          <w:rFonts w:ascii="Times New Roman" w:eastAsia="宋体" w:hAnsi="Times New Roman" w:cs="Times New Roman"/>
        </w:rPr>
        <w:t>参考资料</w:t>
      </w:r>
    </w:p>
    <w:p w:rsidR="00A51913" w:rsidRPr="0054621D" w:rsidRDefault="00A06E5A" w:rsidP="00A37640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Paper</w:t>
      </w:r>
      <w:r w:rsidRPr="0054621D">
        <w:rPr>
          <w:rFonts w:ascii="Times New Roman" w:eastAsia="宋体" w:hAnsi="Times New Roman" w:cs="Times New Roman"/>
        </w:rPr>
        <w:t>：</w:t>
      </w:r>
      <w:r w:rsidR="00A51913" w:rsidRPr="0054621D">
        <w:rPr>
          <w:rFonts w:ascii="Times New Roman" w:eastAsia="宋体" w:hAnsi="Times New Roman" w:cs="Times New Roman"/>
        </w:rPr>
        <w:t>Deep Speaker Feature Learning for Text-independent Speaker Verification</w:t>
      </w:r>
    </w:p>
    <w:p w:rsidR="00022743" w:rsidRPr="0054621D" w:rsidRDefault="00022743" w:rsidP="00A37640">
      <w:pPr>
        <w:ind w:firstLineChars="200" w:firstLine="420"/>
        <w:rPr>
          <w:rFonts w:ascii="Times New Roman" w:eastAsia="宋体" w:hAnsi="Times New Roman" w:cs="Times New Roman"/>
        </w:rPr>
      </w:pPr>
    </w:p>
    <w:p w:rsidR="003523F7" w:rsidRPr="0054621D" w:rsidRDefault="003523F7" w:rsidP="003523F7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2. </w:t>
      </w:r>
      <w:r w:rsidRPr="0054621D">
        <w:rPr>
          <w:rFonts w:ascii="Times New Roman" w:eastAsia="宋体" w:hAnsi="Times New Roman" w:cs="Times New Roman"/>
        </w:rPr>
        <w:t>总体设计</w:t>
      </w:r>
    </w:p>
    <w:p w:rsidR="00EC42DA" w:rsidRPr="0054621D" w:rsidRDefault="00EC42DA" w:rsidP="00EC42DA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聚类引擎的基本框架图如下：</w:t>
      </w:r>
    </w:p>
    <w:p w:rsidR="00EC42DA" w:rsidRPr="0054621D" w:rsidRDefault="00EC42DA" w:rsidP="00EC42DA">
      <w:pPr>
        <w:jc w:val="center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object w:dxaOrig="13230" w:dyaOrig="10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8.6pt;height:289.6pt" o:ole="">
            <v:imagedata r:id="rId7" o:title=""/>
          </v:shape>
          <o:OLEObject Type="Embed" ProgID="Visio.Drawing.15" ShapeID="_x0000_i1027" DrawAspect="Content" ObjectID="_1701351149" r:id="rId8"/>
        </w:object>
      </w:r>
    </w:p>
    <w:p w:rsidR="00EC42DA" w:rsidRPr="0054621D" w:rsidRDefault="00EC42DA" w:rsidP="00EC42DA">
      <w:pPr>
        <w:jc w:val="center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图</w:t>
      </w:r>
      <w:r w:rsidRPr="0054621D">
        <w:rPr>
          <w:rFonts w:ascii="Times New Roman" w:eastAsia="宋体" w:hAnsi="Times New Roman" w:cs="Times New Roman"/>
        </w:rPr>
        <w:t xml:space="preserve">2.1 </w:t>
      </w:r>
      <w:r w:rsidRPr="0054621D">
        <w:rPr>
          <w:rFonts w:ascii="Times New Roman" w:eastAsia="宋体" w:hAnsi="Times New Roman" w:cs="Times New Roman"/>
        </w:rPr>
        <w:t>聚类引擎基本架构图</w:t>
      </w:r>
    </w:p>
    <w:p w:rsidR="00EC42DA" w:rsidRPr="0054621D" w:rsidRDefault="00EC42DA" w:rsidP="00EC42DA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语音数据首先经过语音识别后，被切分为分段语音，传统方法采用</w:t>
      </w:r>
      <w:r w:rsidRPr="0054621D">
        <w:rPr>
          <w:rFonts w:ascii="Times New Roman" w:eastAsia="宋体" w:hAnsi="Times New Roman" w:cs="Times New Roman"/>
        </w:rPr>
        <w:t>LSP</w:t>
      </w:r>
      <w:r w:rsidRPr="0054621D">
        <w:rPr>
          <w:rFonts w:ascii="Times New Roman" w:eastAsia="宋体" w:hAnsi="Times New Roman" w:cs="Times New Roman"/>
        </w:rPr>
        <w:t>特征，计算</w:t>
      </w:r>
      <w:r w:rsidRPr="0054621D">
        <w:rPr>
          <w:rFonts w:ascii="Times New Roman" w:eastAsia="宋体" w:hAnsi="Times New Roman" w:cs="Times New Roman"/>
        </w:rPr>
        <w:t>GLR</w:t>
      </w:r>
      <w:r w:rsidRPr="0054621D">
        <w:rPr>
          <w:rFonts w:ascii="Times New Roman" w:eastAsia="宋体" w:hAnsi="Times New Roman" w:cs="Times New Roman"/>
        </w:rPr>
        <w:t>距离，采用层次聚类和</w:t>
      </w:r>
      <w:r w:rsidRPr="0054621D">
        <w:rPr>
          <w:rFonts w:ascii="Times New Roman" w:eastAsia="宋体" w:hAnsi="Times New Roman" w:cs="Times New Roman"/>
        </w:rPr>
        <w:t>K-means</w:t>
      </w:r>
      <w:r w:rsidRPr="0054621D">
        <w:rPr>
          <w:rFonts w:ascii="Times New Roman" w:eastAsia="宋体" w:hAnsi="Times New Roman" w:cs="Times New Roman"/>
        </w:rPr>
        <w:t>方法进行聚类，得到相应的聚类簇；随着深度学习的发展，开始采用神经网络特征向量</w:t>
      </w:r>
      <w:r w:rsidRPr="0054621D">
        <w:rPr>
          <w:rFonts w:ascii="Times New Roman" w:eastAsia="宋体" w:hAnsi="Times New Roman" w:cs="Times New Roman"/>
        </w:rPr>
        <w:t>d-vector</w:t>
      </w:r>
      <w:r w:rsidRPr="0054621D">
        <w:rPr>
          <w:rFonts w:ascii="Times New Roman" w:eastAsia="宋体" w:hAnsi="Times New Roman" w:cs="Times New Roman"/>
        </w:rPr>
        <w:t>来表征说话人特征，并引入谱聚类算法对聚类结果进行修正，提升聚类正确性。</w:t>
      </w:r>
    </w:p>
    <w:p w:rsidR="00EC42DA" w:rsidRPr="0054621D" w:rsidRDefault="00EC42DA" w:rsidP="00EC42DA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目前引擎采用神经网络</w:t>
      </w:r>
      <w:r w:rsidRPr="0054621D">
        <w:rPr>
          <w:rFonts w:ascii="Times New Roman" w:eastAsia="宋体" w:hAnsi="Times New Roman" w:cs="Times New Roman"/>
        </w:rPr>
        <w:t>d-vector</w:t>
      </w:r>
      <w:r w:rsidRPr="0054621D">
        <w:rPr>
          <w:rFonts w:ascii="Times New Roman" w:eastAsia="宋体" w:hAnsi="Times New Roman" w:cs="Times New Roman"/>
        </w:rPr>
        <w:t>特征，主要模块包括：</w:t>
      </w:r>
    </w:p>
    <w:p w:rsidR="00EC42DA" w:rsidRPr="0054621D" w:rsidRDefault="00EC42DA" w:rsidP="00EC42DA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特征提取：</w:t>
      </w:r>
    </w:p>
    <w:p w:rsidR="00EC42DA" w:rsidRPr="0054621D" w:rsidRDefault="00EC42DA" w:rsidP="00EC42DA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</w:t>
      </w:r>
      <w:r w:rsidRPr="0054621D">
        <w:rPr>
          <w:rFonts w:ascii="Times New Roman" w:eastAsia="宋体" w:hAnsi="Times New Roman" w:cs="Times New Roman"/>
        </w:rPr>
        <w:t>）</w:t>
      </w:r>
      <w:r w:rsidRPr="0054621D">
        <w:rPr>
          <w:rFonts w:ascii="Times New Roman" w:eastAsia="宋体" w:hAnsi="Times New Roman" w:cs="Times New Roman"/>
        </w:rPr>
        <w:tab/>
      </w:r>
      <w:r w:rsidRPr="0054621D">
        <w:rPr>
          <w:rFonts w:ascii="Times New Roman" w:eastAsia="宋体" w:hAnsi="Times New Roman" w:cs="Times New Roman"/>
        </w:rPr>
        <w:t>提取</w:t>
      </w:r>
      <w:r w:rsidRPr="0054621D">
        <w:rPr>
          <w:rFonts w:ascii="Times New Roman" w:eastAsia="宋体" w:hAnsi="Times New Roman" w:cs="Times New Roman"/>
        </w:rPr>
        <w:t>60</w:t>
      </w:r>
      <w:r w:rsidRPr="0054621D">
        <w:rPr>
          <w:rFonts w:ascii="Times New Roman" w:eastAsia="宋体" w:hAnsi="Times New Roman" w:cs="Times New Roman"/>
        </w:rPr>
        <w:t>维</w:t>
      </w:r>
      <w:r w:rsidRPr="0054621D">
        <w:rPr>
          <w:rFonts w:ascii="Times New Roman" w:eastAsia="宋体" w:hAnsi="Times New Roman" w:cs="Times New Roman"/>
        </w:rPr>
        <w:t>fbank</w:t>
      </w:r>
      <w:r w:rsidRPr="0054621D">
        <w:rPr>
          <w:rFonts w:ascii="Times New Roman" w:eastAsia="宋体" w:hAnsi="Times New Roman" w:cs="Times New Roman"/>
        </w:rPr>
        <w:t>特征</w:t>
      </w:r>
    </w:p>
    <w:p w:rsidR="00EC42DA" w:rsidRPr="0054621D" w:rsidRDefault="00EC42DA" w:rsidP="00EC42DA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lastRenderedPageBreak/>
        <w:t>2</w:t>
      </w:r>
      <w:r w:rsidRPr="0054621D">
        <w:rPr>
          <w:rFonts w:ascii="Times New Roman" w:eastAsia="宋体" w:hAnsi="Times New Roman" w:cs="Times New Roman"/>
        </w:rPr>
        <w:t>）</w:t>
      </w:r>
      <w:r w:rsidRPr="0054621D">
        <w:rPr>
          <w:rFonts w:ascii="Times New Roman" w:eastAsia="宋体" w:hAnsi="Times New Roman" w:cs="Times New Roman"/>
        </w:rPr>
        <w:tab/>
      </w:r>
      <w:r w:rsidRPr="0054621D">
        <w:rPr>
          <w:rFonts w:ascii="Times New Roman" w:eastAsia="宋体" w:hAnsi="Times New Roman" w:cs="Times New Roman"/>
        </w:rPr>
        <w:t>将</w:t>
      </w:r>
      <w:r w:rsidRPr="0054621D">
        <w:rPr>
          <w:rFonts w:ascii="Times New Roman" w:eastAsia="宋体" w:hAnsi="Times New Roman" w:cs="Times New Roman"/>
        </w:rPr>
        <w:t>60</w:t>
      </w:r>
      <w:r w:rsidRPr="0054621D">
        <w:rPr>
          <w:rFonts w:ascii="Times New Roman" w:eastAsia="宋体" w:hAnsi="Times New Roman" w:cs="Times New Roman"/>
        </w:rPr>
        <w:t>维</w:t>
      </w:r>
      <w:r w:rsidRPr="0054621D">
        <w:rPr>
          <w:rFonts w:ascii="Times New Roman" w:eastAsia="宋体" w:hAnsi="Times New Roman" w:cs="Times New Roman"/>
        </w:rPr>
        <w:t>fbank</w:t>
      </w:r>
      <w:r w:rsidRPr="0054621D">
        <w:rPr>
          <w:rFonts w:ascii="Times New Roman" w:eastAsia="宋体" w:hAnsi="Times New Roman" w:cs="Times New Roman"/>
        </w:rPr>
        <w:t>特征输入到神经网络，神经网络采用</w:t>
      </w:r>
      <w:r w:rsidRPr="0054621D">
        <w:rPr>
          <w:rFonts w:ascii="Times New Roman" w:eastAsia="宋体" w:hAnsi="Times New Roman" w:cs="Times New Roman"/>
        </w:rPr>
        <w:t>TDNN</w:t>
      </w:r>
      <w:r w:rsidRPr="0054621D">
        <w:rPr>
          <w:rFonts w:ascii="Times New Roman" w:eastAsia="宋体" w:hAnsi="Times New Roman" w:cs="Times New Roman"/>
        </w:rPr>
        <w:t>网络结构，提取隐层特征作为说话人特征向量，即</w:t>
      </w:r>
      <w:r w:rsidRPr="0054621D">
        <w:rPr>
          <w:rFonts w:ascii="Times New Roman" w:eastAsia="宋体" w:hAnsi="Times New Roman" w:cs="Times New Roman"/>
        </w:rPr>
        <w:t>d-vector</w:t>
      </w:r>
    </w:p>
    <w:p w:rsidR="00EC42DA" w:rsidRPr="0054621D" w:rsidRDefault="00EC42DA" w:rsidP="00EC42DA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距离公式：</w:t>
      </w:r>
      <w:r w:rsidRPr="0054621D">
        <w:rPr>
          <w:rFonts w:ascii="Times New Roman" w:eastAsia="宋体" w:hAnsi="Times New Roman" w:cs="Times New Roman"/>
        </w:rPr>
        <w:t xml:space="preserve"> </w:t>
      </w:r>
    </w:p>
    <w:p w:rsidR="00EC42DA" w:rsidRPr="0054621D" w:rsidRDefault="00EC42DA" w:rsidP="00EC42DA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</w:t>
      </w:r>
      <w:r w:rsidRPr="0054621D">
        <w:rPr>
          <w:rFonts w:ascii="Times New Roman" w:eastAsia="宋体" w:hAnsi="Times New Roman" w:cs="Times New Roman"/>
        </w:rPr>
        <w:t>）</w:t>
      </w:r>
      <w:r w:rsidRPr="0054621D">
        <w:rPr>
          <w:rFonts w:ascii="Times New Roman" w:eastAsia="宋体" w:hAnsi="Times New Roman" w:cs="Times New Roman"/>
        </w:rPr>
        <w:tab/>
      </w:r>
      <w:r w:rsidRPr="0054621D">
        <w:rPr>
          <w:rFonts w:ascii="Times New Roman" w:eastAsia="宋体" w:hAnsi="Times New Roman" w:cs="Times New Roman"/>
        </w:rPr>
        <w:t>神经网络</w:t>
      </w:r>
      <w:r w:rsidRPr="0054621D">
        <w:rPr>
          <w:rFonts w:ascii="Times New Roman" w:eastAsia="宋体" w:hAnsi="Times New Roman" w:cs="Times New Roman"/>
        </w:rPr>
        <w:t xml:space="preserve">d-vector </w:t>
      </w:r>
      <w:r w:rsidRPr="0054621D">
        <w:rPr>
          <w:rFonts w:ascii="Times New Roman" w:eastAsia="宋体" w:hAnsi="Times New Roman" w:cs="Times New Roman"/>
        </w:rPr>
        <w:t>采用</w:t>
      </w:r>
      <w:r w:rsidRPr="0054621D">
        <w:rPr>
          <w:rFonts w:ascii="Times New Roman" w:eastAsia="宋体" w:hAnsi="Times New Roman" w:cs="Times New Roman"/>
        </w:rPr>
        <w:t>cosine</w:t>
      </w:r>
      <w:r w:rsidRPr="0054621D">
        <w:rPr>
          <w:rFonts w:ascii="Times New Roman" w:eastAsia="宋体" w:hAnsi="Times New Roman" w:cs="Times New Roman"/>
        </w:rPr>
        <w:t>离散余弦公式，计算分段之间的相似度</w:t>
      </w:r>
    </w:p>
    <w:p w:rsidR="00EC42DA" w:rsidRPr="0054621D" w:rsidRDefault="00EC42DA" w:rsidP="00EC42DA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聚类模块：</w:t>
      </w:r>
    </w:p>
    <w:p w:rsidR="00EC42DA" w:rsidRPr="0054621D" w:rsidRDefault="00EC42DA" w:rsidP="00EC42DA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</w:t>
      </w:r>
      <w:r w:rsidRPr="0054621D">
        <w:rPr>
          <w:rFonts w:ascii="Times New Roman" w:eastAsia="宋体" w:hAnsi="Times New Roman" w:cs="Times New Roman"/>
        </w:rPr>
        <w:t>）</w:t>
      </w:r>
      <w:r w:rsidRPr="0054621D">
        <w:rPr>
          <w:rFonts w:ascii="Times New Roman" w:eastAsia="宋体" w:hAnsi="Times New Roman" w:cs="Times New Roman"/>
        </w:rPr>
        <w:tab/>
      </w:r>
      <w:r w:rsidRPr="0054621D">
        <w:rPr>
          <w:rFonts w:ascii="Times New Roman" w:eastAsia="宋体" w:hAnsi="Times New Roman" w:cs="Times New Roman"/>
        </w:rPr>
        <w:t>首先采用层次聚类算法确定聚类中心</w:t>
      </w:r>
    </w:p>
    <w:p w:rsidR="00EC42DA" w:rsidRPr="0054621D" w:rsidRDefault="00EC42DA" w:rsidP="00EC42DA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2</w:t>
      </w:r>
      <w:r w:rsidRPr="0054621D">
        <w:rPr>
          <w:rFonts w:ascii="Times New Roman" w:eastAsia="宋体" w:hAnsi="Times New Roman" w:cs="Times New Roman"/>
        </w:rPr>
        <w:t>）</w:t>
      </w:r>
      <w:r w:rsidRPr="0054621D">
        <w:rPr>
          <w:rFonts w:ascii="Times New Roman" w:eastAsia="宋体" w:hAnsi="Times New Roman" w:cs="Times New Roman"/>
        </w:rPr>
        <w:tab/>
      </w:r>
      <w:r w:rsidRPr="0054621D">
        <w:rPr>
          <w:rFonts w:ascii="Times New Roman" w:eastAsia="宋体" w:hAnsi="Times New Roman" w:cs="Times New Roman"/>
        </w:rPr>
        <w:t>利用</w:t>
      </w:r>
      <w:r w:rsidRPr="0054621D">
        <w:rPr>
          <w:rFonts w:ascii="Times New Roman" w:eastAsia="宋体" w:hAnsi="Times New Roman" w:cs="Times New Roman"/>
        </w:rPr>
        <w:t>K-means</w:t>
      </w:r>
      <w:r w:rsidRPr="0054621D">
        <w:rPr>
          <w:rFonts w:ascii="Times New Roman" w:eastAsia="宋体" w:hAnsi="Times New Roman" w:cs="Times New Roman"/>
        </w:rPr>
        <w:t>算法对聚类中心进行修正</w:t>
      </w:r>
    </w:p>
    <w:p w:rsidR="003523F7" w:rsidRPr="0054621D" w:rsidRDefault="00EC42DA" w:rsidP="009E1CF2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3</w:t>
      </w:r>
      <w:r w:rsidRPr="0054621D">
        <w:rPr>
          <w:rFonts w:ascii="Times New Roman" w:eastAsia="宋体" w:hAnsi="Times New Roman" w:cs="Times New Roman"/>
        </w:rPr>
        <w:t>）</w:t>
      </w:r>
      <w:r w:rsidRPr="0054621D">
        <w:rPr>
          <w:rFonts w:ascii="Times New Roman" w:eastAsia="宋体" w:hAnsi="Times New Roman" w:cs="Times New Roman"/>
        </w:rPr>
        <w:tab/>
      </w:r>
      <w:r w:rsidRPr="0054621D">
        <w:rPr>
          <w:rFonts w:ascii="Times New Roman" w:eastAsia="宋体" w:hAnsi="Times New Roman" w:cs="Times New Roman"/>
        </w:rPr>
        <w:t>在采用神经网络</w:t>
      </w:r>
      <w:r w:rsidRPr="0054621D">
        <w:rPr>
          <w:rFonts w:ascii="Times New Roman" w:eastAsia="宋体" w:hAnsi="Times New Roman" w:cs="Times New Roman"/>
        </w:rPr>
        <w:t>d-vector</w:t>
      </w:r>
      <w:r w:rsidRPr="0054621D">
        <w:rPr>
          <w:rFonts w:ascii="Times New Roman" w:eastAsia="宋体" w:hAnsi="Times New Roman" w:cs="Times New Roman"/>
        </w:rPr>
        <w:t>特征时，我们还引入了谱聚类算法，可一定程度上提高聚类算法的准确性。</w:t>
      </w:r>
    </w:p>
    <w:p w:rsidR="00965088" w:rsidRPr="0054621D" w:rsidRDefault="00965088" w:rsidP="00570ED6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3. </w:t>
      </w:r>
      <w:r w:rsidRPr="0054621D">
        <w:rPr>
          <w:rFonts w:ascii="Times New Roman" w:eastAsia="宋体" w:hAnsi="Times New Roman" w:cs="Times New Roman"/>
        </w:rPr>
        <w:t>可靠性设计</w:t>
      </w:r>
    </w:p>
    <w:p w:rsidR="00570ED6" w:rsidRPr="0054621D" w:rsidRDefault="00C770F6" w:rsidP="00C770F6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</w:t>
      </w:r>
      <w:r w:rsidRPr="0054621D">
        <w:rPr>
          <w:rFonts w:ascii="Times New Roman" w:eastAsia="宋体" w:hAnsi="Times New Roman" w:cs="Times New Roman"/>
        </w:rPr>
        <w:t>）函数返回值规范，对应程序里的异常（如：文件打开失败、内存分配、释</w:t>
      </w:r>
      <w:r w:rsidR="00A856F0" w:rsidRPr="0054621D">
        <w:rPr>
          <w:rFonts w:ascii="Times New Roman" w:eastAsia="宋体" w:hAnsi="Times New Roman" w:cs="Times New Roman"/>
        </w:rPr>
        <w:t>放异常等），通过函数返回值的形式逐层向上反馈，避免直接退出引擎；</w:t>
      </w:r>
    </w:p>
    <w:p w:rsidR="00C770F6" w:rsidRPr="0054621D" w:rsidRDefault="00C770F6" w:rsidP="00C770F6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2</w:t>
      </w:r>
      <w:r w:rsidRPr="0054621D">
        <w:rPr>
          <w:rFonts w:ascii="Times New Roman" w:eastAsia="宋体" w:hAnsi="Times New Roman" w:cs="Times New Roman"/>
        </w:rPr>
        <w:t>）</w:t>
      </w:r>
      <w:r w:rsidR="007A6902" w:rsidRPr="0054621D">
        <w:rPr>
          <w:rFonts w:ascii="Times New Roman" w:eastAsia="宋体" w:hAnsi="Times New Roman" w:cs="Times New Roman"/>
        </w:rPr>
        <w:t>支持多线程异步调用，加快处理速度</w:t>
      </w:r>
      <w:r w:rsidR="00D74CCB" w:rsidRPr="0054621D">
        <w:rPr>
          <w:rFonts w:ascii="Times New Roman" w:eastAsia="宋体" w:hAnsi="Times New Roman" w:cs="Times New Roman"/>
        </w:rPr>
        <w:t>。</w:t>
      </w:r>
    </w:p>
    <w:p w:rsidR="00965088" w:rsidRPr="0054621D" w:rsidRDefault="00965088" w:rsidP="00570ED6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4. </w:t>
      </w:r>
      <w:r w:rsidRPr="0054621D">
        <w:rPr>
          <w:rFonts w:ascii="Times New Roman" w:eastAsia="宋体" w:hAnsi="Times New Roman" w:cs="Times New Roman"/>
        </w:rPr>
        <w:t>扩展性设计</w:t>
      </w:r>
    </w:p>
    <w:p w:rsidR="00B67C0B" w:rsidRPr="0054621D" w:rsidRDefault="00B8569B" w:rsidP="00B8569B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4.1 </w:t>
      </w:r>
      <w:r w:rsidR="00B67C0B" w:rsidRPr="0054621D">
        <w:rPr>
          <w:rFonts w:ascii="Times New Roman" w:eastAsia="宋体" w:hAnsi="Times New Roman" w:cs="Times New Roman"/>
        </w:rPr>
        <w:t>支持跨平台</w:t>
      </w:r>
    </w:p>
    <w:p w:rsidR="00B67C0B" w:rsidRPr="0054621D" w:rsidRDefault="00B67C0B" w:rsidP="00B67C0B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目前引擎支持</w:t>
      </w:r>
      <w:r w:rsidRPr="0054621D">
        <w:rPr>
          <w:rFonts w:ascii="Times New Roman" w:eastAsia="宋体" w:hAnsi="Times New Roman" w:cs="Times New Roman"/>
        </w:rPr>
        <w:t>intel</w:t>
      </w:r>
      <w:r w:rsidRPr="0054621D">
        <w:rPr>
          <w:rFonts w:ascii="Times New Roman" w:eastAsia="宋体" w:hAnsi="Times New Roman" w:cs="Times New Roman"/>
        </w:rPr>
        <w:t>、</w:t>
      </w:r>
      <w:r w:rsidRPr="0054621D">
        <w:rPr>
          <w:rFonts w:ascii="Times New Roman" w:eastAsia="宋体" w:hAnsi="Times New Roman" w:cs="Times New Roman"/>
        </w:rPr>
        <w:t>ARM</w:t>
      </w:r>
      <w:r w:rsidRPr="0054621D">
        <w:rPr>
          <w:rFonts w:ascii="Times New Roman" w:eastAsia="宋体" w:hAnsi="Times New Roman" w:cs="Times New Roman"/>
        </w:rPr>
        <w:t>平台上的编译运行。</w:t>
      </w:r>
    </w:p>
    <w:p w:rsidR="00B67C0B" w:rsidRPr="0054621D" w:rsidRDefault="00B8569B" w:rsidP="00B8569B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4</w:t>
      </w:r>
      <w:r w:rsidR="00B67C0B" w:rsidRPr="0054621D">
        <w:rPr>
          <w:rFonts w:ascii="Times New Roman" w:eastAsia="宋体" w:hAnsi="Times New Roman" w:cs="Times New Roman"/>
        </w:rPr>
        <w:t xml:space="preserve">.2 </w:t>
      </w:r>
      <w:r w:rsidR="00B67C0B" w:rsidRPr="0054621D">
        <w:rPr>
          <w:rFonts w:ascii="Times New Roman" w:eastAsia="宋体" w:hAnsi="Times New Roman" w:cs="Times New Roman"/>
        </w:rPr>
        <w:t>支持</w:t>
      </w:r>
      <w:r w:rsidR="00B67C0B" w:rsidRPr="0054621D">
        <w:rPr>
          <w:rFonts w:ascii="Times New Roman" w:eastAsia="宋体" w:hAnsi="Times New Roman" w:cs="Times New Roman"/>
        </w:rPr>
        <w:t>SSE</w:t>
      </w:r>
      <w:r w:rsidR="00B67C0B" w:rsidRPr="0054621D">
        <w:rPr>
          <w:rFonts w:ascii="Times New Roman" w:eastAsia="宋体" w:hAnsi="Times New Roman" w:cs="Times New Roman"/>
        </w:rPr>
        <w:t>、</w:t>
      </w:r>
      <w:r w:rsidR="00B67C0B" w:rsidRPr="0054621D">
        <w:rPr>
          <w:rFonts w:ascii="Times New Roman" w:eastAsia="宋体" w:hAnsi="Times New Roman" w:cs="Times New Roman"/>
        </w:rPr>
        <w:t>neon</w:t>
      </w:r>
      <w:r w:rsidR="00B67C0B" w:rsidRPr="0054621D">
        <w:rPr>
          <w:rFonts w:ascii="Times New Roman" w:eastAsia="宋体" w:hAnsi="Times New Roman" w:cs="Times New Roman"/>
        </w:rPr>
        <w:t>指令加速</w:t>
      </w:r>
    </w:p>
    <w:p w:rsidR="00B67C0B" w:rsidRPr="0054621D" w:rsidRDefault="00B67C0B" w:rsidP="00B67C0B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SSE</w:t>
      </w:r>
      <w:r w:rsidRPr="0054621D">
        <w:rPr>
          <w:rFonts w:ascii="Times New Roman" w:eastAsia="宋体" w:hAnsi="Times New Roman" w:cs="Times New Roman"/>
        </w:rPr>
        <w:t>指令加速：</w:t>
      </w:r>
      <w:r w:rsidRPr="0054621D">
        <w:rPr>
          <w:rFonts w:ascii="Times New Roman" w:eastAsia="宋体" w:hAnsi="Times New Roman" w:cs="Times New Roman"/>
        </w:rPr>
        <w:t>X86</w:t>
      </w:r>
      <w:r w:rsidRPr="0054621D">
        <w:rPr>
          <w:rFonts w:ascii="Times New Roman" w:eastAsia="宋体" w:hAnsi="Times New Roman" w:cs="Times New Roman"/>
        </w:rPr>
        <w:t>架构</w:t>
      </w:r>
      <w:r w:rsidRPr="0054621D">
        <w:rPr>
          <w:rFonts w:ascii="Times New Roman" w:eastAsia="宋体" w:hAnsi="Times New Roman" w:cs="Times New Roman"/>
        </w:rPr>
        <w:t>CPU</w:t>
      </w:r>
      <w:r w:rsidRPr="0054621D">
        <w:rPr>
          <w:rFonts w:ascii="Times New Roman" w:eastAsia="宋体" w:hAnsi="Times New Roman" w:cs="Times New Roman"/>
        </w:rPr>
        <w:t>特有的，通过宏定义</w:t>
      </w:r>
      <w:r w:rsidRPr="0054621D">
        <w:rPr>
          <w:rFonts w:ascii="Times New Roman" w:eastAsia="宋体" w:hAnsi="Times New Roman" w:cs="Times New Roman"/>
        </w:rPr>
        <w:t>“USEIPPFUNCTION”</w:t>
      </w:r>
      <w:r w:rsidRPr="0054621D">
        <w:rPr>
          <w:rFonts w:ascii="Times New Roman" w:eastAsia="宋体" w:hAnsi="Times New Roman" w:cs="Times New Roman"/>
        </w:rPr>
        <w:t>开启。</w:t>
      </w:r>
    </w:p>
    <w:p w:rsidR="00B67C0B" w:rsidRPr="0054621D" w:rsidRDefault="00B67C0B" w:rsidP="00B67C0B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NEON: ARM</w:t>
      </w:r>
      <w:r w:rsidRPr="0054621D">
        <w:rPr>
          <w:rFonts w:ascii="Times New Roman" w:eastAsia="宋体" w:hAnsi="Times New Roman" w:cs="Times New Roman"/>
        </w:rPr>
        <w:t>架构</w:t>
      </w:r>
      <w:r w:rsidRPr="0054621D">
        <w:rPr>
          <w:rFonts w:ascii="Times New Roman" w:eastAsia="宋体" w:hAnsi="Times New Roman" w:cs="Times New Roman"/>
        </w:rPr>
        <w:t>CPU</w:t>
      </w:r>
      <w:r w:rsidRPr="0054621D">
        <w:rPr>
          <w:rFonts w:ascii="Times New Roman" w:eastAsia="宋体" w:hAnsi="Times New Roman" w:cs="Times New Roman"/>
        </w:rPr>
        <w:t>特有，</w:t>
      </w:r>
      <w:r w:rsidRPr="0054621D">
        <w:rPr>
          <w:rFonts w:ascii="Times New Roman" w:eastAsia="宋体" w:hAnsi="Times New Roman" w:cs="Times New Roman"/>
        </w:rPr>
        <w:t xml:space="preserve"> </w:t>
      </w:r>
      <w:r w:rsidRPr="0054621D">
        <w:rPr>
          <w:rFonts w:ascii="Times New Roman" w:eastAsia="宋体" w:hAnsi="Times New Roman" w:cs="Times New Roman"/>
        </w:rPr>
        <w:t>通过宏定义</w:t>
      </w:r>
      <w:r w:rsidRPr="0054621D">
        <w:rPr>
          <w:rFonts w:ascii="Times New Roman" w:eastAsia="宋体" w:hAnsi="Times New Roman" w:cs="Times New Roman"/>
        </w:rPr>
        <w:t>“USE_NEON”</w:t>
      </w:r>
      <w:r w:rsidRPr="0054621D">
        <w:rPr>
          <w:rFonts w:ascii="Times New Roman" w:eastAsia="宋体" w:hAnsi="Times New Roman" w:cs="Times New Roman"/>
        </w:rPr>
        <w:t>开启。</w:t>
      </w:r>
    </w:p>
    <w:p w:rsidR="00965088" w:rsidRPr="0054621D" w:rsidRDefault="00965088" w:rsidP="00570ED6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5. </w:t>
      </w:r>
      <w:r w:rsidRPr="0054621D">
        <w:rPr>
          <w:rFonts w:ascii="Times New Roman" w:eastAsia="宋体" w:hAnsi="Times New Roman" w:cs="Times New Roman"/>
        </w:rPr>
        <w:t>安全性设计</w:t>
      </w:r>
    </w:p>
    <w:p w:rsidR="00680245" w:rsidRPr="0054621D" w:rsidRDefault="00FD1626" w:rsidP="00FD1626">
      <w:pPr>
        <w:ind w:firstLine="44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引擎对各类异常进行判断，如语音格式、语音长短等，保证程序正常运行。</w:t>
      </w:r>
    </w:p>
    <w:p w:rsidR="00965088" w:rsidRPr="0054621D" w:rsidRDefault="00965088" w:rsidP="00570ED6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6. </w:t>
      </w:r>
      <w:r w:rsidRPr="0054621D">
        <w:rPr>
          <w:rFonts w:ascii="Times New Roman" w:eastAsia="宋体" w:hAnsi="Times New Roman" w:cs="Times New Roman"/>
        </w:rPr>
        <w:t>易用性设计</w:t>
      </w:r>
    </w:p>
    <w:p w:rsidR="007872C4" w:rsidRPr="0054621D" w:rsidRDefault="008374F1" w:rsidP="00DA6429">
      <w:pPr>
        <w:ind w:firstLine="44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引擎接口设计简洁</w:t>
      </w:r>
      <w:r w:rsidR="000C6543" w:rsidRPr="0054621D">
        <w:rPr>
          <w:rFonts w:ascii="Times New Roman" w:eastAsia="宋体" w:hAnsi="Times New Roman" w:cs="Times New Roman"/>
        </w:rPr>
        <w:t>，方便开发者快速熟悉引擎接口调用流程，快速完成接口集成；</w:t>
      </w:r>
    </w:p>
    <w:p w:rsidR="000C6543" w:rsidRPr="0054621D" w:rsidRDefault="000C6543" w:rsidP="00DA6429">
      <w:pPr>
        <w:ind w:firstLine="44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引擎同时提供了接口测试程序，可供开发者参考。</w:t>
      </w:r>
      <w:bookmarkEnd w:id="0"/>
    </w:p>
    <w:sectPr w:rsidR="000C6543" w:rsidRPr="00546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78D" w:rsidRDefault="0076078D" w:rsidP="006E03CF">
      <w:r>
        <w:separator/>
      </w:r>
    </w:p>
  </w:endnote>
  <w:endnote w:type="continuationSeparator" w:id="0">
    <w:p w:rsidR="0076078D" w:rsidRDefault="0076078D" w:rsidP="006E0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78D" w:rsidRDefault="0076078D" w:rsidP="006E03CF">
      <w:r>
        <w:separator/>
      </w:r>
    </w:p>
  </w:footnote>
  <w:footnote w:type="continuationSeparator" w:id="0">
    <w:p w:rsidR="0076078D" w:rsidRDefault="0076078D" w:rsidP="006E0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67852"/>
    <w:multiLevelType w:val="hybridMultilevel"/>
    <w:tmpl w:val="15BC27E6"/>
    <w:lvl w:ilvl="0" w:tplc="5C42A694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FB"/>
    <w:rsid w:val="00007335"/>
    <w:rsid w:val="00022743"/>
    <w:rsid w:val="00076A4A"/>
    <w:rsid w:val="000A0C13"/>
    <w:rsid w:val="000B537A"/>
    <w:rsid w:val="000C6543"/>
    <w:rsid w:val="000F373D"/>
    <w:rsid w:val="00292E69"/>
    <w:rsid w:val="00335F43"/>
    <w:rsid w:val="003523F7"/>
    <w:rsid w:val="00386551"/>
    <w:rsid w:val="00445CF6"/>
    <w:rsid w:val="004734FB"/>
    <w:rsid w:val="0054621D"/>
    <w:rsid w:val="00570ED6"/>
    <w:rsid w:val="00581070"/>
    <w:rsid w:val="005955DF"/>
    <w:rsid w:val="005B331A"/>
    <w:rsid w:val="005C1EE4"/>
    <w:rsid w:val="00680245"/>
    <w:rsid w:val="006C556F"/>
    <w:rsid w:val="006E03CF"/>
    <w:rsid w:val="007447F0"/>
    <w:rsid w:val="0076078D"/>
    <w:rsid w:val="007872C4"/>
    <w:rsid w:val="00787F1F"/>
    <w:rsid w:val="007944F4"/>
    <w:rsid w:val="007A55D0"/>
    <w:rsid w:val="007A6902"/>
    <w:rsid w:val="007F069F"/>
    <w:rsid w:val="00812F33"/>
    <w:rsid w:val="00831B0F"/>
    <w:rsid w:val="008374F1"/>
    <w:rsid w:val="008A04BE"/>
    <w:rsid w:val="0090314E"/>
    <w:rsid w:val="00953D66"/>
    <w:rsid w:val="00965088"/>
    <w:rsid w:val="00987560"/>
    <w:rsid w:val="009E1CF2"/>
    <w:rsid w:val="00A06E5A"/>
    <w:rsid w:val="00A37640"/>
    <w:rsid w:val="00A51913"/>
    <w:rsid w:val="00A856F0"/>
    <w:rsid w:val="00B06C95"/>
    <w:rsid w:val="00B67C0B"/>
    <w:rsid w:val="00B8569B"/>
    <w:rsid w:val="00BF24D1"/>
    <w:rsid w:val="00C770F6"/>
    <w:rsid w:val="00D74CCB"/>
    <w:rsid w:val="00DA2DCC"/>
    <w:rsid w:val="00DA6429"/>
    <w:rsid w:val="00E7416D"/>
    <w:rsid w:val="00EC42DA"/>
    <w:rsid w:val="00F34367"/>
    <w:rsid w:val="00FD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114D1"/>
  <w15:chartTrackingRefBased/>
  <w15:docId w15:val="{ED390DE6-DD9C-4140-B16C-656B1007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27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43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3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3C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E03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E03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227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27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3523F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3436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64</cp:revision>
  <dcterms:created xsi:type="dcterms:W3CDTF">2021-11-17T06:35:00Z</dcterms:created>
  <dcterms:modified xsi:type="dcterms:W3CDTF">2021-12-18T08:45:00Z</dcterms:modified>
</cp:coreProperties>
</file>