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  <w:bookmarkStart w:id="16" w:name="_GoBack"/>
      <w:bookmarkEnd w:id="16"/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离线xml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_Toc31695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_Toc31695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_Toc2580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_Toc2580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_Toc27449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_Toc27449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_Toc16988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_Toc16988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3.1任务消息：TaskInfo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_Toc5685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3.2结果消息：ResultInfo</w:t>
      </w:r>
      <w:r>
        <w:tab/>
      </w:r>
      <w:r>
        <w:fldChar w:fldCharType="begin"/>
      </w:r>
      <w:r>
        <w:instrText xml:space="preserve"> PAGEREF _Toc5685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_Toc23195 </w:instrText>
      </w:r>
      <w:r>
        <w:fldChar w:fldCharType="separate"/>
      </w:r>
      <w:r>
        <w:rPr>
          <w:rFonts w:hint="eastAsia"/>
          <w:lang w:val="en-US" w:eastAsia="zh-CN"/>
        </w:rPr>
        <w:t>3.3 Xml模块类定义</w:t>
      </w:r>
      <w:r>
        <w:tab/>
      </w:r>
      <w:r>
        <w:fldChar w:fldCharType="begin"/>
      </w:r>
      <w:r>
        <w:instrText xml:space="preserve"> PAGEREF _Toc23195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133383077"/>
      <w:bookmarkStart w:id="1" w:name="_Toc133387530"/>
      <w:bookmarkStart w:id="2" w:name="_Toc133382108"/>
      <w:bookmarkStart w:id="3" w:name="_Toc87167153"/>
      <w:bookmarkStart w:id="4" w:name="_Toc82593941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31695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2580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592"/>
      <w:bookmarkStart w:id="8" w:name="_Ref139963604"/>
      <w:r>
        <w:rPr>
          <w:rFonts w:ascii="宋体" w:hAnsi="宋体" w:eastAsia="宋体" w:cs="宋体"/>
          <w:sz w:val="28"/>
          <w:szCs w:val="28"/>
        </w:rPr>
        <w:t>XML</w:t>
      </w:r>
      <w:r>
        <w:rPr>
          <w:rFonts w:hint="eastAsia" w:ascii="宋体" w:hAnsi="宋体" w:eastAsia="宋体" w:cs="宋体"/>
          <w:sz w:val="28"/>
          <w:szCs w:val="28"/>
        </w:rPr>
        <w:t>服务端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主要功能</w:t>
      </w:r>
      <w:r>
        <w:rPr>
          <w:rFonts w:ascii="宋体" w:hAnsi="宋体" w:eastAsia="宋体" w:cs="宋体"/>
          <w:sz w:val="28"/>
          <w:szCs w:val="28"/>
        </w:rPr>
        <w:t>，基于之前的</w:t>
      </w:r>
      <w:r>
        <w:rPr>
          <w:rFonts w:hint="eastAsia" w:ascii="宋体" w:hAnsi="宋体" w:eastAsia="宋体" w:cs="宋体"/>
          <w:sz w:val="28"/>
          <w:szCs w:val="28"/>
        </w:rPr>
        <w:t>识别、场景分割、叠音服务端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ITN、标点服务端</w:t>
      </w:r>
      <w:r>
        <w:rPr>
          <w:rFonts w:hint="eastAsia" w:ascii="宋体" w:hAnsi="宋体" w:eastAsia="宋体" w:cs="宋体"/>
          <w:sz w:val="28"/>
          <w:szCs w:val="28"/>
        </w:rPr>
        <w:t>产生的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中间</w:t>
      </w:r>
      <w:r>
        <w:rPr>
          <w:rFonts w:hint="eastAsia" w:ascii="宋体" w:hAnsi="宋体" w:eastAsia="宋体" w:cs="宋体"/>
          <w:sz w:val="28"/>
          <w:szCs w:val="28"/>
        </w:rPr>
        <w:t>结果文件进行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整合</w:t>
      </w:r>
      <w:r>
        <w:rPr>
          <w:rFonts w:hint="eastAsia" w:ascii="宋体" w:hAnsi="宋体" w:eastAsia="宋体" w:cs="宋体"/>
          <w:sz w:val="28"/>
          <w:szCs w:val="28"/>
        </w:rPr>
        <w:t>处理，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并进行</w:t>
      </w:r>
      <w:r>
        <w:rPr>
          <w:rFonts w:hint="eastAsia" w:ascii="宋体" w:hAnsi="宋体" w:eastAsia="宋体" w:cs="宋体"/>
          <w:sz w:val="28"/>
          <w:szCs w:val="28"/>
        </w:rPr>
        <w:t>静音检测、叠音角色判断、</w:t>
      </w:r>
      <w:r>
        <w:rPr>
          <w:rFonts w:ascii="宋体" w:hAnsi="宋体" w:eastAsia="宋体" w:cs="宋体"/>
          <w:sz w:val="28"/>
          <w:szCs w:val="28"/>
        </w:rPr>
        <w:t>语速</w:t>
      </w:r>
      <w:r>
        <w:rPr>
          <w:rFonts w:hint="eastAsia" w:ascii="宋体" w:hAnsi="宋体" w:eastAsia="宋体" w:cs="宋体"/>
          <w:sz w:val="28"/>
          <w:szCs w:val="28"/>
        </w:rPr>
        <w:t>计算、能量计算、语速计算、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关键字检索</w:t>
      </w:r>
      <w:r>
        <w:rPr>
          <w:rFonts w:hint="eastAsia" w:ascii="宋体" w:hAnsi="宋体" w:eastAsia="宋体" w:cs="宋体"/>
          <w:sz w:val="28"/>
          <w:szCs w:val="28"/>
        </w:rPr>
        <w:t>等功能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</w:t>
      </w:r>
      <w:r>
        <w:rPr>
          <w:rFonts w:hint="eastAsia" w:ascii="宋体" w:hAnsi="宋体" w:eastAsia="宋体" w:cs="宋体"/>
          <w:sz w:val="28"/>
          <w:szCs w:val="28"/>
        </w:rPr>
        <w:t>生成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可被查询、检索、分析结构化的</w:t>
      </w:r>
      <w:r>
        <w:rPr>
          <w:rFonts w:hint="eastAsia" w:ascii="宋体" w:hAnsi="宋体" w:eastAsia="宋体" w:cs="宋体"/>
          <w:sz w:val="28"/>
          <w:szCs w:val="28"/>
        </w:rPr>
        <w:t>xml文件。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2744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离线工程部分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16988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本节主要介绍protobuf消息结构设计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和XML模块结构体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总控端和各服务端之间通信的消息结构的封装采用Google Protocol Buffer( 简称 Protobuf)，类TaskInfo用于表示语音任务，类ResultInfo用于表示处理结果。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1" w:name="_Toc14324"/>
      <w:bookmarkStart w:id="12" w:name="_Toc12782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3.1任务消息：TaskInfo</w:t>
      </w:r>
      <w:bookmarkEnd w:id="11"/>
      <w:bookmarkEnd w:id="12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//音频信息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audioname=2;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audiourl = 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channels=4;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 language=5;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keywordlist = 6;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resultfilePath = 7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xmlfilePath=8;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：音频文件的名称，例如：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.V3。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：音频的存放目录，例如：/home/</w:t>
      </w:r>
      <w:r>
        <w:rPr>
          <w:rFonts w:hint="eastAsia" w:ascii="宋体" w:hAnsi="宋体" w:cs="宋体"/>
          <w:sz w:val="24"/>
          <w:lang w:val="en-US" w:eastAsia="zh-CN"/>
        </w:rPr>
        <w:t>thinkit/tempvoice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根据2,3的拼接得到语音文件的绝对路径。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channels：音频的声道信息，0：单声道；1:双声道。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：音频语种信息，zhn：中文，eng：英语 .......。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若未设置，默认为zhn。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若未设置，则默认使用XML服务端目录下的关键词列表</w:t>
      </w:r>
      <w:r>
        <w:rPr>
          <w:rFonts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若未设置，则默认</w:t>
      </w:r>
      <w:r>
        <w:rPr>
          <w:rFonts w:ascii="宋体" w:hAnsi="宋体" w:eastAsia="宋体" w:cs="宋体"/>
          <w:sz w:val="24"/>
        </w:rPr>
        <w:t>与</w:t>
      </w:r>
      <w:r>
        <w:rPr>
          <w:rFonts w:ascii="Times New Roman" w:hAnsi="Times New Roman" w:cs="Times New Roman"/>
          <w:sz w:val="24"/>
        </w:rPr>
        <w:t>xmlfilePath</w:t>
      </w:r>
      <w:r>
        <w:rPr>
          <w:rFonts w:hint="eastAsia" w:ascii="Times New Roman" w:hAnsi="Times New Roman" w:cs="Times New Roman"/>
          <w:sz w:val="24"/>
        </w:rPr>
        <w:t>相同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宋体" w:hAnsi="宋体" w:eastAsia="宋体" w:cs="宋体"/>
          <w:sz w:val="24"/>
        </w:rPr>
        <w:t>务必给定</w:t>
      </w:r>
      <w:r>
        <w:rPr>
          <w:rFonts w:ascii="宋体" w:hAnsi="宋体" w:eastAsia="宋体" w:cs="宋体"/>
          <w:sz w:val="24"/>
        </w:rPr>
        <w:t>该路径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sz w:val="24"/>
        </w:rPr>
        <w:t>否则任务将处理失败。</w:t>
      </w:r>
    </w:p>
    <w:p>
      <w:pPr>
        <w:widowControl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总控端从数据库中获取每条语音任务的详细信息后，都将对应</w:t>
      </w:r>
      <w:r>
        <w:rPr>
          <w:rFonts w:ascii="Times New Roman" w:hAnsi="Times New Roman" w:eastAsia="宋体" w:cs="Times New Roman"/>
          <w:sz w:val="24"/>
        </w:rPr>
        <w:t>生成一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个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。当语音任务需要发送给某服务端前，再</w:t>
      </w:r>
      <w:r>
        <w:rPr>
          <w:rFonts w:hint="eastAsia" w:ascii="Times New Roman" w:hAnsi="Times New Roman" w:cs="Times New Roman"/>
          <w:sz w:val="24"/>
        </w:rPr>
        <w:t>将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序列化为一个字符串，发送给服务端进行处理。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5685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3.2结果消息：ResultInfo</w:t>
      </w:r>
      <w:bookmarkEnd w:id="13"/>
      <w:bookmarkEnd w:id="14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errorCode = 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xmlfilePath = 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serialNum：音频文件的唯一性标识。与TaskInfo中serialNum对应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errorCode：结果错误码。 0表示正常返回，-1表示分析过程有错误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audioname：音频文件的名称。与TaskInfo中audioname对应。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xmlfilePath: xml结果存放路径。与TaskInfo中xmlfilePath对应。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各服务端每处理完一个TaskInfo任务后，将</w:t>
      </w:r>
      <w:r>
        <w:rPr>
          <w:rFonts w:ascii="宋体" w:hAnsi="宋体" w:eastAsia="宋体" w:cs="宋体"/>
          <w:sz w:val="24"/>
        </w:rPr>
        <w:t>相应</w:t>
      </w:r>
      <w:r>
        <w:rPr>
          <w:rFonts w:hint="eastAsia" w:ascii="宋体" w:hAnsi="宋体" w:eastAsia="宋体" w:cs="宋体"/>
          <w:sz w:val="24"/>
        </w:rPr>
        <w:t>构建一个ResultInfo，当需要将结果</w:t>
      </w:r>
      <w:r>
        <w:rPr>
          <w:rFonts w:hint="eastAsia" w:ascii="Times New Roman" w:hAnsi="Times New Roman" w:eastAsia="宋体" w:cs="Times New Roman"/>
          <w:sz w:val="24"/>
        </w:rPr>
        <w:t>反馈给总控端前，将</w:t>
      </w:r>
      <w:r>
        <w:rPr>
          <w:rFonts w:hint="eastAsia" w:ascii="宋体" w:hAnsi="宋体" w:eastAsia="宋体" w:cs="宋体"/>
          <w:sz w:val="24"/>
        </w:rPr>
        <w:t>ResultInfo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序列化为一个字符串，发送给总控端进行后续处理。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3195"/>
      <w:r>
        <w:rPr>
          <w:rFonts w:hint="eastAsia"/>
          <w:lang w:val="en-US" w:eastAsia="zh-CN"/>
        </w:rPr>
        <w:t>3.3 Xml模块类定义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本节主要整理中间结果并生成xml结果的类。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 CResult2XML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private: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wavFullName;     //原始语音文件              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sentFile;        //识别结果文件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sentBakFile;     //识别结果分声道文件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puncFile;        //标点结果文件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itnFile;        //阿拉伯数字结果文件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roleResultFile;  //场景分割结果文件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interResultFile; //叠音结果文件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emotionResultFile;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emotionResultItnPuncFile;//包含阿拉伯数字、标点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sentResultItnPuncFile;//包含阿拉伯数字、标点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gidResultFile;    //性别识别结果文件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gidResult1;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gidResult2;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XMLfile;         //xml结果文件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Result2XMLPara    *pResult2XMLPara;     //xml相关参数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StPunctuationRule *pPunctuationRule;    //标点符号规则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                      nDuration;               //语音总时长，单位：毫秒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                      channels;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vector&lt;StSentenceItem&gt;    vecStSentence;           //识别、场景分割结果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vector&lt;StInterruptedItem&gt; vecStInterrupted;        //叠音结果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vector&lt;StSilenceItem&gt;     vecn0StSilence;          //坐席静音结果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vector&lt;StSilenceItem&gt;     vecn1StSilence;          //客户静音结果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vector&lt;StSilenceItem&gt;     vecn2StSilence;          //系统静音结果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vector&lt;StSilenceItem&gt;     vecmixStSilence;         //坐席和客户都未说话时的静音结果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vector&lt;StGenderItem&gt;      vecgender;               //性别结果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XMLServerInputData        input;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XMLServer                 server;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//数据准备：解析识别、场景分割、叠音结果，计算静音结果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ParseData();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//计算静音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CalcAllSilence();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CalcSilence(vector&lt;StSentenceItem&gt;&amp; vecSent, vector&lt;StSilenceItem&gt;&amp;  vecStSilence);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void CheckSilAndInter(vector&lt;StSilenceItem&gt;&amp; vecStSilence, int start, int end);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//生成XMLServerInputData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ConvertResult2InputData();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//初始化xml结构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InitXMLServerInput();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//生成xml结构中的speaker-separation内容部分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ParseSpkDiarizationResult();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//生成xml结构中的search内容部分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ParseSearchResult();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//关键字处理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DealKeyWord(const char* text,const char* time,std::string &amp;keyword,std::string &amp;keywordtime);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//构造函数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CResult2XML(TaskInfo* pTaskInfo, Result2XMLPara* presult2XMLPara, StPunctuationRule* pStPunctuationRule);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//读取中间结果-&gt;生成xml结果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DoTask();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//获取结果XML名字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GetXMLFileFullName();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typedef struct Result2XMLPara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XmlPhase m_phase;       //xml结果格式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m_Encoding;      //xml文件编码格式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m_standalone;    //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m_AudioFmt;      //语音编码格式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m_channel;       //语音声道数 单声道："mono",双声道"stereo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m_roleNums;      //角色个数  2:客户，坐席 3:客户，坐席，系统播报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m_sampleRate;       //采样率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m_bitRate;          //位数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m_LongSilenceDuration;  //静音阈值，单位：ms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m_InterruptedDuration;  //叠音阈值，单位：ms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 m_EngergyThreshold;     //能量阈值,单位：dB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bool role_channel_fixed;    //固定左右声道开关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bool role_left;             //固定左声道为"客户"或"坐席"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m_Keyword;           //关键字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m_OnOffKeyword;      //关键字开关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m_OnOffChannel;      //mix角色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float m_SpeedDuration;      //平均语速阈值，用来计算年龄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float m_EnergyDuration;     //平均音量阈值，用来计算年龄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Result2XMLPara(): m_Encoding("utf-8"),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m_standalone("no"),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m_AudioFmt("pcm"),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m_channel("mono"),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m_roleNums(2),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m_sampleRate(8000),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m_bitRate(16),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m_LongSilenceDuration(3000),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m_InterruptedDuration(500),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m_EngergyThreshold(70),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role_channel_fixed(false),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role_left(1),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m_Keyword("keyword"),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m_OnOffKeyword("false"),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m_OnOffChannel("false"),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m_SpeedDuration(0.0),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    m_EnergyDuration(0.0){}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}Result2XMLPara;</w: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F7D62CC"/>
    <w:multiLevelType w:val="multilevel"/>
    <w:tmpl w:val="6F7D6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2B66F6"/>
    <w:multiLevelType w:val="multilevel"/>
    <w:tmpl w:val="702B6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F00460"/>
    <w:rsid w:val="06ED5A87"/>
    <w:rsid w:val="07E81E8B"/>
    <w:rsid w:val="080B2629"/>
    <w:rsid w:val="08CE5F4B"/>
    <w:rsid w:val="09021D1D"/>
    <w:rsid w:val="0AD520D5"/>
    <w:rsid w:val="0B0A6400"/>
    <w:rsid w:val="0DA66C2D"/>
    <w:rsid w:val="0E626FE1"/>
    <w:rsid w:val="0E9C2697"/>
    <w:rsid w:val="108E40CD"/>
    <w:rsid w:val="11584118"/>
    <w:rsid w:val="117A406B"/>
    <w:rsid w:val="12695B3C"/>
    <w:rsid w:val="13D669BD"/>
    <w:rsid w:val="13DE2B7F"/>
    <w:rsid w:val="141364E7"/>
    <w:rsid w:val="149C6785"/>
    <w:rsid w:val="14DB58DE"/>
    <w:rsid w:val="151509C1"/>
    <w:rsid w:val="166E5311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C1A5930"/>
    <w:rsid w:val="2C6D3711"/>
    <w:rsid w:val="2D6E0AE2"/>
    <w:rsid w:val="2DE40B61"/>
    <w:rsid w:val="30246BEA"/>
    <w:rsid w:val="30946FEA"/>
    <w:rsid w:val="30AE40F0"/>
    <w:rsid w:val="311108CC"/>
    <w:rsid w:val="31E62CC6"/>
    <w:rsid w:val="324160B8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DAE1BE8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5C6ED9"/>
    <w:rsid w:val="45C9500C"/>
    <w:rsid w:val="4AC83796"/>
    <w:rsid w:val="4BD710F6"/>
    <w:rsid w:val="4C162E13"/>
    <w:rsid w:val="4C373D2D"/>
    <w:rsid w:val="4CCC2580"/>
    <w:rsid w:val="4D754F4A"/>
    <w:rsid w:val="4DF83069"/>
    <w:rsid w:val="4F574690"/>
    <w:rsid w:val="4F9C20BD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88A2C82"/>
    <w:rsid w:val="58B21858"/>
    <w:rsid w:val="5A73679B"/>
    <w:rsid w:val="5D282FC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CAB7A33"/>
    <w:rsid w:val="6E422B7C"/>
    <w:rsid w:val="704107EF"/>
    <w:rsid w:val="723D6B98"/>
    <w:rsid w:val="75AB440D"/>
    <w:rsid w:val="75F35D38"/>
    <w:rsid w:val="764C601A"/>
    <w:rsid w:val="76634AC3"/>
    <w:rsid w:val="76D84CC6"/>
    <w:rsid w:val="76E93476"/>
    <w:rsid w:val="786122D2"/>
    <w:rsid w:val="78D76992"/>
    <w:rsid w:val="78F70F9B"/>
    <w:rsid w:val="7D546BDB"/>
    <w:rsid w:val="7D707FF9"/>
    <w:rsid w:val="7DE3283B"/>
    <w:rsid w:val="7E1B65BB"/>
    <w:rsid w:val="7EBB4C98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uiPriority="0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uiPriority w:val="0"/>
  </w:style>
  <w:style w:type="paragraph" w:styleId="18">
    <w:name w:val="List Bullet 3"/>
    <w:basedOn w:val="1"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2021-11-03T08:55:29Z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