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0" t="0" r="13970" b="762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7"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5"/>
        <w:jc w:val="center"/>
      </w:pPr>
    </w:p>
    <w:p>
      <w:pPr>
        <w:pStyle w:val="5"/>
        <w:jc w:val="center"/>
      </w:pPr>
    </w:p>
    <w:p>
      <w:pPr>
        <w:pStyle w:val="20"/>
        <w:rPr>
          <w:rFonts w:hint="default" w:ascii="Times New Roman" w:hAnsi="Times New Roman" w:eastAsia="新宋体"/>
          <w:lang w:val="en-US" w:eastAsia="zh-CN"/>
        </w:rPr>
      </w:pPr>
      <w:r>
        <w:rPr>
          <w:rFonts w:hint="eastAsia" w:ascii="Times New Roman" w:hAnsi="Times New Roman"/>
        </w:rPr>
        <w:t>中科院声学所</w:t>
      </w:r>
      <w:r>
        <w:rPr>
          <w:rFonts w:hint="eastAsia" w:ascii="Times New Roman" w:hAnsi="Times New Roman"/>
          <w:lang w:val="en-US" w:eastAsia="zh-CN"/>
        </w:rPr>
        <w:t>FFmpeg</w:t>
      </w:r>
    </w:p>
    <w:p>
      <w:pPr>
        <w:pStyle w:val="22"/>
        <w:wordWrap w:val="0"/>
        <w:ind w:left="4840"/>
        <w:rPr>
          <w:rFonts w:ascii="Times New Roman" w:hAnsi="Times New Roman" w:eastAsia="新宋体"/>
          <w:sz w:val="36"/>
        </w:rPr>
      </w:pPr>
      <w:r>
        <w:rPr>
          <w:rFonts w:hint="eastAsia" w:ascii="Times New Roman" w:hAnsi="Times New Roman"/>
          <w:lang w:val="en-US" w:eastAsia="zh-CN"/>
        </w:rPr>
        <w:t>使用</w:t>
      </w:r>
      <w:r>
        <w:rPr>
          <w:rFonts w:hint="eastAsia" w:ascii="Times New Roman" w:hAnsi="Times New Roman"/>
        </w:rPr>
        <w:t>说明</w:t>
      </w:r>
    </w:p>
    <w:p>
      <w:pPr>
        <w:pStyle w:val="23"/>
      </w:pPr>
      <w:r>
        <w:br w:type="page"/>
      </w:r>
      <w:r>
        <w:t>目录</w:t>
      </w:r>
    </w:p>
    <w:p>
      <w:pPr>
        <w:pStyle w:val="24"/>
      </w:pPr>
    </w:p>
    <w:p>
      <w:pPr>
        <w:pStyle w:val="11"/>
        <w:tabs>
          <w:tab w:val="right" w:leader="dot" w:pos="9186"/>
        </w:tabs>
      </w:pPr>
      <w:r>
        <w:rPr>
          <w:rStyle w:val="18"/>
        </w:rPr>
        <w:fldChar w:fldCharType="begin"/>
      </w:r>
      <w:r>
        <w:rPr>
          <w:rStyle w:val="18"/>
        </w:rPr>
        <w:instrText xml:space="preserve"> TOC \o "1-3" \h \z \u </w:instrText>
      </w:r>
      <w:r>
        <w:rPr>
          <w:rStyle w:val="18"/>
        </w:rPr>
        <w:fldChar w:fldCharType="separate"/>
      </w:r>
      <w:r>
        <w:fldChar w:fldCharType="begin"/>
      </w:r>
      <w:r>
        <w:instrText xml:space="preserve"> HYPERLINK \l _Toc23501 </w:instrText>
      </w:r>
      <w:r>
        <w:fldChar w:fldCharType="separate"/>
      </w:r>
      <w:r>
        <w:rPr>
          <w:rFonts w:hint="eastAsia"/>
          <w:lang w:val="en-US" w:eastAsia="zh-CN"/>
        </w:rPr>
        <w:t>1.概述</w:t>
      </w:r>
      <w:r>
        <w:tab/>
      </w:r>
      <w:r>
        <w:fldChar w:fldCharType="begin"/>
      </w:r>
      <w:r>
        <w:instrText xml:space="preserve"> PAGEREF _Toc23501 </w:instrText>
      </w:r>
      <w:r>
        <w:fldChar w:fldCharType="separate"/>
      </w:r>
      <w:r>
        <w:t>4</w:t>
      </w:r>
      <w:r>
        <w:fldChar w:fldCharType="end"/>
      </w:r>
      <w:r>
        <w:fldChar w:fldCharType="end"/>
      </w:r>
    </w:p>
    <w:p>
      <w:pPr>
        <w:pStyle w:val="12"/>
        <w:tabs>
          <w:tab w:val="right" w:leader="dot" w:pos="9186"/>
        </w:tabs>
      </w:pPr>
      <w:r>
        <w:fldChar w:fldCharType="begin"/>
      </w:r>
      <w:r>
        <w:instrText xml:space="preserve"> HYPERLINK \l _Toc22634 </w:instrText>
      </w:r>
      <w:r>
        <w:fldChar w:fldCharType="separate"/>
      </w:r>
      <w:r>
        <w:rPr>
          <w:rFonts w:hint="eastAsia"/>
          <w:szCs w:val="21"/>
        </w:rPr>
        <w:t>1.1简介</w:t>
      </w:r>
      <w:r>
        <w:tab/>
      </w:r>
      <w:r>
        <w:fldChar w:fldCharType="begin"/>
      </w:r>
      <w:r>
        <w:instrText xml:space="preserve"> PAGEREF _Toc22634 </w:instrText>
      </w:r>
      <w:r>
        <w:fldChar w:fldCharType="separate"/>
      </w:r>
      <w:r>
        <w:t>4</w:t>
      </w:r>
      <w:r>
        <w:fldChar w:fldCharType="end"/>
      </w:r>
      <w:r>
        <w:fldChar w:fldCharType="end"/>
      </w:r>
    </w:p>
    <w:p>
      <w:pPr>
        <w:pStyle w:val="12"/>
        <w:tabs>
          <w:tab w:val="right" w:leader="dot" w:pos="9186"/>
        </w:tabs>
      </w:pPr>
      <w:r>
        <w:fldChar w:fldCharType="begin"/>
      </w:r>
      <w:r>
        <w:instrText xml:space="preserve"> HYPERLINK \l _Toc18018 </w:instrText>
      </w:r>
      <w:r>
        <w:fldChar w:fldCharType="separate"/>
      </w:r>
      <w:r>
        <w:rPr>
          <w:rFonts w:hint="eastAsia"/>
        </w:rPr>
        <w:t>1.2</w:t>
      </w:r>
      <w:r>
        <w:t xml:space="preserve"> </w:t>
      </w:r>
      <w:r>
        <w:rPr>
          <w:rFonts w:hint="eastAsia"/>
        </w:rPr>
        <w:t>读者对象</w:t>
      </w:r>
      <w:r>
        <w:tab/>
      </w:r>
      <w:r>
        <w:fldChar w:fldCharType="begin"/>
      </w:r>
      <w:r>
        <w:instrText xml:space="preserve"> PAGEREF _Toc18018 </w:instrText>
      </w:r>
      <w:r>
        <w:fldChar w:fldCharType="separate"/>
      </w:r>
      <w:r>
        <w:t>4</w:t>
      </w:r>
      <w:r>
        <w:fldChar w:fldCharType="end"/>
      </w:r>
      <w:r>
        <w:fldChar w:fldCharType="end"/>
      </w:r>
    </w:p>
    <w:p>
      <w:pPr>
        <w:pStyle w:val="11"/>
        <w:tabs>
          <w:tab w:val="right" w:leader="dot" w:pos="9186"/>
        </w:tabs>
      </w:pPr>
      <w:r>
        <w:fldChar w:fldCharType="begin"/>
      </w:r>
      <w:r>
        <w:instrText xml:space="preserve"> HYPERLINK \l _Toc11010 </w:instrText>
      </w:r>
      <w:r>
        <w:fldChar w:fldCharType="separate"/>
      </w:r>
      <w:r>
        <w:rPr>
          <w:rFonts w:hint="eastAsia"/>
          <w:lang w:val="en-US" w:eastAsia="zh-CN"/>
        </w:rPr>
        <w:t>2.ffmpeg主要组成部分</w:t>
      </w:r>
      <w:r>
        <w:tab/>
      </w:r>
      <w:r>
        <w:fldChar w:fldCharType="begin"/>
      </w:r>
      <w:r>
        <w:instrText xml:space="preserve"> PAGEREF _Toc11010 </w:instrText>
      </w:r>
      <w:r>
        <w:fldChar w:fldCharType="separate"/>
      </w:r>
      <w:r>
        <w:t>5</w:t>
      </w:r>
      <w:r>
        <w:fldChar w:fldCharType="end"/>
      </w:r>
      <w:r>
        <w:fldChar w:fldCharType="end"/>
      </w:r>
    </w:p>
    <w:p>
      <w:pPr>
        <w:pStyle w:val="11"/>
        <w:tabs>
          <w:tab w:val="right" w:leader="dot" w:pos="9186"/>
        </w:tabs>
      </w:pPr>
      <w:r>
        <w:fldChar w:fldCharType="begin"/>
      </w:r>
      <w:r>
        <w:instrText xml:space="preserve"> HYPERLINK \l _Toc9149 </w:instrText>
      </w:r>
      <w:r>
        <w:fldChar w:fldCharType="separate"/>
      </w:r>
      <w:r>
        <w:rPr>
          <w:rFonts w:hint="eastAsia"/>
          <w:lang w:val="en-US" w:eastAsia="zh-CN"/>
        </w:rPr>
        <w:t>3.解码流程</w:t>
      </w:r>
      <w:r>
        <w:tab/>
      </w:r>
      <w:r>
        <w:fldChar w:fldCharType="begin"/>
      </w:r>
      <w:r>
        <w:instrText xml:space="preserve"> PAGEREF _Toc9149 </w:instrText>
      </w:r>
      <w:r>
        <w:fldChar w:fldCharType="separate"/>
      </w:r>
      <w:r>
        <w:t>6</w:t>
      </w:r>
      <w:r>
        <w:fldChar w:fldCharType="end"/>
      </w:r>
      <w:r>
        <w:fldChar w:fldCharType="end"/>
      </w:r>
    </w:p>
    <w:p>
      <w:pPr>
        <w:pStyle w:val="11"/>
        <w:tabs>
          <w:tab w:val="right" w:leader="dot" w:pos="9186"/>
        </w:tabs>
      </w:pPr>
      <w:r>
        <w:fldChar w:fldCharType="begin"/>
      </w:r>
      <w:r>
        <w:instrText xml:space="preserve"> HYPERLINK \l _Toc28458 </w:instrText>
      </w:r>
      <w:r>
        <w:fldChar w:fldCharType="separate"/>
      </w:r>
      <w:r>
        <w:rPr>
          <w:rFonts w:hint="eastAsia"/>
          <w:lang w:val="en-US" w:eastAsia="zh-CN"/>
        </w:rPr>
        <w:t>4</w:t>
      </w:r>
      <w:r>
        <w:rPr>
          <w:rFonts w:hint="eastAsia"/>
        </w:rPr>
        <w:t>.</w:t>
      </w:r>
      <w:r>
        <w:rPr>
          <w:rFonts w:hint="eastAsia"/>
          <w:lang w:val="en-US" w:eastAsia="zh-CN"/>
        </w:rPr>
        <w:t>编译环境</w:t>
      </w:r>
      <w:r>
        <w:tab/>
      </w:r>
      <w:r>
        <w:fldChar w:fldCharType="begin"/>
      </w:r>
      <w:r>
        <w:instrText xml:space="preserve"> PAGEREF _Toc28458 </w:instrText>
      </w:r>
      <w:r>
        <w:fldChar w:fldCharType="separate"/>
      </w:r>
      <w:r>
        <w:t>9</w:t>
      </w:r>
      <w:r>
        <w:fldChar w:fldCharType="end"/>
      </w:r>
      <w:r>
        <w:fldChar w:fldCharType="end"/>
      </w:r>
    </w:p>
    <w:p>
      <w:pPr>
        <w:pStyle w:val="11"/>
        <w:tabs>
          <w:tab w:val="right" w:leader="dot" w:pos="9186"/>
        </w:tabs>
      </w:pPr>
      <w:r>
        <w:fldChar w:fldCharType="begin"/>
      </w:r>
      <w:r>
        <w:instrText xml:space="preserve"> HYPERLINK \l _Toc12218 </w:instrText>
      </w:r>
      <w:r>
        <w:fldChar w:fldCharType="separate"/>
      </w:r>
      <w:r>
        <w:rPr>
          <w:rFonts w:hint="eastAsia"/>
          <w:lang w:val="en-US" w:eastAsia="zh-CN"/>
        </w:rPr>
        <w:t>5</w:t>
      </w:r>
      <w:r>
        <w:rPr>
          <w:rFonts w:hint="eastAsia"/>
        </w:rPr>
        <w:t>.</w:t>
      </w:r>
      <w:r>
        <w:rPr>
          <w:rFonts w:hint="eastAsia"/>
          <w:lang w:val="en-US" w:eastAsia="zh-CN"/>
        </w:rPr>
        <w:t>安装ffmpeg</w:t>
      </w:r>
      <w:r>
        <w:tab/>
      </w:r>
      <w:r>
        <w:fldChar w:fldCharType="begin"/>
      </w:r>
      <w:r>
        <w:instrText xml:space="preserve"> PAGEREF _Toc12218 </w:instrText>
      </w:r>
      <w:r>
        <w:fldChar w:fldCharType="separate"/>
      </w:r>
      <w:r>
        <w:t>10</w:t>
      </w:r>
      <w:r>
        <w:fldChar w:fldCharType="end"/>
      </w:r>
      <w:r>
        <w:fldChar w:fldCharType="end"/>
      </w:r>
    </w:p>
    <w:p>
      <w:pPr>
        <w:pStyle w:val="12"/>
        <w:tabs>
          <w:tab w:val="right" w:leader="dot" w:pos="9186"/>
        </w:tabs>
      </w:pPr>
      <w:r>
        <w:fldChar w:fldCharType="begin"/>
      </w:r>
      <w:r>
        <w:instrText xml:space="preserve"> HYPERLINK \l _Toc31345 </w:instrText>
      </w:r>
      <w:r>
        <w:fldChar w:fldCharType="separate"/>
      </w:r>
      <w:r>
        <w:rPr>
          <w:rFonts w:hint="eastAsia"/>
          <w:lang w:val="en-US" w:eastAsia="zh-CN"/>
        </w:rPr>
        <w:t>5</w:t>
      </w:r>
      <w:r>
        <w:rPr>
          <w:rFonts w:hint="eastAsia"/>
        </w:rPr>
        <w:t xml:space="preserve">.1 </w:t>
      </w:r>
      <w:r>
        <w:rPr>
          <w:rFonts w:hint="eastAsia"/>
          <w:lang w:val="en-US" w:eastAsia="zh-CN"/>
        </w:rPr>
        <w:t>编译安装</w:t>
      </w:r>
      <w:r>
        <w:tab/>
      </w:r>
      <w:r>
        <w:fldChar w:fldCharType="begin"/>
      </w:r>
      <w:r>
        <w:instrText xml:space="preserve"> PAGEREF _Toc31345 </w:instrText>
      </w:r>
      <w:r>
        <w:fldChar w:fldCharType="separate"/>
      </w:r>
      <w:r>
        <w:t>10</w:t>
      </w:r>
      <w:r>
        <w:fldChar w:fldCharType="end"/>
      </w:r>
      <w:r>
        <w:fldChar w:fldCharType="end"/>
      </w:r>
    </w:p>
    <w:p>
      <w:pPr>
        <w:pStyle w:val="12"/>
        <w:tabs>
          <w:tab w:val="right" w:leader="dot" w:pos="9186"/>
        </w:tabs>
      </w:pPr>
      <w:r>
        <w:fldChar w:fldCharType="begin"/>
      </w:r>
      <w:r>
        <w:instrText xml:space="preserve"> HYPERLINK \l _Toc22089 </w:instrText>
      </w:r>
      <w:r>
        <w:fldChar w:fldCharType="separate"/>
      </w:r>
      <w:r>
        <w:rPr>
          <w:rFonts w:hint="eastAsia"/>
          <w:lang w:val="en-US" w:eastAsia="zh-CN"/>
        </w:rPr>
        <w:t>5</w:t>
      </w:r>
      <w:r>
        <w:rPr>
          <w:rFonts w:hint="eastAsia"/>
        </w:rPr>
        <w:t>.</w:t>
      </w:r>
      <w:r>
        <w:t>2</w:t>
      </w:r>
      <w:r>
        <w:rPr>
          <w:rFonts w:hint="eastAsia"/>
        </w:rPr>
        <w:t xml:space="preserve"> </w:t>
      </w:r>
      <w:r>
        <w:rPr>
          <w:rFonts w:hint="eastAsia" w:ascii="Times New Roman" w:hAnsi="Times New Roman"/>
          <w:lang w:val="en-US" w:eastAsia="zh-CN"/>
        </w:rPr>
        <w:t>配置环境变量</w:t>
      </w:r>
      <w:r>
        <w:tab/>
      </w:r>
      <w:r>
        <w:fldChar w:fldCharType="begin"/>
      </w:r>
      <w:r>
        <w:instrText xml:space="preserve"> PAGEREF _Toc22089 </w:instrText>
      </w:r>
      <w:r>
        <w:fldChar w:fldCharType="separate"/>
      </w:r>
      <w:r>
        <w:t>10</w:t>
      </w:r>
      <w:r>
        <w:fldChar w:fldCharType="end"/>
      </w:r>
      <w:r>
        <w:fldChar w:fldCharType="end"/>
      </w:r>
    </w:p>
    <w:p>
      <w:pPr>
        <w:pStyle w:val="11"/>
        <w:tabs>
          <w:tab w:val="right" w:leader="dot" w:pos="9186"/>
        </w:tabs>
      </w:pPr>
      <w:r>
        <w:fldChar w:fldCharType="begin"/>
      </w:r>
      <w:r>
        <w:instrText xml:space="preserve"> HYPERLINK \l _Toc11067 </w:instrText>
      </w:r>
      <w:r>
        <w:fldChar w:fldCharType="separate"/>
      </w:r>
      <w:r>
        <w:rPr>
          <w:rFonts w:hint="eastAsia"/>
          <w:lang w:val="en-US" w:eastAsia="zh-CN"/>
        </w:rPr>
        <w:t>6.命令行使用</w:t>
      </w:r>
      <w:r>
        <w:tab/>
      </w:r>
      <w:r>
        <w:fldChar w:fldCharType="begin"/>
      </w:r>
      <w:r>
        <w:instrText xml:space="preserve"> PAGEREF _Toc11067 </w:instrText>
      </w:r>
      <w:r>
        <w:fldChar w:fldCharType="separate"/>
      </w:r>
      <w:r>
        <w:t>13</w:t>
      </w:r>
      <w:r>
        <w:fldChar w:fldCharType="end"/>
      </w:r>
      <w:r>
        <w:fldChar w:fldCharType="end"/>
      </w:r>
    </w:p>
    <w:p>
      <w:pPr>
        <w:pStyle w:val="11"/>
        <w:tabs>
          <w:tab w:val="left" w:pos="2770"/>
          <w:tab w:val="right" w:leader="dot" w:pos="9176"/>
        </w:tabs>
        <w:sectPr>
          <w:footerReference r:id="rId3" w:type="default"/>
          <w:footerReference r:id="rId4" w:type="even"/>
          <w:pgSz w:w="10786" w:h="12946"/>
          <w:pgMar w:top="800" w:right="800" w:bottom="1600" w:left="800" w:header="800" w:footer="1000" w:gutter="0"/>
          <w:pgNumType w:fmt="decimal" w:start="1"/>
          <w:cols w:space="425" w:num="1"/>
          <w:docGrid w:type="lines" w:linePitch="312" w:charSpace="0"/>
        </w:sectPr>
      </w:pPr>
      <w:r>
        <w:fldChar w:fldCharType="end"/>
      </w:r>
      <w:bookmarkStart w:id="19" w:name="_GoBack"/>
      <w:bookmarkEnd w:id="19"/>
    </w:p>
    <w:p>
      <w:pPr>
        <w:pageBreakBefore/>
        <w:jc w:val="both"/>
        <w:rPr>
          <w:color w:val="000000"/>
          <w:sz w:val="28"/>
        </w:rPr>
      </w:pPr>
      <w:bookmarkStart w:id="0" w:name="_Toc87167153"/>
      <w:bookmarkStart w:id="1" w:name="_Toc133383077"/>
      <w:bookmarkStart w:id="2" w:name="_Toc133382108"/>
      <w:bookmarkStart w:id="3" w:name="_Toc82593941"/>
      <w:bookmarkStart w:id="4" w:name="_Toc133387530"/>
      <w:r>
        <w:rPr>
          <w:rFonts w:hint="eastAsia"/>
          <w:color w:val="000000"/>
          <w:sz w:val="28"/>
        </w:rPr>
        <w:t>版 本 历 史</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p>
            <w:pPr>
              <w:jc w:val="center"/>
              <w:rPr>
                <w:rFonts w:hint="default" w:eastAsia="微软雅黑"/>
                <w:color w:val="000000"/>
                <w:lang w:val="en-US" w:eastAsia="zh-CN"/>
              </w:rPr>
            </w:pPr>
            <w:r>
              <w:rPr>
                <w:rFonts w:hint="eastAsia"/>
                <w:color w:val="000000"/>
                <w:lang w:val="en-US" w:eastAsia="zh-CN"/>
              </w:rPr>
              <w:t>1.0</w:t>
            </w:r>
          </w:p>
        </w:tc>
        <w:tc>
          <w:tcPr>
            <w:tcW w:w="1008" w:type="dxa"/>
          </w:tcPr>
          <w:p>
            <w:pPr>
              <w:jc w:val="center"/>
              <w:rPr>
                <w:rFonts w:hint="eastAsia" w:eastAsia="微软雅黑"/>
                <w:color w:val="000000"/>
                <w:lang w:val="en-US" w:eastAsia="zh-CN"/>
              </w:rPr>
            </w:pPr>
            <w:r>
              <w:rPr>
                <w:rFonts w:hint="eastAsia"/>
                <w:color w:val="000000"/>
                <w:lang w:val="en-US" w:eastAsia="zh-CN"/>
              </w:rPr>
              <w:t>王超锋</w:t>
            </w:r>
          </w:p>
        </w:tc>
        <w:tc>
          <w:tcPr>
            <w:tcW w:w="1232" w:type="dxa"/>
          </w:tcPr>
          <w:p>
            <w:pPr>
              <w:rPr>
                <w:color w:val="000000"/>
              </w:rPr>
            </w:pPr>
          </w:p>
        </w:tc>
        <w:tc>
          <w:tcPr>
            <w:tcW w:w="1568" w:type="dxa"/>
          </w:tcPr>
          <w:p>
            <w:pPr>
              <w:jc w:val="center"/>
              <w:rPr>
                <w:rFonts w:hint="default" w:eastAsia="微软雅黑"/>
                <w:color w:val="000000"/>
                <w:lang w:val="en-US" w:eastAsia="zh-CN"/>
              </w:rPr>
            </w:pPr>
            <w:r>
              <w:rPr>
                <w:rFonts w:hint="eastAsia"/>
                <w:color w:val="000000"/>
                <w:lang w:val="en-US" w:eastAsia="zh-CN"/>
              </w:rPr>
              <w:t>20210826</w:t>
            </w:r>
          </w:p>
        </w:tc>
        <w:tc>
          <w:tcPr>
            <w:tcW w:w="3236"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adjustRightInd/>
        <w:snapToGrid/>
        <w:spacing w:line="220" w:lineRule="atLeast"/>
        <w:rPr>
          <w:b/>
          <w:bCs/>
          <w:kern w:val="44"/>
          <w:sz w:val="44"/>
          <w:szCs w:val="44"/>
        </w:rPr>
      </w:pPr>
    </w:p>
    <w:p>
      <w:pPr>
        <w:adjustRightInd/>
        <w:snapToGrid/>
        <w:spacing w:line="220" w:lineRule="atLeast"/>
        <w:rPr>
          <w:b/>
          <w:bCs/>
          <w:kern w:val="44"/>
          <w:sz w:val="44"/>
          <w:szCs w:val="44"/>
        </w:rPr>
      </w:pPr>
      <w:r>
        <w:rPr>
          <w:b/>
          <w:bCs/>
          <w:kern w:val="44"/>
          <w:sz w:val="44"/>
          <w:szCs w:val="44"/>
        </w:rPr>
        <w:br w:type="page"/>
      </w:r>
    </w:p>
    <w:p>
      <w:pPr>
        <w:pStyle w:val="2"/>
        <w:widowControl w:val="0"/>
        <w:adjustRightInd/>
        <w:snapToGrid/>
        <w:spacing w:before="500" w:after="200"/>
        <w:ind w:left="2115"/>
        <w:jc w:val="both"/>
        <w:rPr>
          <w:rFonts w:hint="eastAsia"/>
          <w:lang w:val="en-US" w:eastAsia="zh-CN"/>
        </w:rPr>
      </w:pPr>
      <w:bookmarkStart w:id="5" w:name="_Toc23501"/>
      <w:r>
        <w:rPr>
          <w:rFonts w:hint="eastAsia"/>
          <w:lang w:val="en-US" w:eastAsia="zh-CN"/>
        </w:rPr>
        <w:t>1.</w:t>
      </w:r>
      <w:bookmarkEnd w:id="0"/>
      <w:bookmarkEnd w:id="1"/>
      <w:bookmarkEnd w:id="2"/>
      <w:bookmarkEnd w:id="3"/>
      <w:bookmarkEnd w:id="4"/>
      <w:r>
        <w:rPr>
          <w:rFonts w:hint="eastAsia"/>
          <w:lang w:val="en-US" w:eastAsia="zh-CN"/>
        </w:rPr>
        <w:t>概述</w:t>
      </w:r>
      <w:bookmarkEnd w:id="5"/>
    </w:p>
    <w:p>
      <w:pPr>
        <w:pStyle w:val="25"/>
        <w:wordWrap w:val="0"/>
      </w:pPr>
      <w:r>
        <w:fldChar w:fldCharType="begin"/>
      </w:r>
      <w:r>
        <w:instrText xml:space="preserve"> seq chapter </w:instrText>
      </w:r>
      <w:r>
        <w:fldChar w:fldCharType="separate"/>
      </w:r>
      <w:r>
        <w:t>1</w:t>
      </w:r>
      <w:r>
        <w:fldChar w:fldCharType="end"/>
      </w:r>
    </w:p>
    <w:p>
      <w:pPr>
        <w:pStyle w:val="26"/>
        <w:spacing w:before="156" w:after="312"/>
        <w:rPr>
          <w:szCs w:val="21"/>
        </w:rPr>
      </w:pPr>
      <w:bookmarkStart w:id="6" w:name="_Toc22634"/>
      <w:r>
        <w:rPr>
          <w:rFonts w:hint="eastAsia"/>
          <w:szCs w:val="21"/>
        </w:rPr>
        <w:t>1.1简介</w:t>
      </w:r>
      <w:bookmarkEnd w:id="6"/>
    </w:p>
    <w:p>
      <w:pPr>
        <w:spacing w:after="156" w:afterLines="50"/>
        <w:ind w:firstLine="560" w:firstLineChars="200"/>
        <w:rPr>
          <w:rFonts w:hint="eastAsia" w:asciiTheme="minorEastAsia" w:hAnsiTheme="minorEastAsia" w:eastAsiaTheme="minorEastAsia" w:cstheme="minorEastAsia"/>
          <w:sz w:val="28"/>
          <w:szCs w:val="28"/>
        </w:rPr>
      </w:pPr>
      <w:bookmarkStart w:id="7" w:name="_Ref139963604"/>
      <w:bookmarkStart w:id="8" w:name="_Ref139963592"/>
      <w:r>
        <w:rPr>
          <w:rFonts w:hint="eastAsia" w:asciiTheme="minorEastAsia" w:hAnsiTheme="minorEastAsia" w:eastAsiaTheme="minorEastAsia" w:cstheme="minorEastAsia"/>
          <w:sz w:val="28"/>
          <w:szCs w:val="28"/>
        </w:rPr>
        <w:t>FFmpeg是一套可以用来记录、转换数字音频、视频，并能将其转化为流的开源计算机程序。采用LGPL或GPL许可证。它提供了录制、转换以及流化音视频的完整解决方案。</w:t>
      </w:r>
    </w:p>
    <w:p>
      <w:pPr>
        <w:autoSpaceDE w:val="0"/>
        <w:autoSpaceDN w:val="0"/>
        <w:ind w:left="2100"/>
        <w:rPr>
          <w:color w:val="000000"/>
          <w:sz w:val="20"/>
          <w:szCs w:val="20"/>
        </w:rPr>
      </w:pPr>
    </w:p>
    <w:p>
      <w:pPr>
        <w:pStyle w:val="3"/>
      </w:pPr>
      <w:bookmarkStart w:id="9" w:name="_Toc18018"/>
      <w:r>
        <w:rPr>
          <w:rFonts w:hint="eastAsia"/>
        </w:rPr>
        <w:t>1.2</w:t>
      </w:r>
      <w:r>
        <w:t xml:space="preserve"> </w:t>
      </w:r>
      <w:r>
        <w:rPr>
          <w:rFonts w:hint="eastAsia"/>
        </w:rPr>
        <w:t>读者对象</w:t>
      </w:r>
      <w:bookmarkEnd w:id="9"/>
    </w:p>
    <w:p>
      <w:pPr>
        <w:spacing w:after="0" w:line="300" w:lineRule="auto"/>
        <w:ind w:firstLine="560" w:firstLineChars="200"/>
        <w:rPr>
          <w:rFonts w:ascii="宋体" w:hAnsi="宋体" w:eastAsia="宋体" w:cs="宋体"/>
          <w:sz w:val="28"/>
          <w:szCs w:val="28"/>
        </w:rPr>
      </w:pPr>
      <w:r>
        <w:rPr>
          <w:rFonts w:hint="eastAsia" w:ascii="宋体" w:hAnsi="宋体" w:eastAsia="宋体" w:cs="宋体"/>
          <w:sz w:val="28"/>
          <w:szCs w:val="28"/>
        </w:rPr>
        <w:t>本文档是对</w:t>
      </w:r>
      <w:r>
        <w:rPr>
          <w:rFonts w:hint="eastAsia" w:ascii="宋体" w:hAnsi="宋体" w:eastAsia="宋体" w:cs="宋体"/>
          <w:sz w:val="28"/>
          <w:szCs w:val="28"/>
          <w:lang w:val="en-US" w:eastAsia="zh-CN"/>
        </w:rPr>
        <w:t>FFmpeg</w:t>
      </w:r>
      <w:r>
        <w:rPr>
          <w:rFonts w:hint="eastAsia" w:ascii="宋体" w:hAnsi="宋体" w:eastAsia="宋体" w:cs="宋体"/>
          <w:sz w:val="28"/>
          <w:szCs w:val="28"/>
        </w:rPr>
        <w:t>的代码流程和相关技术点的整体说明，因此读者最好满足如下条件后再读此文档：</w:t>
      </w:r>
    </w:p>
    <w:p>
      <w:pPr>
        <w:widowControl w:val="0"/>
        <w:numPr>
          <w:ilvl w:val="0"/>
          <w:numId w:val="1"/>
        </w:numPr>
        <w:adjustRightInd/>
        <w:snapToGrid/>
        <w:spacing w:after="0" w:line="25" w:lineRule="atLeast"/>
        <w:ind w:left="561" w:leftChars="255"/>
        <w:jc w:val="both"/>
        <w:rPr>
          <w:i/>
        </w:rPr>
      </w:pPr>
      <w:r>
        <w:rPr>
          <w:rFonts w:hint="eastAsia" w:ascii="宋体" w:hAnsi="宋体" w:eastAsia="宋体" w:cs="宋体"/>
          <w:sz w:val="28"/>
          <w:szCs w:val="28"/>
        </w:rPr>
        <w:t>有一定的C语言基础</w:t>
      </w:r>
    </w:p>
    <w:p>
      <w:pPr>
        <w:pStyle w:val="2"/>
        <w:widowControl w:val="0"/>
        <w:adjustRightInd/>
        <w:snapToGrid/>
        <w:spacing w:before="500" w:after="200"/>
        <w:ind w:left="2115"/>
        <w:jc w:val="both"/>
        <w:rPr>
          <w:rFonts w:hint="default"/>
          <w:lang w:val="en-US" w:eastAsia="zh-CN"/>
        </w:rPr>
      </w:pPr>
      <w:bookmarkStart w:id="10" w:name="_Toc11010"/>
      <w:r>
        <w:rPr>
          <w:rFonts w:hint="eastAsia"/>
          <w:lang w:val="en-US" w:eastAsia="zh-CN"/>
        </w:rPr>
        <w:t>2.ffmpeg主要组成部分</w:t>
      </w:r>
      <w:bookmarkEnd w:id="10"/>
    </w:p>
    <w:p>
      <w:pPr>
        <w:pStyle w:val="25"/>
        <w:wordWrap w:val="0"/>
        <w:rPr>
          <w:rFonts w:hint="default" w:eastAsia="宋体"/>
          <w:lang w:val="en-US" w:eastAsia="zh-CN"/>
        </w:rPr>
      </w:pPr>
      <w:r>
        <w:rPr>
          <w:rFonts w:hint="eastAsia"/>
          <w:lang w:val="en-US" w:eastAsia="zh-CN"/>
        </w:rPr>
        <w:t>2</w:t>
      </w:r>
    </w:p>
    <w:p>
      <w:pPr>
        <w:numPr>
          <w:ilvl w:val="0"/>
          <w:numId w:val="0"/>
        </w:numPr>
        <w:rPr>
          <w:rFonts w:hint="default"/>
          <w:lang w:val="en-US" w:eastAsia="zh-CN"/>
        </w:rPr>
      </w:pP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libavformat：用于各种音视频封装格式的生成和解析，包括获取解码所需信息以生成解码上下文结构和读取音视频帧等功能；</w:t>
      </w: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libavcodec：用于各种类型声音/图像编解码；</w:t>
      </w: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libavutil：包含一些公共的工具函数；</w:t>
      </w: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libswscale：用于视频场景比例缩放、色彩映射转换；</w:t>
      </w: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libpostproc：用于后期效果处理；</w:t>
      </w: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ffmpeg：该项目提供的一个工具，可用于格式转换、解码或电视卡即时编码等；</w:t>
      </w: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ffsever：一个 HTTP 多媒体即时广播串流服务器；</w:t>
      </w:r>
    </w:p>
    <w:p>
      <w:pPr>
        <w:spacing w:after="156" w:afterLines="50"/>
        <w:ind w:firstLine="560" w:firstLineChars="200"/>
        <w:rPr>
          <w:b/>
          <w:bCs/>
          <w:kern w:val="44"/>
          <w:sz w:val="44"/>
          <w:szCs w:val="44"/>
        </w:rPr>
      </w:pPr>
      <w:r>
        <w:rPr>
          <w:rFonts w:hint="eastAsia" w:asciiTheme="minorEastAsia" w:hAnsiTheme="minorEastAsia" w:eastAsiaTheme="minorEastAsia" w:cstheme="minorEastAsia"/>
          <w:sz w:val="28"/>
          <w:szCs w:val="28"/>
        </w:rPr>
        <w:t>ffplay：是一个简单的播放器，使用ffmpeg 库解析和解码，通过SDL显示；</w:t>
      </w:r>
    </w:p>
    <w:p>
      <w:pPr>
        <w:pStyle w:val="2"/>
        <w:widowControl w:val="0"/>
        <w:adjustRightInd/>
        <w:snapToGrid/>
        <w:spacing w:before="500" w:after="200"/>
        <w:ind w:left="2115"/>
        <w:jc w:val="both"/>
        <w:rPr>
          <w:rFonts w:hint="default"/>
          <w:lang w:val="en-US" w:eastAsia="zh-CN"/>
        </w:rPr>
      </w:pPr>
      <w:bookmarkStart w:id="11" w:name="_Toc9149"/>
      <w:r>
        <w:rPr>
          <w:rFonts w:hint="eastAsia"/>
          <w:lang w:val="en-US" w:eastAsia="zh-CN"/>
        </w:rPr>
        <w:t>3.</w:t>
      </w:r>
      <w:bookmarkEnd w:id="7"/>
      <w:bookmarkEnd w:id="8"/>
      <w:r>
        <w:rPr>
          <w:rFonts w:hint="eastAsia"/>
          <w:lang w:val="en-US" w:eastAsia="zh-CN"/>
        </w:rPr>
        <w:t>解码流程</w:t>
      </w:r>
      <w:bookmarkEnd w:id="11"/>
    </w:p>
    <w:p>
      <w:pPr>
        <w:pStyle w:val="25"/>
        <w:wordWrap w:val="0"/>
        <w:rPr>
          <w:rFonts w:hint="eastAsia" w:eastAsia="宋体"/>
          <w:lang w:eastAsia="zh-CN"/>
        </w:rPr>
      </w:pPr>
      <w:r>
        <w:rPr>
          <w:rFonts w:hint="eastAsia"/>
          <w:lang w:val="en-US" w:eastAsia="zh-CN"/>
        </w:rPr>
        <w:t>3</w:t>
      </w:r>
    </w:p>
    <w:p>
      <w:pPr>
        <w:pStyle w:val="28"/>
        <w:ind w:firstLine="560" w:firstLineChars="200"/>
        <w:rPr>
          <w:rFonts w:ascii="宋体" w:hAnsi="宋体" w:eastAsia="宋体" w:cs="宋体"/>
          <w:sz w:val="24"/>
          <w:szCs w:val="24"/>
        </w:rPr>
      </w:pPr>
      <w:r>
        <w:rPr>
          <w:rFonts w:hint="eastAsia" w:asciiTheme="minorEastAsia" w:hAnsiTheme="minorEastAsia" w:eastAsiaTheme="minorEastAsia" w:cstheme="minorEastAsia"/>
          <w:sz w:val="28"/>
          <w:szCs w:val="28"/>
          <w:lang w:val="en-US" w:eastAsia="zh-CN" w:bidi="ar-SA"/>
        </w:rPr>
        <w:t>音频解码过程，大致流程图如下：</w:t>
      </w:r>
      <w:r>
        <w:rPr>
          <w:rFonts w:ascii="宋体" w:hAnsi="宋体" w:eastAsia="宋体" w:cs="宋体"/>
          <w:sz w:val="24"/>
          <w:szCs w:val="24"/>
        </w:rPr>
        <w:drawing>
          <wp:inline distT="0" distB="0" distL="114300" distR="114300">
            <wp:extent cx="5563235" cy="900430"/>
            <wp:effectExtent l="0" t="0" r="14605" b="13970"/>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8"/>
                    <a:stretch>
                      <a:fillRect/>
                    </a:stretch>
                  </pic:blipFill>
                  <pic:spPr>
                    <a:xfrm>
                      <a:off x="0" y="0"/>
                      <a:ext cx="5563235" cy="900430"/>
                    </a:xfrm>
                    <a:prstGeom prst="rect">
                      <a:avLst/>
                    </a:prstGeom>
                    <a:noFill/>
                    <a:ln w="9525">
                      <a:noFill/>
                    </a:ln>
                  </pic:spPr>
                </pic:pic>
              </a:graphicData>
            </a:graphic>
          </wp:inline>
        </w:drawing>
      </w:r>
    </w:p>
    <w:p>
      <w:pPr>
        <w:spacing w:after="156" w:afterLines="50"/>
        <w:ind w:firstLine="560" w:firstLineChars="200"/>
        <w:rPr>
          <w:rFonts w:hint="eastAsia" w:asciiTheme="minorEastAsia" w:hAnsiTheme="minorEastAsia" w:eastAsiaTheme="minorEastAsia" w:cstheme="minorEastAsia"/>
          <w:sz w:val="28"/>
          <w:szCs w:val="28"/>
        </w:rPr>
      </w:pPr>
    </w:p>
    <w:p>
      <w:pPr>
        <w:spacing w:after="156" w:afterLines="50"/>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ffmpeg具体处理流程如下：</w:t>
      </w:r>
    </w:p>
    <w:p>
      <w:pPr>
        <w:pStyle w:val="28"/>
        <w:ind w:firstLine="720"/>
        <w:jc w:val="cente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24780" cy="6915150"/>
            <wp:effectExtent l="0" t="0" r="2540" b="381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9"/>
                    <a:stretch>
                      <a:fillRect/>
                    </a:stretch>
                  </pic:blipFill>
                  <pic:spPr>
                    <a:xfrm>
                      <a:off x="0" y="0"/>
                      <a:ext cx="5224780" cy="6915150"/>
                    </a:xfrm>
                    <a:prstGeom prst="rect">
                      <a:avLst/>
                    </a:prstGeom>
                    <a:noFill/>
                    <a:ln w="9525">
                      <a:noFill/>
                    </a:ln>
                  </pic:spPr>
                </pic:pic>
              </a:graphicData>
            </a:graphic>
          </wp:inline>
        </w:drawing>
      </w:r>
    </w:p>
    <w:p>
      <w:pPr>
        <w:ind w:firstLine="440" w:firstLineChars="200"/>
        <w:jc w:val="center"/>
      </w:pPr>
    </w:p>
    <w:p>
      <w:pPr>
        <w:pStyle w:val="14"/>
        <w:keepNext w:val="0"/>
        <w:keepLines w:val="0"/>
        <w:widowControl/>
        <w:suppressLineNumbers w:val="0"/>
        <w:shd w:val="clear" w:fill="FFFFFF"/>
        <w:spacing w:before="0" w:beforeAutospacing="0" w:after="120" w:afterAutospacing="0"/>
        <w:ind w:left="0" w:right="0" w:firstLine="560" w:firstLineChars="200"/>
        <w:rPr>
          <w:rFonts w:hint="default" w:ascii="宋体" w:hAnsi="宋体" w:eastAsia="宋体" w:cs="宋体"/>
          <w:sz w:val="28"/>
          <w:szCs w:val="28"/>
          <w:lang w:val="en-US" w:eastAsia="zh-CN" w:bidi="ar-SA"/>
        </w:rPr>
      </w:pPr>
      <w:r>
        <w:rPr>
          <w:rFonts w:hint="default" w:ascii="宋体" w:hAnsi="宋体" w:eastAsia="宋体" w:cs="宋体"/>
          <w:sz w:val="28"/>
          <w:szCs w:val="28"/>
          <w:lang w:val="en-US" w:eastAsia="zh-CN" w:bidi="ar-SA"/>
        </w:rPr>
        <w:t>关键函数说明：</w:t>
      </w: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avcodec_find_decoder</w:t>
      </w:r>
      <w:r>
        <w:rPr>
          <w:rFonts w:hint="default" w:asciiTheme="minorEastAsia" w:hAnsiTheme="minorEastAsia" w:eastAsiaTheme="minorEastAsia" w:cstheme="minorEastAsia"/>
          <w:sz w:val="28"/>
          <w:szCs w:val="28"/>
        </w:rPr>
        <w:t>：根据指定的AVCodecID查找注册的解码器。</w:t>
      </w:r>
    </w:p>
    <w:p>
      <w:pPr>
        <w:spacing w:after="156" w:afterLines="50"/>
        <w:ind w:firstLine="560" w:firstLineChars="200"/>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av_parser_init：初始化AVCodecParserContext。</w:t>
      </w:r>
    </w:p>
    <w:p>
      <w:pPr>
        <w:spacing w:after="156" w:afterLines="50"/>
        <w:ind w:firstLine="560" w:firstLineChars="200"/>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avcodec_alloc_context3：为AVCodecContext分配内存。</w:t>
      </w:r>
    </w:p>
    <w:p>
      <w:pPr>
        <w:spacing w:after="156" w:afterLines="50"/>
        <w:ind w:firstLine="560" w:firstLineChars="200"/>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avcodec_open2：打开解码器。</w:t>
      </w:r>
    </w:p>
    <w:p>
      <w:pPr>
        <w:spacing w:after="156" w:afterLines="50"/>
        <w:ind w:firstLine="560" w:firstLineChars="200"/>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av_parser_parse2：解析获得一个Packet。</w:t>
      </w:r>
    </w:p>
    <w:p>
      <w:pPr>
        <w:spacing w:after="156" w:afterLines="50"/>
        <w:ind w:firstLine="560" w:firstLineChars="200"/>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avcodec_send_packet：将AVPacket压缩数据给解码器。</w:t>
      </w:r>
    </w:p>
    <w:p>
      <w:pPr>
        <w:spacing w:after="156" w:afterLines="50"/>
        <w:ind w:firstLine="560" w:firstLineChars="200"/>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avcodec_receive_frame：获取到解码后的AVFrame数据。</w:t>
      </w:r>
    </w:p>
    <w:p>
      <w:pPr>
        <w:spacing w:after="156" w:afterLines="50"/>
        <w:ind w:firstLine="560" w:firstLineChars="200"/>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av_get_bytes_per_sample: 获取每个sample中的字节数</w:t>
      </w:r>
    </w:p>
    <w:p>
      <w:pPr>
        <w:spacing w:after="156" w:afterLines="50"/>
        <w:ind w:firstLine="560" w:firstLineChars="200"/>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关键数据结构说明：</w:t>
      </w:r>
    </w:p>
    <w:p>
      <w:pPr>
        <w:spacing w:after="156" w:afterLines="50"/>
        <w:ind w:firstLine="560" w:firstLineChars="200"/>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AVCodecParser：用于解析输入的数据流并把它分成一帧一帧的压缩编码数据。比较形象的说法就是把长长的一段连续的数据“切割”成一段段的数据。</w:t>
      </w:r>
    </w:p>
    <w:p>
      <w:pPr>
        <w:pStyle w:val="2"/>
        <w:keepNext/>
        <w:keepLines/>
        <w:pageBreakBefore w:val="0"/>
        <w:widowControl w:val="0"/>
        <w:kinsoku/>
        <w:wordWrap/>
        <w:overflowPunct/>
        <w:topLinePunct w:val="0"/>
        <w:autoSpaceDE/>
        <w:autoSpaceDN/>
        <w:bidi w:val="0"/>
        <w:adjustRightInd/>
        <w:snapToGrid/>
        <w:spacing w:before="500" w:after="200" w:line="579" w:lineRule="auto"/>
        <w:ind w:left="2115"/>
        <w:jc w:val="both"/>
        <w:textAlignment w:val="auto"/>
        <w:rPr>
          <w:rFonts w:hint="default" w:eastAsia="微软雅黑"/>
          <w:lang w:val="en-US" w:eastAsia="zh-CN"/>
        </w:rPr>
      </w:pPr>
      <w:bookmarkStart w:id="12" w:name="_Toc28458"/>
      <w:r>
        <w:rPr>
          <w:rFonts w:hint="eastAsia"/>
          <w:lang w:val="en-US" w:eastAsia="zh-CN"/>
        </w:rPr>
        <w:t>4</w:t>
      </w:r>
      <w:r>
        <w:rPr>
          <w:rFonts w:hint="eastAsia"/>
        </w:rPr>
        <w:t>.</w:t>
      </w:r>
      <w:r>
        <w:rPr>
          <w:rFonts w:hint="eastAsia"/>
          <w:lang w:val="en-US" w:eastAsia="zh-CN"/>
        </w:rPr>
        <w:t>编译环境</w:t>
      </w:r>
      <w:bookmarkEnd w:id="12"/>
    </w:p>
    <w:p>
      <w:pPr>
        <w:pStyle w:val="25"/>
        <w:wordWrap w:val="0"/>
        <w:rPr>
          <w:rFonts w:hint="eastAsia" w:eastAsia="宋体"/>
          <w:lang w:val="en-US" w:eastAsia="zh-CN"/>
        </w:rPr>
      </w:pPr>
      <w:r>
        <w:rPr>
          <w:rFonts w:hint="eastAsia"/>
          <w:lang w:val="en-US" w:eastAsia="zh-CN"/>
        </w:rPr>
        <w:t>4</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机器环境配置：</w:t>
      </w:r>
    </w:p>
    <w:p>
      <w:pPr>
        <w:ind w:firstLine="960" w:firstLineChars="400"/>
        <w:rPr>
          <w:rFonts w:hint="eastAsia"/>
        </w:rPr>
      </w:pPr>
      <w:r>
        <w:rPr>
          <w:rFonts w:hint="eastAsia" w:asciiTheme="minorEastAsia" w:hAnsiTheme="minorEastAsia" w:eastAsiaTheme="minorEastAsia" w:cstheme="minorEastAsia"/>
          <w:sz w:val="24"/>
          <w:szCs w:val="24"/>
        </w:rPr>
        <w:t>Centos 7.0以上，gcc 4.8.5以上，g++ 4.8.5以上。</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u w:val="none"/>
        </w:rPr>
        <w:t>第三方依赖库</w:t>
      </w:r>
      <w:r>
        <w:rPr>
          <w:rFonts w:hint="eastAsia" w:asciiTheme="minorEastAsia" w:hAnsiTheme="minorEastAsia" w:eastAsiaTheme="minorEastAsia" w:cstheme="minorEastAsia"/>
          <w:sz w:val="28"/>
          <w:szCs w:val="28"/>
        </w:rPr>
        <w:t>：</w:t>
      </w:r>
    </w:p>
    <w:p>
      <w:pPr>
        <w:ind w:firstLine="960" w:firstLineChars="400"/>
        <w:rPr>
          <w:rFonts w:hint="eastAsia" w:asciiTheme="minorEastAsia" w:hAnsiTheme="minorEastAsia" w:eastAsiaTheme="minorEastAsia" w:cstheme="minorEastAsia"/>
          <w:sz w:val="24"/>
          <w:szCs w:val="24"/>
        </w:rPr>
        <w:sectPr>
          <w:footerReference r:id="rId5" w:type="default"/>
          <w:type w:val="oddPage"/>
          <w:pgSz w:w="10786" w:h="12946"/>
          <w:pgMar w:top="800" w:right="800" w:bottom="1600" w:left="800" w:header="800" w:footer="1000" w:gutter="0"/>
          <w:pgNumType w:fmt="decimal"/>
          <w:cols w:space="425" w:num="1"/>
          <w:docGrid w:type="lines" w:linePitch="312" w:charSpace="0"/>
        </w:sectPr>
      </w:pPr>
      <w:r>
        <w:rPr>
          <w:rFonts w:hint="eastAsia" w:asciiTheme="minorEastAsia" w:hAnsiTheme="minorEastAsia" w:eastAsiaTheme="minorEastAsia" w:cstheme="minorEastAsia"/>
          <w:sz w:val="24"/>
          <w:szCs w:val="24"/>
        </w:rPr>
        <w:t>无需其他依赖库</w:t>
      </w:r>
    </w:p>
    <w:p>
      <w:pPr>
        <w:pStyle w:val="2"/>
        <w:widowControl w:val="0"/>
        <w:adjustRightInd/>
        <w:snapToGrid/>
        <w:spacing w:before="500" w:after="200"/>
        <w:ind w:left="1440" w:firstLine="720"/>
        <w:jc w:val="both"/>
        <w:rPr>
          <w:rFonts w:hint="default" w:eastAsia="微软雅黑"/>
          <w:lang w:val="en-US" w:eastAsia="zh-CN"/>
        </w:rPr>
      </w:pPr>
      <w:bookmarkStart w:id="13" w:name="_Toc12218"/>
      <w:r>
        <w:rPr>
          <w:rFonts w:hint="eastAsia"/>
          <w:lang w:val="en-US" w:eastAsia="zh-CN"/>
        </w:rPr>
        <w:t>5</w:t>
      </w:r>
      <w:r>
        <w:rPr>
          <w:rFonts w:hint="eastAsia"/>
        </w:rPr>
        <w:t>.</w:t>
      </w:r>
      <w:r>
        <w:rPr>
          <w:rFonts w:hint="eastAsia"/>
          <w:lang w:val="en-US" w:eastAsia="zh-CN"/>
        </w:rPr>
        <w:t>安装ffmpeg</w:t>
      </w:r>
      <w:bookmarkEnd w:id="13"/>
    </w:p>
    <w:p>
      <w:pPr>
        <w:pStyle w:val="25"/>
        <w:wordWrap w:val="0"/>
        <w:rPr>
          <w:rFonts w:hint="eastAsia" w:eastAsia="宋体"/>
          <w:lang w:val="en-US" w:eastAsia="zh-CN"/>
        </w:rPr>
      </w:pPr>
      <w:r>
        <w:rPr>
          <w:rFonts w:hint="eastAsia"/>
          <w:lang w:val="en-US" w:eastAsia="zh-CN"/>
        </w:rPr>
        <w:t>5</w:t>
      </w:r>
    </w:p>
    <w:p>
      <w:pPr>
        <w:pStyle w:val="3"/>
      </w:pPr>
      <w:bookmarkStart w:id="14" w:name="_Toc31345"/>
      <w:bookmarkStart w:id="15" w:name="_Toc82593951"/>
      <w:bookmarkStart w:id="16" w:name="_Toc131913822"/>
      <w:r>
        <w:rPr>
          <w:rFonts w:hint="eastAsia"/>
          <w:lang w:val="en-US" w:eastAsia="zh-CN"/>
        </w:rPr>
        <w:t>5</w:t>
      </w:r>
      <w:r>
        <w:rPr>
          <w:rFonts w:hint="eastAsia"/>
        </w:rPr>
        <w:t xml:space="preserve">.1 </w:t>
      </w:r>
      <w:r>
        <w:rPr>
          <w:rFonts w:hint="eastAsia"/>
          <w:lang w:val="en-US" w:eastAsia="zh-CN"/>
        </w:rPr>
        <w:t>编译安装</w:t>
      </w:r>
      <w:bookmarkEnd w:id="14"/>
      <w:r>
        <w:t xml:space="preserve"> </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 xml:space="preserve">tar -xvjf </w:t>
      </w:r>
      <w:r>
        <w:rPr>
          <w:rFonts w:hint="eastAsia" w:asciiTheme="minorEastAsia" w:hAnsiTheme="minorEastAsia" w:eastAsiaTheme="minorEastAsia" w:cstheme="minorEastAsia"/>
          <w:sz w:val="28"/>
          <w:szCs w:val="28"/>
        </w:rPr>
        <w:t>ffmpeg-4.3.tar.gz</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 xml:space="preserve">cd </w:t>
      </w:r>
      <w:r>
        <w:rPr>
          <w:rFonts w:hint="eastAsia" w:asciiTheme="minorEastAsia" w:hAnsiTheme="minorEastAsia" w:eastAsiaTheme="minorEastAsia" w:cstheme="minorEastAsia"/>
          <w:sz w:val="28"/>
          <w:szCs w:val="28"/>
        </w:rPr>
        <w:t>ffmpeg-4.3</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./configure --disable-yasm --enable-shared --prefix=~/local/ffmpeg</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make -j</w:t>
      </w:r>
    </w:p>
    <w:p>
      <w:pPr>
        <w:spacing w:after="156" w:afterLines="5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fr-FR"/>
        </w:rPr>
        <w:t>make install</w:t>
      </w:r>
    </w:p>
    <w:p>
      <w:pPr>
        <w:pStyle w:val="3"/>
        <w:rPr>
          <w:rStyle w:val="30"/>
          <w:rFonts w:hint="default" w:asciiTheme="majorHAnsi" w:hAnsiTheme="majorHAnsi" w:eastAsiaTheme="majorEastAsia" w:cstheme="majorBidi"/>
          <w:b/>
          <w:bCs/>
          <w:color w:val="auto"/>
          <w:sz w:val="32"/>
          <w:szCs w:val="32"/>
          <w:lang w:val="en-US" w:eastAsia="zh-CN"/>
        </w:rPr>
      </w:pPr>
      <w:bookmarkStart w:id="17" w:name="_Toc22089"/>
      <w:r>
        <w:rPr>
          <w:rFonts w:hint="eastAsia"/>
          <w:lang w:val="en-US" w:eastAsia="zh-CN"/>
        </w:rPr>
        <w:t>5</w:t>
      </w:r>
      <w:r>
        <w:rPr>
          <w:rFonts w:hint="eastAsia"/>
        </w:rPr>
        <w:t>.</w:t>
      </w:r>
      <w:r>
        <w:t>2</w:t>
      </w:r>
      <w:r>
        <w:rPr>
          <w:rFonts w:hint="eastAsia"/>
        </w:rPr>
        <w:t xml:space="preserve"> </w:t>
      </w:r>
      <w:r>
        <w:rPr>
          <w:rFonts w:hint="eastAsia" w:ascii="Times New Roman" w:hAnsi="Times New Roman"/>
          <w:lang w:val="en-US" w:eastAsia="zh-CN"/>
        </w:rPr>
        <w:t>配置环境变量</w:t>
      </w:r>
      <w:bookmarkEnd w:id="17"/>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LD_LIBRARY_PATH=\$LD_LIBRARY_PATH:$ffmpeg_dir/lib/"&gt;&gt;~/.bash_profile</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LIBRARY_PATH=\$LIBRARY_PATH:$ffmpeg_dir/lib/"&gt;&gt;~/.bash_profile</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PATH=\$PATH:$ffmpeg_dir/bin/"&gt;&gt;~/.bash_profile</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C_INCLUDE_PATH=\$C_INCLUDE_PATH:$ffmpeg_dir/include/" &gt;&gt; ~/.bash_profile</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CPLUS_INCLUDE_PATH=\$CPLUS_INCLUDE_PATH:$ffmpeg_dir/include/" &gt;&gt; ~/.bash_profile</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fr-FR"/>
        </w:rPr>
        <w:t>PKG_CONFIG_PATH=\$PKG_CONFIG_PATH:$ffmpeg_dir/lib/pkgconfig/" &gt;&gt; ~/.bash_profile</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LD_LIBRARY_PATH=\$LD_LIBRARY_PATH:$ffmpeg_dir/lib/"&gt;&gt;~/.bashrc</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LIBRARY_PATH=\$LIBRARY_PATH:$ffmpeg_dir/lib/"&gt;&gt;~/.bashrc</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PATH=\$PATH:$ffmpeg_dir/bin/"&gt;&gt;~/.bashrc</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C_INCLUDE_PATH=\$C_INCLUDE_PATH:$ffmpeg_dir/include/"&gt;&gt;~/.bashrc</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CPLUS_INCLUDE_PATH=\$CPLUS_INCLUDE_PATH:$ffmpeg_dir/include/" &gt;&gt; ~/.bashrc</w:t>
      </w:r>
    </w:p>
    <w:p>
      <w:pPr>
        <w:spacing w:after="156" w:afterLines="50"/>
        <w:ind w:firstLine="560" w:firstLineChars="200"/>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fr-FR"/>
        </w:rPr>
        <w:t>echo "export PKG_CONFIG_PATH=\$PKG_CONFIG_PATH:$ffmpeg_dir/lib/pkgconfig/" &gt;&gt; ~/.bashrc</w:t>
      </w:r>
      <w:bookmarkEnd w:id="15"/>
      <w:bookmarkEnd w:id="16"/>
    </w:p>
    <w:p>
      <w:pPr>
        <w:spacing w:after="156" w:afterLines="50"/>
        <w:ind w:firstLine="560" w:firstLineChars="200"/>
        <w:rPr>
          <w:rFonts w:hint="eastAsia" w:asciiTheme="minorEastAsia" w:hAnsiTheme="minorEastAsia" w:eastAsiaTheme="minorEastAsia" w:cstheme="minorEastAsia"/>
          <w:sz w:val="28"/>
          <w:szCs w:val="28"/>
          <w:lang w:val="fr-FR"/>
        </w:rPr>
        <w:sectPr>
          <w:pgSz w:w="10786" w:h="12946"/>
          <w:pgMar w:top="800" w:right="800" w:bottom="1600" w:left="800" w:header="800" w:footer="1000" w:gutter="0"/>
          <w:pgNumType w:fmt="decimal"/>
          <w:cols w:space="425" w:num="1"/>
          <w:docGrid w:type="lines" w:linePitch="312" w:charSpace="0"/>
        </w:sectPr>
      </w:pPr>
    </w:p>
    <w:p>
      <w:pPr>
        <w:pStyle w:val="2"/>
        <w:widowControl w:val="0"/>
        <w:adjustRightInd/>
        <w:snapToGrid/>
        <w:spacing w:before="500" w:after="200"/>
        <w:ind w:left="1440" w:firstLine="720"/>
        <w:jc w:val="both"/>
        <w:rPr>
          <w:rFonts w:hint="default"/>
          <w:lang w:val="en-US" w:eastAsia="zh-CN"/>
        </w:rPr>
      </w:pPr>
      <w:bookmarkStart w:id="18" w:name="_Toc11067"/>
      <w:r>
        <w:rPr>
          <w:rFonts w:hint="eastAsia"/>
          <w:lang w:val="en-US" w:eastAsia="zh-CN"/>
        </w:rPr>
        <w:t>6.命令行使用</w:t>
      </w:r>
      <w:bookmarkEnd w:id="18"/>
    </w:p>
    <w:p>
      <w:pPr>
        <w:pStyle w:val="25"/>
        <w:wordWrap w:val="0"/>
        <w:rPr>
          <w:rFonts w:hint="default" w:eastAsia="宋体"/>
          <w:lang w:val="en-US" w:eastAsia="zh-CN"/>
        </w:rPr>
      </w:pPr>
      <w:r>
        <w:rPr>
          <w:rFonts w:hint="eastAsia"/>
          <w:lang w:val="en-US" w:eastAsia="zh-CN"/>
        </w:rPr>
        <w:t>6</w:t>
      </w:r>
    </w:p>
    <w:p>
      <w:pPr>
        <w:spacing w:line="240" w:lineRule="auto"/>
        <w:ind w:firstLine="420"/>
        <w:rPr>
          <w:rFonts w:hint="eastAsia" w:asciiTheme="minorEastAsia" w:hAnsiTheme="minorEastAsia" w:eastAsiaTheme="minorEastAsia" w:cstheme="minorEastAsia"/>
          <w:sz w:val="28"/>
          <w:szCs w:val="28"/>
          <w:lang w:val="en-US" w:eastAsia="zh-CN"/>
        </w:rPr>
      </w:pPr>
    </w:p>
    <w:p>
      <w:pPr>
        <w:keepNext w:val="0"/>
        <w:keepLines w:val="0"/>
        <w:pageBreakBefore w:val="0"/>
        <w:widowControl/>
        <w:kinsoku/>
        <w:wordWrap/>
        <w:overflowPunct/>
        <w:topLinePunct w:val="0"/>
        <w:autoSpaceDE/>
        <w:autoSpaceDN/>
        <w:bidi w:val="0"/>
        <w:adjustRightInd w:val="0"/>
        <w:snapToGrid w:val="0"/>
        <w:spacing w:line="24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mp3转8k16bit128kbpspcm</w:t>
      </w:r>
    </w:p>
    <w:p>
      <w:pPr>
        <w:keepNext w:val="0"/>
        <w:keepLines w:val="0"/>
        <w:pageBreakBefore w:val="0"/>
        <w:widowControl/>
        <w:kinsoku/>
        <w:wordWrap/>
        <w:overflowPunct/>
        <w:topLinePunct w:val="0"/>
        <w:autoSpaceDE/>
        <w:autoSpaceDN/>
        <w:bidi w:val="0"/>
        <w:adjustRightInd w:val="0"/>
        <w:snapToGrid w:val="0"/>
        <w:spacing w:line="24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ffmpeg:mp3-&gt;pcm</w:t>
      </w:r>
    </w:p>
    <w:p>
      <w:pPr>
        <w:keepNext w:val="0"/>
        <w:keepLines w:val="0"/>
        <w:pageBreakBefore w:val="0"/>
        <w:widowControl/>
        <w:kinsoku/>
        <w:wordWrap/>
        <w:overflowPunct/>
        <w:topLinePunct w:val="0"/>
        <w:autoSpaceDE/>
        <w:autoSpaceDN/>
        <w:bidi w:val="0"/>
        <w:adjustRightInd w:val="0"/>
        <w:snapToGrid w:val="0"/>
        <w:spacing w:line="240" w:lineRule="auto"/>
        <w:ind w:firstLine="1120" w:firstLineChars="4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ffmpeg -i inwav -f wav tmpwav</w:t>
      </w:r>
    </w:p>
    <w:p>
      <w:pPr>
        <w:keepNext w:val="0"/>
        <w:keepLines w:val="0"/>
        <w:pageBreakBefore w:val="0"/>
        <w:widowControl/>
        <w:kinsoku/>
        <w:wordWrap/>
        <w:overflowPunct/>
        <w:topLinePunct w:val="0"/>
        <w:autoSpaceDE/>
        <w:autoSpaceDN/>
        <w:bidi w:val="0"/>
        <w:adjustRightInd w:val="0"/>
        <w:snapToGrid w:val="0"/>
        <w:spacing w:line="24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sox:pcm-&gt;pcm_128</w:t>
      </w:r>
    </w:p>
    <w:p>
      <w:pPr>
        <w:keepNext w:val="0"/>
        <w:keepLines w:val="0"/>
        <w:pageBreakBefore w:val="0"/>
        <w:widowControl/>
        <w:kinsoku/>
        <w:wordWrap/>
        <w:overflowPunct/>
        <w:topLinePunct w:val="0"/>
        <w:autoSpaceDE/>
        <w:autoSpaceDN/>
        <w:bidi w:val="0"/>
        <w:adjustRightInd w:val="0"/>
        <w:snapToGrid w:val="0"/>
        <w:spacing w:line="240" w:lineRule="auto"/>
        <w:ind w:firstLine="1120" w:firstLineChars="400"/>
        <w:textAlignment w:val="auto"/>
        <w:rPr>
          <w:rFonts w:hint="eastAsia" w:asciiTheme="minorEastAsia" w:hAnsiTheme="minorEastAsia" w:eastAsiaTheme="minorEastAsia" w:cstheme="minorEastAsia"/>
          <w:sz w:val="28"/>
          <w:szCs w:val="28"/>
          <w:lang w:val="fr-FR"/>
        </w:rPr>
      </w:pPr>
      <w:r>
        <w:rPr>
          <w:rFonts w:hint="eastAsia" w:asciiTheme="minorEastAsia" w:hAnsiTheme="minorEastAsia" w:eastAsiaTheme="minorEastAsia" w:cstheme="minorEastAsia"/>
          <w:sz w:val="28"/>
          <w:szCs w:val="28"/>
          <w:lang w:val="en-US" w:eastAsia="zh-CN"/>
        </w:rPr>
        <w:t>sox tmpwav -b 16 -r 8000 outwav</w:t>
      </w:r>
    </w:p>
    <w:sectPr>
      <w:pgSz w:w="10786" w:h="12946"/>
      <w:pgMar w:top="800" w:right="800" w:bottom="1600" w:left="800" w:header="800" w:footer="100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593"/>
        <w:tab w:val="clear" w:pos="4153"/>
      </w:tabs>
      <w:wordWrap w:val="0"/>
      <w:ind w:right="-13" w:rightChars="-6"/>
      <w:jc w:val="both"/>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Style w:val="17"/>
      </w:rPr>
      <w:fldChar w:fldCharType="begin"/>
    </w:r>
    <w:r>
      <w:rPr>
        <w:rStyle w:val="17"/>
      </w:rPr>
      <w:instrText xml:space="preserve"> PAGE </w:instrText>
    </w:r>
    <w:r>
      <w:rPr>
        <w:rStyle w:val="17"/>
      </w:rPr>
      <w:fldChar w:fldCharType="separate"/>
    </w:r>
    <w:r>
      <w:rPr>
        <w:rStyle w:val="17"/>
      </w:rPr>
      <w:t>II</w:t>
    </w:r>
    <w:r>
      <w:rPr>
        <w:rStyle w:val="17"/>
      </w:rPr>
      <w:fldChar w:fldCharType="end"/>
    </w:r>
    <w:r>
      <w:rPr>
        <w:rStyle w:val="17"/>
        <w:rFonts w:hint="eastAsia"/>
      </w:rPr>
      <w:t xml:space="preserve">     </w:t>
    </w:r>
    <w:r>
      <w:fldChar w:fldCharType="begin"/>
    </w:r>
    <w:r>
      <w:instrText xml:space="preserve"> STYLEREF "TIT Software Name and Version" </w:instrText>
    </w:r>
    <w:r>
      <w:fldChar w:fldCharType="separate"/>
    </w:r>
    <w:r>
      <w:rPr>
        <w:rFonts w:hint="eastAsia"/>
      </w:rPr>
      <w:t>中科信利语音处理环境3.5.0版</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E34A"/>
    <w:multiLevelType w:val="singleLevel"/>
    <w:tmpl w:val="57E8E34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E7CDE"/>
    <w:rsid w:val="00F73680"/>
    <w:rsid w:val="01D12FDA"/>
    <w:rsid w:val="08112DA2"/>
    <w:rsid w:val="0C877F03"/>
    <w:rsid w:val="0E452EDE"/>
    <w:rsid w:val="0F2041A8"/>
    <w:rsid w:val="0F8919FB"/>
    <w:rsid w:val="103C46D9"/>
    <w:rsid w:val="142F0C19"/>
    <w:rsid w:val="15503160"/>
    <w:rsid w:val="165048B6"/>
    <w:rsid w:val="17DF24A9"/>
    <w:rsid w:val="1A1A34FC"/>
    <w:rsid w:val="1C0473FE"/>
    <w:rsid w:val="1E1F2DCB"/>
    <w:rsid w:val="1F35756E"/>
    <w:rsid w:val="207650B5"/>
    <w:rsid w:val="230D75E3"/>
    <w:rsid w:val="23CE4FE3"/>
    <w:rsid w:val="2519561B"/>
    <w:rsid w:val="285C7F48"/>
    <w:rsid w:val="2F5E5F7C"/>
    <w:rsid w:val="34DF7BFF"/>
    <w:rsid w:val="34E251C3"/>
    <w:rsid w:val="3642787D"/>
    <w:rsid w:val="37F0382C"/>
    <w:rsid w:val="37F67605"/>
    <w:rsid w:val="3B8B5236"/>
    <w:rsid w:val="3C6E0A7A"/>
    <w:rsid w:val="3D210D71"/>
    <w:rsid w:val="3D221606"/>
    <w:rsid w:val="3D303B4F"/>
    <w:rsid w:val="3E1E7CDE"/>
    <w:rsid w:val="44D367BD"/>
    <w:rsid w:val="49654FDC"/>
    <w:rsid w:val="4FCD7DF8"/>
    <w:rsid w:val="51E508B6"/>
    <w:rsid w:val="51EC362E"/>
    <w:rsid w:val="530A3786"/>
    <w:rsid w:val="531E0735"/>
    <w:rsid w:val="53C42910"/>
    <w:rsid w:val="58226567"/>
    <w:rsid w:val="589E355B"/>
    <w:rsid w:val="59516A0B"/>
    <w:rsid w:val="5AC70CA6"/>
    <w:rsid w:val="5E4A1B38"/>
    <w:rsid w:val="6151067A"/>
    <w:rsid w:val="64FE6AD9"/>
    <w:rsid w:val="673C030C"/>
    <w:rsid w:val="6AD76314"/>
    <w:rsid w:val="6B9B73ED"/>
    <w:rsid w:val="7311510C"/>
    <w:rsid w:val="74E36B2E"/>
    <w:rsid w:val="764368B3"/>
    <w:rsid w:val="78D2442C"/>
    <w:rsid w:val="79216090"/>
    <w:rsid w:val="7A9B044B"/>
    <w:rsid w:val="7B5066A4"/>
    <w:rsid w:val="7BE079B4"/>
    <w:rsid w:val="7D6C4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6">
    <w:name w:val="toc 3"/>
    <w:basedOn w:val="7"/>
    <w:next w:val="7"/>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7">
    <w:name w:val="TIT Index 3"/>
    <w:basedOn w:val="8"/>
    <w:qFormat/>
    <w:uiPriority w:val="0"/>
  </w:style>
  <w:style w:type="paragraph" w:customStyle="1" w:styleId="8">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9">
    <w:name w:val="footer"/>
    <w:basedOn w:val="1"/>
    <w:unhideWhenUsed/>
    <w:qFormat/>
    <w:uiPriority w:val="0"/>
    <w:pPr>
      <w:tabs>
        <w:tab w:val="center" w:pos="4153"/>
        <w:tab w:val="right" w:pos="8306"/>
      </w:tabs>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8"/>
    <w:next w:val="8"/>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12">
    <w:name w:val="toc 2"/>
    <w:basedOn w:val="13"/>
    <w:next w:val="13"/>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13">
    <w:name w:val="TIT Index 2"/>
    <w:basedOn w:val="8"/>
    <w:qFormat/>
    <w:uiPriority w:val="0"/>
  </w:style>
  <w:style w:type="paragraph" w:styleId="14">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7">
    <w:name w:val="page number"/>
    <w:basedOn w:val="16"/>
    <w:qFormat/>
    <w:uiPriority w:val="0"/>
  </w:style>
  <w:style w:type="character" w:styleId="18">
    <w:name w:val="Hyperlink"/>
    <w:basedOn w:val="16"/>
    <w:qFormat/>
    <w:uiPriority w:val="99"/>
    <w:rPr>
      <w:color w:val="0000FF"/>
      <w:u w:val="single"/>
    </w:rPr>
  </w:style>
  <w:style w:type="character" w:styleId="19">
    <w:name w:val="HTML Code"/>
    <w:basedOn w:val="16"/>
    <w:qFormat/>
    <w:uiPriority w:val="0"/>
    <w:rPr>
      <w:rFonts w:ascii="Courier New" w:hAnsi="Courier New"/>
      <w:sz w:val="20"/>
    </w:rPr>
  </w:style>
  <w:style w:type="paragraph" w:customStyle="1" w:styleId="20">
    <w:name w:val="TIT Cover software Name"/>
    <w:basedOn w:val="21"/>
    <w:qFormat/>
    <w:uiPriority w:val="0"/>
  </w:style>
  <w:style w:type="paragraph" w:customStyle="1" w:styleId="21">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22">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23">
    <w:name w:val="TIT Software Name and Version"/>
    <w:basedOn w:val="1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24">
    <w:name w:val="TIT Chapter Heading Line"/>
    <w:basedOn w:val="25"/>
    <w:qFormat/>
    <w:uiPriority w:val="0"/>
    <w:pPr>
      <w:spacing w:line="800" w:lineRule="exact"/>
    </w:pPr>
    <w:rPr>
      <w:sz w:val="20"/>
    </w:rPr>
  </w:style>
  <w:style w:type="paragraph" w:customStyle="1" w:styleId="25">
    <w:name w:val="TIT Chapter Numbering"/>
    <w:basedOn w:val="1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2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27">
    <w:name w:val="TIT Normal"/>
    <w:basedOn w:val="1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28">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 w:type="paragraph" w:styleId="29">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character" w:customStyle="1" w:styleId="30">
    <w:name w:val="fontstyle01"/>
    <w:basedOn w:val="16"/>
    <w:qFormat/>
    <w:uiPriority w:val="0"/>
    <w:rPr>
      <w:rFonts w:ascii="TimesNewRomanPS-BoldMT" w:hAnsi="TimesNewRomanPS-BoldMT" w:cs="Times New Roman"/>
      <w:b/>
      <w:bCs/>
      <w:color w:val="000000"/>
      <w:sz w:val="24"/>
      <w:szCs w:val="24"/>
    </w:rPr>
  </w:style>
  <w:style w:type="paragraph" w:customStyle="1" w:styleId="31">
    <w:name w:val="Default"/>
    <w:qFormat/>
    <w:uiPriority w:val="0"/>
    <w:pPr>
      <w:widowControl w:val="0"/>
      <w:autoSpaceDE w:val="0"/>
      <w:autoSpaceDN w:val="0"/>
      <w:adjustRightInd w:val="0"/>
      <w:spacing w:after="0" w:line="240" w:lineRule="auto"/>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2021-08-26T08:35:00Z</dcterms:created>
  <dc:creator>wangchaofeng</dc:creator>
  <cp:lastModifiedBy>wangchaofeng</cp:lastModifiedBy>
  <dcterms:modified xsi:type="dcterms:W3CDTF">2021-08-27T07:54:28Z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