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insoku/>
        <w:overflowPunct/>
        <w:bidi w:val="0"/>
        <w:spacing w:line="240" w:lineRule="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端到端架构语音识别引擎(解码器)源码-在线</w:t>
      </w:r>
    </w:p>
    <w:p>
      <w:pPr>
        <w:pStyle w:val="5"/>
        <w:kinsoku/>
        <w:overflowPunct/>
        <w:bidi w:val="0"/>
        <w:spacing w:line="240" w:lineRule="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解码器内核</w:t>
      </w:r>
    </w:p>
    <w:p>
      <w:pPr>
        <w:pStyle w:val="6"/>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在线端到端语音识别引擎代码清单说明</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主要源代码介绍</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source</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include              该目录主要是依赖的一些头文件  </w:t>
      </w:r>
    </w:p>
    <w:p>
      <w:pPr>
        <w:kinsoku/>
        <w:overflowPunct/>
        <w:bidi w:val="0"/>
        <w:spacing w:line="240" w:lineRule="auto"/>
        <w:ind w:left="3855" w:hanging="4480" w:hangingChars="16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RecEngine            该目录主要是解码器的外壳，是调用解码算法的接口</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BaseEngine.cpp  解码器基类实现，主要是定义WFST解码器的接口│                             函数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BaseEngine.h     解码器的基类的头文件</w:t>
      </w:r>
    </w:p>
    <w:p>
      <w:pPr>
        <w:kinsoku/>
        <w:overflowPunct/>
        <w:bidi w:val="0"/>
        <w:spacing w:line="240" w:lineRule="auto"/>
        <w:ind w:firstLine="0" w:firstLineChars="0"/>
        <w:rPr>
          <w:rFonts w:hint="default" w:ascii="微软雅黑" w:hAnsi="微软雅黑" w:eastAsia="微软雅黑" w:cs="微软雅黑"/>
          <w:b w:val="0"/>
          <w:bCs w:val="0"/>
          <w:sz w:val="28"/>
          <w:szCs w:val="28"/>
          <w:lang w:val="en-US" w:eastAsia="zh-CN"/>
        </w:rPr>
      </w:pPr>
      <w:r>
        <w:rPr>
          <w:rFonts w:hint="eastAsia" w:ascii="微软雅黑" w:hAnsi="微软雅黑" w:eastAsia="微软雅黑" w:cs="微软雅黑"/>
          <w:b w:val="0"/>
          <w:bCs w:val="0"/>
          <w:sz w:val="28"/>
          <w:szCs w:val="28"/>
        </w:rPr>
        <w:t>│   ├── E2EEngine.cpp   端到端解码器类的具体实现</w:t>
      </w:r>
      <w:r>
        <w:rPr>
          <w:rFonts w:hint="eastAsia" w:ascii="微软雅黑" w:hAnsi="微软雅黑" w:eastAsia="微软雅黑" w:cs="微软雅黑"/>
          <w:b w:val="0"/>
          <w:bCs w:val="0"/>
          <w:sz w:val="28"/>
          <w:szCs w:val="28"/>
          <w:lang w:val="en-US" w:eastAsia="zh-CN"/>
        </w:rPr>
        <w:t xml:space="preserve">  </w:t>
      </w:r>
      <w:bookmarkStart w:id="89" w:name="_GoBack"/>
      <w:bookmarkEnd w:id="89"/>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E2EEngine.h     端到端解码器的头文件</w:t>
      </w:r>
    </w:p>
    <w:p>
      <w:pPr>
        <w:kinsoku/>
        <w:overflowPunct/>
        <w:bidi w:val="0"/>
        <w:spacing w:line="240" w:lineRule="auto"/>
        <w:ind w:left="3855" w:hanging="4480" w:hangingChars="16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onepass.cpp      解码器引擎的整体实现，定义解码器引擎的接口函数</w:t>
      </w:r>
    </w:p>
    <w:p>
      <w:pPr>
        <w:kinsoku/>
        <w:overflowPunct/>
        <w:bidi w:val="0"/>
        <w:spacing w:line="240" w:lineRule="auto"/>
        <w:ind w:left="3855" w:hanging="4480" w:hangingChars="16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onepass.h        解码器引擎的整体实现的头文件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sharelib                该目录主要是进行线程处理、内存管理等</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share</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comm.h        常用的参数、类、函数的声明</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dirutil.cpp   用于处理目录的工具</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FileUtility.cpp   用于处理、读取文件的工具</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FileUtility.h     用于处理、读取文件的工具的头文件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iexception.h         针对未知异常的处理的头文件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imem.cpp             内存管理相关的工具的实现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imem.h               内存管理相关的工具的头文件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isdtexception        对异常的处理</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logfile.cpp          日志文件相关的工具</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StringProcess.cpp    字符串类型的相关方法的实现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StringProcess.h      字符串类型的相关方法的头文件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Thread.cpp   线程有关的类的实现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Thread.h     线程有关的类的头文件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srilm                   该目录主要是用于计算语言模型概率（不使用）</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tools                   该目录主要是线程处理、内存管理的函数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cn               该目录主要是混淆网络的实现、使用（不使用）</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onepass</w:t>
      </w:r>
    </w:p>
    <w:p>
      <w:pPr>
        <w:kinsoku/>
        <w:overflowPunct/>
        <w:bidi w:val="0"/>
        <w:spacing w:line="240" w:lineRule="auto"/>
        <w:ind w:left="4337" w:hanging="5040" w:hangingChars="18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debug_new.cpp        用于调试使用的类的实现</w:t>
      </w:r>
    </w:p>
    <w:p>
      <w:pPr>
        <w:kinsoku/>
        <w:overflowPunct/>
        <w:bidi w:val="0"/>
        <w:spacing w:line="240" w:lineRule="auto"/>
        <w:ind w:left="4337" w:hanging="5040" w:hangingChars="18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debug_new.h          用于调试使用的类的头文件</w:t>
      </w:r>
    </w:p>
    <w:p>
      <w:pPr>
        <w:kinsoku/>
        <w:overflowPunct/>
        <w:bidi w:val="0"/>
        <w:spacing w:line="240" w:lineRule="auto"/>
        <w:ind w:left="5060" w:hanging="5880" w:hangingChars="21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lat2saus.cpp         将lattice转化成sausage的函数</w:t>
      </w:r>
    </w:p>
    <w:p>
      <w:pPr>
        <w:kinsoku/>
        <w:overflowPunct/>
        <w:bidi w:val="0"/>
        <w:spacing w:line="240" w:lineRule="auto"/>
        <w:ind w:left="5740" w:leftChars="400" w:hanging="4900" w:hangingChars="1750"/>
        <w:rPr>
          <w:rFonts w:hint="eastAsia" w:ascii="微软雅黑" w:hAnsi="微软雅黑" w:eastAsia="微软雅黑" w:cs="微软雅黑"/>
          <w:b w:val="0"/>
          <w:bCs w:val="0"/>
          <w:color w:val="FF0000"/>
          <w:sz w:val="28"/>
          <w:szCs w:val="28"/>
        </w:rPr>
      </w:pPr>
      <w:r>
        <w:rPr>
          <w:rFonts w:hint="eastAsia" w:ascii="微软雅黑" w:hAnsi="微软雅黑" w:eastAsia="微软雅黑" w:cs="微软雅黑"/>
          <w:b w:val="0"/>
          <w:bCs w:val="0"/>
          <w:sz w:val="28"/>
          <w:szCs w:val="28"/>
        </w:rPr>
        <w:t>│   ├── main.cpp             WFST解码器的测试程序。主要功能是读取参数文件，初始化多线程解码器，读取语音特征文件，对语音每一帧进行解码</w:t>
      </w:r>
    </w:p>
    <w:p>
      <w:pPr>
        <w:kinsoku/>
        <w:overflowPunct/>
        <w:bidi w:val="0"/>
        <w:spacing w:line="240" w:lineRule="auto"/>
        <w:ind w:left="4337" w:hanging="5040" w:hangingChars="18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resource.h           基本的值的设置</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toolslib        该目录主要实现配置文件的读取，以及一些全局变量的设置</w:t>
      </w:r>
    </w:p>
    <w:p>
      <w:pPr>
        <w:kinsoku/>
        <w:overflowPunct/>
        <w:bidi w:val="0"/>
        <w:spacing w:line="240" w:lineRule="auto"/>
        <w:ind w:left="3855" w:hanging="4480" w:hangingChars="16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arg.h            命令行参数的头文件，主要是定义一个用于初始化命令行参数的基类，对输入的命令行参数进行解析</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lvcsrcfg.cpp     解析配置文件的类，主要是解析配置文件里的参数并赋值给程序中相应的变量</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lvcsrcfg.h       解析配置文件类的头文件   </w:t>
      </w:r>
    </w:p>
    <w:p>
      <w:pPr>
        <w:kinsoku/>
        <w:overflowPunct/>
        <w:bidi w:val="0"/>
        <w:spacing w:line="240" w:lineRule="auto"/>
        <w:ind w:left="3614" w:hanging="4200" w:hangingChars="15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WFSTDecoder      该目录主要实现神经网络计算以及解码算法</w:t>
      </w:r>
      <w:r>
        <w:rPr>
          <w:rFonts w:hint="eastAsia" w:ascii="微软雅黑" w:hAnsi="微软雅黑" w:eastAsia="微软雅黑" w:cs="微软雅黑"/>
          <w:b w:val="0"/>
          <w:bCs w:val="0"/>
          <w:color w:val="FF0000"/>
          <w:sz w:val="28"/>
          <w:szCs w:val="28"/>
        </w:rPr>
        <w:t>（核心部分）</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E2E</w:t>
      </w:r>
    </w:p>
    <w:p>
      <w:pPr>
        <w:kinsoku/>
        <w:overflowPunct/>
        <w:bidi w:val="0"/>
        <w:spacing w:line="240" w:lineRule="auto"/>
        <w:ind w:left="4337" w:hanging="5040" w:hangingChars="18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math            该目录主要是解码用到的数学运算</w:t>
      </w:r>
    </w:p>
    <w:p>
      <w:pPr>
        <w:kinsoku/>
        <w:overflowPunct/>
        <w:bidi w:val="0"/>
        <w:spacing w:line="240" w:lineRule="auto"/>
        <w:ind w:left="4337" w:hanging="5040" w:hangingChars="18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matrix.h  实现矩阵运算的头文件，定义了一个矩阵的类</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MatMath.cpp 基于矩阵的数学运算函数实现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MatMath.h   基于矩阵的数学运算函数的头文件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nn                 该目录主要是神经网络相关内容的实现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activation.cpp 常用的激活函数类的实现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activation.h 常用的激活函数类的头文件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attention.cpp 注意力机制的类的实现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attention.h 注意力机制的类的头文件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base.cpp    神经网络模型模板类的实现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base.h      神经网络模型模板类的头文件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conv.cpp    卷积相关的类的实现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conv.h      卷积相关的类的头文件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ctc.cpp      CTC相关的类的实现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ctc.h        CTC相关的类的头文件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decoder.cpp    神经网络解码器相关的类的实现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decoder.h      神经网络解码器相关的类的头文件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e2emodel.cpp    在线端到端模型的类的整体实现</w:t>
      </w:r>
    </w:p>
    <w:p>
      <w:pPr>
        <w:kinsoku/>
        <w:overflowPunct/>
        <w:bidi w:val="0"/>
        <w:spacing w:line="240" w:lineRule="auto"/>
        <w:ind w:left="5060" w:hanging="5880" w:hangingChars="21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e2emodel.h      在线端到端模型的类的整体实现的头文件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encoder.cpp    神经网络编码器相关的类的实现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encoder.h      神经网络编码器相关的类的头文件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linear.cpp    常用的线性层的类的实现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linear.h      常用的线性层的类的文件</w:t>
      </w:r>
    </w:p>
    <w:p>
      <w:pPr>
        <w:kinsoku/>
        <w:overflowPunct/>
        <w:bidi w:val="0"/>
        <w:spacing w:line="240" w:lineRule="auto"/>
        <w:ind w:left="4819" w:hanging="5600" w:hangingChars="20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lm.cpp        语言模型的类的实现，主要是基于LSTM的语言模型的构造和使用</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lm.h        语言模型的类的头文件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norm.cpp    正则化相关的类的实现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norm.h      正则化相关的类的头文件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pe.cpp      位置编码相关的类的实现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pe.h        位置编码相关的类的头文件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rnn.cpp     RNN相关的类的实现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rnn.h       RNN相关的类的头文件</w:t>
      </w:r>
    </w:p>
    <w:p>
      <w:pPr>
        <w:kinsoku/>
        <w:overflowPunct/>
        <w:bidi w:val="0"/>
        <w:spacing w:line="240" w:lineRule="auto"/>
        <w:ind w:left="4578" w:hanging="5320" w:hangingChars="19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search             该目录主要是解码时使用beam search相关的实现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node.h      构建解码过程中使用的节点等结构体</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search.cpp  beam search过程相关的类的实现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search.h    beam search过程相关的类的头文件</w:t>
      </w:r>
    </w:p>
    <w:p>
      <w:pPr>
        <w:kinsoku/>
        <w:overflowPunct/>
        <w:bidi w:val="0"/>
        <w:spacing w:line="240" w:lineRule="auto"/>
        <w:ind w:left="4578" w:hanging="5320" w:hangingChars="19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test               该目录主要是解码时测试的实现。主要功能是读取参数文件，初始化模型，进行解码（不使用）</w:t>
      </w:r>
    </w:p>
    <w:p>
      <w:pPr>
        <w:kinsoku/>
        <w:overflowPunct/>
        <w:bidi w:val="0"/>
        <w:spacing w:line="240" w:lineRule="auto"/>
        <w:ind w:left="4578" w:hanging="5320" w:hangingChars="19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utils               该目录主要是一些依赖函数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Thread.cpp    构建多线程的类</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 Thread.h      构建多线程的类的头文件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src</w:t>
      </w:r>
    </w:p>
    <w:p>
      <w:pPr>
        <w:kinsoku/>
        <w:overflowPunct/>
        <w:bidi w:val="0"/>
        <w:spacing w:line="240" w:lineRule="auto"/>
        <w:ind w:left="4819" w:hanging="5600" w:hangingChars="20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NeuralNet            该目录主要是神经网络计算时用到的基本的方法与类，与E2E-math目录下文件相同</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BlockMemPool.cpp   构建内存池的类的实现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BlockMemPool.h     构建内存池的类的头文件</w:t>
      </w:r>
    </w:p>
    <w:p>
      <w:pPr>
        <w:kinsoku/>
        <w:overflowPunct/>
        <w:bidi w:val="0"/>
        <w:spacing w:line="240" w:lineRule="auto"/>
        <w:ind w:left="4578" w:hanging="5320" w:hangingChars="19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common.h          定义了一些常用的方法，主要是参数和mfcc特征的提取</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Histogram.cpp        直方图剪枝一些函数的具体实现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Histogram.h          直方图剪枝一些函数的头文件</w:t>
      </w:r>
    </w:p>
    <w:p>
      <w:pPr>
        <w:kinsoku/>
        <w:overflowPunct/>
        <w:bidi w:val="0"/>
        <w:spacing w:line="240" w:lineRule="auto"/>
        <w:ind w:left="4819" w:hanging="5600" w:hangingChars="20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WFSTDecoderCTC.cpp   结合CTC分数进行WFST解码的具体实现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WFSTDecoderCTC.h     结合CTC分数进行WFST解码的头文件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WFSTGeneral.h        将WFST转化成text格式</w:t>
      </w:r>
    </w:p>
    <w:p>
      <w:pPr>
        <w:kinsoku/>
        <w:overflowPunct/>
        <w:bidi w:val="0"/>
        <w:spacing w:line="240" w:lineRule="auto"/>
        <w:ind w:left="4819" w:hanging="5600" w:hangingChars="200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WFSTNetwork.cpp      读取WFST解码，并加载到内存中，供解码算法来调用的类的具体实现</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WFSTNetwork.h        读取WFST解码的类的头文件</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Torch                       定义了部分通用数据</w:t>
      </w:r>
    </w:p>
    <w:p>
      <w:pPr>
        <w:kinsoku/>
        <w:overflowPunct/>
        <w:bidi w:val="0"/>
        <w:spacing w:line="240" w:lineRule="auto"/>
        <w:ind w:left="479" w:leftChars="228"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 general.cc            定义了部分通用数学变量</w:t>
      </w:r>
    </w:p>
    <w:p>
      <w:pPr>
        <w:kinsoku/>
        <w:overflowPunct/>
        <w:bidi w:val="0"/>
        <w:spacing w:line="240" w:lineRule="auto"/>
        <w:ind w:firstLine="0" w:firstLineChars="0"/>
        <w:rPr>
          <w:rFonts w:hint="eastAsia" w:ascii="微软雅黑" w:hAnsi="微软雅黑" w:eastAsia="微软雅黑" w:cs="微软雅黑"/>
          <w:b w:val="0"/>
          <w:bCs w:val="0"/>
          <w:sz w:val="28"/>
          <w:szCs w:val="28"/>
        </w:rPr>
      </w:pPr>
      <w:r>
        <w:rPr>
          <w:rFonts w:hint="eastAsia" w:ascii="微软雅黑" w:hAnsi="微软雅黑" w:eastAsia="微软雅黑" w:cs="微软雅黑"/>
          <w:b w:val="0"/>
          <w:bCs w:val="0"/>
          <w:sz w:val="28"/>
          <w:szCs w:val="28"/>
        </w:rPr>
        <w:t xml:space="preserve">    │   ├── general.h           定义了部分通用数学变量</w:t>
      </w:r>
    </w:p>
    <w:p>
      <w:pPr>
        <w:kinsoku/>
        <w:overflowPunct/>
        <w:bidi w:val="0"/>
        <w:spacing w:line="240" w:lineRule="auto"/>
        <w:ind w:firstLine="0" w:firstLineChars="0"/>
        <w:rPr>
          <w:rFonts w:hint="eastAsia" w:ascii="微软雅黑" w:hAnsi="微软雅黑" w:eastAsia="微软雅黑" w:cs="微软雅黑"/>
          <w:b/>
          <w:bCs/>
          <w:sz w:val="28"/>
          <w:szCs w:val="28"/>
        </w:rPr>
      </w:pPr>
      <w:r>
        <w:rPr>
          <w:rFonts w:hint="eastAsia" w:ascii="微软雅黑" w:hAnsi="微软雅黑" w:eastAsia="微软雅黑" w:cs="微软雅黑"/>
          <w:b w:val="0"/>
          <w:bCs w:val="0"/>
          <w:sz w:val="28"/>
          <w:szCs w:val="28"/>
        </w:rPr>
        <w:t xml:space="preserve">    │   ├── log_add.h           定义了部分通用对数运算函数</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主要函数调用流程说明</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下图供参考。</w:t>
      </w:r>
    </w:p>
    <w:p>
      <w:pPr>
        <w:kinsoku/>
        <w:overflowPunct/>
        <w:bidi w:val="0"/>
        <w:spacing w:line="240" w:lineRule="auto"/>
        <w:ind w:firstLine="42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3799840" cy="8360410"/>
            <wp:effectExtent l="0" t="0" r="10160" b="2540"/>
            <wp:docPr id="28" name="图片 28" descr="解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解码流程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799840" cy="8360410"/>
                    </a:xfrm>
                    <a:prstGeom prst="rect">
                      <a:avLst/>
                    </a:prstGeom>
                    <a:noFill/>
                    <a:ln>
                      <a:noFill/>
                    </a:ln>
                  </pic:spPr>
                </pic:pic>
              </a:graphicData>
            </a:graphic>
          </wp:inline>
        </w:drawing>
      </w:r>
    </w:p>
    <w:p>
      <w:pPr>
        <w:pStyle w:val="6"/>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在线端到端语音识别引擎设计概要说明</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概述</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简介</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引擎功能介绍</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中科院声学所端到端语音识别解码器可以完成流式场景下的语音识别任务。引擎实现方案为：对输入的语音识别特征序列（例如mfcc-hires），通过神经网络完成前向计算（例如Transformer作为语音识别模型，CE/CTC Loss作为联合训练准则）并输出字符的后验概率，通过帧同步的方式，以静态加权有限状态转移器的形式，将语音转写为文字。</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满足如下功能及性能需求：</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1）支持大词表连续语音识别；</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2）支持实时语音流识别；</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3）不依赖于语种相关的发音字典；</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4）具有较低的字错率，容忍一定的口音。</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引擎输入介绍</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（1）资源文件，包括：</w:t>
      </w:r>
    </w:p>
    <w:p>
      <w:pPr>
        <w:pStyle w:val="116"/>
        <w:numPr>
          <w:ilvl w:val="0"/>
          <w:numId w:val="7"/>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配置文件onepass.cfg</w:t>
      </w:r>
    </w:p>
    <w:p>
      <w:pPr>
        <w:pStyle w:val="116"/>
        <w:numPr>
          <w:ilvl w:val="0"/>
          <w:numId w:val="7"/>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端到端语音识别模型</w:t>
      </w:r>
    </w:p>
    <w:p>
      <w:pPr>
        <w:pStyle w:val="116"/>
        <w:numPr>
          <w:ilvl w:val="0"/>
          <w:numId w:val="7"/>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静态加权有限状态转移器网络</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（2）语音数据</w:t>
      </w:r>
    </w:p>
    <w:p>
      <w:pPr>
        <w:pStyle w:val="116"/>
        <w:numPr>
          <w:ilvl w:val="0"/>
          <w:numId w:val="7"/>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语音识别特征（例如mfcc-hires）</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引擎输出介绍</w:t>
      </w:r>
    </w:p>
    <w:p>
      <w:pPr>
        <w:kinsoku/>
        <w:overflowPunct/>
        <w:bidi w:val="0"/>
        <w:spacing w:line="240" w:lineRule="auto"/>
        <w:ind w:firstLine="560" w:firstLineChars="200"/>
        <w:jc w:val="both"/>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sz w:val="28"/>
          <w:szCs w:val="28"/>
        </w:rPr>
        <w:t>语音识别结果，包括：识别文字和</w:t>
      </w:r>
      <w:r>
        <w:rPr>
          <w:rFonts w:hint="eastAsia" w:ascii="微软雅黑" w:hAnsi="微软雅黑" w:eastAsia="微软雅黑" w:cs="微软雅黑"/>
          <w:color w:val="000000" w:themeColor="text1"/>
          <w:sz w:val="28"/>
          <w:szCs w:val="28"/>
          <w14:textFill>
            <w14:solidFill>
              <w14:schemeClr w14:val="tx1"/>
            </w14:solidFill>
          </w14:textFill>
        </w:rPr>
        <w:t>对应的时间点。</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读者对象</w:t>
      </w:r>
    </w:p>
    <w:p>
      <w:pPr>
        <w:pStyle w:val="137"/>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本文档的读者对象为引擎算法研究，开发人员和测试人员。读者通过阅读该文档了解设计的主要细节，可进行具体代码实现和测试。</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参考资料</w:t>
      </w:r>
    </w:p>
    <w:p>
      <w:pPr>
        <w:pStyle w:val="116"/>
        <w:numPr>
          <w:ilvl w:val="0"/>
          <w:numId w:val="8"/>
        </w:numPr>
        <w:kinsoku/>
        <w:overflowPunct/>
        <w:autoSpaceDE w:val="0"/>
        <w:autoSpaceDN w:val="0"/>
        <w:bidi w:val="0"/>
        <w:adjustRightInd w:val="0"/>
        <w:spacing w:line="240" w:lineRule="auto"/>
        <w:ind w:left="0" w:firstLine="48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Miao, Y., Gowayyed M., Metze F.: ‘EESEN: End-to-End Speech Recognition Using Deep RNN Models and WFST-based Decoding’, ASRU, 2015, p. 167-174.</w:t>
      </w:r>
    </w:p>
    <w:p>
      <w:pPr>
        <w:pStyle w:val="116"/>
        <w:numPr>
          <w:ilvl w:val="0"/>
          <w:numId w:val="8"/>
        </w:numPr>
        <w:kinsoku/>
        <w:overflowPunct/>
        <w:autoSpaceDE w:val="0"/>
        <w:autoSpaceDN w:val="0"/>
        <w:bidi w:val="0"/>
        <w:adjustRightInd w:val="0"/>
        <w:spacing w:line="240" w:lineRule="auto"/>
        <w:ind w:left="0" w:firstLine="48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 xml:space="preserve">Vaswani, A., Shazeer, N., Parmar, N., </w:t>
      </w:r>
      <w:r>
        <w:rPr>
          <w:rFonts w:hint="eastAsia" w:ascii="微软雅黑" w:hAnsi="微软雅黑" w:eastAsia="微软雅黑" w:cs="微软雅黑"/>
          <w:i/>
          <w:iCs/>
          <w:color w:val="000000"/>
          <w:sz w:val="28"/>
          <w:szCs w:val="28"/>
        </w:rPr>
        <w:t>et al</w:t>
      </w:r>
      <w:r>
        <w:rPr>
          <w:rFonts w:hint="eastAsia" w:ascii="微软雅黑" w:hAnsi="微软雅黑" w:eastAsia="微软雅黑" w:cs="微软雅黑"/>
          <w:color w:val="000000"/>
          <w:sz w:val="28"/>
          <w:szCs w:val="28"/>
        </w:rPr>
        <w:t xml:space="preserve">: ‘Attention is All you Need’, </w:t>
      </w:r>
      <w:r>
        <w:rPr>
          <w:rFonts w:hint="eastAsia" w:ascii="微软雅黑" w:hAnsi="微软雅黑" w:eastAsia="微软雅黑" w:cs="微软雅黑"/>
          <w:i/>
          <w:iCs/>
          <w:color w:val="000000"/>
          <w:sz w:val="28"/>
          <w:szCs w:val="28"/>
        </w:rPr>
        <w:t>NIPS</w:t>
      </w:r>
      <w:r>
        <w:rPr>
          <w:rFonts w:hint="eastAsia" w:ascii="微软雅黑" w:hAnsi="微软雅黑" w:eastAsia="微软雅黑" w:cs="微软雅黑"/>
          <w:color w:val="000000"/>
          <w:sz w:val="28"/>
          <w:szCs w:val="28"/>
        </w:rPr>
        <w:t xml:space="preserve">, 2017, p. 5998-6008. </w:t>
      </w:r>
    </w:p>
    <w:p>
      <w:pPr>
        <w:pStyle w:val="116"/>
        <w:numPr>
          <w:ilvl w:val="0"/>
          <w:numId w:val="8"/>
        </w:numPr>
        <w:kinsoku/>
        <w:overflowPunct/>
        <w:autoSpaceDE w:val="0"/>
        <w:autoSpaceDN w:val="0"/>
        <w:bidi w:val="0"/>
        <w:adjustRightInd w:val="0"/>
        <w:spacing w:line="240" w:lineRule="auto"/>
        <w:ind w:left="0" w:firstLine="48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 xml:space="preserve">Watanabe, S., Hori, T., Karita, S., </w:t>
      </w:r>
      <w:r>
        <w:rPr>
          <w:rFonts w:hint="eastAsia" w:ascii="微软雅黑" w:hAnsi="微软雅黑" w:eastAsia="微软雅黑" w:cs="微软雅黑"/>
          <w:i/>
          <w:iCs/>
          <w:color w:val="000000"/>
          <w:sz w:val="28"/>
          <w:szCs w:val="28"/>
        </w:rPr>
        <w:t>et al</w:t>
      </w:r>
      <w:r>
        <w:rPr>
          <w:rFonts w:hint="eastAsia" w:ascii="微软雅黑" w:hAnsi="微软雅黑" w:eastAsia="微软雅黑" w:cs="微软雅黑"/>
          <w:color w:val="000000"/>
          <w:sz w:val="28"/>
          <w:szCs w:val="28"/>
        </w:rPr>
        <w:t xml:space="preserve">: ‘ESPnet: End-to-End Speech Processing Toolkit’, </w:t>
      </w:r>
      <w:r>
        <w:rPr>
          <w:rFonts w:hint="eastAsia" w:ascii="微软雅黑" w:hAnsi="微软雅黑" w:eastAsia="微软雅黑" w:cs="微软雅黑"/>
          <w:i/>
          <w:iCs/>
          <w:color w:val="000000"/>
          <w:sz w:val="28"/>
          <w:szCs w:val="28"/>
        </w:rPr>
        <w:t>Interspeech</w:t>
      </w:r>
      <w:r>
        <w:rPr>
          <w:rFonts w:hint="eastAsia" w:ascii="微软雅黑" w:hAnsi="微软雅黑" w:eastAsia="微软雅黑" w:cs="微软雅黑"/>
          <w:color w:val="000000"/>
          <w:sz w:val="28"/>
          <w:szCs w:val="28"/>
        </w:rPr>
        <w:t>, 2018, p. 2207-2211.</w:t>
      </w:r>
    </w:p>
    <w:p>
      <w:pPr>
        <w:pStyle w:val="116"/>
        <w:numPr>
          <w:ilvl w:val="0"/>
          <w:numId w:val="8"/>
        </w:numPr>
        <w:kinsoku/>
        <w:overflowPunct/>
        <w:autoSpaceDE w:val="0"/>
        <w:autoSpaceDN w:val="0"/>
        <w:bidi w:val="0"/>
        <w:adjustRightInd w:val="0"/>
        <w:spacing w:line="240" w:lineRule="auto"/>
        <w:ind w:left="0" w:firstLine="48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 xml:space="preserve">Karita, S., Soplin, N. E. Y. and Watanabe, S., </w:t>
      </w:r>
      <w:r>
        <w:rPr>
          <w:rFonts w:hint="eastAsia" w:ascii="微软雅黑" w:hAnsi="微软雅黑" w:eastAsia="微软雅黑" w:cs="微软雅黑"/>
          <w:i/>
          <w:iCs/>
          <w:color w:val="000000"/>
          <w:sz w:val="28"/>
          <w:szCs w:val="28"/>
        </w:rPr>
        <w:t>et al</w:t>
      </w:r>
      <w:r>
        <w:rPr>
          <w:rFonts w:hint="eastAsia" w:ascii="微软雅黑" w:hAnsi="微软雅黑" w:eastAsia="微软雅黑" w:cs="微软雅黑"/>
          <w:color w:val="000000"/>
          <w:sz w:val="28"/>
          <w:szCs w:val="28"/>
        </w:rPr>
        <w:t xml:space="preserve">: ‘Improving Transformer-Based End-to-End Speech Recognition with Connectionist Temporal Classification and Language Model Integration’, </w:t>
      </w:r>
      <w:r>
        <w:rPr>
          <w:rFonts w:hint="eastAsia" w:ascii="微软雅黑" w:hAnsi="微软雅黑" w:eastAsia="微软雅黑" w:cs="微软雅黑"/>
          <w:i/>
          <w:iCs/>
          <w:color w:val="000000"/>
          <w:sz w:val="28"/>
          <w:szCs w:val="28"/>
        </w:rPr>
        <w:t>Interspeech</w:t>
      </w:r>
      <w:r>
        <w:rPr>
          <w:rFonts w:hint="eastAsia" w:ascii="微软雅黑" w:hAnsi="微软雅黑" w:eastAsia="微软雅黑" w:cs="微软雅黑"/>
          <w:color w:val="000000"/>
          <w:sz w:val="28"/>
          <w:szCs w:val="28"/>
        </w:rPr>
        <w:t xml:space="preserve">, 2019, p. 1408-1412. </w:t>
      </w:r>
    </w:p>
    <w:p>
      <w:pPr>
        <w:pStyle w:val="116"/>
        <w:numPr>
          <w:ilvl w:val="0"/>
          <w:numId w:val="8"/>
        </w:numPr>
        <w:kinsoku/>
        <w:overflowPunct/>
        <w:autoSpaceDE w:val="0"/>
        <w:autoSpaceDN w:val="0"/>
        <w:bidi w:val="0"/>
        <w:adjustRightInd w:val="0"/>
        <w:spacing w:line="240" w:lineRule="auto"/>
        <w:ind w:left="0" w:firstLine="48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 xml:space="preserve">Miao, H., Cheng, G., Gao, C., </w:t>
      </w:r>
      <w:r>
        <w:rPr>
          <w:rFonts w:hint="eastAsia" w:ascii="微软雅黑" w:hAnsi="微软雅黑" w:eastAsia="微软雅黑" w:cs="微软雅黑"/>
          <w:i/>
          <w:iCs/>
          <w:color w:val="000000"/>
          <w:sz w:val="28"/>
          <w:szCs w:val="28"/>
        </w:rPr>
        <w:t>et al</w:t>
      </w:r>
      <w:r>
        <w:rPr>
          <w:rFonts w:hint="eastAsia" w:ascii="微软雅黑" w:hAnsi="微软雅黑" w:eastAsia="微软雅黑" w:cs="微软雅黑"/>
          <w:color w:val="000000"/>
          <w:sz w:val="28"/>
          <w:szCs w:val="28"/>
        </w:rPr>
        <w:t xml:space="preserve">: ‘Transformer-Based Online CTC/Attention End-To-End Speech Recognition Architecture’, </w:t>
      </w:r>
      <w:r>
        <w:rPr>
          <w:rFonts w:hint="eastAsia" w:ascii="微软雅黑" w:hAnsi="微软雅黑" w:eastAsia="微软雅黑" w:cs="微软雅黑"/>
          <w:i/>
          <w:iCs/>
          <w:color w:val="000000"/>
          <w:sz w:val="28"/>
          <w:szCs w:val="28"/>
        </w:rPr>
        <w:t>ICASSP</w:t>
      </w:r>
      <w:r>
        <w:rPr>
          <w:rFonts w:hint="eastAsia" w:ascii="微软雅黑" w:hAnsi="微软雅黑" w:eastAsia="微软雅黑" w:cs="微软雅黑"/>
          <w:color w:val="000000"/>
          <w:sz w:val="28"/>
          <w:szCs w:val="28"/>
        </w:rPr>
        <w:t xml:space="preserve">, 2020, p. 6084-6088. </w:t>
      </w:r>
    </w:p>
    <w:p>
      <w:pPr>
        <w:pStyle w:val="116"/>
        <w:numPr>
          <w:ilvl w:val="0"/>
          <w:numId w:val="8"/>
        </w:numPr>
        <w:kinsoku/>
        <w:overflowPunct/>
        <w:autoSpaceDE w:val="0"/>
        <w:autoSpaceDN w:val="0"/>
        <w:bidi w:val="0"/>
        <w:adjustRightInd w:val="0"/>
        <w:spacing w:line="240" w:lineRule="auto"/>
        <w:ind w:left="0" w:firstLine="48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 xml:space="preserve">Miao, H., Cheng, G., Zhang, P., </w:t>
      </w:r>
      <w:r>
        <w:rPr>
          <w:rFonts w:hint="eastAsia" w:ascii="微软雅黑" w:hAnsi="微软雅黑" w:eastAsia="微软雅黑" w:cs="微软雅黑"/>
          <w:i/>
          <w:iCs/>
          <w:color w:val="000000"/>
          <w:sz w:val="28"/>
          <w:szCs w:val="28"/>
        </w:rPr>
        <w:t>et al</w:t>
      </w:r>
      <w:r>
        <w:rPr>
          <w:rFonts w:hint="eastAsia" w:ascii="微软雅黑" w:hAnsi="微软雅黑" w:eastAsia="微软雅黑" w:cs="微软雅黑"/>
          <w:color w:val="000000"/>
          <w:sz w:val="28"/>
          <w:szCs w:val="28"/>
        </w:rPr>
        <w:t xml:space="preserve">: ‘Online Hybrid CTC/Attention End- to-End Automatic Speech Recognition Architecture’, </w:t>
      </w:r>
      <w:r>
        <w:rPr>
          <w:rFonts w:hint="eastAsia" w:ascii="微软雅黑" w:hAnsi="微软雅黑" w:eastAsia="微软雅黑" w:cs="微软雅黑"/>
          <w:i/>
          <w:iCs/>
          <w:color w:val="000000"/>
          <w:sz w:val="28"/>
          <w:szCs w:val="28"/>
        </w:rPr>
        <w:t>IEEE ACM Trans. Audio Speech Lang. Process.</w:t>
      </w:r>
      <w:r>
        <w:rPr>
          <w:rFonts w:hint="eastAsia" w:ascii="微软雅黑" w:hAnsi="微软雅黑" w:eastAsia="微软雅黑" w:cs="微软雅黑"/>
          <w:color w:val="000000"/>
          <w:sz w:val="28"/>
          <w:szCs w:val="28"/>
        </w:rPr>
        <w:t>, 2020, 28, p. 1452-1465.</w:t>
      </w:r>
    </w:p>
    <w:p>
      <w:pPr>
        <w:kinsoku/>
        <w:overflowPunct/>
        <w:bidi w:val="0"/>
        <w:spacing w:after="200" w:line="240" w:lineRule="auto"/>
        <w:rPr>
          <w:rFonts w:hint="eastAsia" w:ascii="微软雅黑" w:hAnsi="微软雅黑" w:eastAsia="微软雅黑" w:cs="微软雅黑"/>
          <w:color w:val="000000"/>
          <w:kern w:val="2"/>
          <w:sz w:val="28"/>
          <w:szCs w:val="28"/>
        </w:rPr>
      </w:pPr>
      <w:r>
        <w:rPr>
          <w:rFonts w:hint="eastAsia" w:ascii="微软雅黑" w:hAnsi="微软雅黑" w:eastAsia="微软雅黑" w:cs="微软雅黑"/>
          <w:color w:val="000000"/>
          <w:sz w:val="28"/>
          <w:szCs w:val="28"/>
        </w:rPr>
        <w:br w:type="page"/>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总体设计</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端到端语音识别引擎的基本框架图如下：</w:t>
      </w:r>
    </w:p>
    <w:p>
      <w:pPr>
        <w:kinsoku/>
        <w:overflowPunct/>
        <w:bidi w:val="0"/>
        <w:spacing w:line="240" w:lineRule="auto"/>
        <w:ind w:firstLine="560" w:firstLineChars="20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2178685" cy="1931035"/>
            <wp:effectExtent l="0" t="0" r="635"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78737" cy="1931276"/>
                    </a:xfrm>
                    <a:prstGeom prst="rect">
                      <a:avLst/>
                    </a:prstGeom>
                  </pic:spPr>
                </pic:pic>
              </a:graphicData>
            </a:graphic>
          </wp:inline>
        </w:drawing>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语音数据送入引擎后，经过语音特征读取、神经网络计算和解码搜索3个模块，最终得到语音识别的结果。各模块概述如下：</w:t>
      </w:r>
    </w:p>
    <w:p>
      <w:pPr>
        <w:pStyle w:val="116"/>
        <w:numPr>
          <w:ilvl w:val="0"/>
          <w:numId w:val="9"/>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语音特征读取：输入是语音识别任务中常见的语音特征，例如40维的mfcc-hires特征，80维的filter-bank特征，语音特征将被送入声学概率计算模块。</w:t>
      </w:r>
    </w:p>
    <w:p>
      <w:pPr>
        <w:pStyle w:val="116"/>
        <w:numPr>
          <w:ilvl w:val="0"/>
          <w:numId w:val="9"/>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神经网络计算：在引擎初始化阶段加载端到端语音识别模型，例如Transformer模型，构建端到端语音识别神经网络；将特征送入神经网络中，计算出字符后验概率。</w:t>
      </w:r>
    </w:p>
    <w:p>
      <w:pPr>
        <w:pStyle w:val="116"/>
        <w:numPr>
          <w:ilvl w:val="0"/>
          <w:numId w:val="9"/>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解码搜索：在引擎初始化阶段加载加权有限状态转移器，构建静态网络，负责将字符的后验概率序列转换为字符序列，将后验概率送入静态网络，通过集束搜索输出识别结果。</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可靠性设计</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解码器内核设计考虑了上层调用的复杂性和输入的多样性的情况，为了支持不同应用场景中高性能的工作，内核中的基础模型采用了多领域较数据量进行训练，并包含了该语种全集字词作为字典，保证了识别性能的可靠性；</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识别内核支持多种不同格式的语音特征作为输入（需要相关的声学模型支持），支持高并发同步处理方式，对内部各个模块尽可能减少耦合。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识别解码器内核按照严格的7*24小时压力测试标准进行测试，同时也针对所有异常数据进行异常情况测试，保证解码器的稳定性和可靠性。</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扩展性设计</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解码器内核支持面向对象编程，支持多个实例多路并发，保证了不同cpu数和内存大小的机器拓展需求。内核支持对于不同领域采用不同的字典，语言模型以及声学模型的设计，可以根据实际需求选取更匹配的模型达到最优性能。</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维护性设计</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主要配置参数说明</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解码器配置文件参数说明</w:t>
      </w:r>
    </w:p>
    <w:tbl>
      <w:tblPr>
        <w:tblStyle w:val="39"/>
        <w:tblW w:w="94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9"/>
        <w:gridCol w:w="1985"/>
        <w:gridCol w:w="3716"/>
        <w:gridCol w:w="24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69"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参数名</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说明</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默认配置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restart"/>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引擎相关</w:t>
            </w: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EngineType</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语音识别引擎类别</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e2e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useWFSTCTC</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是否使用wfst-ctc解码</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restart"/>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模型相关</w:t>
            </w: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ModelFile</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端到端模型路径</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default/modelFile.bin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wfst</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WFST模型路径</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default/TLG.int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insym</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WFST的输入列表</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default/tokens.txt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outsym</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WFST的输出列表</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Default/words.txt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8" w:hRule="atLeast"/>
        </w:trPr>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VocabularyFile</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端到端模型的输出列表</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default/vocabularyFile.txt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LanguageModelFile</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语言模型路径</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default/lstmlmFile.bin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filter1</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端到端模型第1层CNN卷积核数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filter2</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端到端模型第2层CNN卷积核数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restart"/>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解码相关</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参考《在线端到端语音识别引擎数据结构设计》2.2部分</w:t>
            </w: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factor</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分数缩放因子</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acwt</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声学分数系数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lmwt</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语言学分数系数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mainBeam</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分数剪枝参数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maxHyps</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直方图剪枝参数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blkScale</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&lt;blank&gt;概率的惩罚系数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color w:val="FF0000"/>
                <w:sz w:val="28"/>
                <w:szCs w:val="28"/>
              </w:rPr>
              <w:t>blkThresh</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&lt;blank&gt;概率跳过的阈值</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isword</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输出格式（1为分词结果）</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color w:val="FF0000"/>
                <w:sz w:val="28"/>
                <w:szCs w:val="28"/>
              </w:rPr>
              <w:t>beamSize</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节点剪枝参数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ctcBeamSize</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节点剪枝参数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maxDepth</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最大识别字数参数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toleration</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终止搜索参数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dEnd</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终止搜索参数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ctcWeight</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CTC分数系数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color w:val="FF0000"/>
                <w:sz w:val="28"/>
                <w:szCs w:val="28"/>
              </w:rPr>
              <w:t>lmWeight</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语言学分数系数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forceEnd</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强制扩展&lt;eos&gt;参数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speechSpeed</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限制识别字数参</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timeReduction</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语音特征采样倍数参数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color w:val="FF0000"/>
                <w:sz w:val="28"/>
                <w:szCs w:val="28"/>
              </w:rPr>
              <w:t>forceAlign</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强制对齐参数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forceAlignBlank</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强制对齐参数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silThreshold</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强制对齐平滑参数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-1e-4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FF0000"/>
                <w:sz w:val="28"/>
                <w:szCs w:val="28"/>
              </w:rPr>
            </w:pPr>
            <w:r>
              <w:rPr>
                <w:rFonts w:hint="eastAsia" w:ascii="微软雅黑" w:hAnsi="微软雅黑" w:eastAsia="微软雅黑" w:cs="微软雅黑"/>
                <w:color w:val="FF0000"/>
                <w:sz w:val="28"/>
                <w:szCs w:val="28"/>
              </w:rPr>
              <w:t>Nbest</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解码过程中的多候选数目</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269" w:type="dxa"/>
            <w:vMerge w:val="continue"/>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1985"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color w:val="FF0000"/>
                <w:sz w:val="28"/>
                <w:szCs w:val="28"/>
              </w:rPr>
              <w:t>extraStep</w:t>
            </w:r>
          </w:p>
        </w:tc>
        <w:tc>
          <w:tcPr>
            <w:tcW w:w="3716"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流式扩展参数</w:t>
            </w:r>
          </w:p>
        </w:tc>
        <w:tc>
          <w:tcPr>
            <w:tcW w:w="2432" w:type="dxa"/>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5</w:t>
            </w:r>
          </w:p>
        </w:tc>
      </w:tr>
    </w:tbl>
    <w:p>
      <w:pPr>
        <w:kinsoku/>
        <w:overflowPunct/>
        <w:bidi w:val="0"/>
        <w:spacing w:before="100" w:beforeAutospacing="1" w:after="100" w:afterAutospacing="1"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1. 上表中标红的参数为经常需要改动的参数，其余参数基本不用改动。</w:t>
      </w:r>
    </w:p>
    <w:p>
      <w:pPr>
        <w:kinsoku/>
        <w:overflowPunct/>
        <w:bidi w:val="0"/>
        <w:spacing w:after="20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易用性设计</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识别解码器内核采用c/c++接口，接口方便灵活，内部运行高效，支持c/c++调用，只需掌握基础的语言学习知识和基本的语音应用调用流程，即可自主设计功能模块和对新增功能的实现。</w:t>
      </w:r>
    </w:p>
    <w:p>
      <w:pPr>
        <w:pStyle w:val="6"/>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在线端到端语音识别引擎接口模块说明</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在RecEngine文件夹中， BaseEngine.h定义了通用的语音识别解码引擎类，E2EEngine.h定义了端到端语音识别解码引擎类，对解码引擎内核进行封装。onepass.h定义了OnePass类，对BaseEngine进一步封装，用于上层调用语音识别引擎，包括初始化、输入语音识别特征和输出语音识别结果。下面介绍如何使用OnePass。</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初始化接口</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接口1声明：</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InitByCfg (LvcsrConfig *cfg);</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功能：</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根据配置文件设置解码器引擎的参数（详见概要说明5.1），加载资源文件。</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形参：</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cfg: 配置文件路径。</w:t>
      </w:r>
    </w:p>
    <w:p>
      <w:pPr>
        <w:kinsoku/>
        <w:wordWrap w:val="0"/>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p>
      <w:pPr>
        <w:kinsoku/>
        <w:wordWrap w:val="0"/>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无。</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接口2声明：</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Init ();</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功能：</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初始化解码引擎（BaseEngine）的对象，每个对象负责各自的语音识别任务。实际使用的是E2E_TIT::E2EEngine。</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形参：</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输入接口</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接口声明：</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DoFeature (float *newSet, int frameNum, char *featureName, TSR_STREAM_FLAG flag);</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功能：</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解码引擎完成语音识别特征接收、神经网络前向计算和解码搜索。</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形参：</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newSet: 输入语音识别特征的首地址；</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frameNum: 输入语音识别特征的帧数；</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featureName: 输入语音的名称；</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flag: 语音流状态，包括TSR_STREAM_START（流式输入开始）、TSR_STREAM_END（流式输入结束）和TSR_STREAM_ALL（非流式输入）。</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true: 处理正常。</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false：处理失败。</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输出接口</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接口1声明：</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 GetMidResult ();</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功能：</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在流式模式下获取语音识别解码过程中的中间结果。</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形参：</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无。</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WordResult对象指针。</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接口2声明：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 GetCN (int DataTimestamp, int DataTimestampEnd, char *format, int &amp;wordNum);</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功能：</w:t>
      </w:r>
    </w:p>
    <w:p>
      <w:pPr>
        <w:kinsoku/>
        <w:wordWrap w:val="0"/>
        <w:overflowPunct/>
        <w:bidi w:val="0"/>
        <w:spacing w:line="240" w:lineRule="auto"/>
        <w:ind w:firstLine="48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获取语音识别解码过程中的最终结果。</w:t>
      </w:r>
    </w:p>
    <w:p>
      <w:pPr>
        <w:kinsoku/>
        <w:wordWrap w:val="0"/>
        <w:overflowPunct/>
        <w:bidi w:val="0"/>
        <w:spacing w:line="240" w:lineRule="auto"/>
        <w:jc w:val="both"/>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形参：</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DataTimestamp: 输入语音片段的起始时间；</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DataTimestampEnd: 输入语音片段的终止时间；</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format: 输出结果的格式（弃用），默认输出格式是WordResult；</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wordNum: 识别结果中的字数。</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WordResult对象指针。</w:t>
      </w:r>
    </w:p>
    <w:p>
      <w:pPr>
        <w:pStyle w:val="6"/>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在线端到端语音识别数据结构说明</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神经网络计算功能开发</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语音信号的字符概率计算是将语音特征数据进行端到端语音识别模型的前向深度神经网络计算，得到语音特征对应的字符后验概率。</w:t>
      </w:r>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神经网络计算模块是计算语音声学得分的重要模块，在提取语音特征后，将特征数据送入已训练好的端到端语音识别模型中，计算出字符的后验概率，作为语音的声学得分。</w:t>
      </w:r>
    </w:p>
    <w:p>
      <w:pPr>
        <w:pStyle w:val="8"/>
        <w:kinsoku/>
        <w:overflowPunct/>
        <w:bidi w:val="0"/>
        <w:spacing w:line="240" w:lineRule="auto"/>
        <w:rPr>
          <w:rFonts w:hint="eastAsia" w:ascii="微软雅黑" w:hAnsi="微软雅黑" w:eastAsia="微软雅黑" w:cs="微软雅黑"/>
          <w:sz w:val="28"/>
          <w:szCs w:val="28"/>
        </w:rPr>
      </w:pPr>
      <w:bookmarkStart w:id="0" w:name="_Toc84331005"/>
      <w:r>
        <w:rPr>
          <w:rFonts w:hint="eastAsia" w:ascii="微软雅黑" w:hAnsi="微软雅黑" w:eastAsia="微软雅黑" w:cs="微软雅黑"/>
          <w:sz w:val="28"/>
          <w:szCs w:val="28"/>
        </w:rPr>
        <w:t>神经网络组件开发</w:t>
      </w:r>
      <w:bookmarkEnd w:id="0"/>
    </w:p>
    <w:p>
      <w:pPr>
        <w:pStyle w:val="116"/>
        <w:kinsoku/>
        <w:wordWrap w:val="0"/>
        <w:overflowPunct/>
        <w:bidi w:val="0"/>
        <w:spacing w:line="240" w:lineRule="auto"/>
        <w:ind w:firstLine="480"/>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（1</w:t>
      </w:r>
      <w:r>
        <w:rPr>
          <w:rFonts w:hint="eastAsia" w:ascii="微软雅黑" w:hAnsi="微软雅黑" w:eastAsia="微软雅黑" w:cs="微软雅黑"/>
          <w:kern w:val="0"/>
          <w:sz w:val="28"/>
          <w:szCs w:val="28"/>
        </w:rPr>
        <w:t>）</w:t>
      </w:r>
      <w:r>
        <w:rPr>
          <w:rFonts w:hint="eastAsia" w:ascii="微软雅黑" w:hAnsi="微软雅黑" w:eastAsia="微软雅黑" w:cs="微软雅黑"/>
          <w:b/>
          <w:kern w:val="0"/>
          <w:sz w:val="28"/>
          <w:szCs w:val="28"/>
        </w:rPr>
        <w:t>BaseComponent</w:t>
      </w:r>
      <w:r>
        <w:rPr>
          <w:rFonts w:hint="eastAsia" w:ascii="微软雅黑" w:hAnsi="微软雅黑" w:eastAsia="微软雅黑" w:cs="微软雅黑"/>
          <w:kern w:val="0"/>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BaseComponent是神经网络基类，包含了各种神经网络中通用的成员变量和成员函数。关键的成员变量中包括：</w:t>
      </w:r>
    </w:p>
    <w:p>
      <w:pPr>
        <w:pStyle w:val="116"/>
        <w:numPr>
          <w:ilvl w:val="0"/>
          <w:numId w:val="11"/>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m_id：神经网络名称；</w:t>
      </w:r>
    </w:p>
    <w:p>
      <w:pPr>
        <w:pStyle w:val="116"/>
        <w:numPr>
          <w:ilvl w:val="0"/>
          <w:numId w:val="11"/>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m_pplane:：指定该层神经网络的输入来自哪些层的神经网络；</w:t>
      </w:r>
    </w:p>
    <w:p>
      <w:pPr>
        <w:pStyle w:val="116"/>
        <w:numPr>
          <w:ilvl w:val="0"/>
          <w:numId w:val="11"/>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m_pfmap：该层神经网络的输入矩阵指针，可以存在多个输入矩阵；</w:t>
      </w:r>
    </w:p>
    <w:p>
      <w:pPr>
        <w:pStyle w:val="116"/>
        <w:numPr>
          <w:ilvl w:val="0"/>
          <w:numId w:val="11"/>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m_fmap：该层神经网络的输出矩阵。</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关键的成员函数包括：</w:t>
      </w:r>
    </w:p>
    <w:p>
      <w:pPr>
        <w:pStyle w:val="116"/>
        <w:numPr>
          <w:ilvl w:val="0"/>
          <w:numId w:val="11"/>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FLOAT * setparam(FLOAT * param)</w:t>
      </w:r>
      <w:r>
        <w:rPr>
          <w:rFonts w:hint="eastAsia" w:ascii="微软雅黑" w:hAnsi="微软雅黑" w:eastAsia="微软雅黑" w:cs="微软雅黑"/>
          <w:kern w:val="0"/>
          <w:sz w:val="28"/>
          <w:szCs w:val="28"/>
        </w:rPr>
        <w:t>:</w:t>
      </w:r>
    </w:p>
    <w:p>
      <w:pPr>
        <w:kinsoku/>
        <w:wordWrap w:val="0"/>
        <w:overflowPunct/>
        <w:bidi w:val="0"/>
        <w:spacing w:line="240" w:lineRule="auto"/>
        <w:ind w:firstLine="840" w:firstLineChars="3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功能：读取并设置该层神经网络的模型参数。</w:t>
      </w:r>
    </w:p>
    <w:p>
      <w:pPr>
        <w:kinsoku/>
        <w:wordWrap w:val="0"/>
        <w:overflowPunct/>
        <w:bidi w:val="0"/>
        <w:spacing w:line="240" w:lineRule="auto"/>
        <w:ind w:firstLine="840" w:firstLineChars="3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形参：</w:t>
      </w:r>
    </w:p>
    <w:p>
      <w:pPr>
        <w:kinsoku/>
        <w:wordWrap w:val="0"/>
        <w:overflowPunct/>
        <w:bidi w:val="0"/>
        <w:spacing w:line="240" w:lineRule="auto"/>
        <w:ind w:left="720" w:firstLine="720"/>
        <w:rPr>
          <w:rFonts w:hint="eastAsia" w:ascii="微软雅黑" w:hAnsi="微软雅黑" w:eastAsia="微软雅黑" w:cs="微软雅黑"/>
          <w:sz w:val="28"/>
          <w:szCs w:val="28"/>
        </w:rPr>
      </w:pPr>
      <w:r>
        <w:rPr>
          <w:rFonts w:hint="eastAsia" w:ascii="微软雅黑" w:hAnsi="微软雅黑" w:eastAsia="微软雅黑" w:cs="微软雅黑"/>
          <w:sz w:val="28"/>
          <w:szCs w:val="28"/>
        </w:rPr>
        <w:t>param：读取二进制端到端语音识别模型的指针。</w:t>
      </w:r>
    </w:p>
    <w:p>
      <w:pPr>
        <w:pStyle w:val="116"/>
        <w:numPr>
          <w:ilvl w:val="0"/>
          <w:numId w:val="11"/>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sz w:val="28"/>
          <w:szCs w:val="28"/>
        </w:rPr>
        <w:t>Matrix&lt;FLOAT&gt; * fprop():</w:t>
      </w:r>
    </w:p>
    <w:p>
      <w:pPr>
        <w:kinsoku/>
        <w:wordWrap w:val="0"/>
        <w:overflowPunct/>
        <w:bidi w:val="0"/>
        <w:spacing w:line="240" w:lineRule="auto"/>
        <w:ind w:firstLine="840" w:firstLineChars="3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功能：定义该层神经网络的计算方式，由于不同神经网络的输入类型和个数不同，需要重载该函数。</w:t>
      </w:r>
    </w:p>
    <w:p>
      <w:pPr>
        <w:pStyle w:val="116"/>
        <w:numPr>
          <w:ilvl w:val="0"/>
          <w:numId w:val="11"/>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sz w:val="28"/>
          <w:szCs w:val="28"/>
        </w:rPr>
        <w:t>Matrix&lt;FLOAT&gt; * getfmap ():</w:t>
      </w:r>
    </w:p>
    <w:p>
      <w:pPr>
        <w:kinsoku/>
        <w:wordWrap w:val="0"/>
        <w:overflowPunct/>
        <w:bidi w:val="0"/>
        <w:spacing w:line="240" w:lineRule="auto"/>
        <w:ind w:firstLine="840" w:firstLineChars="3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功能：获取该层神经网络的输出矩阵指针。</w:t>
      </w:r>
    </w:p>
    <w:p>
      <w:pPr>
        <w:pStyle w:val="116"/>
        <w:numPr>
          <w:ilvl w:val="0"/>
          <w:numId w:val="11"/>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setfmap (FLOAT * source, int nrow, int ncol):</w:t>
      </w:r>
    </w:p>
    <w:p>
      <w:pPr>
        <w:kinsoku/>
        <w:wordWrap w:val="0"/>
        <w:overflowPunct/>
        <w:bidi w:val="0"/>
        <w:spacing w:line="240" w:lineRule="auto"/>
        <w:ind w:firstLine="840" w:firstLineChars="3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功能：读取并设置该层神经网络的输出矩阵。</w:t>
      </w:r>
    </w:p>
    <w:p>
      <w:pPr>
        <w:kinsoku/>
        <w:wordWrap w:val="0"/>
        <w:overflowPunct/>
        <w:bidi w:val="0"/>
        <w:spacing w:line="240" w:lineRule="auto"/>
        <w:ind w:firstLine="840" w:firstLineChars="3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形参：</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source：数组指针，一维数组表示二维矩阵，行优先存储；</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nrow：二维矩阵行数；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ncol：二维矩阵列数。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w:t>
      </w:r>
      <w:r>
        <w:rPr>
          <w:rFonts w:hint="eastAsia" w:ascii="微软雅黑" w:hAnsi="微软雅黑" w:eastAsia="微软雅黑" w:cs="微软雅黑"/>
          <w:b/>
          <w:sz w:val="28"/>
          <w:szCs w:val="28"/>
        </w:rPr>
        <w:t>InputComponent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InputComponent类是BaseComponent类的子类。InputComponent是输入层，作为整个模型的第一层。该层无模型参数，无前向计算，只需要调用函数setfmap，将输入特征直接写入该层的输出矩阵。</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（3）</w:t>
      </w:r>
      <w:r>
        <w:rPr>
          <w:rFonts w:hint="eastAsia" w:ascii="微软雅黑" w:hAnsi="微软雅黑" w:eastAsia="微软雅黑" w:cs="微软雅黑"/>
          <w:b/>
          <w:sz w:val="28"/>
          <w:szCs w:val="28"/>
        </w:rPr>
        <w:t>ReluComponent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ReluComponent类是BaseComponent类的子类。ReluComponent是ReLU激活函数网络层，该层无模型参数。输入为x，输出为</w:t>
      </w:r>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r>
            <m:rPr>
              <m:sty m:val="p"/>
            </m:rPr>
            <w:rPr>
              <w:rFonts w:hint="eastAsia" w:ascii="Cambria Math" w:hAnsi="Cambria Math" w:eastAsia="微软雅黑" w:cs="微软雅黑"/>
              <w:sz w:val="28"/>
              <w:szCs w:val="28"/>
            </w:rPr>
            <m:t>max⁡</m:t>
          </m:r>
          <m:r>
            <m:rPr/>
            <w:rPr>
              <w:rFonts w:hint="eastAsia" w:ascii="Cambria Math" w:hAnsi="Cambria Math" w:eastAsia="微软雅黑" w:cs="微软雅黑"/>
              <w:sz w:val="28"/>
              <w:szCs w:val="28"/>
            </w:rPr>
            <m:t>(0, x)</m:t>
          </m:r>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（4）</w:t>
      </w:r>
      <w:r>
        <w:rPr>
          <w:rFonts w:hint="eastAsia" w:ascii="微软雅黑" w:hAnsi="微软雅黑" w:eastAsia="微软雅黑" w:cs="微软雅黑"/>
          <w:b/>
          <w:sz w:val="28"/>
          <w:szCs w:val="28"/>
        </w:rPr>
        <w:t>TanhComponent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TanhComponent类是BaseComponent类的子类。TanhComponent是Tanh激活函数网络层，该层无模型参数。输入为x，输出为</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f>
            <m:fPr>
              <m:ctrlPr>
                <w:rPr>
                  <w:rFonts w:hint="eastAsia" w:ascii="Cambria Math" w:hAnsi="Cambria Math" w:eastAsia="微软雅黑" w:cs="微软雅黑"/>
                  <w:i/>
                  <w:sz w:val="28"/>
                  <w:szCs w:val="28"/>
                </w:rPr>
              </m:ctrlPr>
            </m:fPr>
            <m:num>
              <m:d>
                <m:dPr>
                  <m:ctrlPr>
                    <w:rPr>
                      <w:rFonts w:hint="eastAsia" w:ascii="Cambria Math" w:hAnsi="Cambria Math" w:eastAsia="微软雅黑" w:cs="微软雅黑"/>
                      <w:i/>
                      <w:sz w:val="28"/>
                      <w:szCs w:val="28"/>
                    </w:rPr>
                  </m:ctrlPr>
                </m:dPr>
                <m:e>
                  <m:sSup>
                    <m:sSupPr>
                      <m:ctrlPr>
                        <w:rPr>
                          <w:rFonts w:hint="eastAsia" w:ascii="Cambria Math" w:hAnsi="Cambria Math" w:eastAsia="微软雅黑" w:cs="微软雅黑"/>
                          <w:i/>
                          <w:sz w:val="28"/>
                          <w:szCs w:val="28"/>
                        </w:rPr>
                      </m:ctrlPr>
                    </m:sSupPr>
                    <m:e>
                      <m:r>
                        <m:rPr/>
                        <w:rPr>
                          <w:rFonts w:hint="eastAsia" w:ascii="Cambria Math" w:hAnsi="Cambria Math" w:eastAsia="微软雅黑" w:cs="微软雅黑"/>
                          <w:sz w:val="28"/>
                          <w:szCs w:val="28"/>
                        </w:rPr>
                        <m:t>e</m:t>
                      </m:r>
                      <m:ctrlPr>
                        <w:rPr>
                          <w:rFonts w:hint="eastAsia" w:ascii="Cambria Math" w:hAnsi="Cambria Math" w:eastAsia="微软雅黑" w:cs="微软雅黑"/>
                          <w:i/>
                          <w:sz w:val="28"/>
                          <w:szCs w:val="28"/>
                        </w:rPr>
                      </m:ctrlPr>
                    </m:e>
                    <m:sup>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sup>
                  </m:sSup>
                  <m:r>
                    <m:rPr/>
                    <w:rPr>
                      <w:rFonts w:hint="eastAsia" w:ascii="Cambria Math" w:hAnsi="Cambria Math" w:eastAsia="微软雅黑" w:cs="微软雅黑"/>
                      <w:sz w:val="28"/>
                      <w:szCs w:val="28"/>
                    </w:rPr>
                    <m:t xml:space="preserve">− </m:t>
                  </m:r>
                  <m:sSup>
                    <m:sSupPr>
                      <m:ctrlPr>
                        <w:rPr>
                          <w:rFonts w:hint="eastAsia" w:ascii="Cambria Math" w:hAnsi="Cambria Math" w:eastAsia="微软雅黑" w:cs="微软雅黑"/>
                          <w:i/>
                          <w:sz w:val="28"/>
                          <w:szCs w:val="28"/>
                        </w:rPr>
                      </m:ctrlPr>
                    </m:sSupPr>
                    <m:e>
                      <m:r>
                        <m:rPr/>
                        <w:rPr>
                          <w:rFonts w:hint="eastAsia" w:ascii="Cambria Math" w:hAnsi="Cambria Math" w:eastAsia="微软雅黑" w:cs="微软雅黑"/>
                          <w:sz w:val="28"/>
                          <w:szCs w:val="28"/>
                        </w:rPr>
                        <m:t>e</m:t>
                      </m:r>
                      <m:ctrlPr>
                        <w:rPr>
                          <w:rFonts w:hint="eastAsia" w:ascii="Cambria Math" w:hAnsi="Cambria Math" w:eastAsia="微软雅黑" w:cs="微软雅黑"/>
                          <w:i/>
                          <w:sz w:val="28"/>
                          <w:szCs w:val="28"/>
                        </w:rPr>
                      </m:ctrlPr>
                    </m:e>
                    <m:sup>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sup>
                  </m:sSup>
                  <m:ctrlPr>
                    <w:rPr>
                      <w:rFonts w:hint="eastAsia" w:ascii="Cambria Math" w:hAnsi="Cambria Math" w:eastAsia="微软雅黑" w:cs="微软雅黑"/>
                      <w:i/>
                      <w:sz w:val="28"/>
                      <w:szCs w:val="28"/>
                    </w:rPr>
                  </m:ctrlPr>
                </m:e>
              </m:d>
              <m:ctrlPr>
                <w:rPr>
                  <w:rFonts w:hint="eastAsia" w:ascii="Cambria Math" w:hAnsi="Cambria Math" w:eastAsia="微软雅黑" w:cs="微软雅黑"/>
                  <w:i/>
                  <w:sz w:val="28"/>
                  <w:szCs w:val="28"/>
                </w:rPr>
              </m:ctrlPr>
            </m:num>
            <m:den>
              <m:d>
                <m:dPr>
                  <m:ctrlPr>
                    <w:rPr>
                      <w:rFonts w:hint="eastAsia" w:ascii="Cambria Math" w:hAnsi="Cambria Math" w:eastAsia="微软雅黑" w:cs="微软雅黑"/>
                      <w:i/>
                      <w:sz w:val="28"/>
                      <w:szCs w:val="28"/>
                    </w:rPr>
                  </m:ctrlPr>
                </m:dPr>
                <m:e>
                  <m:sSup>
                    <m:sSupPr>
                      <m:ctrlPr>
                        <w:rPr>
                          <w:rFonts w:hint="eastAsia" w:ascii="Cambria Math" w:hAnsi="Cambria Math" w:eastAsia="微软雅黑" w:cs="微软雅黑"/>
                          <w:i/>
                          <w:sz w:val="28"/>
                          <w:szCs w:val="28"/>
                        </w:rPr>
                      </m:ctrlPr>
                    </m:sSupPr>
                    <m:e>
                      <m:r>
                        <m:rPr/>
                        <w:rPr>
                          <w:rFonts w:hint="eastAsia" w:ascii="Cambria Math" w:hAnsi="Cambria Math" w:eastAsia="微软雅黑" w:cs="微软雅黑"/>
                          <w:sz w:val="28"/>
                          <w:szCs w:val="28"/>
                        </w:rPr>
                        <m:t>e</m:t>
                      </m:r>
                      <m:ctrlPr>
                        <w:rPr>
                          <w:rFonts w:hint="eastAsia" w:ascii="Cambria Math" w:hAnsi="Cambria Math" w:eastAsia="微软雅黑" w:cs="微软雅黑"/>
                          <w:i/>
                          <w:sz w:val="28"/>
                          <w:szCs w:val="28"/>
                        </w:rPr>
                      </m:ctrlPr>
                    </m:e>
                    <m:sup>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sup>
                  </m:sSup>
                  <m:r>
                    <m:rPr/>
                    <w:rPr>
                      <w:rFonts w:hint="eastAsia" w:ascii="Cambria Math" w:hAnsi="Cambria Math" w:eastAsia="微软雅黑" w:cs="微软雅黑"/>
                      <w:sz w:val="28"/>
                      <w:szCs w:val="28"/>
                    </w:rPr>
                    <m:t xml:space="preserve">+ </m:t>
                  </m:r>
                  <m:sSup>
                    <m:sSupPr>
                      <m:ctrlPr>
                        <w:rPr>
                          <w:rFonts w:hint="eastAsia" w:ascii="Cambria Math" w:hAnsi="Cambria Math" w:eastAsia="微软雅黑" w:cs="微软雅黑"/>
                          <w:i/>
                          <w:sz w:val="28"/>
                          <w:szCs w:val="28"/>
                        </w:rPr>
                      </m:ctrlPr>
                    </m:sSupPr>
                    <m:e>
                      <m:r>
                        <m:rPr/>
                        <w:rPr>
                          <w:rFonts w:hint="eastAsia" w:ascii="Cambria Math" w:hAnsi="Cambria Math" w:eastAsia="微软雅黑" w:cs="微软雅黑"/>
                          <w:sz w:val="28"/>
                          <w:szCs w:val="28"/>
                        </w:rPr>
                        <m:t>e</m:t>
                      </m:r>
                      <m:ctrlPr>
                        <w:rPr>
                          <w:rFonts w:hint="eastAsia" w:ascii="Cambria Math" w:hAnsi="Cambria Math" w:eastAsia="微软雅黑" w:cs="微软雅黑"/>
                          <w:i/>
                          <w:sz w:val="28"/>
                          <w:szCs w:val="28"/>
                        </w:rPr>
                      </m:ctrlPr>
                    </m:e>
                    <m:sup>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sup>
                  </m:sSup>
                  <m:ctrlPr>
                    <w:rPr>
                      <w:rFonts w:hint="eastAsia" w:ascii="Cambria Math" w:hAnsi="Cambria Math" w:eastAsia="微软雅黑" w:cs="微软雅黑"/>
                      <w:i/>
                      <w:sz w:val="28"/>
                      <w:szCs w:val="28"/>
                    </w:rPr>
                  </m:ctrlPr>
                </m:e>
              </m:d>
              <m:ctrlPr>
                <w:rPr>
                  <w:rFonts w:hint="eastAsia" w:ascii="Cambria Math" w:hAnsi="Cambria Math" w:eastAsia="微软雅黑" w:cs="微软雅黑"/>
                  <w:i/>
                  <w:sz w:val="28"/>
                  <w:szCs w:val="28"/>
                </w:rPr>
              </m:ctrlPr>
            </m:den>
          </m:f>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（5）</w:t>
      </w:r>
      <w:r>
        <w:rPr>
          <w:rFonts w:hint="eastAsia" w:ascii="微软雅黑" w:hAnsi="微软雅黑" w:eastAsia="微软雅黑" w:cs="微软雅黑"/>
          <w:b/>
          <w:sz w:val="28"/>
          <w:szCs w:val="28"/>
        </w:rPr>
        <w:t>MultiHeadAttComponent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MultiHeadAttComponent类是BaseComponent类的子类。MultiHeadAttComponent是标准Transformer中的多头注意力层，关键的成员变量包括：</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m_weight_q: query的变换矩阵W_q；</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m_weight_k: key的变换矩阵W_k；</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m_weight_v: value的变换矩阵W_v；</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m_weight_o: output的变换矩阵W_o；</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m_bias_q: query的偏置向量b_q；</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m_bias_k: key的偏置向量b_k；</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m_bias_v: value的偏置向量b_v；</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m_bias_o: output的偏置向量b_o。</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计算过程参考文章《Attention Is All You Need》(https://arxiv.org/abs/1706.03762)。其构造函数的若干重要参数包括：</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qdim: query输入维度；</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kdim: key/value输入维度；</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nhead: 多头个数；</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ultiHeadAttComponent重载了前向计算函数fprop的接口，除了从上一层获得query之外，还需要另外输入key/value（key和value是相同的）。在线系统中编码器和解码器的自注意力层均使用MultiHeadAttComponent，编码器和解码器中自注意力层的key均是由上一层(LayerNormComponent)输出和历史块中的输出拼接得到，编码器和解码器的成员函数propagate定义如何选取历史块中的输出。</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（6）</w:t>
      </w:r>
      <w:r>
        <w:rPr>
          <w:rFonts w:hint="eastAsia" w:ascii="微软雅黑" w:hAnsi="微软雅黑" w:eastAsia="微软雅黑" w:cs="微软雅黑"/>
          <w:b/>
          <w:sz w:val="28"/>
          <w:szCs w:val="28"/>
        </w:rPr>
        <w:t>OnlineAttComponent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OnlineAttComponent类是BaseComponent类的子类。OnlineAttComponent是在线Transformer中的单调截断注意力层，关键的成员变量包括：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m_weight_q: query的变换矩阵W_q；</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m_weight_k: key的变换矩阵W_k；</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m_weight_v: value的变换矩阵W_v；</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m_weight_o: output的变换矩阵W_o</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m_bias_q: query的偏置向量b_q；</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m_bias_k: key的偏置向量b_k；</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m_bias_v: value的偏置向量b_v；</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m_bias_o: output的偏置向量b_o；</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m_offset: 偏置标量r。</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计算过程参考文章《Transformer-based Online CTC/attention End-to-End Speech Recognition Architecture》(https://arxiv.org/abs/2001.08290)。其构造函数的若干重要参数包括：</w:t>
      </w:r>
    </w:p>
    <w:p>
      <w:pPr>
        <w:pStyle w:val="116"/>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keys：存储编码器输出特征的数组指针；</w:t>
      </w:r>
    </w:p>
    <w:p>
      <w:pPr>
        <w:pStyle w:val="116"/>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enclen：当前编码器存储特征的数目；</w:t>
      </w:r>
    </w:p>
    <w:p>
      <w:pPr>
        <w:pStyle w:val="116"/>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endpointer：上一步预测的截断点，作为搜索截断点的起始值，保证截断点单调向后搜索；</w:t>
      </w:r>
    </w:p>
    <w:p>
      <w:pPr>
        <w:pStyle w:val="116"/>
        <w:numPr>
          <w:ilvl w:val="0"/>
          <w:numId w:val="15"/>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useBuff：置为true时，存储key对应的线性变换值，避免重复计算；当计算新的语句时将被置为false时清空此前存储的值。</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（7）</w:t>
      </w:r>
      <w:r>
        <w:rPr>
          <w:rFonts w:hint="eastAsia" w:ascii="微软雅黑" w:hAnsi="微软雅黑" w:eastAsia="微软雅黑" w:cs="微软雅黑"/>
          <w:b/>
          <w:sz w:val="28"/>
          <w:szCs w:val="28"/>
        </w:rPr>
        <w:t>FastMultiHeadAttComponent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FastMultiHeadAttComponent类是BaseComponent类的子类。FastMultiHeadAttComponent构成标准Transformer中的多头注意力层中一部分的运算，FastMultiHeadAttComponent去除了对query/key/value线性变换的运算，而这部分计算被移到 KQVComponent。KQVComponent和FastMultiHeadAttComponent组合构成完整的MultiHeadAttComponent，因此FastMultiHeadAttComponent的成员变量仅仅包括：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m_weight_o: output的变换矩阵W_o</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m_bias_o: output的偏置向量b_o。</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FastMultiHeadAttComponent的构造函数的若干重要参数包括：</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qdim: query输入维度；</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kdim: key/value输入维度；</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nhead: 多头个数；</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FastMultiHeadAttComponent重载了前向计算函数fprop的接口，除了从上一层获得query之外，还需要另外输入key和value（key和value经过线性变换后是不同的）。目前在线系统中编码器和解码器的自注意力层均使用FastMultiHeadAttComponent代替MultiHeadAttComponent，编码器和解码器中自注意力层的key和value均是由上一层(KQVComponent)输出和历史块中的输出拼接得到，编码器和解码器的成员函数propagate定义如何选取历史块中的输出。</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（8）</w:t>
      </w:r>
      <w:r>
        <w:rPr>
          <w:rFonts w:hint="eastAsia" w:ascii="微软雅黑" w:hAnsi="微软雅黑" w:eastAsia="微软雅黑" w:cs="微软雅黑"/>
          <w:b/>
          <w:sz w:val="28"/>
          <w:szCs w:val="28"/>
        </w:rPr>
        <w:t>ConvComponent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ConvComponent类是BaseComponent类的子类。ConvComponent是二维卷积神经网络层，关键的成员变量包括：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多个卷积核拼接成的矩阵W；</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 output的偏置向量b。</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矩阵W的第一个维度等于输出通道数，第二个维度是输入通道数乘卷积核高度（时域）乘卷积核宽度（频域），向量b的长度等于输出通道数，计算过程参考pytorch教程（https://pytorch.org/docs/stable/nn.html?highlight=conv2d#torch.nn.Conv2d）。</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ConvComponent构造函数的若干重要参数包括：</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 输入通道数；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out: 输出通道数；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kernel: 卷积核高度和宽度；</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stride: 卷积核高度和宽度方向移动的步长；</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pad: 对输入的二维矩阵首尾两端填充零的行数和列数；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dilation: 空洞卷积核高度和宽度方向的间隙；</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ConvComponent前向计算采用im2col优化卷积运算，对于多通道的特征图，系统一律采用单个二维矩阵存储，矩阵的行代表特征图的时域（语音特征序列长度），矩阵的列代表特征图的频域（语音特征维度）乘通道数。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（9）</w:t>
      </w:r>
      <w:r>
        <w:rPr>
          <w:rFonts w:hint="eastAsia" w:ascii="微软雅黑" w:hAnsi="微软雅黑" w:eastAsia="微软雅黑" w:cs="微软雅黑"/>
          <w:b/>
          <w:sz w:val="28"/>
          <w:szCs w:val="28"/>
        </w:rPr>
        <w:t>LinearComponent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LinearComponent类是BaseComponent类的子类。LinearComponent是全连接网络层，关键的成员变量包括：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参数矩阵W；</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 output的偏置向量b。</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输入为x，输出为</w:t>
      </w:r>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=Wx+b</m:t>
          </m:r>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LinearComponent构造函数的若干重要参数包括：</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 输入通道数；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out: 输出通道数；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（10）</w:t>
      </w:r>
      <w:r>
        <w:rPr>
          <w:rFonts w:hint="eastAsia" w:ascii="微软雅黑" w:hAnsi="微软雅黑" w:eastAsia="微软雅黑" w:cs="微软雅黑"/>
          <w:b/>
          <w:sz w:val="28"/>
          <w:szCs w:val="28"/>
        </w:rPr>
        <w:t>LogSoftmaxLinearComponent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LogSoftmaxLinearComponent类是BaseComponent类的子类。LogSoftmaxLinearComponent是全连接网络层和LogSoftmax网络层的组合，关键的成员变量包括：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参数矩阵W；</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 output的偏置向量b。</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输入为x，输出为</w:t>
      </w:r>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r>
            <m:rPr>
              <m:sty m:val="p"/>
            </m:rPr>
            <w:rPr>
              <w:rFonts w:hint="eastAsia" w:ascii="Cambria Math" w:hAnsi="Cambria Math" w:eastAsia="微软雅黑" w:cs="微软雅黑"/>
              <w:sz w:val="28"/>
              <w:szCs w:val="28"/>
            </w:rPr>
            <m:t>log⁡</m:t>
          </m:r>
          <m:r>
            <m:rPr/>
            <w:rPr>
              <w:rFonts w:hint="eastAsia" w:ascii="Cambria Math" w:hAnsi="Cambria Math" w:eastAsia="微软雅黑" w:cs="微软雅黑"/>
              <w:sz w:val="28"/>
              <w:szCs w:val="28"/>
            </w:rPr>
            <m:t>(</m:t>
          </m:r>
          <m:r>
            <m:rPr>
              <m:sty m:val="p"/>
            </m:rPr>
            <w:rPr>
              <w:rFonts w:hint="eastAsia" w:ascii="Cambria Math" w:hAnsi="Cambria Math" w:eastAsia="微软雅黑" w:cs="微软雅黑"/>
              <w:sz w:val="28"/>
              <w:szCs w:val="28"/>
            </w:rPr>
            <m:t>softmax</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Wx+b</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LogSoftmaxLinearComponent构造函数的若干重要参数包括：</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 输入通道数；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out: 输出通道数；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（11）</w:t>
      </w:r>
      <w:r>
        <w:rPr>
          <w:rFonts w:hint="eastAsia" w:ascii="微软雅黑" w:hAnsi="微软雅黑" w:eastAsia="微软雅黑" w:cs="微软雅黑"/>
          <w:b/>
          <w:sz w:val="28"/>
          <w:szCs w:val="28"/>
        </w:rPr>
        <w:t>SoftmaxLinearComponent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SoftmaxLinearComponent类是BaseComponent类的子类。LogSoftmaxLinearComponent是全连接网络层和Softmax网络层的组合，关键的成员变量包括：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参数矩阵W；</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 output的偏置向量b。</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输入为x，输出为</w:t>
      </w:r>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r>
            <m:rPr>
              <m:sty m:val="p"/>
            </m:rPr>
            <w:rPr>
              <w:rFonts w:hint="eastAsia" w:ascii="Cambria Math" w:hAnsi="Cambria Math" w:eastAsia="微软雅黑" w:cs="微软雅黑"/>
              <w:sz w:val="28"/>
              <w:szCs w:val="28"/>
            </w:rPr>
            <m:t>log⁡</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Wx+b</m:t>
              </m:r>
              <m:ctrlPr>
                <w:rPr>
                  <w:rFonts w:hint="eastAsia" w:ascii="Cambria Math" w:hAnsi="Cambria Math" w:eastAsia="微软雅黑" w:cs="微软雅黑"/>
                  <w:i/>
                  <w:sz w:val="28"/>
                  <w:szCs w:val="28"/>
                </w:rPr>
              </m:ctrlPr>
            </m:e>
          </m:d>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SoftmaxLinearComponent构造函数的若干重要参数包括：</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 输入通道数；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out: 输出通道数；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（12）</w:t>
      </w:r>
      <w:r>
        <w:rPr>
          <w:rFonts w:hint="eastAsia" w:ascii="微软雅黑" w:hAnsi="微软雅黑" w:eastAsia="微软雅黑" w:cs="微软雅黑"/>
          <w:b/>
          <w:sz w:val="28"/>
          <w:szCs w:val="28"/>
        </w:rPr>
        <w:t>PosFFComponent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PosFFComponent类是BaseComponent类的子类。PosFFComponent是标准Transformer中的前馈网络层，关键的成员变量包括：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m_weight_1: 第一个参数矩阵W_1；</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m_weight_2: 第二个参数矩阵W_2；</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m_bias_1: 第一个偏置向量b_1；</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m_bias_2: 第二个偏置向量b_2。</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输入为x，输出为</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2</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func>
            <m:funcPr>
              <m:ctrlPr>
                <w:rPr>
                  <w:rFonts w:hint="eastAsia" w:ascii="Cambria Math" w:hAnsi="Cambria Math" w:eastAsia="微软雅黑" w:cs="微软雅黑"/>
                  <w:sz w:val="28"/>
                  <w:szCs w:val="28"/>
                </w:rPr>
              </m:ctrlPr>
            </m:funcPr>
            <m:fName>
              <m:r>
                <m:rPr>
                  <m:sty m:val="p"/>
                </m:rPr>
                <w:rPr>
                  <w:rFonts w:hint="eastAsia" w:ascii="Cambria Math" w:hAnsi="Cambria Math" w:eastAsia="微软雅黑" w:cs="微软雅黑"/>
                  <w:sz w:val="28"/>
                  <w:szCs w:val="28"/>
                </w:rPr>
                <m:t>max</m:t>
              </m:r>
              <m:ctrlPr>
                <w:rPr>
                  <w:rFonts w:hint="eastAsia" w:ascii="Cambria Math" w:hAnsi="Cambria Math" w:eastAsia="微软雅黑" w:cs="微软雅黑"/>
                  <w:i/>
                  <w:sz w:val="28"/>
                  <w:szCs w:val="28"/>
                </w:rPr>
              </m:ctrlPr>
            </m:fName>
            <m:e>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 xml:space="preserve">0, </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1</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x+</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1</m:t>
                      </m:r>
                      <m:ctrlPr>
                        <w:rPr>
                          <w:rFonts w:hint="eastAsia" w:ascii="Cambria Math" w:hAnsi="Cambria Math" w:eastAsia="微软雅黑" w:cs="微软雅黑"/>
                          <w:i/>
                          <w:sz w:val="28"/>
                          <w:szCs w:val="28"/>
                        </w:rPr>
                      </m:ctrlPr>
                    </m:sub>
                  </m:sSub>
                  <m:ctrlPr>
                    <w:rPr>
                      <w:rFonts w:hint="eastAsia" w:ascii="Cambria Math" w:hAnsi="Cambria Math" w:eastAsia="微软雅黑" w:cs="微软雅黑"/>
                      <w:i/>
                      <w:sz w:val="28"/>
                      <w:szCs w:val="28"/>
                    </w:rPr>
                  </m:ctrlPr>
                </m:e>
              </m:d>
              <m:ctrlPr>
                <w:rPr>
                  <w:rFonts w:hint="eastAsia" w:ascii="Cambria Math" w:hAnsi="Cambria Math" w:eastAsia="微软雅黑" w:cs="微软雅黑"/>
                  <w:sz w:val="28"/>
                  <w:szCs w:val="28"/>
                </w:rPr>
              </m:ctrlPr>
            </m:e>
          </m:func>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2</m:t>
              </m:r>
              <m:ctrlPr>
                <w:rPr>
                  <w:rFonts w:hint="eastAsia" w:ascii="Cambria Math" w:hAnsi="Cambria Math" w:eastAsia="微软雅黑" w:cs="微软雅黑"/>
                  <w:i/>
                  <w:sz w:val="28"/>
                  <w:szCs w:val="28"/>
                </w:rPr>
              </m:ctrlPr>
            </m:sub>
          </m:sSub>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PosFFComponent构造函数的若干重要参数包括：</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 W_1的输入维度，W_2的输出维度；</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rPr>
        <w:t>inner: W_2的输入维度，W_1的输出维度。</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（13）</w:t>
      </w:r>
      <w:r>
        <w:rPr>
          <w:rFonts w:hint="eastAsia" w:ascii="微软雅黑" w:hAnsi="微软雅黑" w:eastAsia="微软雅黑" w:cs="微软雅黑"/>
          <w:b/>
          <w:sz w:val="28"/>
          <w:szCs w:val="28"/>
        </w:rPr>
        <w:t>EmbedComponent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EmbedComponent类是BaseComponent类的子类。EmbedComponent是词嵌入网络层，作为标准Transformer中解码器的第一层，负责将字符标签通过查表的方式转换为特征向量，关键的成员变量包括：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词嵌矩阵W。</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EmbedComponent构造函数的若干重要参数包括：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ndim: 特征向量维度；</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vnum: 词汇表大小。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（14）</w:t>
      </w:r>
      <w:r>
        <w:rPr>
          <w:rFonts w:hint="eastAsia" w:ascii="微软雅黑" w:hAnsi="微软雅黑" w:eastAsia="微软雅黑" w:cs="微软雅黑"/>
          <w:b/>
          <w:sz w:val="28"/>
          <w:szCs w:val="28"/>
        </w:rPr>
        <w:t>KQVComponent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KQVComponent类是BaseComponent类的子类。KQVComponent是标准Transformer中自注意力网络层的部分计算，关键的成员变量包括：</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m_weight_q: query的变换矩阵W_q；</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m_weight_k: key的变换矩阵W_k；</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m_weight_v: value的变换矩阵W_v；</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m_bias_q: query的偏置向量b_q；</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m_bias_k: key的偏置向量b_k；</w:t>
      </w:r>
    </w:p>
    <w:p>
      <w:pPr>
        <w:pStyle w:val="116"/>
        <w:numPr>
          <w:ilvl w:val="0"/>
          <w:numId w:val="12"/>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m_bias_v: value的偏置向量b_v。</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输入为x，输出为</w:t>
      </w:r>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q</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x+</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q</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k</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x+</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k</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v</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x+</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v</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 xml:space="preserve"> ]</m:t>
          </m:r>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KQVComponent构造函数的若干重要参数包括：</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qdim: query输入维度；</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kdim: key/value输入维度；</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是否存在偏置向量。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（15）</w:t>
      </w:r>
      <w:r>
        <w:rPr>
          <w:rFonts w:hint="eastAsia" w:ascii="微软雅黑" w:hAnsi="微软雅黑" w:eastAsia="微软雅黑" w:cs="微软雅黑"/>
          <w:b/>
          <w:sz w:val="28"/>
          <w:szCs w:val="28"/>
        </w:rPr>
        <w:t>LayerNormComponent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LayerNormComponent类是BaseComponent类的子类。LayerNormComponent是层归一化网络层，关键的成员变量包括：</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权重向量</w:t>
      </w:r>
      <m:oMath>
        <m:r>
          <m:rPr/>
          <w:rPr>
            <w:rFonts w:hint="eastAsia" w:ascii="Cambria Math" w:hAnsi="Cambria Math" w:eastAsia="微软雅黑" w:cs="微软雅黑"/>
            <w:kern w:val="0"/>
            <w:sz w:val="28"/>
            <w:szCs w:val="28"/>
          </w:rPr>
          <m:t>w=(</m:t>
        </m:r>
        <m:sSub>
          <m:sSubPr>
            <m:ctrlPr>
              <w:rPr>
                <w:rFonts w:hint="eastAsia" w:ascii="Cambria Math" w:hAnsi="Cambria Math" w:eastAsia="微软雅黑" w:cs="微软雅黑"/>
                <w:i/>
                <w:kern w:val="0"/>
                <w:sz w:val="28"/>
                <w:szCs w:val="28"/>
              </w:rPr>
            </m:ctrlPr>
          </m:sSubPr>
          <m:e>
            <m:r>
              <m:rPr/>
              <w:rPr>
                <w:rFonts w:hint="eastAsia" w:ascii="Cambria Math" w:hAnsi="Cambria Math" w:eastAsia="微软雅黑" w:cs="微软雅黑"/>
                <w:kern w:val="0"/>
                <w:sz w:val="28"/>
                <w:szCs w:val="28"/>
              </w:rPr>
              <m:t>w</m:t>
            </m:r>
            <m:ctrlPr>
              <w:rPr>
                <w:rFonts w:hint="eastAsia" w:ascii="Cambria Math" w:hAnsi="Cambria Math" w:eastAsia="微软雅黑" w:cs="微软雅黑"/>
                <w:i/>
                <w:kern w:val="0"/>
                <w:sz w:val="28"/>
                <w:szCs w:val="28"/>
              </w:rPr>
            </m:ctrlPr>
          </m:e>
          <m:sub>
            <m:r>
              <m:rPr/>
              <w:rPr>
                <w:rFonts w:hint="eastAsia" w:ascii="Cambria Math" w:hAnsi="Cambria Math" w:eastAsia="微软雅黑" w:cs="微软雅黑"/>
                <w:kern w:val="0"/>
                <w:sz w:val="28"/>
                <w:szCs w:val="28"/>
              </w:rPr>
              <m:t>1</m:t>
            </m:r>
            <m:ctrlPr>
              <w:rPr>
                <w:rFonts w:hint="eastAsia" w:ascii="Cambria Math" w:hAnsi="Cambria Math" w:eastAsia="微软雅黑" w:cs="微软雅黑"/>
                <w:i/>
                <w:kern w:val="0"/>
                <w:sz w:val="28"/>
                <w:szCs w:val="28"/>
              </w:rPr>
            </m:ctrlPr>
          </m:sub>
        </m:sSub>
        <m:r>
          <m:rPr/>
          <w:rPr>
            <w:rFonts w:hint="eastAsia" w:ascii="Cambria Math" w:hAnsi="Cambria Math" w:eastAsia="微软雅黑" w:cs="微软雅黑"/>
            <w:kern w:val="0"/>
            <w:sz w:val="28"/>
            <w:szCs w:val="28"/>
          </w:rPr>
          <m:t xml:space="preserve">, …, </m:t>
        </m:r>
        <m:sSub>
          <m:sSubPr>
            <m:ctrlPr>
              <w:rPr>
                <w:rFonts w:hint="eastAsia" w:ascii="Cambria Math" w:hAnsi="Cambria Math" w:eastAsia="微软雅黑" w:cs="微软雅黑"/>
                <w:i/>
                <w:kern w:val="0"/>
                <w:sz w:val="28"/>
                <w:szCs w:val="28"/>
              </w:rPr>
            </m:ctrlPr>
          </m:sSubPr>
          <m:e>
            <m:r>
              <m:rPr/>
              <w:rPr>
                <w:rFonts w:hint="eastAsia" w:ascii="Cambria Math" w:hAnsi="Cambria Math" w:eastAsia="微软雅黑" w:cs="微软雅黑"/>
                <w:kern w:val="0"/>
                <w:sz w:val="28"/>
                <w:szCs w:val="28"/>
              </w:rPr>
              <m:t>w</m:t>
            </m:r>
            <m:ctrlPr>
              <w:rPr>
                <w:rFonts w:hint="eastAsia" w:ascii="Cambria Math" w:hAnsi="Cambria Math" w:eastAsia="微软雅黑" w:cs="微软雅黑"/>
                <w:i/>
                <w:kern w:val="0"/>
                <w:sz w:val="28"/>
                <w:szCs w:val="28"/>
              </w:rPr>
            </m:ctrlPr>
          </m:e>
          <m:sub>
            <m:r>
              <m:rPr/>
              <w:rPr>
                <w:rFonts w:hint="eastAsia" w:ascii="Cambria Math" w:hAnsi="Cambria Math" w:eastAsia="微软雅黑" w:cs="微软雅黑"/>
                <w:kern w:val="0"/>
                <w:sz w:val="28"/>
                <w:szCs w:val="28"/>
              </w:rPr>
              <m:t>n</m:t>
            </m:r>
            <m:ctrlPr>
              <w:rPr>
                <w:rFonts w:hint="eastAsia" w:ascii="Cambria Math" w:hAnsi="Cambria Math" w:eastAsia="微软雅黑" w:cs="微软雅黑"/>
                <w:i/>
                <w:kern w:val="0"/>
                <w:sz w:val="28"/>
                <w:szCs w:val="28"/>
              </w:rPr>
            </m:ctrlPr>
          </m:sub>
        </m:sSub>
        <m:r>
          <m:rPr/>
          <w:rPr>
            <w:rFonts w:hint="eastAsia" w:ascii="Cambria Math" w:hAnsi="Cambria Math" w:eastAsia="微软雅黑" w:cs="微软雅黑"/>
            <w:kern w:val="0"/>
            <w:sz w:val="28"/>
            <w:szCs w:val="28"/>
          </w:rPr>
          <m:t>)</m:t>
        </m:r>
      </m:oMath>
      <w:r>
        <w:rPr>
          <w:rFonts w:hint="eastAsia" w:ascii="微软雅黑" w:hAnsi="微软雅黑" w:eastAsia="微软雅黑" w:cs="微软雅黑"/>
          <w:kern w:val="0"/>
          <w:sz w:val="28"/>
          <w:szCs w:val="28"/>
        </w:rPr>
        <w:t>；</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 output的偏置向量</w:t>
      </w:r>
      <m:oMath>
        <m:r>
          <m:rPr/>
          <w:rPr>
            <w:rFonts w:hint="eastAsia" w:ascii="Cambria Math" w:hAnsi="Cambria Math" w:eastAsia="微软雅黑" w:cs="微软雅黑"/>
            <w:kern w:val="0"/>
            <w:sz w:val="28"/>
            <w:szCs w:val="28"/>
          </w:rPr>
          <m:t>b=(</m:t>
        </m:r>
        <m:sSub>
          <m:sSubPr>
            <m:ctrlPr>
              <w:rPr>
                <w:rFonts w:hint="eastAsia" w:ascii="Cambria Math" w:hAnsi="Cambria Math" w:eastAsia="微软雅黑" w:cs="微软雅黑"/>
                <w:i/>
                <w:kern w:val="0"/>
                <w:sz w:val="28"/>
                <w:szCs w:val="28"/>
              </w:rPr>
            </m:ctrlPr>
          </m:sSubPr>
          <m:e>
            <m:r>
              <m:rPr/>
              <w:rPr>
                <w:rFonts w:hint="eastAsia" w:ascii="Cambria Math" w:hAnsi="Cambria Math" w:eastAsia="微软雅黑" w:cs="微软雅黑"/>
                <w:kern w:val="0"/>
                <w:sz w:val="28"/>
                <w:szCs w:val="28"/>
              </w:rPr>
              <m:t>b</m:t>
            </m:r>
            <m:ctrlPr>
              <w:rPr>
                <w:rFonts w:hint="eastAsia" w:ascii="Cambria Math" w:hAnsi="Cambria Math" w:eastAsia="微软雅黑" w:cs="微软雅黑"/>
                <w:i/>
                <w:kern w:val="0"/>
                <w:sz w:val="28"/>
                <w:szCs w:val="28"/>
              </w:rPr>
            </m:ctrlPr>
          </m:e>
          <m:sub>
            <m:r>
              <m:rPr/>
              <w:rPr>
                <w:rFonts w:hint="eastAsia" w:ascii="Cambria Math" w:hAnsi="Cambria Math" w:eastAsia="微软雅黑" w:cs="微软雅黑"/>
                <w:kern w:val="0"/>
                <w:sz w:val="28"/>
                <w:szCs w:val="28"/>
              </w:rPr>
              <m:t>1</m:t>
            </m:r>
            <m:ctrlPr>
              <w:rPr>
                <w:rFonts w:hint="eastAsia" w:ascii="Cambria Math" w:hAnsi="Cambria Math" w:eastAsia="微软雅黑" w:cs="微软雅黑"/>
                <w:i/>
                <w:kern w:val="0"/>
                <w:sz w:val="28"/>
                <w:szCs w:val="28"/>
              </w:rPr>
            </m:ctrlPr>
          </m:sub>
        </m:sSub>
        <m:r>
          <m:rPr/>
          <w:rPr>
            <w:rFonts w:hint="eastAsia" w:ascii="Cambria Math" w:hAnsi="Cambria Math" w:eastAsia="微软雅黑" w:cs="微软雅黑"/>
            <w:kern w:val="0"/>
            <w:sz w:val="28"/>
            <w:szCs w:val="28"/>
          </w:rPr>
          <m:t>,…,</m:t>
        </m:r>
        <m:sSub>
          <m:sSubPr>
            <m:ctrlPr>
              <w:rPr>
                <w:rFonts w:hint="eastAsia" w:ascii="Cambria Math" w:hAnsi="Cambria Math" w:eastAsia="微软雅黑" w:cs="微软雅黑"/>
                <w:i/>
                <w:kern w:val="0"/>
                <w:sz w:val="28"/>
                <w:szCs w:val="28"/>
              </w:rPr>
            </m:ctrlPr>
          </m:sSubPr>
          <m:e>
            <m:r>
              <m:rPr/>
              <w:rPr>
                <w:rFonts w:hint="eastAsia" w:ascii="Cambria Math" w:hAnsi="Cambria Math" w:eastAsia="微软雅黑" w:cs="微软雅黑"/>
                <w:kern w:val="0"/>
                <w:sz w:val="28"/>
                <w:szCs w:val="28"/>
              </w:rPr>
              <m:t>b</m:t>
            </m:r>
            <m:ctrlPr>
              <w:rPr>
                <w:rFonts w:hint="eastAsia" w:ascii="Cambria Math" w:hAnsi="Cambria Math" w:eastAsia="微软雅黑" w:cs="微软雅黑"/>
                <w:i/>
                <w:kern w:val="0"/>
                <w:sz w:val="28"/>
                <w:szCs w:val="28"/>
              </w:rPr>
            </m:ctrlPr>
          </m:e>
          <m:sub>
            <m:r>
              <m:rPr/>
              <w:rPr>
                <w:rFonts w:hint="eastAsia" w:ascii="Cambria Math" w:hAnsi="Cambria Math" w:eastAsia="微软雅黑" w:cs="微软雅黑"/>
                <w:kern w:val="0"/>
                <w:sz w:val="28"/>
                <w:szCs w:val="28"/>
              </w:rPr>
              <m:t>n</m:t>
            </m:r>
            <m:ctrlPr>
              <w:rPr>
                <w:rFonts w:hint="eastAsia" w:ascii="Cambria Math" w:hAnsi="Cambria Math" w:eastAsia="微软雅黑" w:cs="微软雅黑"/>
                <w:i/>
                <w:kern w:val="0"/>
                <w:sz w:val="28"/>
                <w:szCs w:val="28"/>
              </w:rPr>
            </m:ctrlPr>
          </m:sub>
        </m:sSub>
        <m:r>
          <m:rPr/>
          <w:rPr>
            <w:rFonts w:hint="eastAsia" w:ascii="Cambria Math" w:hAnsi="Cambria Math" w:eastAsia="微软雅黑" w:cs="微软雅黑"/>
            <w:kern w:val="0"/>
            <w:sz w:val="28"/>
            <w:szCs w:val="28"/>
          </w:rPr>
          <m:t>)</m:t>
        </m:r>
      </m:oMath>
      <w:r>
        <w:rPr>
          <w:rFonts w:hint="eastAsia" w:ascii="微软雅黑" w:hAnsi="微软雅黑" w:eastAsia="微软雅黑" w:cs="微软雅黑"/>
          <w:kern w:val="0"/>
          <w:sz w:val="28"/>
          <w:szCs w:val="28"/>
        </w:rPr>
        <w:t>；</w:t>
      </w:r>
    </w:p>
    <w:p>
      <w:pPr>
        <w:pStyle w:val="116"/>
        <w:numPr>
          <w:ilvl w:val="0"/>
          <w:numId w:val="14"/>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m_eps: 精度值</w:t>
      </w:r>
      <m:oMath>
        <m:r>
          <m:rPr/>
          <w:rPr>
            <w:rFonts w:hint="eastAsia" w:ascii="Cambria Math" w:hAnsi="Cambria Math" w:eastAsia="微软雅黑" w:cs="微软雅黑"/>
            <w:kern w:val="0"/>
            <w:sz w:val="28"/>
            <w:szCs w:val="28"/>
          </w:rPr>
          <m:t>ϵ</m:t>
        </m:r>
      </m:oMath>
      <w:r>
        <w:rPr>
          <w:rFonts w:hint="eastAsia" w:ascii="微软雅黑" w:hAnsi="微软雅黑" w:eastAsia="微软雅黑" w:cs="微软雅黑"/>
          <w:kern w:val="0"/>
          <w:sz w:val="28"/>
          <w:szCs w:val="28"/>
        </w:rPr>
        <w: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输入为</w:t>
      </w:r>
      <m:oMath>
        <m:r>
          <m:rPr/>
          <w:rPr>
            <w:rFonts w:hint="eastAsia" w:ascii="Cambria Math" w:hAnsi="Cambria Math" w:eastAsia="微软雅黑" w:cs="微软雅黑"/>
            <w:sz w:val="28"/>
            <w:szCs w:val="28"/>
          </w:rPr>
          <m:t>x=(</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1</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d</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oMath>
      <w:r>
        <w:rPr>
          <w:rFonts w:hint="eastAsia" w:ascii="微软雅黑" w:hAnsi="微软雅黑" w:eastAsia="微软雅黑" w:cs="微软雅黑"/>
          <w:sz w:val="28"/>
          <w:szCs w:val="28"/>
        </w:rPr>
        <w:t>，输出为</w:t>
      </w:r>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m:sty m:val="p"/>
            </m:rPr>
            <w:rPr>
              <w:rFonts w:hint="eastAsia" w:ascii="Cambria Math" w:hAnsi="Cambria Math" w:eastAsia="微软雅黑" w:cs="微软雅黑"/>
              <w:sz w:val="28"/>
              <w:szCs w:val="28"/>
            </w:rPr>
            <m:t>mean</m:t>
          </m:r>
          <m:r>
            <m:rPr/>
            <w:rPr>
              <w:rFonts w:hint="eastAsia" w:ascii="Cambria Math" w:hAnsi="Cambria Math" w:eastAsia="微软雅黑" w:cs="微软雅黑"/>
              <w:sz w:val="28"/>
              <w:szCs w:val="28"/>
            </w:rPr>
            <m:t>=</m:t>
          </m:r>
          <m:f>
            <m:fPr>
              <m:ctrlPr>
                <w:rPr>
                  <w:rFonts w:hint="eastAsia" w:ascii="Cambria Math" w:hAnsi="Cambria Math" w:eastAsia="微软雅黑" w:cs="微软雅黑"/>
                  <w:i/>
                  <w:sz w:val="28"/>
                  <w:szCs w:val="28"/>
                </w:rPr>
              </m:ctrlPr>
            </m:fPr>
            <m:num>
              <m:r>
                <m:rPr/>
                <w:rPr>
                  <w:rFonts w:hint="eastAsia" w:ascii="Cambria Math" w:hAnsi="Cambria Math" w:eastAsia="微软雅黑" w:cs="微软雅黑"/>
                  <w:sz w:val="28"/>
                  <w:szCs w:val="28"/>
                </w:rPr>
                <m:t>1</m:t>
              </m:r>
              <m:ctrlPr>
                <w:rPr>
                  <w:rFonts w:hint="eastAsia" w:ascii="Cambria Math" w:hAnsi="Cambria Math" w:eastAsia="微软雅黑" w:cs="微软雅黑"/>
                  <w:i/>
                  <w:sz w:val="28"/>
                  <w:szCs w:val="28"/>
                </w:rPr>
              </m:ctrlPr>
            </m:num>
            <m:den>
              <m:r>
                <m:rPr/>
                <w:rPr>
                  <w:rFonts w:hint="eastAsia" w:ascii="Cambria Math" w:hAnsi="Cambria Math" w:eastAsia="微软雅黑" w:cs="微软雅黑"/>
                  <w:sz w:val="28"/>
                  <w:szCs w:val="28"/>
                </w:rPr>
                <m:t>n</m:t>
              </m:r>
              <m:ctrlPr>
                <w:rPr>
                  <w:rFonts w:hint="eastAsia" w:ascii="Cambria Math" w:hAnsi="Cambria Math" w:eastAsia="微软雅黑" w:cs="微软雅黑"/>
                  <w:i/>
                  <w:sz w:val="28"/>
                  <w:szCs w:val="28"/>
                </w:rPr>
              </m:ctrlPr>
            </m:den>
          </m:f>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i/>
                  <w:sz w:val="28"/>
                  <w:szCs w:val="28"/>
                </w:rPr>
              </m:ctrlPr>
            </m:sub>
          </m:sSub>
        </m:oMath>
      </m:oMathPara>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m:sty m:val="p"/>
            </m:rPr>
            <w:rPr>
              <w:rFonts w:hint="eastAsia" w:ascii="Cambria Math" w:hAnsi="Cambria Math" w:eastAsia="微软雅黑" w:cs="微软雅黑"/>
              <w:sz w:val="28"/>
              <w:szCs w:val="28"/>
            </w:rPr>
            <m:t>var</m:t>
          </m:r>
          <m:r>
            <m:rPr/>
            <w:rPr>
              <w:rFonts w:hint="eastAsia" w:ascii="Cambria Math" w:hAnsi="Cambria Math" w:eastAsia="微软雅黑" w:cs="微软雅黑"/>
              <w:sz w:val="28"/>
              <w:szCs w:val="28"/>
            </w:rPr>
            <m:t>=</m:t>
          </m:r>
          <m:f>
            <m:fPr>
              <m:ctrlPr>
                <w:rPr>
                  <w:rFonts w:hint="eastAsia" w:ascii="Cambria Math" w:hAnsi="Cambria Math" w:eastAsia="微软雅黑" w:cs="微软雅黑"/>
                  <w:i/>
                  <w:sz w:val="28"/>
                  <w:szCs w:val="28"/>
                </w:rPr>
              </m:ctrlPr>
            </m:fPr>
            <m:num>
              <m:r>
                <m:rPr/>
                <w:rPr>
                  <w:rFonts w:hint="eastAsia" w:ascii="Cambria Math" w:hAnsi="Cambria Math" w:eastAsia="微软雅黑" w:cs="微软雅黑"/>
                  <w:sz w:val="28"/>
                  <w:szCs w:val="28"/>
                </w:rPr>
                <m:t>1</m:t>
              </m:r>
              <m:ctrlPr>
                <w:rPr>
                  <w:rFonts w:hint="eastAsia" w:ascii="Cambria Math" w:hAnsi="Cambria Math" w:eastAsia="微软雅黑" w:cs="微软雅黑"/>
                  <w:i/>
                  <w:sz w:val="28"/>
                  <w:szCs w:val="28"/>
                </w:rPr>
              </m:ctrlPr>
            </m:num>
            <m:den>
              <m:r>
                <m:rPr/>
                <w:rPr>
                  <w:rFonts w:hint="eastAsia" w:ascii="Cambria Math" w:hAnsi="Cambria Math" w:eastAsia="微软雅黑" w:cs="微软雅黑"/>
                  <w:sz w:val="28"/>
                  <w:szCs w:val="28"/>
                </w:rPr>
                <m:t>n</m:t>
              </m:r>
              <m:ctrlPr>
                <w:rPr>
                  <w:rFonts w:hint="eastAsia" w:ascii="Cambria Math" w:hAnsi="Cambria Math" w:eastAsia="微软雅黑" w:cs="微软雅黑"/>
                  <w:i/>
                  <w:sz w:val="28"/>
                  <w:szCs w:val="28"/>
                </w:rPr>
              </m:ctrlPr>
            </m:den>
          </m:f>
          <m:r>
            <m:rPr/>
            <w:rPr>
              <w:rFonts w:hint="eastAsia" w:ascii="Cambria Math" w:hAnsi="Cambria Math" w:eastAsia="微软雅黑" w:cs="微软雅黑"/>
              <w:sz w:val="28"/>
              <w:szCs w:val="28"/>
            </w:rPr>
            <m:t>∑</m:t>
          </m:r>
          <m:sSup>
            <m:sSupPr>
              <m:ctrlPr>
                <w:rPr>
                  <w:rFonts w:hint="eastAsia" w:ascii="Cambria Math" w:hAnsi="Cambria Math" w:eastAsia="微软雅黑" w:cs="微软雅黑"/>
                  <w:i/>
                  <w:sz w:val="28"/>
                  <w:szCs w:val="28"/>
                </w:rPr>
              </m:ctrlPr>
            </m:sSupPr>
            <m:e>
              <m:d>
                <m:dPr>
                  <m:ctrlPr>
                    <w:rPr>
                      <w:rFonts w:hint="eastAsia" w:ascii="Cambria Math" w:hAnsi="Cambria Math" w:eastAsia="微软雅黑" w:cs="微软雅黑"/>
                      <w:i/>
                      <w:sz w:val="28"/>
                      <w:szCs w:val="28"/>
                    </w:rPr>
                  </m:ctrlPr>
                </m:dPr>
                <m:e>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r>
                    <m:rPr>
                      <m:sty m:val="p"/>
                    </m:rPr>
                    <w:rPr>
                      <w:rFonts w:hint="eastAsia" w:ascii="Cambria Math" w:hAnsi="Cambria Math" w:eastAsia="微软雅黑" w:cs="微软雅黑"/>
                      <w:sz w:val="28"/>
                      <w:szCs w:val="28"/>
                    </w:rPr>
                    <m:t>mean</m:t>
                  </m:r>
                  <m:ctrlPr>
                    <w:rPr>
                      <w:rFonts w:hint="eastAsia" w:ascii="Cambria Math" w:hAnsi="Cambria Math" w:eastAsia="微软雅黑" w:cs="微软雅黑"/>
                      <w:i/>
                      <w:sz w:val="28"/>
                      <w:szCs w:val="28"/>
                    </w:rPr>
                  </m:ctrlPr>
                </m:e>
              </m:d>
              <m:ctrlPr>
                <w:rPr>
                  <w:rFonts w:hint="eastAsia" w:ascii="Cambria Math" w:hAnsi="Cambria Math" w:eastAsia="微软雅黑" w:cs="微软雅黑"/>
                  <w:i/>
                  <w:sz w:val="28"/>
                  <w:szCs w:val="28"/>
                </w:rPr>
              </m:ctrlPr>
            </m:e>
            <m:sup>
              <m:r>
                <m:rPr/>
                <w:rPr>
                  <w:rFonts w:hint="eastAsia" w:ascii="Cambria Math" w:hAnsi="Cambria Math" w:eastAsia="微软雅黑" w:cs="微软雅黑"/>
                  <w:sz w:val="28"/>
                  <w:szCs w:val="28"/>
                </w:rPr>
                <m:t>2</m:t>
              </m:r>
              <m:ctrlPr>
                <w:rPr>
                  <w:rFonts w:hint="eastAsia" w:ascii="Cambria Math" w:hAnsi="Cambria Math" w:eastAsia="微软雅黑" w:cs="微软雅黑"/>
                  <w:i/>
                  <w:sz w:val="28"/>
                  <w:szCs w:val="28"/>
                </w:rPr>
              </m:ctrlPr>
            </m:sup>
          </m:sSup>
        </m:oMath>
      </m:oMathPara>
    </w:p>
    <w:p>
      <w:pPr>
        <w:kinsoku/>
        <w:wordWrap w:val="0"/>
        <w:overflowPunct/>
        <w:bidi w:val="0"/>
        <w:spacing w:line="240" w:lineRule="auto"/>
        <w:ind w:firstLine="560" w:firstLineChars="200"/>
        <w:jc w:val="both"/>
        <w:rPr>
          <w:rFonts w:hint="eastAsia" w:ascii="微软雅黑" w:hAnsi="微软雅黑" w:eastAsia="微软雅黑" w:cs="微软雅黑"/>
          <w:i/>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sz w:val="28"/>
                  <w:szCs w:val="28"/>
                </w:rPr>
              </m:ctrlPr>
            </m:dPr>
            <m:e>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i/>
                      <w:sz w:val="28"/>
                      <w:szCs w:val="28"/>
                    </w:rPr>
                  </m:ctrlPr>
                </m:sub>
              </m:sSub>
              <m:ctrlPr>
                <w:rPr>
                  <w:rFonts w:hint="eastAsia" w:ascii="Cambria Math" w:hAnsi="Cambria Math" w:eastAsia="微软雅黑" w:cs="微软雅黑"/>
                  <w:i/>
                  <w:sz w:val="28"/>
                  <w:szCs w:val="28"/>
                </w:rPr>
              </m:ctrlPr>
            </m:e>
          </m:d>
          <m:r>
            <m:rPr/>
            <w:rPr>
              <w:rFonts w:hint="eastAsia" w:ascii="Cambria Math" w:hAnsi="Cambria Math" w:eastAsia="微软雅黑" w:cs="微软雅黑"/>
              <w:sz w:val="28"/>
              <w:szCs w:val="28"/>
            </w:rPr>
            <m:t>=</m:t>
          </m:r>
          <m:f>
            <m:fPr>
              <m:ctrlPr>
                <w:rPr>
                  <w:rFonts w:hint="eastAsia" w:ascii="Cambria Math" w:hAnsi="Cambria Math" w:eastAsia="微软雅黑" w:cs="微软雅黑"/>
                  <w:i/>
                  <w:sz w:val="28"/>
                  <w:szCs w:val="28"/>
                </w:rPr>
              </m:ctrlPr>
            </m:fPr>
            <m:num>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r>
                <m:rPr>
                  <m:sty m:val="p"/>
                </m:rPr>
                <w:rPr>
                  <w:rFonts w:hint="eastAsia" w:ascii="Cambria Math" w:hAnsi="Cambria Math" w:eastAsia="微软雅黑" w:cs="微软雅黑"/>
                  <w:sz w:val="28"/>
                  <w:szCs w:val="28"/>
                </w:rPr>
                <m:t>mean</m:t>
              </m:r>
              <m:ctrlPr>
                <w:rPr>
                  <w:rFonts w:hint="eastAsia" w:ascii="Cambria Math" w:hAnsi="Cambria Math" w:eastAsia="微软雅黑" w:cs="微软雅黑"/>
                  <w:i/>
                  <w:sz w:val="28"/>
                  <w:szCs w:val="28"/>
                </w:rPr>
              </m:ctrlPr>
            </m:num>
            <m:den>
              <m:rad>
                <m:radPr>
                  <m:degHide m:val="1"/>
                  <m:ctrlPr>
                    <w:rPr>
                      <w:rFonts w:hint="eastAsia" w:ascii="Cambria Math" w:hAnsi="Cambria Math" w:eastAsia="微软雅黑" w:cs="微软雅黑"/>
                      <w:i/>
                      <w:sz w:val="28"/>
                      <w:szCs w:val="28"/>
                    </w:rPr>
                  </m:ctrlPr>
                </m:radPr>
                <m:deg>
                  <m:ctrlPr>
                    <w:rPr>
                      <w:rFonts w:hint="eastAsia" w:ascii="Cambria Math" w:hAnsi="Cambria Math" w:eastAsia="微软雅黑" w:cs="微软雅黑"/>
                      <w:i/>
                      <w:sz w:val="28"/>
                      <w:szCs w:val="28"/>
                    </w:rPr>
                  </m:ctrlPr>
                </m:deg>
                <m:e>
                  <m:r>
                    <m:rPr>
                      <m:sty m:val="p"/>
                    </m:rPr>
                    <w:rPr>
                      <w:rFonts w:hint="eastAsia" w:ascii="Cambria Math" w:hAnsi="Cambria Math" w:eastAsia="微软雅黑" w:cs="微软雅黑"/>
                      <w:sz w:val="28"/>
                      <w:szCs w:val="28"/>
                    </w:rPr>
                    <m:t>var</m:t>
                  </m:r>
                  <m:r>
                    <m:rPr/>
                    <w:rPr>
                      <w:rFonts w:hint="eastAsia" w:ascii="Cambria Math" w:hAnsi="Cambria Math" w:eastAsia="微软雅黑" w:cs="微软雅黑"/>
                      <w:sz w:val="28"/>
                      <w:szCs w:val="28"/>
                    </w:rPr>
                    <m:t>+ϵ</m:t>
                  </m:r>
                  <m:ctrlPr>
                    <w:rPr>
                      <w:rFonts w:hint="eastAsia" w:ascii="Cambria Math" w:hAnsi="Cambria Math" w:eastAsia="微软雅黑" w:cs="微软雅黑"/>
                      <w:i/>
                      <w:sz w:val="28"/>
                      <w:szCs w:val="28"/>
                    </w:rPr>
                  </m:ctrlPr>
                </m:e>
              </m:rad>
              <m:ctrlPr>
                <w:rPr>
                  <w:rFonts w:hint="eastAsia" w:ascii="Cambria Math" w:hAnsi="Cambria Math" w:eastAsia="微软雅黑" w:cs="微软雅黑"/>
                  <w:i/>
                  <w:sz w:val="28"/>
                  <w:szCs w:val="28"/>
                </w:rPr>
              </m:ctrlPr>
            </m:den>
          </m:f>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i/>
                  <w:sz w:val="28"/>
                  <w:szCs w:val="28"/>
                </w:rPr>
              </m:ctrlPr>
            </m:sub>
          </m:sSub>
          <m:r>
            <m:rPr/>
            <w:rPr>
              <w:rFonts w:hint="eastAsia" w:ascii="Cambria Math" w:hAnsi="Cambria Math" w:eastAsia="微软雅黑" w:cs="微软雅黑"/>
              <w:sz w:val="28"/>
              <w:szCs w:val="28"/>
            </w:rPr>
            <m:t>+</m:t>
          </m:r>
          <m:sSub>
            <m:sSubPr>
              <m:ctrlPr>
                <w:rPr>
                  <w:rFonts w:hint="eastAsia" w:ascii="Cambria Math" w:hAnsi="Cambria Math" w:eastAsia="微软雅黑" w:cs="微软雅黑"/>
                  <w:i/>
                  <w:sz w:val="28"/>
                  <w:szCs w:val="28"/>
                </w:rPr>
              </m:ctrlPr>
            </m:sSubPr>
            <m:e>
              <m:r>
                <m:rPr/>
                <w:rPr>
                  <w:rFonts w:hint="eastAsia" w:ascii="Cambria Math" w:hAnsi="Cambria Math" w:eastAsia="微软雅黑" w:cs="微软雅黑"/>
                  <w:sz w:val="28"/>
                  <w:szCs w:val="28"/>
                </w:rPr>
                <m:t>b</m:t>
              </m:r>
              <m:ctrlPr>
                <w:rPr>
                  <w:rFonts w:hint="eastAsia" w:ascii="Cambria Math" w:hAnsi="Cambria Math" w:eastAsia="微软雅黑" w:cs="微软雅黑"/>
                  <w:i/>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i/>
                  <w:sz w:val="28"/>
                  <w:szCs w:val="28"/>
                </w:rPr>
              </m:ctrlPr>
            </m:sub>
          </m:sSub>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LayerNormComponent构造函数的若干重要参数包括：</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ndim: 输入/输出维度；</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eps: 输出通道数；</w:t>
      </w:r>
    </w:p>
    <w:p>
      <w:pPr>
        <w:pStyle w:val="116"/>
        <w:numPr>
          <w:ilvl w:val="0"/>
          <w:numId w:val="16"/>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isbias: 精度值，pytorch默认值1e-12。</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（16）</w:t>
      </w:r>
      <w:r>
        <w:rPr>
          <w:rFonts w:hint="eastAsia" w:ascii="微软雅黑" w:hAnsi="微软雅黑" w:eastAsia="微软雅黑" w:cs="微软雅黑"/>
          <w:b/>
          <w:sz w:val="28"/>
          <w:szCs w:val="28"/>
        </w:rPr>
        <w:t>ResidualComponent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ResidualComponent类是BaseComponent类的子类。ResidualComponent是残差连接网络层，该层无模型参数，输入为x和y，输出为</w:t>
      </w:r>
    </w:p>
    <w:p>
      <w:pPr>
        <w:kinsoku/>
        <w:wordWrap w:val="0"/>
        <w:overflowPunct/>
        <w:bidi w:val="0"/>
        <w:spacing w:line="240" w:lineRule="auto"/>
        <w:ind w:firstLine="560" w:firstLineChars="200"/>
        <w:jc w:val="both"/>
        <w:rPr>
          <w:rFonts w:hint="eastAsia" w:ascii="微软雅黑" w:hAnsi="微软雅黑" w:eastAsia="微软雅黑" w:cs="微软雅黑"/>
          <w:iCs/>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iCs/>
                  <w:sz w:val="28"/>
                  <w:szCs w:val="28"/>
                </w:rPr>
              </m:ctrlPr>
            </m:dPr>
            <m:e>
              <m:r>
                <m:rPr/>
                <w:rPr>
                  <w:rFonts w:hint="eastAsia" w:ascii="Cambria Math" w:hAnsi="Cambria Math" w:eastAsia="微软雅黑" w:cs="微软雅黑"/>
                  <w:sz w:val="28"/>
                  <w:szCs w:val="28"/>
                </w:rPr>
                <m:t>x,y</m:t>
              </m:r>
              <m:ctrlPr>
                <w:rPr>
                  <w:rFonts w:hint="eastAsia" w:ascii="Cambria Math" w:hAnsi="Cambria Math" w:eastAsia="微软雅黑" w:cs="微软雅黑"/>
                  <w:i/>
                  <w:iCs/>
                  <w:sz w:val="28"/>
                  <w:szCs w:val="28"/>
                </w:rPr>
              </m:ctrlPr>
            </m:e>
          </m:d>
          <m:r>
            <m:rPr/>
            <w:rPr>
              <w:rFonts w:hint="eastAsia" w:ascii="Cambria Math" w:hAnsi="Cambria Math" w:eastAsia="微软雅黑" w:cs="微软雅黑"/>
              <w:sz w:val="28"/>
              <w:szCs w:val="28"/>
            </w:rPr>
            <m:t>=x+y</m:t>
          </m:r>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（17）</w:t>
      </w:r>
      <w:r>
        <w:rPr>
          <w:rFonts w:hint="eastAsia" w:ascii="微软雅黑" w:hAnsi="微软雅黑" w:eastAsia="微软雅黑" w:cs="微软雅黑"/>
          <w:b/>
          <w:sz w:val="28"/>
          <w:szCs w:val="28"/>
        </w:rPr>
        <w:t>PosEncComponent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PosEncComponent类是BaseComponent类的子类。PosEncComponent是标准Transformer中的位置编码层，该层的模型参数是由正弦余弦函数计算得到的位置编码矩阵W={w_ij}，该层无模型参数，输入为x={x_ij}，输出为</w:t>
      </w:r>
    </w:p>
    <w:p>
      <w:pPr>
        <w:kinsoku/>
        <w:wordWrap w:val="0"/>
        <w:overflowPunct/>
        <w:bidi w:val="0"/>
        <w:spacing w:line="240" w:lineRule="auto"/>
        <w:ind w:firstLine="560" w:firstLineChars="200"/>
        <w:jc w:val="both"/>
        <w:rPr>
          <w:rFonts w:hint="eastAsia" w:ascii="微软雅黑" w:hAnsi="微软雅黑" w:eastAsia="微软雅黑" w:cs="微软雅黑"/>
          <w:iCs/>
          <w:sz w:val="28"/>
          <w:szCs w:val="28"/>
        </w:rPr>
      </w:pPr>
      <m:oMathPara>
        <m:oMath>
          <m:r>
            <m:rPr/>
            <w:rPr>
              <w:rFonts w:hint="eastAsia" w:ascii="Cambria Math" w:hAnsi="Cambria Math" w:eastAsia="微软雅黑" w:cs="微软雅黑"/>
              <w:sz w:val="28"/>
              <w:szCs w:val="28"/>
            </w:rPr>
            <m:t>f</m:t>
          </m:r>
          <m:d>
            <m:dPr>
              <m:ctrlPr>
                <w:rPr>
                  <w:rFonts w:hint="eastAsia" w:ascii="Cambria Math" w:hAnsi="Cambria Math" w:eastAsia="微软雅黑" w:cs="微软雅黑"/>
                  <w:i/>
                  <w:iCs/>
                  <w:sz w:val="28"/>
                  <w:szCs w:val="28"/>
                </w:rPr>
              </m:ctrlPr>
            </m:dPr>
            <m:e>
              <m:sSub>
                <m:sSubPr>
                  <m:ctrlPr>
                    <w:rPr>
                      <w:rFonts w:hint="eastAsia" w:ascii="Cambria Math" w:hAnsi="Cambria Math" w:eastAsia="微软雅黑" w:cs="微软雅黑"/>
                      <w:i/>
                      <w:iCs/>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iCs/>
                      <w:sz w:val="28"/>
                      <w:szCs w:val="28"/>
                    </w:rPr>
                  </m:ctrlPr>
                </m:e>
                <m:sub>
                  <m:r>
                    <m:rPr/>
                    <w:rPr>
                      <w:rFonts w:hint="eastAsia" w:ascii="Cambria Math" w:hAnsi="Cambria Math" w:eastAsia="微软雅黑" w:cs="微软雅黑"/>
                      <w:sz w:val="28"/>
                      <w:szCs w:val="28"/>
                    </w:rPr>
                    <m:t>ij</m:t>
                  </m:r>
                  <m:ctrlPr>
                    <w:rPr>
                      <w:rFonts w:hint="eastAsia" w:ascii="Cambria Math" w:hAnsi="Cambria Math" w:eastAsia="微软雅黑" w:cs="微软雅黑"/>
                      <w:i/>
                      <w:iCs/>
                      <w:sz w:val="28"/>
                      <w:szCs w:val="28"/>
                    </w:rPr>
                  </m:ctrlPr>
                </m:sub>
              </m:sSub>
              <m:ctrlPr>
                <w:rPr>
                  <w:rFonts w:hint="eastAsia" w:ascii="Cambria Math" w:hAnsi="Cambria Math" w:eastAsia="微软雅黑" w:cs="微软雅黑"/>
                  <w:i/>
                  <w:iCs/>
                  <w:sz w:val="28"/>
                  <w:szCs w:val="28"/>
                </w:rPr>
              </m:ctrlPr>
            </m:e>
          </m:d>
          <m:r>
            <m:rPr/>
            <w:rPr>
              <w:rFonts w:hint="eastAsia" w:ascii="Cambria Math" w:hAnsi="Cambria Math" w:eastAsia="微软雅黑" w:cs="微软雅黑"/>
              <w:sz w:val="28"/>
              <w:szCs w:val="28"/>
            </w:rPr>
            <m:t>=</m:t>
          </m:r>
          <m:rad>
            <m:radPr>
              <m:degHide m:val="1"/>
              <m:ctrlPr>
                <w:rPr>
                  <w:rFonts w:hint="eastAsia" w:ascii="Cambria Math" w:hAnsi="Cambria Math" w:eastAsia="微软雅黑" w:cs="微软雅黑"/>
                  <w:i/>
                  <w:iCs/>
                  <w:sz w:val="28"/>
                  <w:szCs w:val="28"/>
                </w:rPr>
              </m:ctrlPr>
            </m:radPr>
            <m:deg>
              <m:ctrlPr>
                <w:rPr>
                  <w:rFonts w:hint="eastAsia" w:ascii="Cambria Math" w:hAnsi="Cambria Math" w:eastAsia="微软雅黑" w:cs="微软雅黑"/>
                  <w:i/>
                  <w:iCs/>
                  <w:sz w:val="28"/>
                  <w:szCs w:val="28"/>
                </w:rPr>
              </m:ctrlPr>
            </m:deg>
            <m:e>
              <m:r>
                <m:rPr>
                  <m:sty m:val="p"/>
                </m:rPr>
                <w:rPr>
                  <w:rFonts w:hint="eastAsia" w:ascii="Cambria Math" w:hAnsi="Cambria Math" w:eastAsia="微软雅黑" w:cs="微软雅黑"/>
                  <w:sz w:val="28"/>
                  <w:szCs w:val="28"/>
                </w:rPr>
                <m:t>ndim</m:t>
              </m:r>
              <m:ctrlPr>
                <w:rPr>
                  <w:rFonts w:hint="eastAsia" w:ascii="Cambria Math" w:hAnsi="Cambria Math" w:eastAsia="微软雅黑" w:cs="微软雅黑"/>
                  <w:i/>
                  <w:iCs/>
                  <w:sz w:val="28"/>
                  <w:szCs w:val="28"/>
                </w:rPr>
              </m:ctrlPr>
            </m:e>
          </m:rad>
          <m:r>
            <m:rPr/>
            <w:rPr>
              <w:rFonts w:hint="eastAsia" w:ascii="Cambria Math" w:hAnsi="Cambria Math" w:eastAsia="微软雅黑" w:cs="微软雅黑"/>
              <w:sz w:val="28"/>
              <w:szCs w:val="28"/>
            </w:rPr>
            <m:t>⋅</m:t>
          </m:r>
          <m:sSub>
            <m:sSubPr>
              <m:ctrlPr>
                <w:rPr>
                  <w:rFonts w:hint="eastAsia" w:ascii="Cambria Math" w:hAnsi="Cambria Math" w:eastAsia="微软雅黑" w:cs="微软雅黑"/>
                  <w:i/>
                  <w:iCs/>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i/>
                  <w:iCs/>
                  <w:sz w:val="28"/>
                  <w:szCs w:val="28"/>
                </w:rPr>
              </m:ctrlPr>
            </m:e>
            <m:sub>
              <m:r>
                <m:rPr/>
                <w:rPr>
                  <w:rFonts w:hint="eastAsia" w:ascii="Cambria Math" w:hAnsi="Cambria Math" w:eastAsia="微软雅黑" w:cs="微软雅黑"/>
                  <w:sz w:val="28"/>
                  <w:szCs w:val="28"/>
                </w:rPr>
                <m:t>ij</m:t>
              </m:r>
              <m:ctrlPr>
                <w:rPr>
                  <w:rFonts w:hint="eastAsia" w:ascii="Cambria Math" w:hAnsi="Cambria Math" w:eastAsia="微软雅黑" w:cs="微软雅黑"/>
                  <w:i/>
                  <w:iCs/>
                  <w:sz w:val="28"/>
                  <w:szCs w:val="28"/>
                </w:rPr>
              </m:ctrlPr>
            </m:sub>
          </m:sSub>
          <m:r>
            <m:rPr/>
            <w:rPr>
              <w:rFonts w:hint="eastAsia" w:ascii="Cambria Math" w:hAnsi="Cambria Math" w:eastAsia="微软雅黑" w:cs="微软雅黑"/>
              <w:sz w:val="28"/>
              <w:szCs w:val="28"/>
            </w:rPr>
            <m:t>+</m:t>
          </m:r>
          <m:sSub>
            <m:sSubPr>
              <m:ctrlPr>
                <w:rPr>
                  <w:rFonts w:hint="eastAsia" w:ascii="Cambria Math" w:hAnsi="Cambria Math" w:eastAsia="微软雅黑" w:cs="微软雅黑"/>
                  <w:i/>
                  <w:iCs/>
                  <w:sz w:val="28"/>
                  <w:szCs w:val="28"/>
                </w:rPr>
              </m:ctrlPr>
            </m:sSubPr>
            <m:e>
              <m:r>
                <m:rPr/>
                <w:rPr>
                  <w:rFonts w:hint="eastAsia" w:ascii="Cambria Math" w:hAnsi="Cambria Math" w:eastAsia="微软雅黑" w:cs="微软雅黑"/>
                  <w:sz w:val="28"/>
                  <w:szCs w:val="28"/>
                </w:rPr>
                <m:t>w</m:t>
              </m:r>
              <m:ctrlPr>
                <w:rPr>
                  <w:rFonts w:hint="eastAsia" w:ascii="Cambria Math" w:hAnsi="Cambria Math" w:eastAsia="微软雅黑" w:cs="微软雅黑"/>
                  <w:i/>
                  <w:iCs/>
                  <w:sz w:val="28"/>
                  <w:szCs w:val="28"/>
                </w:rPr>
              </m:ctrlPr>
            </m:e>
            <m:sub>
              <m:r>
                <m:rPr/>
                <w:rPr>
                  <w:rFonts w:hint="eastAsia" w:ascii="Cambria Math" w:hAnsi="Cambria Math" w:eastAsia="微软雅黑" w:cs="微软雅黑"/>
                  <w:sz w:val="28"/>
                  <w:szCs w:val="28"/>
                </w:rPr>
                <m:t>ij</m:t>
              </m:r>
              <m:ctrlPr>
                <w:rPr>
                  <w:rFonts w:hint="eastAsia" w:ascii="Cambria Math" w:hAnsi="Cambria Math" w:eastAsia="微软雅黑" w:cs="微软雅黑"/>
                  <w:i/>
                  <w:iCs/>
                  <w:sz w:val="28"/>
                  <w:szCs w:val="28"/>
                </w:rPr>
              </m:ctrlPr>
            </m:sub>
          </m:sSub>
        </m:oMath>
      </m:oMathPara>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PosEncComponent构造函数的若干重要参数包括：</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ndim: 输入/输出维度；</w:t>
      </w:r>
    </w:p>
    <w:p>
      <w:pPr>
        <w:pStyle w:val="116"/>
        <w:numPr>
          <w:ilvl w:val="0"/>
          <w:numId w:val="13"/>
        </w:numPr>
        <w:kinsoku/>
        <w:wordWrap w:val="0"/>
        <w:overflowPunct/>
        <w:bidi w:val="0"/>
        <w:spacing w:line="240" w:lineRule="auto"/>
        <w:ind w:left="0" w:firstLine="480"/>
        <w:rPr>
          <w:rFonts w:hint="eastAsia" w:ascii="微软雅黑" w:hAnsi="微软雅黑" w:eastAsia="微软雅黑" w:cs="微软雅黑"/>
          <w:iCs/>
          <w:sz w:val="28"/>
          <w:szCs w:val="28"/>
        </w:rPr>
      </w:pPr>
      <w:r>
        <w:rPr>
          <w:rFonts w:hint="eastAsia" w:ascii="微软雅黑" w:hAnsi="微软雅黑" w:eastAsia="微软雅黑" w:cs="微软雅黑"/>
          <w:kern w:val="0"/>
          <w:sz w:val="28"/>
          <w:szCs w:val="28"/>
        </w:rPr>
        <w:t>maxlen: 最大长度，训练平台默认值5000，因此编码器降采样后特征序列的最大长度，以及解码器预测序列的最大长度均限制为maxlen。</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（18）</w:t>
      </w:r>
      <w:r>
        <w:rPr>
          <w:rFonts w:hint="eastAsia" w:ascii="微软雅黑" w:hAnsi="微软雅黑" w:eastAsia="微软雅黑" w:cs="微软雅黑"/>
          <w:b/>
          <w:sz w:val="28"/>
          <w:szCs w:val="28"/>
        </w:rPr>
        <w:t>LSTMCellComponent</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LSTMCellComponent类是BaseComponent类的子类。LSTMCellComponent是长短时记忆网络层，关键的成员变量包括：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m_weight_ih: 权重矩阵W_i=[W_ii, W_if, W_ig, W_io]；</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m_weight_hh: 权重矩阵W_h=[W_hi, W_hf, W_hg, W_ho]；</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m_bias_ih: 偏置向量b_i=[b_ii, b_if, b_ig, b_io]；</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m_bias_hh: 偏置向量b_h=[b_hi, b_hf, b_hg, b_ho]。</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其中下标i, f, g, o代表输入门(input)、遗忘门(forget)、记忆单元(memory cell)和输出门(output)，计算过程参考pytorch教程（https://pytorch.org/docs/stable/nn.html?highlight=lstm#torch.nn.LSTM）。</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LSTMCellComponent构造函数的若干重要参数包括：</w:t>
      </w:r>
    </w:p>
    <w:p>
      <w:pPr>
        <w:pStyle w:val="116"/>
        <w:numPr>
          <w:ilvl w:val="0"/>
          <w:numId w:val="18"/>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idim: 输入维度；</w:t>
      </w:r>
    </w:p>
    <w:p>
      <w:pPr>
        <w:pStyle w:val="116"/>
        <w:numPr>
          <w:ilvl w:val="0"/>
          <w:numId w:val="18"/>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ndim: 输出维度；</w:t>
      </w:r>
    </w:p>
    <w:p>
      <w:pPr>
        <w:pStyle w:val="116"/>
        <w:numPr>
          <w:ilvl w:val="0"/>
          <w:numId w:val="18"/>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nbias: 偏置向量个数，pytorch中LSTM的偏置向量个数是2，即b_i和b_h。</w:t>
      </w:r>
    </w:p>
    <w:p>
      <w:pPr>
        <w:pStyle w:val="8"/>
        <w:kinsoku/>
        <w:overflowPunct/>
        <w:bidi w:val="0"/>
        <w:spacing w:line="240" w:lineRule="auto"/>
        <w:rPr>
          <w:rFonts w:hint="eastAsia" w:ascii="微软雅黑" w:hAnsi="微软雅黑" w:eastAsia="微软雅黑" w:cs="微软雅黑"/>
          <w:sz w:val="28"/>
          <w:szCs w:val="28"/>
        </w:rPr>
      </w:pPr>
      <w:bookmarkStart w:id="1" w:name="_Toc84331006"/>
      <w:r>
        <w:rPr>
          <w:rFonts w:hint="eastAsia" w:ascii="微软雅黑" w:hAnsi="微软雅黑" w:eastAsia="微软雅黑" w:cs="微软雅黑"/>
          <w:sz w:val="28"/>
          <w:szCs w:val="28"/>
        </w:rPr>
        <w:t>神经网络模型开发</w:t>
      </w:r>
      <w:bookmarkEnd w:id="1"/>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w:t>
      </w:r>
      <w:r>
        <w:rPr>
          <w:rFonts w:hint="eastAsia" w:ascii="微软雅黑" w:hAnsi="微软雅黑" w:eastAsia="微软雅黑" w:cs="微软雅黑"/>
          <w:b/>
          <w:sz w:val="28"/>
          <w:szCs w:val="28"/>
        </w:rPr>
        <w:t>Encoder</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Encoder类是组合BaseComponent类的上层类，提供对BaseComponent类的总体管控，控制进行网络参数的载入，神经网络计算的相关配置，以及调用不同的BaseComponent子类进行前向计算。Encoder是不同编码器神经网络的基类，关键的成员变量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m_fmap: 存储Encoder输出的特征矩阵；</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m_plane: 管理Encoder中所有BaseComponent类的指针。</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关键的成员函数包括：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Matrix&lt;FLOAT&gt; * getfmap (): 获取存储Encoder输出的特征矩阵的指针；</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 setparam(FLOAT* param): 从首地址param开始读取Encoder模型参数，继承的子类必须实现自己的读取模型参数顺序；</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rPr>
        <w:t>void propagate(Encoder * pGlobalEncoder, FLOAT * feats, int len): 定义Encoder内部的神经网络前向计算，继承的子类必须实现自己的神经网络前向计算。</w:t>
      </w:r>
    </w:p>
    <w:p>
      <w:pPr>
        <w:kinsoku/>
        <w:wordWrap w:val="0"/>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w:t>
      </w:r>
      <w:r>
        <w:rPr>
          <w:rFonts w:hint="eastAsia" w:ascii="微软雅黑" w:hAnsi="微软雅黑" w:eastAsia="微软雅黑" w:cs="微软雅黑"/>
          <w:b/>
          <w:sz w:val="28"/>
          <w:szCs w:val="28"/>
        </w:rPr>
        <w:t>OnlineEncoder</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OnlineEncoder类继承Encoder类，实现Speech Transformer中Encoder的前向计算。具体包括2层ConvComponent、1层PosEncComponent和N层Transformer block。计算过程参考文章《</w:t>
      </w:r>
      <w:r>
        <w:rPr>
          <w:rFonts w:hint="eastAsia" w:ascii="微软雅黑" w:hAnsi="微软雅黑" w:eastAsia="微软雅黑" w:cs="微软雅黑"/>
          <w:color w:val="000000"/>
          <w:sz w:val="28"/>
          <w:szCs w:val="28"/>
        </w:rPr>
        <w:t>Transformer-Based Online CTC/Attention End-To-End Speech Recognition Architecture</w:t>
      </w:r>
      <w:r>
        <w:rPr>
          <w:rFonts w:hint="eastAsia" w:ascii="微软雅黑" w:hAnsi="微软雅黑" w:eastAsia="微软雅黑" w:cs="微软雅黑"/>
          <w:sz w:val="28"/>
          <w:szCs w:val="28"/>
        </w:rPr>
        <w:t>》（https://arxiv.org/pdf/2001.08290.pdf）。关键的成员变量包括：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m_layer: Transformer block层数；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m_idim: 输入特征维度;</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m_odim: 输出特征维度;</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m_channel: 输出特征通道数，默认为1;</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m_maxlen: 输出特征序列长度的最大值;</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m_nhead: self-attention中的头个数;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m_inner: feed-forward中隐藏层维度;</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b/>
          <w:bCs/>
          <w:kern w:val="0"/>
          <w:sz w:val="28"/>
          <w:szCs w:val="28"/>
        </w:rPr>
        <w:t>m_left</w:t>
      </w:r>
      <w:r>
        <w:rPr>
          <w:rFonts w:hint="eastAsia" w:ascii="微软雅黑" w:hAnsi="微软雅黑" w:eastAsia="微软雅黑" w:cs="微软雅黑"/>
          <w:kern w:val="0"/>
          <w:sz w:val="28"/>
          <w:szCs w:val="28"/>
        </w:rPr>
        <w:t>: 左侧历史帧数（10 ms一帧）；</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b/>
          <w:bCs/>
          <w:kern w:val="0"/>
          <w:sz w:val="28"/>
          <w:szCs w:val="28"/>
        </w:rPr>
        <w:t>m_central</w:t>
      </w:r>
      <w:r>
        <w:rPr>
          <w:rFonts w:hint="eastAsia" w:ascii="微软雅黑" w:hAnsi="微软雅黑" w:eastAsia="微软雅黑" w:cs="微软雅黑"/>
          <w:kern w:val="0"/>
          <w:sz w:val="28"/>
          <w:szCs w:val="28"/>
        </w:rPr>
        <w:t>: 当前窗口帧数（10 ms一帧）;</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b/>
          <w:bCs/>
          <w:kern w:val="0"/>
          <w:sz w:val="28"/>
          <w:szCs w:val="28"/>
        </w:rPr>
        <w:t>m_right</w:t>
      </w:r>
      <w:r>
        <w:rPr>
          <w:rFonts w:hint="eastAsia" w:ascii="微软雅黑" w:hAnsi="微软雅黑" w:eastAsia="微软雅黑" w:cs="微软雅黑"/>
          <w:kern w:val="0"/>
          <w:sz w:val="28"/>
          <w:szCs w:val="28"/>
        </w:rPr>
        <w:t>: 右侧未来帧数（10 ms一帧）；</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m_filter1: 一次层CNN中卷积个数，默认为0时，卷积个数等于m_odim;</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m_filter2:第二层CNN中卷积个数，默认为0时，卷积个数等于m_odim。</w:t>
      </w:r>
    </w:p>
    <w:p>
      <w:pPr>
        <w:kinsoku/>
        <w:wordWrap w:val="0"/>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在OnlineEncoder的构造函数中详细定义了每一层神经网络组件以及组件之间的连接关系。在OnlineEncoder的propagate函数中定义了整个神经网络模型的前向计算。其余重要的成员函数包括：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init (): 开始新的解码任务时调用，清空缓存的历史信息；</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propagate(Encoder * pGlobalEncoder, FLOAT * feats, int len, bool isend): 定义OnlineEncoder内部的神经网络前向计算，feats是语音特征的首地址，len是语音特征序列长度，isend判断当前语音流是否结束。</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updateMem (): 更新缓存的历史信息;</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updatefmap (Matrix&lt;FLOAT&gt; * fmap): 更新编码器输出，将新增的输出结果写进m_fmap;</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（3）</w:t>
      </w:r>
      <w:r>
        <w:rPr>
          <w:rFonts w:hint="eastAsia" w:ascii="微软雅黑" w:hAnsi="微软雅黑" w:eastAsia="微软雅黑" w:cs="微软雅黑"/>
          <w:b/>
          <w:sz w:val="28"/>
          <w:szCs w:val="28"/>
        </w:rPr>
        <w:t>Decoder</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Decoder调用BaseComponent类的上层类，提供对BaseComponent类的总体管控，控制进行网络参数的载入，神经网络计算的相关配置，以及调用不同的BaseComponent子类进行前向计算。Decoder是不同解码器神经网络的基类，关键的成员变量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m_fmap: 指向Decoder输出的特征矩阵的指针；</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m_fmap_enc: 指向Encoder输出的特征矩阵的指针；</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m_plane: 管理Decoder中所有BaseComponent类的指针；</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m_odim: 解码器输出维度，即端到端模型建模单元个数；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m_endLabel: &lt;eos&gt;的id;</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m_useBuff: 是否使用Buffer中存储的计算结果，减少冗余计算。</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关键的成员函数包括：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Matrix&lt;FLOAT&gt; * getfmap (): 获取存储Decoder输出的特征矩阵的指针；</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 setparam(FLOAT* param): 从首地址param开始读取Decoder模型参数，继承的子类必须实现自己的读取模型参数顺序；</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rPr>
        <w:t>void propagate(Decoder * pGlobalDecoder, Matrix&lt;FLOAT&gt; * states, FLOAT * newstate, int label, int step): 定义Decoder内部的神经网络前向计算，继承的子类必须实现自己的神经网络前向计算。</w:t>
      </w:r>
      <w:r>
        <w:rPr>
          <w:rFonts w:hint="eastAsia" w:ascii="微软雅黑" w:hAnsi="微软雅黑" w:eastAsia="微软雅黑" w:cs="微软雅黑"/>
          <w:sz w:val="28"/>
          <w:szCs w:val="28"/>
        </w:rPr>
        <w:t xml:space="preserve"> </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getprob(int label): 在调用一次前向计算后返回label对应的概率；</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int getStateSize ():返回解码器单个字符的前向计算时需要的生成的新状态大小；</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int getVocabularySize ():返回解码器建模单元的个数。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（4）</w:t>
      </w:r>
      <w:r>
        <w:rPr>
          <w:rFonts w:hint="eastAsia" w:ascii="微软雅黑" w:hAnsi="微软雅黑" w:eastAsia="微软雅黑" w:cs="微软雅黑"/>
          <w:b/>
          <w:sz w:val="28"/>
          <w:szCs w:val="28"/>
        </w:rPr>
        <w:t>OnlineDecoder</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OnlineDecoder类继承Decoder类，实现Speech Transformer中Decoder单个字符的前向计算。具体包括一层EmbedComponent、一层PosEncComponent、N层Transformer block和一层LogSoftmaxLinearComponent。</w:t>
      </w:r>
      <w:r>
        <w:rPr>
          <w:rFonts w:hint="eastAsia" w:ascii="微软雅黑" w:hAnsi="微软雅黑" w:eastAsia="微软雅黑" w:cs="微软雅黑"/>
          <w:b/>
          <w:bCs/>
          <w:sz w:val="28"/>
          <w:szCs w:val="28"/>
        </w:rPr>
        <w:t>该模块仅参与流式字符同步解码功能。</w:t>
      </w:r>
      <w:r>
        <w:rPr>
          <w:rFonts w:hint="eastAsia" w:ascii="微软雅黑" w:hAnsi="微软雅黑" w:eastAsia="微软雅黑" w:cs="微软雅黑"/>
          <w:sz w:val="28"/>
          <w:szCs w:val="28"/>
        </w:rPr>
        <w:t>计算过程参考文章《</w:t>
      </w:r>
      <w:r>
        <w:rPr>
          <w:rFonts w:hint="eastAsia" w:ascii="微软雅黑" w:hAnsi="微软雅黑" w:eastAsia="微软雅黑" w:cs="微软雅黑"/>
          <w:color w:val="000000"/>
          <w:sz w:val="28"/>
          <w:szCs w:val="28"/>
        </w:rPr>
        <w:t>Transformer-Based Online CTC/Attention End-To-End Speech Recognition Architecture</w:t>
      </w:r>
      <w:r>
        <w:rPr>
          <w:rFonts w:hint="eastAsia" w:ascii="微软雅黑" w:hAnsi="微软雅黑" w:eastAsia="微软雅黑" w:cs="微软雅黑"/>
          <w:sz w:val="28"/>
          <w:szCs w:val="28"/>
        </w:rPr>
        <w:t>》（https://arxiv.org/pdf/2001.08290.pdf）。关键的成员变量包括：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m_layer: Transformer block层数；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m_idim: 输入词向量维度;</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m_kdim: Encoder的输出特征维度;</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m_maxlen: 输出特征序列长度的最大值;</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m_nhead: self-attention中的头个数;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m_inner: feed-forward中隐藏层维度。</w:t>
      </w:r>
    </w:p>
    <w:p>
      <w:pPr>
        <w:kinsoku/>
        <w:wordWrap w:val="0"/>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在OnlineDecoder的构造函数中详细定义了每一层神经网络组件以及组件之间的连接关系。在OnlineDecoder的propagate函数中定义了整个神经网络模型的前向计算。其余重要的成员函数包括：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propagate (Decoder * pGlobalDecoder, Matrix&lt;FLOAT&gt; * states, FLOAT * newstate, int * endpoints, int label, int step, int enclen): 定义OnlineDecoder内部的神经网络前向计算，states是历史状态，newstate 用于存储当前状态，endpoints是历史截断点，label 是输入字符id，step 是位置编码id，enclen是当前编码器输出的特征序列长度;</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（5）</w:t>
      </w:r>
      <w:r>
        <w:rPr>
          <w:rFonts w:hint="eastAsia" w:ascii="微软雅黑" w:hAnsi="微软雅黑" w:eastAsia="微软雅黑" w:cs="微软雅黑"/>
          <w:b/>
          <w:sz w:val="28"/>
          <w:szCs w:val="28"/>
        </w:rPr>
        <w:t>CTC</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CTC类负责解码过程中所有与CTC相关的功能。</w:t>
      </w:r>
      <w:r>
        <w:rPr>
          <w:rFonts w:hint="eastAsia" w:ascii="微软雅黑" w:hAnsi="微软雅黑" w:eastAsia="微软雅黑" w:cs="微软雅黑"/>
          <w:b/>
          <w:bCs/>
          <w:sz w:val="28"/>
          <w:szCs w:val="28"/>
        </w:rPr>
        <w:t>在语音帧同步解码时，仅用于计算字符的后验概率；在流式字符同步解码时，还用于计算前缀分数（Prefix score）以及判断当前节点是否有足够语音用于扩展新的字符（Look ahead）</w:t>
      </w:r>
      <w:r>
        <w:rPr>
          <w:rFonts w:hint="eastAsia" w:ascii="微软雅黑" w:hAnsi="微软雅黑" w:eastAsia="微软雅黑" w:cs="微软雅黑"/>
          <w:sz w:val="28"/>
          <w:szCs w:val="28"/>
        </w:rPr>
        <w:t>。其中前缀分数的计算过程参考文章《</w:t>
      </w:r>
      <w:r>
        <w:rPr>
          <w:rFonts w:hint="eastAsia" w:ascii="微软雅黑" w:hAnsi="微软雅黑" w:eastAsia="微软雅黑" w:cs="微软雅黑"/>
          <w:color w:val="000000"/>
          <w:sz w:val="28"/>
          <w:szCs w:val="28"/>
        </w:rPr>
        <w:t>Online Hybrid CTC/Attention End- to-End Automatic Speech Recognition Architecture</w:t>
      </w:r>
      <w:r>
        <w:rPr>
          <w:rFonts w:hint="eastAsia" w:ascii="微软雅黑" w:hAnsi="微软雅黑" w:eastAsia="微软雅黑" w:cs="微软雅黑"/>
          <w:sz w:val="28"/>
          <w:szCs w:val="28"/>
        </w:rPr>
        <w:t>》（https://ieeexplore.ieee.org/abstract/document/9072325/）。成员变量包括：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m_idim: 输入特征的维度，一般等于Encoder输出特征的维度；</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m_odim: 输出特征的维度，即CTC建模单元的个数；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m_blank: &lt;blank&gt;符号的id;</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m_eos: &lt;eos&gt;符号的id;</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m_length: 输入特征序列的长度；</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m_isbias: 是否有偏置向量；</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m_weight: 权重矩阵；</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m_bias: 偏置向量；</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m_posteriors：输入语音信号特征对应的字符后验概率分布。</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重要的成员函数包括：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 setparam(FLOAT* param): 从首地址param开始读取CTC模型参数；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init (CTC * pGlobalCTC, Matrix&lt;FLOAT&gt; * input, FLOAT * state): 由输入的特征矩阵input计算m_posterior，并且初始化CTC前缀分数使用的内部状态state;</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computeTCTCPrefixScore(CTC * pGlobalCTC, FLOAT * state, Hook * cand): 根据上一步CTC前缀分数的内部状态state和当前的节点（记录在cand中），计算在旧前缀后面扩展新字符时对应的新前缀分数，</w:t>
      </w:r>
      <w:r>
        <w:rPr>
          <w:rFonts w:hint="eastAsia" w:ascii="微软雅黑" w:hAnsi="微软雅黑" w:eastAsia="微软雅黑" w:cs="微软雅黑"/>
          <w:b/>
          <w:bCs/>
          <w:kern w:val="0"/>
          <w:sz w:val="28"/>
          <w:szCs w:val="28"/>
        </w:rPr>
        <w:t>仅</w:t>
      </w:r>
      <w:r>
        <w:rPr>
          <w:rFonts w:hint="eastAsia" w:ascii="微软雅黑" w:hAnsi="微软雅黑" w:eastAsia="微软雅黑" w:cs="微软雅黑"/>
          <w:b/>
          <w:bCs/>
          <w:sz w:val="28"/>
          <w:szCs w:val="28"/>
        </w:rPr>
        <w:t>在流式字符同步解码调用</w:t>
      </w:r>
      <w:r>
        <w:rPr>
          <w:rFonts w:hint="eastAsia" w:ascii="微软雅黑" w:hAnsi="微软雅黑" w:eastAsia="微软雅黑" w:cs="微软雅黑"/>
          <w:kern w:val="0"/>
          <w:sz w:val="28"/>
          <w:szCs w:val="28"/>
        </w:rPr>
        <w:t>;</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lookAhead (CTC * pGlobalCTC, Node * node, int extra): 判断是否有足够的语音信号用于扩展当前的节点node，extra指定在足够的语音信号后再保留一定数目的语音信号，</w:t>
      </w:r>
      <w:r>
        <w:rPr>
          <w:rFonts w:hint="eastAsia" w:ascii="微软雅黑" w:hAnsi="微软雅黑" w:eastAsia="微软雅黑" w:cs="微软雅黑"/>
          <w:b/>
          <w:bCs/>
          <w:kern w:val="0"/>
          <w:sz w:val="28"/>
          <w:szCs w:val="28"/>
        </w:rPr>
        <w:t>仅</w:t>
      </w:r>
      <w:r>
        <w:rPr>
          <w:rFonts w:hint="eastAsia" w:ascii="微软雅黑" w:hAnsi="微软雅黑" w:eastAsia="微软雅黑" w:cs="微软雅黑"/>
          <w:b/>
          <w:bCs/>
          <w:sz w:val="28"/>
          <w:szCs w:val="28"/>
        </w:rPr>
        <w:t>在流式字符同步解码调用</w:t>
      </w:r>
      <w:r>
        <w:rPr>
          <w:rFonts w:hint="eastAsia" w:ascii="微软雅黑" w:hAnsi="微软雅黑" w:eastAsia="微软雅黑" w:cs="微软雅黑"/>
          <w:kern w:val="0"/>
          <w:sz w:val="28"/>
          <w:szCs w:val="28"/>
        </w:rPr>
        <w:t>；</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rescoreCTCPrefixScore(Node * node, FLOAT ctcWeight): 在完整的语音上计算CTC前缀分数，替换之前在不完整的语音上计算的分数，</w:t>
      </w:r>
      <w:r>
        <w:rPr>
          <w:rFonts w:hint="eastAsia" w:ascii="微软雅黑" w:hAnsi="微软雅黑" w:eastAsia="微软雅黑" w:cs="微软雅黑"/>
          <w:b/>
          <w:bCs/>
          <w:kern w:val="0"/>
          <w:sz w:val="28"/>
          <w:szCs w:val="28"/>
        </w:rPr>
        <w:t>仅</w:t>
      </w:r>
      <w:r>
        <w:rPr>
          <w:rFonts w:hint="eastAsia" w:ascii="微软雅黑" w:hAnsi="微软雅黑" w:eastAsia="微软雅黑" w:cs="微软雅黑"/>
          <w:b/>
          <w:bCs/>
          <w:sz w:val="28"/>
          <w:szCs w:val="28"/>
        </w:rPr>
        <w:t>在流式字符同步解码调用</w:t>
      </w:r>
      <w:r>
        <w:rPr>
          <w:rFonts w:hint="eastAsia" w:ascii="微软雅黑" w:hAnsi="微软雅黑" w:eastAsia="微软雅黑" w:cs="微软雅黑"/>
          <w:kern w:val="0"/>
          <w:sz w:val="28"/>
          <w:szCs w:val="28"/>
        </w:rPr>
        <w:t>；</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bool forceAlign(Node * node, int * align, FLOAT * probs): 从节点node回溯识别的字符串，使用m_posterior和维特比算法获得概率最大的对齐方式并存储在align中，每一帧对齐结果对应的概率存储在probs中。</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（6）</w:t>
      </w:r>
      <w:r>
        <w:rPr>
          <w:rFonts w:hint="eastAsia" w:ascii="微软雅黑" w:hAnsi="微软雅黑" w:eastAsia="微软雅黑" w:cs="微软雅黑"/>
          <w:b/>
          <w:sz w:val="28"/>
          <w:szCs w:val="28"/>
        </w:rPr>
        <w:t>E2EModel</w:t>
      </w:r>
      <w:r>
        <w:rPr>
          <w:rFonts w:hint="eastAsia" w:ascii="微软雅黑" w:hAnsi="微软雅黑" w:eastAsia="微软雅黑" w:cs="微软雅黑"/>
          <w:sz w:val="28"/>
          <w:szCs w:val="28"/>
        </w:rPr>
        <w:t>类</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E2Emodel类实现端到端模型的基类，其成员变量包括：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m_encoder: 管理Encoder类的指针；</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m_decoder: 管理Decoder类的指针；</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m_ctc: 管理CTC类的指针;</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m_maxlen: Encoder和Decoder输出序列的最大长度。</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重要的成员函数包括：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 setparam(FLOAT * param): 从首地址param开始读取端到端模型参数；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doEncoder(Encoder * pGlobalEncoder, FLOAT * feats, int len): 调用Encoder的propagate函数；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doDecoder(Decoder * pGlobalDecoder, Matrix&lt;FLOAT&gt; * states, FLOAT * newstate, int label, int step): 调用Decoder的propagate函数;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resetDecoderBuffer (): 清空Decoder的Buffer；</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initCTC(CTC * pGlobalCTC, FLOAT * state): 调用CTC的initCTC函数；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doCTCPrefixScore(FLOAT * state, Node * node): 调用CTC的computeTCTCPrefixScore函数；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lookAhead(CTC * pGlobalCTC, Node * node, int extra): 调用CTC的lookAhead函数；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rescore(Node * node, FLOAT weight): 调用CTC的rescore函数；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bool CTCForceAlign (Node * node, int * align, FLOAT * probs): 调用CTC的forceAlign函数；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getDecoderProb(int label): 返回当前解码器中label对应的概率。</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其他的成员函数可以从字面直接理解其功能，这里不再赘述。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（7）</w:t>
      </w:r>
      <w:r>
        <w:rPr>
          <w:rFonts w:hint="eastAsia" w:ascii="微软雅黑" w:hAnsi="微软雅黑" w:eastAsia="微软雅黑" w:cs="微软雅黑"/>
          <w:b/>
          <w:sz w:val="28"/>
          <w:szCs w:val="28"/>
        </w:rPr>
        <w:t>OnlineTransformer</w:t>
      </w:r>
      <w:r>
        <w:rPr>
          <w:rFonts w:hint="eastAsia" w:ascii="微软雅黑" w:hAnsi="微软雅黑" w:eastAsia="微软雅黑" w:cs="微软雅黑"/>
          <w:sz w:val="28"/>
          <w:szCs w:val="28"/>
        </w:rPr>
        <w:t>类</w:t>
      </w:r>
    </w:p>
    <w:p>
      <w:pPr>
        <w:kinsoku/>
        <w:wordWrap w:val="0"/>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Transformer类继承E2EModel类，它的Encoder和Decoder分别使用OnlineEncoder和OnlineDecoder。</w:t>
      </w:r>
      <w:r>
        <w:rPr>
          <w:rFonts w:hint="eastAsia" w:ascii="微软雅黑" w:hAnsi="微软雅黑" w:eastAsia="微软雅黑" w:cs="微软雅黑"/>
          <w:b/>
          <w:bCs/>
          <w:sz w:val="28"/>
          <w:szCs w:val="28"/>
        </w:rPr>
        <w:t>该模块仅参与流式字符同步解码功能。</w:t>
      </w:r>
      <w:r>
        <w:rPr>
          <w:rFonts w:hint="eastAsia" w:ascii="微软雅黑" w:hAnsi="微软雅黑" w:eastAsia="微软雅黑" w:cs="微软雅黑"/>
          <w:sz w:val="28"/>
          <w:szCs w:val="28"/>
        </w:rPr>
        <w:t>其构造函数接口中涉及的参数均与OnlineEncoder和OnlineDecoder有关。除了继承基类的成员函数外，其他重要的成员函数包括：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bool doEncoder(Encoder * pGlobalEncoder, FLOAT * feats, int len, bool isend): 调用OnlineEncoder的propagate函数；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doDecoder(Decoder * pGlobalDecoder, Matrix&lt;FLOAT&gt; * states, FLOAT * newstate, int * endpoints, Node * node): 调用OnlineDecoder的propagate函数。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（8）</w:t>
      </w:r>
      <w:r>
        <w:rPr>
          <w:rFonts w:hint="eastAsia" w:ascii="微软雅黑" w:hAnsi="微软雅黑" w:eastAsia="微软雅黑" w:cs="微软雅黑"/>
          <w:b/>
          <w:sz w:val="28"/>
          <w:szCs w:val="28"/>
        </w:rPr>
        <w:t>LM</w:t>
      </w:r>
      <w:r>
        <w:rPr>
          <w:rFonts w:hint="eastAsia" w:ascii="微软雅黑" w:hAnsi="微软雅黑" w:eastAsia="微软雅黑" w:cs="微软雅黑"/>
          <w:sz w:val="28"/>
          <w:szCs w:val="28"/>
        </w:rPr>
        <w:t>类（目前没有使用）</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M类是调用BaseComponent类的上层类，提供对BaseComponent类的总体管控，控制进行网络参数的载入，神经网络计算的相关配置，以及调用不同的BaseComponent子类进行前向计算。LM是不同语言模型的基类，关键的成员变量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m_fmap: 存储LM输出的特征矩阵；</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m_plane: 管理LM中所有BaseComponent类的指针；</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关键的成员函数包括：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Matrix&lt;FLOAT&gt; * getfmap (): 获取存储LM输出的特征矩阵的指针；</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 setparam(FLOAT* param): 从首地址param开始读取LM模型参数，继承的子类必须实现自己的读取模型参数顺序；</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rPr>
        <w:t>void propagate(LM * pGlobalLM, FLOAT * prevstate, FLOAT * newstate, int label): 定义LM内部的神经网络前向计算，继承的子类必须实现自己的神经网络前向计算。</w:t>
      </w:r>
      <w:r>
        <w:rPr>
          <w:rFonts w:hint="eastAsia" w:ascii="微软雅黑" w:hAnsi="微软雅黑" w:eastAsia="微软雅黑" w:cs="微软雅黑"/>
          <w:sz w:val="28"/>
          <w:szCs w:val="28"/>
        </w:rPr>
        <w:t xml:space="preserve"> </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FLOAT getprob(int label): 在调用一次前向计算后返回label对应的概率；</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int getStateSize ():返回语言模型单个字符的前向计算时需要的生成的新状态大小；</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int getVocabularySize ():返回语言模型建模单元的个数。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（8）</w:t>
      </w:r>
      <w:r>
        <w:rPr>
          <w:rFonts w:hint="eastAsia" w:ascii="微软雅黑" w:hAnsi="微软雅黑" w:eastAsia="微软雅黑" w:cs="微软雅黑"/>
          <w:b/>
          <w:sz w:val="28"/>
          <w:szCs w:val="28"/>
        </w:rPr>
        <w:t>LSTMLM</w:t>
      </w:r>
      <w:r>
        <w:rPr>
          <w:rFonts w:hint="eastAsia" w:ascii="微软雅黑" w:hAnsi="微软雅黑" w:eastAsia="微软雅黑" w:cs="微软雅黑"/>
          <w:sz w:val="28"/>
          <w:szCs w:val="28"/>
        </w:rPr>
        <w:t>类（目前没有使用）</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LSTMLM类继承LM类，实现基于LSTM的神经网络语言模型单个字符的前向计算。具体包括1层EmbedComponent、N层LSTMCellComponent和一层LogSoftmaxLinearComponent。关键的成员变量包括：</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m_layer: LSTMCellComponent层数；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m_idim: 输入词向量维度;</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m_odim: LM的输出特征维度，即建模单元个数;</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m_ndim: LSTM内层状态的维度;</w:t>
      </w:r>
    </w:p>
    <w:p>
      <w:pPr>
        <w:pStyle w:val="116"/>
        <w:numPr>
          <w:ilvl w:val="0"/>
          <w:numId w:val="17"/>
        </w:numPr>
        <w:kinsoku/>
        <w:wordWrap w:val="0"/>
        <w:overflowPunct/>
        <w:bidi w:val="0"/>
        <w:spacing w:line="240" w:lineRule="auto"/>
        <w:ind w:left="0" w:firstLine="48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m_nbias: LSTM中使用的偏置向量个数，pytorch默认为2。</w:t>
      </w:r>
    </w:p>
    <w:p>
      <w:pPr>
        <w:pStyle w:val="7"/>
        <w:kinsoku/>
        <w:overflowPunct/>
        <w:bidi w:val="0"/>
        <w:spacing w:line="240" w:lineRule="auto"/>
        <w:rPr>
          <w:rFonts w:hint="eastAsia" w:ascii="微软雅黑" w:hAnsi="微软雅黑" w:eastAsia="微软雅黑" w:cs="微软雅黑"/>
          <w:sz w:val="28"/>
          <w:szCs w:val="28"/>
        </w:rPr>
      </w:pPr>
      <w:bookmarkStart w:id="2" w:name="_Toc84331007"/>
      <w:r>
        <w:rPr>
          <w:rFonts w:hint="eastAsia" w:ascii="微软雅黑" w:hAnsi="微软雅黑" w:eastAsia="微软雅黑" w:cs="微软雅黑"/>
          <w:sz w:val="28"/>
          <w:szCs w:val="28"/>
        </w:rPr>
        <w:t>解码搜索功能开发</w:t>
      </w:r>
      <w:bookmarkEnd w:id="2"/>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语音识别解码的目标是基于输入的语音信号，输出概率最大的文字串。在端到端语音识别引擎中，通过用户提供的端到端语音识别模型和语言模型，引擎内部将构建搜索空间并快速搜索出概率最大的文字串。</w:t>
      </w:r>
    </w:p>
    <w:p>
      <w:pPr>
        <w:pStyle w:val="8"/>
        <w:kinsoku/>
        <w:overflowPunct/>
        <w:bidi w:val="0"/>
        <w:spacing w:line="240" w:lineRule="auto"/>
        <w:rPr>
          <w:rFonts w:hint="eastAsia" w:ascii="微软雅黑" w:hAnsi="微软雅黑" w:eastAsia="微软雅黑" w:cs="微软雅黑"/>
          <w:sz w:val="28"/>
          <w:szCs w:val="28"/>
        </w:rPr>
      </w:pPr>
      <w:bookmarkStart w:id="3" w:name="_Toc84331008"/>
      <w:r>
        <w:rPr>
          <w:rFonts w:hint="eastAsia" w:ascii="微软雅黑" w:hAnsi="微软雅黑" w:eastAsia="微软雅黑" w:cs="微软雅黑"/>
          <w:sz w:val="28"/>
          <w:szCs w:val="28"/>
        </w:rPr>
        <w:t>WFST构建功能开发</w:t>
      </w:r>
      <w:bookmarkEnd w:id="3"/>
    </w:p>
    <w:p>
      <w:pPr>
        <w:kinsoku/>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本套端到端语音识别引擎中使用WFST时，默认使用的是基于CTC的端到端语音识别模型。在构建WFST时，需要用户提供端到端语音识别模型的建模单元列表，Arpa格式的语言模型。引擎提供脚本生成WFST，其中会依赖openFST。下面详细解释生成WFST的步骤。</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（1）获取WFST的输入/输出列表</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get_words_from_arpa.py &lt;lm.arpa&gt; &lt;words.txt&gt; &lt;lexicon.txt&gt; [&lt;non-language-symbols.txt&gt;]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该脚本从&lt;lm.arpa&gt;中读取1-gram，生成输出列表&lt;words.txt&gt;。&lt;words.txt&gt;形式如下：</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&lt;eps&gt; 0</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&lt;unk&gt; 1</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#0 N</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编号为0的&lt;eps&gt;和编号N的#0是openFST中默认的。编号1～N-1是用户自定义使用的词汇表。因为输出列表中删掉了&lt;s&gt;和&lt;/s&gt;，增加了&lt;eps&gt;和#0，并且从0开始编号，所以N正好比1-gram的个数少一个。&lt;eps&gt;用于表示空字符，#0用于语言模型回退计算时的消歧。</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同时生成拼写词典&lt;lexicon.txt&gt;。在中文端到端语音识别引擎中，拼写词典中的中文词语被拆成汉字串，英文单词被拆成字母串，中英混合的词语被拆成汉字和字母组合的字符串。这里仅以中文端到端语音识别引擎为例，使用的&lt;lexicon.txt&gt;形式如下：</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&lt;unk&gt; &lt;unk&gt;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wifi w i f i</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无线 无 线</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无线wifi 无 线 w i f i</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lt;lexicon.txt&gt;中第一列包含了&lt;words.txt&gt;中编号1～N-1词语，从第二列开始是按照拼写规则拆分词语的到的字符串（用空格间隔开）。表示非语言的词语，例如样例中的&lt;unk&gt;，不应该被拆分成字符串（&lt; u n k &gt;），需要在&lt;non-language-symbols.txt&gt;中申明。&lt;non-language-symbols.txt&gt;的格式如下：</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&lt;unk&gt;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&lt;noise&gt;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wordWrap w:val="0"/>
        <w:overflowPunct/>
        <w:bidi w:val="0"/>
        <w:spacing w:line="240" w:lineRule="auto"/>
        <w:ind w:firstLine="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如果不提供&lt;non-language-symbols.txt&gt;，则编号1～N-1词语全部被拆成字符串。</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脚本还会生成列表units.txt，它是&lt;lexicon.txt&gt;从第二列开始出现的字符集合。将units.txt的编号删掉生成units.list。</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fix_units.py &lt;vocab.txt&gt; &lt;units.list&gt; &lt;units.fix.list&gt;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由于units.list中的字符列表和提供的端到端语音识别模型的建模单元列表&lt;vocab.txt&gt;不同，脚本将取两个列表的交集得到&lt;units.fix.list&gt;，其中&lt;vocab.txt&gt;的字符在&lt;units.fix.list&gt;中排在前，且原始顺序不变。在&lt;units.fix.list&gt;的基础上在首位增加&lt;eps&gt;，在末尾增加消歧符号#0、#1 …，生成输入序列tokens.txt。tokens.txt形式如下：</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&lt;eps&gt; 0</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&lt;blank&gt; 1</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&lt;unk&gt; 2</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&lt;eos&gt; V</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#0 N+1</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 N+2</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 N+3</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编号为0的&lt;eps&gt;和从编号N+1开始的#0、#1、#2是openFST中默认的，编号为1的&lt;blank&gt;和编号为V的&lt;eos&gt;是基于CTC的端到端语音识别模型中默认的，编号1～V是端到端语音识别模型的建模单元。端到端模型中的建模单元实际应该从0开始编号，但需要把首位留给&lt;eps&gt;，所以WFST中输入字符的编号比端到端模型中对应字符的编号相差1。编号V+1～N的字符未被端到端模型采用，但被语言模型采用，依然参与构建WFST。但是在解码搜索过程中，端到端模型无法给出其分数，搜索路径不经过这些字符。</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（2）构建CTC塌缩规则的WFST</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ctc_token_fst.py &lt;tokens.txt&gt; | fstcompile --isymbols=&lt;tokens.txt&gt; --osymbols=&lt;tokens.txt&gt; --keep_isymbols=false --keep_osymbols=false | fstarcsort --sort_type=olabel &gt; &lt;T.fst&gt;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通过ctc_token_fst.py生成FST的txt格式，再通过fstcompile编译为二进制格式，其中&lt;T.fst&gt;将基于CTC的端到端模型输出的序列塌缩为字符串，塌缩规则是先将连续相同的字符串塌缩为单个字符，再删除所有的&lt;blank&gt;字符，得到目标字符串。</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（3）构建拼写规则的WFST</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perl -ape 's/(\S+\s+)(.+)/${1}1.0\t$2/;' &lt; ${lexicon.txt} &gt; ${lexiconp.txt}</w:t>
      </w:r>
    </w:p>
    <w:p>
      <w:pPr>
        <w:kinsoku/>
        <w:wordWrap w:val="0"/>
        <w:overflowPunct/>
        <w:bidi w:val="0"/>
        <w:spacing w:line="240" w:lineRule="auto"/>
        <w:ind w:firstLine="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首先在${lexicon.txt}的每个词条中加入拼写概率，默认为1.0。</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add_lex_disambig.pl ${lexiconp.txt} ${lexiconp_disambig.txt}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然后在${lexiconp.txt}的某些词条中加入消歧符号。消歧符号从#1开始编号，#0留给语言模型使用。</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make_lexicon_fst.pl --pron-probs &lt;lexiconp_disambig.txt&gt; |  fstcompile --isymbols=&lt;tokens.txt&gt; --osymbols=&lt;words.txt&gt; --keep_isymbols=false --keep_osymbols=false | fstaddselfloops  &lt;in-disambig-list&gt; &lt;out-disambig-list&gt; | fstarcsort --sort_type=olabel &gt; &lt;L.fst&gt;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最后由make_lexicon_fst.pl生成FST的txt格式，通过fstcompile编译为二进制格式，其中&lt;L.fst&gt;将塌缩后的字符串转换成可能的词语串。fstaddselfloops在&lt;L.fst&gt;中加入#0的自环，以供后续复合FST。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（4）构建语言模型的WFST</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arpa2fst &lt;lm.arpa&gt; | fstprint | eps2disambig.pl | s2eps.pl | fstcompile --isymbols=&lt;words.txt&gt; --osymbols=&lt;words.txt&gt;  --keep_isymbols=false --keep_osymbols=false |  fstrmepsilon | fstarcsort --sort_type=ilabel &gt; &lt;G.fst&gt;</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首先通过arpa2fst生成FST的txt格式，其中eps边被改成#0，&lt;s&gt;和&lt;/s&gt;被改成&lt;eps&gt;。然后通过fstcompile编译为二进制格式，其中&lt;G.fst&gt;给出输入词语串的语言模型概率。</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（5）生成最终的WFST</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fsttablecompose &lt;L.fst&gt; &lt;G.fst&gt; | fstdeterminizestar --use-log=true | fstminimizeencoded | fstpushspecial | fstarcsort --sort_type=ilabel &gt; &lt;LG.fst&gt;</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fsttablecompose &lt;T.fst&gt; &lt;LG.fst&gt; | fstminimizeencoded | fstarcsort --sort_type=ilabel &gt; &lt;TLG.fst&gt;</w:t>
      </w:r>
    </w:p>
    <w:p>
      <w:pPr>
        <w:kinsoku/>
        <w:wordWrap w:val="0"/>
        <w:overflowPunct/>
        <w:bidi w:val="0"/>
        <w:spacing w:line="240" w:lineRule="auto"/>
        <w:ind w:firstLine="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首先使用fsttablecompose、fstdeterminizestar和fstminimizeencoded实现</w:t>
      </w:r>
    </w:p>
    <w:p>
      <w:pPr>
        <w:kinsoku/>
        <w:wordWrap w:val="0"/>
        <w:overflowPunct/>
        <w:bidi w:val="0"/>
        <w:spacing w:line="240" w:lineRule="auto"/>
        <w:ind w:firstLine="200"/>
        <w:jc w:val="both"/>
        <w:rPr>
          <w:rFonts w:hint="eastAsia" w:ascii="微软雅黑" w:hAnsi="微软雅黑" w:eastAsia="微软雅黑" w:cs="微软雅黑"/>
          <w:sz w:val="28"/>
          <w:szCs w:val="28"/>
        </w:rPr>
      </w:pPr>
      <m:oMathPara>
        <m:oMath>
          <m:r>
            <m:rPr>
              <m:sty m:val="p"/>
            </m:rPr>
            <w:rPr>
              <w:rFonts w:hint="eastAsia" w:ascii="Cambria Math" w:hAnsi="Cambria Math" w:eastAsia="微软雅黑" w:cs="微软雅黑"/>
              <w:sz w:val="28"/>
              <w:szCs w:val="28"/>
            </w:rPr>
            <m:t>TLG=</m:t>
          </m:r>
          <m:func>
            <m:funcPr>
              <m:ctrlPr>
                <w:rPr>
                  <w:rFonts w:hint="eastAsia" w:ascii="Cambria Math" w:hAnsi="Cambria Math" w:eastAsia="微软雅黑" w:cs="微软雅黑"/>
                  <w:sz w:val="28"/>
                  <w:szCs w:val="28"/>
                </w:rPr>
              </m:ctrlPr>
            </m:funcPr>
            <m:fName>
              <m:r>
                <m:rPr>
                  <m:sty m:val="p"/>
                </m:rPr>
                <w:rPr>
                  <w:rFonts w:hint="eastAsia" w:ascii="Cambria Math" w:hAnsi="Cambria Math" w:eastAsia="微软雅黑" w:cs="微软雅黑"/>
                  <w:sz w:val="28"/>
                  <w:szCs w:val="28"/>
                </w:rPr>
                <m:t>min</m:t>
              </m:r>
              <m:ctrlPr>
                <w:rPr>
                  <w:rFonts w:hint="eastAsia" w:ascii="Cambria Math" w:hAnsi="Cambria Math" w:eastAsia="微软雅黑" w:cs="微软雅黑"/>
                  <w:sz w:val="28"/>
                  <w:szCs w:val="28"/>
                </w:rPr>
              </m:ctrlPr>
            </m:fName>
            <m:e>
              <m:d>
                <m:dPr>
                  <m:ctrlPr>
                    <w:rPr>
                      <w:rFonts w:hint="eastAsia" w:ascii="Cambria Math" w:hAnsi="Cambria Math" w:eastAsia="微软雅黑" w:cs="微软雅黑"/>
                      <w:sz w:val="28"/>
                      <w:szCs w:val="28"/>
                    </w:rPr>
                  </m:ctrlPr>
                </m:dPr>
                <m:e>
                  <m:r>
                    <m:rPr>
                      <m:sty m:val="p"/>
                    </m:rPr>
                    <w:rPr>
                      <w:rFonts w:hint="eastAsia" w:ascii="Cambria Math" w:hAnsi="Cambria Math" w:eastAsia="微软雅黑" w:cs="微软雅黑"/>
                      <w:sz w:val="28"/>
                      <w:szCs w:val="28"/>
                    </w:rPr>
                    <m:t>T∘</m:t>
                  </m:r>
                  <m:func>
                    <m:funcPr>
                      <m:ctrlPr>
                        <w:rPr>
                          <w:rFonts w:hint="eastAsia" w:ascii="Cambria Math" w:hAnsi="Cambria Math" w:eastAsia="微软雅黑" w:cs="微软雅黑"/>
                          <w:sz w:val="28"/>
                          <w:szCs w:val="28"/>
                        </w:rPr>
                      </m:ctrlPr>
                    </m:funcPr>
                    <m:fName>
                      <m:r>
                        <m:rPr>
                          <m:sty m:val="p"/>
                        </m:rPr>
                        <w:rPr>
                          <w:rFonts w:hint="eastAsia" w:ascii="Cambria Math" w:hAnsi="Cambria Math" w:eastAsia="微软雅黑" w:cs="微软雅黑"/>
                          <w:sz w:val="28"/>
                          <w:szCs w:val="28"/>
                        </w:rPr>
                        <m:t>min</m:t>
                      </m:r>
                      <m:ctrlPr>
                        <w:rPr>
                          <w:rFonts w:hint="eastAsia" w:ascii="Cambria Math" w:hAnsi="Cambria Math" w:eastAsia="微软雅黑" w:cs="微软雅黑"/>
                          <w:sz w:val="28"/>
                          <w:szCs w:val="28"/>
                        </w:rPr>
                      </m:ctrlPr>
                    </m:fName>
                    <m:e>
                      <m:d>
                        <m:dPr>
                          <m:ctrlPr>
                            <w:rPr>
                              <w:rFonts w:hint="eastAsia" w:ascii="Cambria Math" w:hAnsi="Cambria Math" w:eastAsia="微软雅黑" w:cs="微软雅黑"/>
                              <w:sz w:val="28"/>
                              <w:szCs w:val="28"/>
                            </w:rPr>
                          </m:ctrlPr>
                        </m:dPr>
                        <m:e>
                          <m:func>
                            <m:funcPr>
                              <m:ctrlPr>
                                <w:rPr>
                                  <w:rFonts w:hint="eastAsia" w:ascii="Cambria Math" w:hAnsi="Cambria Math" w:eastAsia="微软雅黑" w:cs="微软雅黑"/>
                                  <w:sz w:val="28"/>
                                  <w:szCs w:val="28"/>
                                </w:rPr>
                              </m:ctrlPr>
                            </m:funcPr>
                            <m:fName>
                              <m:r>
                                <m:rPr>
                                  <m:sty m:val="p"/>
                                </m:rPr>
                                <w:rPr>
                                  <w:rFonts w:hint="eastAsia" w:ascii="Cambria Math" w:hAnsi="Cambria Math" w:eastAsia="微软雅黑" w:cs="微软雅黑"/>
                                  <w:sz w:val="28"/>
                                  <w:szCs w:val="28"/>
                                </w:rPr>
                                <m:t>det</m:t>
                              </m:r>
                              <m:ctrlPr>
                                <w:rPr>
                                  <w:rFonts w:hint="eastAsia" w:ascii="Cambria Math" w:hAnsi="Cambria Math" w:eastAsia="微软雅黑" w:cs="微软雅黑"/>
                                  <w:sz w:val="28"/>
                                  <w:szCs w:val="28"/>
                                </w:rPr>
                              </m:ctrlPr>
                            </m:fName>
                            <m:e>
                              <m:d>
                                <m:dPr>
                                  <m:ctrlPr>
                                    <w:rPr>
                                      <w:rFonts w:hint="eastAsia" w:ascii="Cambria Math" w:hAnsi="Cambria Math" w:eastAsia="微软雅黑" w:cs="微软雅黑"/>
                                      <w:sz w:val="28"/>
                                      <w:szCs w:val="28"/>
                                    </w:rPr>
                                  </m:ctrlPr>
                                </m:dPr>
                                <m:e>
                                  <m:r>
                                    <m:rPr>
                                      <m:sty m:val="p"/>
                                    </m:rPr>
                                    <w:rPr>
                                      <w:rFonts w:hint="eastAsia" w:ascii="Cambria Math" w:hAnsi="Cambria Math" w:eastAsia="微软雅黑" w:cs="微软雅黑"/>
                                      <w:sz w:val="28"/>
                                      <w:szCs w:val="28"/>
                                    </w:rPr>
                                    <m:t>L∘G</m:t>
                                  </m:r>
                                  <m:ctrlPr>
                                    <w:rPr>
                                      <w:rFonts w:hint="eastAsia" w:ascii="Cambria Math" w:hAnsi="Cambria Math" w:eastAsia="微软雅黑" w:cs="微软雅黑"/>
                                      <w:sz w:val="28"/>
                                      <w:szCs w:val="28"/>
                                    </w:rPr>
                                  </m:ctrlPr>
                                </m:e>
                              </m:d>
                              <m:ctrlPr>
                                <w:rPr>
                                  <w:rFonts w:hint="eastAsia" w:ascii="Cambria Math" w:hAnsi="Cambria Math" w:eastAsia="微软雅黑" w:cs="微软雅黑"/>
                                  <w:sz w:val="28"/>
                                  <w:szCs w:val="28"/>
                                </w:rPr>
                              </m:ctrlPr>
                            </m:e>
                          </m:func>
                          <m:ctrlPr>
                            <w:rPr>
                              <w:rFonts w:hint="eastAsia" w:ascii="Cambria Math" w:hAnsi="Cambria Math" w:eastAsia="微软雅黑" w:cs="微软雅黑"/>
                              <w:sz w:val="28"/>
                              <w:szCs w:val="28"/>
                            </w:rPr>
                          </m:ctrlPr>
                        </m:e>
                      </m:d>
                      <m:ctrlPr>
                        <w:rPr>
                          <w:rFonts w:hint="eastAsia" w:ascii="Cambria Math" w:hAnsi="Cambria Math" w:eastAsia="微软雅黑" w:cs="微软雅黑"/>
                          <w:sz w:val="28"/>
                          <w:szCs w:val="28"/>
                        </w:rPr>
                      </m:ctrlPr>
                    </m:e>
                  </m:func>
                  <m:ctrlPr>
                    <w:rPr>
                      <w:rFonts w:hint="eastAsia" w:ascii="Cambria Math" w:hAnsi="Cambria Math" w:eastAsia="微软雅黑" w:cs="微软雅黑"/>
                      <w:sz w:val="28"/>
                      <w:szCs w:val="28"/>
                    </w:rPr>
                  </m:ctrlPr>
                </m:e>
              </m:d>
              <m:ctrlPr>
                <w:rPr>
                  <w:rFonts w:hint="eastAsia" w:ascii="Cambria Math" w:hAnsi="Cambria Math" w:eastAsia="微软雅黑" w:cs="微软雅黑"/>
                  <w:sz w:val="28"/>
                  <w:szCs w:val="28"/>
                </w:rPr>
              </m:ctrlPr>
            </m:e>
          </m:func>
          <m:r>
            <m:rPr>
              <m:sty m:val="p"/>
            </m:rPr>
            <w:rPr>
              <w:rFonts w:hint="eastAsia" w:ascii="Cambria Math" w:hAnsi="Cambria Math" w:eastAsia="微软雅黑" w:cs="微软雅黑"/>
              <w:sz w:val="28"/>
              <w:szCs w:val="28"/>
            </w:rPr>
            <m:t>，</m:t>
          </m:r>
        </m:oMath>
      </m:oMathPara>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生成的&lt;TLG.fst&gt;将CTC输出的序列转换为词语串，并赋予语言学分数。</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fstprint &lt;TLG.fst&gt; &lt;TLG.int&gt;</w:t>
      </w:r>
    </w:p>
    <w:p>
      <w:pPr>
        <w:pStyle w:val="8"/>
        <w:kinsoku/>
        <w:overflowPunct/>
        <w:bidi w:val="0"/>
        <w:spacing w:line="240" w:lineRule="auto"/>
        <w:rPr>
          <w:rFonts w:hint="eastAsia" w:ascii="微软雅黑" w:hAnsi="微软雅黑" w:eastAsia="微软雅黑" w:cs="微软雅黑"/>
          <w:sz w:val="28"/>
          <w:szCs w:val="28"/>
        </w:rPr>
      </w:pPr>
      <w:bookmarkStart w:id="4" w:name="_Toc84331009"/>
      <w:r>
        <w:rPr>
          <w:rFonts w:hint="eastAsia" w:ascii="微软雅黑" w:hAnsi="微软雅黑" w:eastAsia="微软雅黑" w:cs="微软雅黑"/>
          <w:sz w:val="28"/>
          <w:szCs w:val="28"/>
        </w:rPr>
        <w:t>流式语音帧同步解码功能开发</w:t>
      </w:r>
      <w:bookmarkEnd w:id="4"/>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本套端到端语音识别引擎中使用语音帧同步解码时，默认使用的是基于CTC的端到端语音识别模型（OnlineEncoder）和基于N-gram的统计语言模型（WFSTNetwork）。语音帧同步解码的搜索空间由2.2.1中生成的TLG.bin决定，其中语言学分数来自TLG.bin中的转移边上的分数，声学分数来自端到端模型计算出的每一帧语音特征对应的字符后验概率。</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 搜索空间WFST相关内容在wfst/WFSTNetwork.h中，关键的结构体和类包括：</w:t>
      </w:r>
    </w:p>
    <w:p>
      <w:pPr>
        <w:pStyle w:val="116"/>
        <w:numPr>
          <w:ilvl w:val="0"/>
          <w:numId w:val="17"/>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
          <w:sz w:val="28"/>
          <w:szCs w:val="28"/>
        </w:rPr>
        <w:t>WFSTTransition</w:t>
      </w:r>
      <w:r>
        <w:rPr>
          <w:rFonts w:hint="eastAsia" w:ascii="微软雅黑" w:hAnsi="微软雅黑" w:eastAsia="微软雅黑" w:cs="微软雅黑"/>
          <w:sz w:val="28"/>
          <w:szCs w:val="28"/>
        </w:rPr>
        <w:t>: 储存TLG.bin中的转移边，成员变量包括：</w:t>
      </w:r>
    </w:p>
    <w:p>
      <w:pPr>
        <w:pStyle w:val="116"/>
        <w:numPr>
          <w:ilvl w:val="0"/>
          <w:numId w:val="2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id: 按照TLG.bin中转移边排序的id；</w:t>
      </w:r>
    </w:p>
    <w:p>
      <w:pPr>
        <w:pStyle w:val="116"/>
        <w:numPr>
          <w:ilvl w:val="0"/>
          <w:numId w:val="2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toState: 转移边转向的状态id；</w:t>
      </w:r>
    </w:p>
    <w:p>
      <w:pPr>
        <w:pStyle w:val="116"/>
        <w:numPr>
          <w:ilvl w:val="0"/>
          <w:numId w:val="2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weight: 转移边权重；</w:t>
      </w:r>
    </w:p>
    <w:p>
      <w:pPr>
        <w:pStyle w:val="116"/>
        <w:numPr>
          <w:ilvl w:val="0"/>
          <w:numId w:val="2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inLabel: 转移边输入字符id，0表示&lt;eps&gt;；</w:t>
      </w:r>
    </w:p>
    <w:p>
      <w:pPr>
        <w:pStyle w:val="116"/>
        <w:numPr>
          <w:ilvl w:val="0"/>
          <w:numId w:val="2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outLabel: 转移边输出字符id，0表示&lt;eps&gt;。</w:t>
      </w:r>
    </w:p>
    <w:p>
      <w:pPr>
        <w:pStyle w:val="116"/>
        <w:numPr>
          <w:ilvl w:val="0"/>
          <w:numId w:val="1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kern w:val="0"/>
          <w:sz w:val="28"/>
          <w:szCs w:val="28"/>
        </w:rPr>
        <w:t>WFSTState</w:t>
      </w:r>
      <w:r>
        <w:rPr>
          <w:rFonts w:hint="eastAsia" w:ascii="微软雅黑" w:hAnsi="微软雅黑" w:eastAsia="微软雅黑" w:cs="微软雅黑"/>
          <w:kern w:val="0"/>
          <w:sz w:val="28"/>
          <w:szCs w:val="28"/>
        </w:rPr>
        <w:t xml:space="preserve">: </w:t>
      </w:r>
      <w:r>
        <w:rPr>
          <w:rFonts w:hint="eastAsia" w:ascii="微软雅黑" w:hAnsi="微软雅黑" w:eastAsia="微软雅黑" w:cs="微软雅黑"/>
          <w:sz w:val="28"/>
          <w:szCs w:val="28"/>
        </w:rPr>
        <w:t>存储TLG.bin中的状态，成员变量包括：</w:t>
      </w:r>
    </w:p>
    <w:p>
      <w:pPr>
        <w:pStyle w:val="116"/>
        <w:numPr>
          <w:ilvl w:val="1"/>
          <w:numId w:val="2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start_trans: 状态首个出边id（同一个状态的出边id连续）；</w:t>
      </w:r>
    </w:p>
    <w:p>
      <w:pPr>
        <w:pStyle w:val="116"/>
        <w:numPr>
          <w:ilvl w:val="1"/>
          <w:numId w:val="2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nTrans: 状态出边个数。</w:t>
      </w:r>
    </w:p>
    <w:p>
      <w:pPr>
        <w:pStyle w:val="116"/>
        <w:numPr>
          <w:ilvl w:val="0"/>
          <w:numId w:val="2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kern w:val="0"/>
          <w:sz w:val="28"/>
          <w:szCs w:val="28"/>
        </w:rPr>
        <w:t>WFSTFinalState</w:t>
      </w:r>
      <w:r>
        <w:rPr>
          <w:rFonts w:hint="eastAsia" w:ascii="微软雅黑" w:hAnsi="微软雅黑" w:eastAsia="微软雅黑" w:cs="微软雅黑"/>
          <w:kern w:val="0"/>
          <w:sz w:val="28"/>
          <w:szCs w:val="28"/>
        </w:rPr>
        <w:t xml:space="preserve">: </w:t>
      </w:r>
      <w:r>
        <w:rPr>
          <w:rFonts w:hint="eastAsia" w:ascii="微软雅黑" w:hAnsi="微软雅黑" w:eastAsia="微软雅黑" w:cs="微软雅黑"/>
          <w:sz w:val="28"/>
          <w:szCs w:val="28"/>
        </w:rPr>
        <w:t>存储TLG.bin中的终止状态，成员变量包括：</w:t>
      </w:r>
    </w:p>
    <w:p>
      <w:pPr>
        <w:pStyle w:val="116"/>
        <w:numPr>
          <w:ilvl w:val="1"/>
          <w:numId w:val="2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id: 状态id；</w:t>
      </w:r>
    </w:p>
    <w:p>
      <w:pPr>
        <w:pStyle w:val="116"/>
        <w:numPr>
          <w:ilvl w:val="1"/>
          <w:numId w:val="2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weight: 终止状态的分数。</w:t>
      </w:r>
    </w:p>
    <w:p>
      <w:pPr>
        <w:pStyle w:val="116"/>
        <w:numPr>
          <w:ilvl w:val="0"/>
          <w:numId w:val="2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sz w:val="28"/>
          <w:szCs w:val="28"/>
        </w:rPr>
        <w:t>WFSTNetwork</w:t>
      </w:r>
      <w:r>
        <w:rPr>
          <w:rFonts w:hint="eastAsia" w:ascii="微软雅黑" w:hAnsi="微软雅黑" w:eastAsia="微软雅黑" w:cs="微软雅黑"/>
          <w:sz w:val="28"/>
          <w:szCs w:val="28"/>
        </w:rPr>
        <w:t>: 读取TLG.bin，管理输入字符、输出字符、状态和转移边。重要的成员变量包括：</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inputAlphabet: 管理输入字符集合；</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outputAlphabet: 管理输出字符集合；</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initState: 起始状态id，默认为0。</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nStates: 状态个数；</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states: 管理状态集合；</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nFinalStates: 终止状态个数；</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finalStates: 管理终止状态集合；</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finalStatesMap: 终止状态id对其结构体的映射，用于快速判断是否为终止状态；</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nTransitions: 转移边个数；</w:t>
      </w:r>
    </w:p>
    <w:p>
      <w:pPr>
        <w:pStyle w:val="116"/>
        <w:numPr>
          <w:ilvl w:val="1"/>
          <w:numId w:val="2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transitions: 管理转移边集合。</w:t>
      </w:r>
    </w:p>
    <w:p>
      <w:pPr>
        <w:kinsoku/>
        <w:wordWrap w:val="0"/>
        <w:overflowPunct/>
        <w:bidi w:val="0"/>
        <w:spacing w:line="240" w:lineRule="auto"/>
        <w:ind w:firstLine="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重要的成员函数包括：</w:t>
      </w:r>
    </w:p>
    <w:p>
      <w:pPr>
        <w:pStyle w:val="116"/>
        <w:numPr>
          <w:ilvl w:val="1"/>
          <w:numId w:val="2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int getTransitions(WFSTTransition *prev, WFSTTransition **next): 从转移边prev得到指向的状态，再由状态得到所有出边的首地址next，返回出边个数；</w:t>
      </w:r>
    </w:p>
    <w:p>
      <w:pPr>
        <w:pStyle w:val="116"/>
        <w:numPr>
          <w:ilvl w:val="1"/>
          <w:numId w:val="2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real getFinalStateWeight( int stateIndex ): 返回终止状态的分数，若非终止状态返回最小值。</w:t>
      </w:r>
    </w:p>
    <w:p>
      <w:pPr>
        <w:pStyle w:val="116"/>
        <w:numPr>
          <w:ilvl w:val="1"/>
          <w:numId w:val="2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const char * GetInLabel(int pos): 返回输入字符id对应的字符串；</w:t>
      </w:r>
    </w:p>
    <w:p>
      <w:pPr>
        <w:pStyle w:val="116"/>
        <w:numPr>
          <w:ilvl w:val="1"/>
          <w:numId w:val="2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const char * GetOutLabel(int pos): 返回输出字符id对应的字符串。</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 搜索算法相关内容在wfst/WFSTDeocderCTC.h中，关键的结构体和类包括：</w:t>
      </w:r>
    </w:p>
    <w:p>
      <w:pPr>
        <w:pStyle w:val="116"/>
        <w:numPr>
          <w:ilvl w:val="0"/>
          <w:numId w:val="2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kern w:val="0"/>
          <w:sz w:val="28"/>
          <w:szCs w:val="28"/>
        </w:rPr>
        <w:t>Token</w:t>
      </w:r>
      <w:r>
        <w:rPr>
          <w:rFonts w:hint="eastAsia" w:ascii="微软雅黑" w:hAnsi="微软雅黑" w:eastAsia="微软雅黑" w:cs="微软雅黑"/>
          <w:kern w:val="0"/>
          <w:sz w:val="28"/>
          <w:szCs w:val="28"/>
        </w:rPr>
        <w:t xml:space="preserve">: </w:t>
      </w:r>
      <w:r>
        <w:rPr>
          <w:rFonts w:hint="eastAsia" w:ascii="微软雅黑" w:hAnsi="微软雅黑" w:eastAsia="微软雅黑" w:cs="微软雅黑"/>
          <w:sz w:val="28"/>
          <w:szCs w:val="28"/>
        </w:rPr>
        <w:t>记录在TLG.bin上传递的活跃令牌，成员变量包括：</w:t>
      </w:r>
    </w:p>
    <w:p>
      <w:pPr>
        <w:pStyle w:val="116"/>
        <w:numPr>
          <w:ilvl w:val="1"/>
          <w:numId w:val="2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trans: 对应转移边的指针；</w:t>
      </w:r>
    </w:p>
    <w:p>
      <w:pPr>
        <w:pStyle w:val="116"/>
        <w:numPr>
          <w:ilvl w:val="1"/>
          <w:numId w:val="2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prev: 同一帧下在网络中活跃令牌的链表指针；</w:t>
      </w:r>
    </w:p>
    <w:p>
      <w:pPr>
        <w:pStyle w:val="116"/>
        <w:numPr>
          <w:ilvl w:val="1"/>
          <w:numId w:val="2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acScore: 累计声学分数；</w:t>
      </w:r>
    </w:p>
    <w:p>
      <w:pPr>
        <w:pStyle w:val="116"/>
        <w:numPr>
          <w:ilvl w:val="1"/>
          <w:numId w:val="2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lmScore: 累计语言学分数；</w:t>
      </w:r>
    </w:p>
    <w:p>
      <w:pPr>
        <w:pStyle w:val="116"/>
        <w:numPr>
          <w:ilvl w:val="1"/>
          <w:numId w:val="2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score: 累计总分数；</w:t>
      </w:r>
    </w:p>
    <w:p>
      <w:pPr>
        <w:pStyle w:val="116"/>
        <w:numPr>
          <w:ilvl w:val="1"/>
          <w:numId w:val="2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istate: 记录从哪个状态过来的；</w:t>
      </w:r>
    </w:p>
    <w:p>
      <w:pPr>
        <w:pStyle w:val="116"/>
        <w:numPr>
          <w:ilvl w:val="1"/>
          <w:numId w:val="2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acPath: 记录输入序列（声学序列）路径的指针；</w:t>
      </w:r>
    </w:p>
    <w:p>
      <w:pPr>
        <w:pStyle w:val="116"/>
        <w:numPr>
          <w:ilvl w:val="1"/>
          <w:numId w:val="2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lmPath:记录输出序列（语言学序列）路径的指针。</w:t>
      </w:r>
    </w:p>
    <w:p>
      <w:pPr>
        <w:pStyle w:val="116"/>
        <w:numPr>
          <w:ilvl w:val="0"/>
          <w:numId w:val="29"/>
        </w:numPr>
        <w:kinsoku/>
        <w:wordWrap w:val="0"/>
        <w:overflowPunct/>
        <w:bidi w:val="0"/>
        <w:spacing w:line="240" w:lineRule="auto"/>
        <w:ind w:firstLineChars="0"/>
        <w:rPr>
          <w:rFonts w:hint="eastAsia" w:ascii="微软雅黑" w:hAnsi="微软雅黑" w:eastAsia="微软雅黑" w:cs="微软雅黑"/>
          <w:b/>
          <w:kern w:val="0"/>
          <w:sz w:val="28"/>
          <w:szCs w:val="28"/>
        </w:rPr>
      </w:pPr>
      <w:r>
        <w:rPr>
          <w:rFonts w:hint="eastAsia" w:ascii="微软雅黑" w:hAnsi="微软雅黑" w:eastAsia="微软雅黑" w:cs="微软雅黑"/>
          <w:b/>
          <w:kern w:val="0"/>
          <w:sz w:val="28"/>
          <w:szCs w:val="28"/>
        </w:rPr>
        <w:t>Path</w:t>
      </w:r>
      <w:r>
        <w:rPr>
          <w:rFonts w:hint="eastAsia" w:ascii="微软雅黑" w:hAnsi="微软雅黑" w:eastAsia="微软雅黑" w:cs="微软雅黑"/>
          <w:sz w:val="28"/>
          <w:szCs w:val="28"/>
        </w:rPr>
        <w:t>: 记录输入或输出序列（声学序列或语言学序列）路径，成员变量包括：</w:t>
      </w:r>
    </w:p>
    <w:p>
      <w:pPr>
        <w:pStyle w:val="116"/>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prev: 路径链表指针；</w:t>
      </w:r>
    </w:p>
    <w:p>
      <w:pPr>
        <w:pStyle w:val="116"/>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label: 输入字符id；</w:t>
      </w:r>
    </w:p>
    <w:p>
      <w:pPr>
        <w:pStyle w:val="116"/>
        <w:numPr>
          <w:ilvl w:val="1"/>
          <w:numId w:val="3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timestep: 出现的时间戳（帧数）。</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kern w:val="0"/>
          <w:sz w:val="28"/>
          <w:szCs w:val="28"/>
        </w:rPr>
        <w:t>WFSTDecoderCTC</w:t>
      </w:r>
      <w:r>
        <w:rPr>
          <w:rFonts w:hint="eastAsia" w:ascii="微软雅黑" w:hAnsi="微软雅黑" w:eastAsia="微软雅黑" w:cs="微软雅黑"/>
          <w:kern w:val="0"/>
          <w:sz w:val="28"/>
          <w:szCs w:val="28"/>
        </w:rPr>
        <w:t xml:space="preserve">: </w:t>
      </w:r>
      <w:r>
        <w:rPr>
          <w:rFonts w:hint="eastAsia" w:ascii="微软雅黑" w:hAnsi="微软雅黑" w:eastAsia="微软雅黑" w:cs="微软雅黑"/>
          <w:sz w:val="28"/>
          <w:szCs w:val="28"/>
        </w:rPr>
        <w:t>实现帧同步解码算法的类，重要的成员变量包括：</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m_network: 加载了TLG.bin的WFSTNetwork的指针；</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m_model: 加载了端到端模型的E2EModel的指针;</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m_tokenList: 当前活跃令牌的链表头;</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m_bestToken: 当前分数最高的令牌;</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m_transTable: 查询转移边的哈希表;</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m_bestScore: 当前最高分数;</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m_normScore: 当前归一化分数;</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m_factor: 分数缩放因子，更大的值可以增加直方图剪枝精度;</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m_acWeight: 声学分数权重;</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m_lmWeight: 语言学分数权重;</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m_mainBeam: 基于当前最高分数，对活跃令牌剪枝的参数;</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m_odim: 端到端模型建模单元个数;</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m_hlength: 端到端模型输出语音特征序列的长度;</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m_blank_penalty: 对CTC中&lt;blank&gt;概率的惩罚系数，e.g. 0.8指&lt;blank&gt;实数域概率乘以0.8;</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color w:val="FF0000"/>
          <w:kern w:val="0"/>
          <w:sz w:val="28"/>
          <w:szCs w:val="28"/>
        </w:rPr>
        <w:t xml:space="preserve">m_blank_thresh: </w:t>
      </w:r>
      <w:r>
        <w:rPr>
          <w:rFonts w:hint="eastAsia" w:ascii="微软雅黑" w:hAnsi="微软雅黑" w:eastAsia="微软雅黑" w:cs="微软雅黑"/>
          <w:kern w:val="0"/>
          <w:sz w:val="28"/>
          <w:szCs w:val="28"/>
        </w:rPr>
        <w:t>CTC中&lt;blank&gt;概率的阈值，e.g. 0.95指&lt;blank&gt;实数域概率超过0.95时，搜索路径只扩展&lt;blank&gt;符号；</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m_maxHyps: 当前允许的活跃令牌个数;</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m_hist: 直方图剪枝类，用于将活跃令牌裁剪到指定个数附近;</w:t>
      </w:r>
    </w:p>
    <w:p>
      <w:pPr>
        <w:pStyle w:val="116"/>
        <w:numPr>
          <w:ilvl w:val="1"/>
          <w:numId w:val="31"/>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m_result: 记录识别结果。</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重要的成员函数包括：</w:t>
      </w:r>
    </w:p>
    <w:p>
      <w:pPr>
        <w:pStyle w:val="116"/>
        <w:numPr>
          <w:ilvl w:val="1"/>
          <w:numId w:val="3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propagate(Token * tok, int timestep, bool onlyBlk): 该函数基于timestep时刻的声学特征，将活跃令牌tok传递到其他转移边，过程中将生成一组新的活跃令牌。该函数以递归的形式进行，当传递到输入符号非&lt;eps&gt;时终止递归调用。若当前声学特征预测&lt;blank&gt;的概率超过m_blank_thresh，即onlyBlk为真，活跃令牌tok传递只能传递到输入符号为&lt;blank&gt;的转移边。</w:t>
      </w:r>
    </w:p>
    <w:p>
      <w:pPr>
        <w:pStyle w:val="116"/>
        <w:numPr>
          <w:ilvl w:val="1"/>
          <w:numId w:val="3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propagate2final(Token * tok): 该函数在所有声学特征上令牌传递结束后调用，将活跃令牌继续传递到终止状态。该函数以递归的形式进行，传递过程中转移边的输入符号只能是&lt;eps&gt;，即不再接受声学特征；</w:t>
      </w:r>
    </w:p>
    <w:p>
      <w:pPr>
        <w:pStyle w:val="116"/>
        <w:numPr>
          <w:ilvl w:val="1"/>
          <w:numId w:val="3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start(E2EModel * pGlobalModel, FLOAT * feats, int len): 该函数读取语音信号特征的首地址以及长度，开始进行帧同步解码。若一次性输入所有语音信号特征，即认为是非流式解码；若后续还有语音信号特征要处理，则认为是流式解码。多线程之间使用同一个端到端模型，该模型参数通过pGlobalModel访问获取。首先，基于端到端模型计算输入语音信号特征对应的字符后验概率。然后，循环每一帧语音信号，调用propagate函数，传递活跃令牌，传递过程中会依据当前最高分数删除分数过低的令牌。处理完每一帧后会使用直方图剪枝限制当前活跃令牌的个数。最后，循环结束且后续无语音特征，调用propagate2final将所有活跃令牌传递到终止状态。</w:t>
      </w:r>
    </w:p>
    <w:p>
      <w:pPr>
        <w:pStyle w:val="116"/>
        <w:numPr>
          <w:ilvl w:val="1"/>
          <w:numId w:val="32"/>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finish(std::string featureName): 该函数在帧同步解码结束后对结果进行后处理。首先，从活跃令牌中选出分数最高的令牌，可以通过令牌上指向acPath的指针，或者指向lmPath的指针，以回溯的方式得到路径上的输入字符序列或输出字符序列。对于输入字符序列，需要通过塌缩规则的到最终的识别结果，而输出字符序列是经过分词后的识别结果。若需要获取每个输入字符对应的时间点，将会调用端到端模型中的CTC模块，使用维特比算法，实现识别结果和语音信号特征之间的强制对齐。</w:t>
      </w:r>
    </w:p>
    <w:p>
      <w:pPr>
        <w:pStyle w:val="8"/>
        <w:kinsoku/>
        <w:overflowPunct/>
        <w:bidi w:val="0"/>
        <w:spacing w:line="240" w:lineRule="auto"/>
        <w:rPr>
          <w:rFonts w:hint="eastAsia" w:ascii="微软雅黑" w:hAnsi="微软雅黑" w:eastAsia="微软雅黑" w:cs="微软雅黑"/>
          <w:sz w:val="28"/>
          <w:szCs w:val="28"/>
        </w:rPr>
      </w:pPr>
      <w:bookmarkStart w:id="5" w:name="_Toc84331010"/>
      <w:r>
        <w:rPr>
          <w:rFonts w:hint="eastAsia" w:ascii="微软雅黑" w:hAnsi="微软雅黑" w:eastAsia="微软雅黑" w:cs="微软雅黑"/>
          <w:sz w:val="28"/>
          <w:szCs w:val="28"/>
        </w:rPr>
        <w:t>流式字符同步解码功能开发</w:t>
      </w:r>
      <w:bookmarkEnd w:id="5"/>
      <w:r>
        <w:rPr>
          <w:rFonts w:hint="eastAsia" w:ascii="微软雅黑" w:hAnsi="微软雅黑" w:eastAsia="微软雅黑" w:cs="微软雅黑"/>
          <w:sz w:val="28"/>
          <w:szCs w:val="28"/>
        </w:rPr>
        <w:t>（目前没使用）</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本套端到端语音识别引擎中使用流式字符同步解码时，默认使用的是基于编-解码器的端到端语音识别模型（OnlineTransformer）和基于RNN的语言模型（LSTMLM），其中端到端模型中仍保留CTC分支。字符同步解码的算法采用标准的束搜素算法（Beam Search），是一种基于前缀树的宽度优先搜索算法。在搜索空间动态扩展的过程中，通过限制每次拓展节点的个数，限制搜索空间的大小；解码器、CTC和语言模型对扩展的节点打分，根据分数排序的结果保留分数靠前的节点。</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为了支持流式解码，前缀树中每一个活跃节点在扩展之前需要先通过CTC判断是否具备足够的语音信号，否则暂不扩展节点。当前缀树同一层中所有活跃节点扩展完毕后，再扩展到一下层。</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该解码算法实现过程中涉及关键的结构体或类包括：</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
          <w:sz w:val="28"/>
          <w:szCs w:val="28"/>
        </w:rPr>
        <w:t>Node</w:t>
      </w:r>
      <w:r>
        <w:rPr>
          <w:rFonts w:hint="eastAsia" w:ascii="微软雅黑" w:hAnsi="微软雅黑" w:eastAsia="微软雅黑" w:cs="微软雅黑"/>
          <w:sz w:val="28"/>
          <w:szCs w:val="28"/>
        </w:rPr>
        <w:t>: 实现解码算法中的令牌类定义在search/node.h中，成员变量包括：</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parent: 令牌父节点；</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prev: 活跃令牌的链表指针;</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label: 输出字符id;</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score: 累计得分;</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decScore: 当前节点端到端模型解码器得分;</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ctcScore: 累计端到端模型CTC得分;</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lmScore: 当前节点语言模型得分;</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decMem: 当前节点端到端模型解码器内部状态;</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ctcMem: 当前节点端到端模型CTC内部状态;</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lmMem: 当前节点语言模型内部状态；</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ready: 判断当前节点是否可以扩展；</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decEP: 保存节点在端到端模型解码器中的截断点；</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ctcEP: 保存节点在CTC模块中的截断点；</w:t>
      </w:r>
    </w:p>
    <w:p>
      <w:pPr>
        <w:pStyle w:val="116"/>
        <w:numPr>
          <w:ilvl w:val="0"/>
          <w:numId w:val="33"/>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ctcMemEP: 保存节点在ctcMem中计算的数目。</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
          <w:sz w:val="28"/>
          <w:szCs w:val="28"/>
        </w:rPr>
        <w:t>BeamSearch</w:t>
      </w:r>
      <w:r>
        <w:rPr>
          <w:rFonts w:hint="eastAsia" w:ascii="微软雅黑" w:hAnsi="微软雅黑" w:eastAsia="微软雅黑" w:cs="微软雅黑"/>
          <w:sz w:val="28"/>
          <w:szCs w:val="28"/>
        </w:rPr>
        <w:t>: 实现字符同步解码的类定义在search/search.h中，重要的成员变量包括：</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m_root: 动态解码中前缀树的根节点，label对应&lt;sos&gt;，内部状态均为初始值；</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m_beamsz: 扩展前缀树时的最大节点个数;</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m_ctcBeamsz: 计算CTC分数时的最大节点个数;</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m_depth: 当前前缀树深度;</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m_maxDepth: 扩展前缀树的最大深度，限制识别结果字符个数;</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m_odim: 端到端模型建模单元个数;</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m_lmVocabsz: 语言模型建模单元个数，必须和m_odim相等;</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m_hlength: 编码器输出声学特征序列的长度;</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m_ctcWeight: CTC分数的权重，取值在[0, 1)，解码器分数的权重为1-m_ctcWeight;</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m_lmWeight: 语言模型分数的权重;</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m_activeHypList: 当前活跃节点的链表头;</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m_endHypList: &lt;eos&gt;节点的链表头;</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m_bestEndScore: &lt;eos&gt;节点中的最大值;</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m_bestEndScores: 等深的&lt;eos&gt;节点中的最大值;</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m_forceEnd: 是否每轮强制拓展&lt;eos&gt;节点;</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m_bestPreEndScore: 在m_forceEnd为真时，记录强制拓展&lt;eos&gt;节点中的最大值;</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m_bestPreEndHyp: 在m_forceEnd为真时，记录强制拓展&lt;eos&gt;节点中分数最高的节点;</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m_bestCurScore: 当前层中节点分数的最大值；</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m_bestCurHyp: 当前层中分数最大的节点；</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m_extra: 当CTC判断具备足够语音信号时，要求端到端模型编码器多输入的特征数；</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kern w:val="0"/>
          <w:sz w:val="28"/>
          <w:szCs w:val="28"/>
        </w:rPr>
        <w:t>m_ctcEndEPs: 前缀树同一层中活跃节点的ctcEP的最小值，该值等于语音信号结束时间</w:t>
      </w:r>
      <w:r>
        <w:rPr>
          <w:rFonts w:hint="eastAsia" w:ascii="微软雅黑" w:hAnsi="微软雅黑" w:eastAsia="微软雅黑" w:cs="微软雅黑"/>
          <w:b/>
          <w:kern w:val="0"/>
          <w:sz w:val="28"/>
          <w:szCs w:val="28"/>
        </w:rPr>
        <w:t>是停止扩展前缀树的必要条件</w:t>
      </w:r>
      <w:r>
        <w:rPr>
          <w:rFonts w:hint="eastAsia" w:ascii="微软雅黑" w:hAnsi="微软雅黑" w:eastAsia="微软雅黑" w:cs="微软雅黑"/>
          <w:kern w:val="0"/>
          <w:sz w:val="28"/>
          <w:szCs w:val="28"/>
        </w:rPr>
        <w:t>；</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m_dend: 判断是否满足继续扩展前缀树的条件，当前以&lt;eos&gt;结尾的最佳节点的分数减去所有以&lt;eos&gt;结尾的最佳节点的分数小于m_dend时，不满足继续扩展前缀树的条件;</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m_toleration: 决定是否继续扩展前缀树的参数，连续m_toleration次不继续拓展前缀树</w:t>
      </w:r>
      <w:r>
        <w:rPr>
          <w:rFonts w:hint="eastAsia" w:ascii="微软雅黑" w:hAnsi="微软雅黑" w:eastAsia="微软雅黑" w:cs="微软雅黑"/>
          <w:kern w:val="0"/>
          <w:sz w:val="28"/>
          <w:szCs w:val="28"/>
        </w:rPr>
        <w:t>是</w:t>
      </w:r>
      <w:r>
        <w:rPr>
          <w:rFonts w:hint="eastAsia" w:ascii="微软雅黑" w:hAnsi="微软雅黑" w:eastAsia="微软雅黑" w:cs="微软雅黑"/>
          <w:b/>
          <w:kern w:val="0"/>
          <w:sz w:val="28"/>
          <w:szCs w:val="28"/>
        </w:rPr>
        <w:t>停止扩展前缀树的必要条件</w:t>
      </w:r>
      <w:r>
        <w:rPr>
          <w:rFonts w:hint="eastAsia" w:ascii="微软雅黑" w:hAnsi="微软雅黑" w:eastAsia="微软雅黑" w:cs="微软雅黑"/>
          <w:sz w:val="28"/>
          <w:szCs w:val="28"/>
        </w:rPr>
        <w:t>;</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m_forceAlign: 是否对识别结果强制对齐获取每个字符的时间点;</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m_silTreshold: 平滑字符时间点参数，取值（-∞, 0），阈值越高平滑效果越明显;</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m_first_candidates: 对某个节点的所有子节点排序，筛选前m_ctcBeamsz个节点;</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m_final_candidates: 对当前拓展的节点排序，筛选前m_beamsz个节点;</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m_getnbest: 输出多个候选结果个数;</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m_model: 加载了端到端模型的E2EModel的指针;</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n_lm: 加载了语言模型的LM的指针;</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m_vocab: 端到端模型使用的建模单元id到字符串的映射;</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m_result: 保存识别结果;</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m_nbest: ;保存多候选结果</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m_mlf: 保存识别结果中各个字符的时间点;</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m_timeReduction: 编码器对原始语音特征的采样倍数，e.g.，原始语音特征帧移10 ms，编码器输出特征帧移40 ms，采样倍数为4;</w:t>
      </w:r>
    </w:p>
    <w:p>
      <w:pPr>
        <w:pStyle w:val="116"/>
        <w:numPr>
          <w:ilvl w:val="0"/>
          <w:numId w:val="34"/>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m_speechSpeed: 每帧输入语音（10 ms），编码器最多输出的字符数目，e.g.，采样倍数为4时，每4帧（40 ms，对应编码器输出一帧），默认解码器最多输出一个字符，上限值m_speechSpeed=0.25。中文环境下若每秒不超过10个字，即m_speechSpeed=0.1。</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在介绍成员函数之前，先要介绍在search/search.h中定义的三种搜索状态：</w:t>
      </w:r>
    </w:p>
    <w:p>
      <w:pPr>
        <w:pStyle w:val="116"/>
        <w:numPr>
          <w:ilvl w:val="0"/>
          <w:numId w:val="3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kern w:val="0"/>
          <w:sz w:val="28"/>
          <w:szCs w:val="28"/>
        </w:rPr>
        <w:t>LOCAL_UNDONE</w:t>
      </w:r>
      <w:r>
        <w:rPr>
          <w:rFonts w:hint="eastAsia" w:ascii="微软雅黑" w:hAnsi="微软雅黑" w:eastAsia="微软雅黑" w:cs="微软雅黑"/>
          <w:kern w:val="0"/>
          <w:sz w:val="28"/>
          <w:szCs w:val="28"/>
        </w:rPr>
        <w:t>: 由于输入的语音信号不够，当前的前缀树中某一层尚未扩展结束；</w:t>
      </w:r>
    </w:p>
    <w:p>
      <w:pPr>
        <w:pStyle w:val="116"/>
        <w:numPr>
          <w:ilvl w:val="0"/>
          <w:numId w:val="3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kern w:val="0"/>
          <w:sz w:val="28"/>
          <w:szCs w:val="28"/>
        </w:rPr>
        <w:t>LOCAL_DONE</w:t>
      </w:r>
      <w:r>
        <w:rPr>
          <w:rFonts w:hint="eastAsia" w:ascii="微软雅黑" w:hAnsi="微软雅黑" w:eastAsia="微软雅黑" w:cs="微软雅黑"/>
          <w:kern w:val="0"/>
          <w:sz w:val="28"/>
          <w:szCs w:val="28"/>
        </w:rPr>
        <w:t>: 输入的语音信号足够，并且当前的前缀树中某一层已经扩展结束；</w:t>
      </w:r>
    </w:p>
    <w:p>
      <w:pPr>
        <w:pStyle w:val="116"/>
        <w:numPr>
          <w:ilvl w:val="0"/>
          <w:numId w:val="35"/>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b/>
          <w:kern w:val="0"/>
          <w:sz w:val="28"/>
          <w:szCs w:val="28"/>
        </w:rPr>
        <w:t>GLOBAL_DONE</w:t>
      </w:r>
      <w:r>
        <w:rPr>
          <w:rFonts w:hint="eastAsia" w:ascii="微软雅黑" w:hAnsi="微软雅黑" w:eastAsia="微软雅黑" w:cs="微软雅黑"/>
          <w:kern w:val="0"/>
          <w:sz w:val="28"/>
          <w:szCs w:val="28"/>
        </w:rPr>
        <w:t>: 后续无语音信号，且当前的前缀树终止扩展。</w:t>
      </w:r>
    </w:p>
    <w:p>
      <w:pPr>
        <w:pStyle w:val="116"/>
        <w:kinsoku/>
        <w:wordWrap w:val="0"/>
        <w:overflowPunct/>
        <w:bidi w:val="0"/>
        <w:spacing w:line="240" w:lineRule="auto"/>
        <w:ind w:left="200" w:firstLine="0" w:firstLineChars="0"/>
        <w:rPr>
          <w:rFonts w:hint="eastAsia" w:ascii="微软雅黑" w:hAnsi="微软雅黑" w:eastAsia="微软雅黑" w:cs="微软雅黑"/>
          <w:kern w:val="0"/>
          <w:sz w:val="28"/>
          <w:szCs w:val="28"/>
        </w:rPr>
      </w:pPr>
      <w:r>
        <w:rPr>
          <w:rFonts w:hint="eastAsia" w:ascii="微软雅黑" w:hAnsi="微软雅黑" w:eastAsia="微软雅黑" w:cs="微软雅黑"/>
          <w:sz w:val="28"/>
          <w:szCs w:val="28"/>
        </w:rPr>
        <w:t xml:space="preserve">                重要的成员函数包括：</w:t>
      </w:r>
    </w:p>
    <w:p>
      <w:pPr>
        <w:pStyle w:val="116"/>
        <w:numPr>
          <w:ilvl w:val="1"/>
          <w:numId w:val="3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propagateInit(): 该函数创建前缀树的根节点m_root，label对应&lt;sos&gt;，内部状态均为初始值。</w:t>
      </w:r>
    </w:p>
    <w:p>
      <w:pPr>
        <w:pStyle w:val="116"/>
        <w:numPr>
          <w:ilvl w:val="1"/>
          <w:numId w:val="3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SearchState propagateFrame(FLOAT * feats, int featsLen, bool featsEnd): 该函数处理输入的语音流，语音信号特征的首地址是feats，累计帧数是featsLen， featsEnd为真表示后续无语音信号。首先，函数将新增的特征传给端到端模型编码器，计算新的特征序列。如果语音信号帧数不够，返回LOCAL_UNDONE。然后，用CTC计算新的特征对应的字符概率，为判断节点是否有充足的语音信号，以及计算CTC分数做准备。最后，基于已有的语音信号，循环扩展前缀树。当某一层存在无法扩展的活跃节点，返回LOCAL_UNDONE；当满足停止扩展前缀树的条件，返回GLOBAL_DONE。外部在调用propagateFrame函数时，只会接收LOCAL_UNDONE和GLOBAL_DONE两种状态。当接收LOCAL_UNDONE时需要继续输入语音流，接收GLOBAL_DONE时识别结果。</w:t>
      </w:r>
    </w:p>
    <w:p>
      <w:pPr>
        <w:pStyle w:val="116"/>
        <w:numPr>
          <w:ilvl w:val="1"/>
          <w:numId w:val="3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SearchState propagateToken(bool featsEnd): 函数遍历当前层的活跃节点，每个活跃节点扩展出新的节点，并且调用解码器、CTC和语言模型计算新节点的分数。剪枝时，要求每个活跃节点扩展的节点数不超过m_ctcBeamsz，整层拓展的活跃节点数不超过m_beamsz。如果存在无法扩展的活跃节点，返回LOCAL_UNDONE；如果当前层的所有活跃节点扩展结束，且不满足扩展前缀树的条件，返回LOCAL_DONE；否则返回GLOBAL_DONE。</w:t>
      </w:r>
    </w:p>
    <w:p>
      <w:pPr>
        <w:pStyle w:val="116"/>
        <w:numPr>
          <w:ilvl w:val="1"/>
          <w:numId w:val="36"/>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forceEndHyps(): 如果停止扩展前缀树时没有&lt;eos&gt;节点，则在当前活跃节点上直接拓展&lt;eos&gt;，并计算相应分数。</w:t>
      </w:r>
    </w:p>
    <w:p>
      <w:pPr>
        <w:pStyle w:val="8"/>
        <w:kinsoku/>
        <w:overflowPunct/>
        <w:bidi w:val="0"/>
        <w:spacing w:line="240" w:lineRule="auto"/>
        <w:rPr>
          <w:rFonts w:hint="eastAsia" w:ascii="微软雅黑" w:hAnsi="微软雅黑" w:eastAsia="微软雅黑" w:cs="微软雅黑"/>
          <w:sz w:val="28"/>
          <w:szCs w:val="28"/>
        </w:rPr>
      </w:pPr>
      <w:bookmarkStart w:id="6" w:name="_Toc84331011"/>
      <w:r>
        <w:rPr>
          <w:rFonts w:hint="eastAsia" w:ascii="微软雅黑" w:hAnsi="微软雅黑" w:eastAsia="微软雅黑" w:cs="微软雅黑"/>
          <w:sz w:val="28"/>
          <w:szCs w:val="28"/>
        </w:rPr>
        <w:t>热词功能开发</w:t>
      </w:r>
      <w:bookmarkEnd w:id="6"/>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本识别引擎提供的热词功能基于WFST，是基于3.3.2所述解码功能的扩展。热词功能是指提高用户定义的若干词条识别准确率的一种算法。实现方法分为以下两步：首先，将用户提交的若干词条编译为WFST；然后，识别引擎加载热词WFST干预识别。</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（1）编译热词WFST</w:t>
      </w:r>
    </w:p>
    <w:p>
      <w:pPr>
        <w:pStyle w:val="116"/>
        <w:numPr>
          <w:ilvl w:val="0"/>
          <w:numId w:val="1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buildKWFST -inbfsm &lt;base.bin&gt; -key &lt;keywords.txt&gt; -outbfsm &lt;kw.bin&gt;</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用户提供的&lt;keywords.txt&gt;包括若干词条，其形式可以是词语、短语、中英混合词语、集外词，无数量限制，不区分英文大小写（统一转为小写）。用户可以给每个词条赋予非零的整数作为权值（空格间隔）。正整数表示用户希望识别结果中出现该词条，负整数表示不希望出现该词条。不指定分数时默认该词条的权值为1。样例如下：</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无线宽带</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无线wifi 1</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无限 -1</w:t>
      </w:r>
    </w:p>
    <w:p>
      <w:pPr>
        <w:kinsoku/>
        <w:wordWrap w:val="0"/>
        <w:overflowPunct/>
        <w:bidi w:val="0"/>
        <w:spacing w:line="240" w:lineRule="auto"/>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它表示用户希望识别出“无限宽带”和“无线wifi”，权值为1；希望不识别出“无限”，权值为-1。编译&lt;kw.bin&gt;时还需要提供解码使用的&lt;base.bin&gt;，即3.3.2中提到的TLG.bin。通过&lt;base.bin&gt;输出字符集合对词条分词。&lt;kw.bin&gt;的功能是接收任意的词语串，当词语串中包含&lt;keywords.txt&gt;中的词条，返回非零的分数。热词WFST的示意图如下：</w:t>
      </w:r>
    </w:p>
    <w:p>
      <w:pPr>
        <w:kinsoku/>
        <w:overflowPunct/>
        <w:bidi w:val="0"/>
        <w:spacing w:line="240" w:lineRule="auto"/>
        <w:ind w:firstLine="20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3778885" cy="2579370"/>
            <wp:effectExtent l="0" t="0" r="1206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8885" cy="2579370"/>
                    </a:xfrm>
                    <a:prstGeom prst="rect">
                      <a:avLst/>
                    </a:prstGeom>
                  </pic:spPr>
                </pic:pic>
              </a:graphicData>
            </a:graphic>
          </wp:inline>
        </w:drawing>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（2） 热词WFST干预识别</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在3.3.2基础上增加热词功能，涉及到的关键结构体和类包括：</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
          <w:sz w:val="28"/>
          <w:szCs w:val="28"/>
        </w:rPr>
        <w:t>RescoreToken</w:t>
      </w:r>
      <w:r>
        <w:rPr>
          <w:rFonts w:hint="eastAsia" w:ascii="微软雅黑" w:hAnsi="微软雅黑" w:eastAsia="微软雅黑" w:cs="微软雅黑"/>
          <w:sz w:val="28"/>
          <w:szCs w:val="28"/>
        </w:rPr>
        <w:t>: 在wfst/WFSTDecoderCTC.h中定义了结构体，成员变量包括：</w:t>
      </w:r>
    </w:p>
    <w:p>
      <w:pPr>
        <w:pStyle w:val="116"/>
        <w:numPr>
          <w:ilvl w:val="0"/>
          <w:numId w:val="3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next: RescoreToken的链表指针;</w:t>
      </w:r>
    </w:p>
    <w:p>
      <w:pPr>
        <w:pStyle w:val="116"/>
        <w:numPr>
          <w:ilvl w:val="0"/>
          <w:numId w:val="3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id: 输出字符id;</w:t>
      </w:r>
    </w:p>
    <w:p>
      <w:pPr>
        <w:pStyle w:val="116"/>
        <w:numPr>
          <w:ilvl w:val="0"/>
          <w:numId w:val="3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score: 累计分数；</w:t>
      </w:r>
    </w:p>
    <w:p>
      <w:pPr>
        <w:pStyle w:val="116"/>
        <w:numPr>
          <w:ilvl w:val="0"/>
          <w:numId w:val="37"/>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omitedlmScore: score中从&lt;base.bin&gt;上累计获取的分数。</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TokenHotWord</w:t>
      </w:r>
      <w:r>
        <w:rPr>
          <w:rFonts w:hint="eastAsia" w:ascii="微软雅黑" w:hAnsi="微软雅黑" w:eastAsia="微软雅黑" w:cs="微软雅黑"/>
          <w:sz w:val="28"/>
          <w:szCs w:val="28"/>
        </w:rPr>
        <w:t>: 在wfst/WFSTDecoderCTC.h中重新定义了结构体，与</w:t>
      </w:r>
      <w:r>
        <w:rPr>
          <w:rFonts w:hint="eastAsia" w:ascii="微软雅黑" w:hAnsi="微软雅黑" w:eastAsia="微软雅黑" w:cs="微软雅黑"/>
          <w:b/>
          <w:sz w:val="28"/>
          <w:szCs w:val="28"/>
        </w:rPr>
        <w:t>Token</w:t>
      </w:r>
      <w:r>
        <w:rPr>
          <w:rFonts w:hint="eastAsia" w:ascii="微软雅黑" w:hAnsi="微软雅黑" w:eastAsia="微软雅黑" w:cs="微软雅黑"/>
          <w:sz w:val="28"/>
          <w:szCs w:val="28"/>
        </w:rPr>
        <w:t>相比新增了以下成员变量：</w:t>
      </w:r>
    </w:p>
    <w:p>
      <w:pPr>
        <w:pStyle w:val="116"/>
        <w:numPr>
          <w:ilvl w:val="0"/>
          <w:numId w:val="3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rescoreTokenList: RescoreToken的链表头;</w:t>
      </w:r>
    </w:p>
    <w:p>
      <w:pPr>
        <w:pStyle w:val="116"/>
        <w:numPr>
          <w:ilvl w:val="0"/>
          <w:numId w:val="3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nActiveRescoreHyps: RescoreToken链表中的活跃令牌数;</w:t>
      </w:r>
    </w:p>
    <w:p>
      <w:pPr>
        <w:pStyle w:val="116"/>
        <w:numPr>
          <w:ilvl w:val="0"/>
          <w:numId w:val="38"/>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bestRescore: RescoreToken链表中活跃令牌分数的最大值。</w:t>
      </w:r>
    </w:p>
    <w:p>
      <w:pPr>
        <w:pStyle w:val="116"/>
        <w:numPr>
          <w:ilvl w:val="0"/>
          <w:numId w:val="10"/>
        </w:numPr>
        <w:kinsoku/>
        <w:wordWrap w:val="0"/>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
          <w:sz w:val="28"/>
          <w:szCs w:val="28"/>
        </w:rPr>
        <w:t>WFSTDecoderCTCHotWord</w:t>
      </w:r>
      <w:r>
        <w:rPr>
          <w:rFonts w:hint="eastAsia" w:ascii="微软雅黑" w:hAnsi="微软雅黑" w:eastAsia="微软雅黑" w:cs="微软雅黑"/>
          <w:sz w:val="28"/>
          <w:szCs w:val="28"/>
        </w:rPr>
        <w:t>: 在wfst/WFSTDecoderCTC.h中继承父类</w:t>
      </w:r>
      <w:r>
        <w:rPr>
          <w:rFonts w:hint="eastAsia" w:ascii="微软雅黑" w:hAnsi="微软雅黑" w:eastAsia="微软雅黑" w:cs="微软雅黑"/>
          <w:b/>
          <w:sz w:val="28"/>
          <w:szCs w:val="28"/>
        </w:rPr>
        <w:t>WFSTDecoderCTC</w:t>
      </w:r>
      <w:r>
        <w:rPr>
          <w:rFonts w:hint="eastAsia" w:ascii="微软雅黑" w:hAnsi="微软雅黑" w:eastAsia="微软雅黑" w:cs="微软雅黑"/>
          <w:sz w:val="28"/>
          <w:szCs w:val="28"/>
        </w:rPr>
        <w:t>，其中成员变量增加了：</w:t>
      </w:r>
    </w:p>
    <w:p>
      <w:pPr>
        <w:pStyle w:val="116"/>
        <w:numPr>
          <w:ilvl w:val="0"/>
          <w:numId w:val="3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m_rescoreNetwork: 加载了&lt;kw.bin&gt;的WFSTNetwork;</w:t>
      </w:r>
    </w:p>
    <w:p>
      <w:pPr>
        <w:pStyle w:val="116"/>
        <w:numPr>
          <w:ilvl w:val="0"/>
          <w:numId w:val="3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m_keyWeight: RescoreToken.score计入TokenHotWord.score的权值;</w:t>
      </w:r>
    </w:p>
    <w:p>
      <w:pPr>
        <w:pStyle w:val="116"/>
        <w:numPr>
          <w:ilvl w:val="0"/>
          <w:numId w:val="39"/>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m_lmScoreOmit: TokenHotWord.lmScore计入RescoreToken.score的权值。</w:t>
      </w:r>
    </w:p>
    <w:p>
      <w:pPr>
        <w:kinsoku/>
        <w:wordWrap w:val="0"/>
        <w:overflowPunct/>
        <w:bidi w:val="0"/>
        <w:spacing w:line="240" w:lineRule="auto"/>
        <w:ind w:firstLine="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新增重要的成员函数包括：</w:t>
      </w:r>
    </w:p>
    <w:p>
      <w:pPr>
        <w:pStyle w:val="116"/>
        <w:numPr>
          <w:ilvl w:val="0"/>
          <w:numId w:val="40"/>
        </w:numPr>
        <w:kinsoku/>
        <w:wordWrap w:val="0"/>
        <w:overflowPunct/>
        <w:bidi w:val="0"/>
        <w:spacing w:line="240" w:lineRule="auto"/>
        <w:ind w:firstLineChars="0"/>
        <w:rPr>
          <w:rFonts w:hint="eastAsia" w:ascii="微软雅黑" w:hAnsi="微软雅黑" w:eastAsia="微软雅黑" w:cs="微软雅黑"/>
          <w:kern w:val="0"/>
          <w:sz w:val="28"/>
          <w:szCs w:val="28"/>
        </w:rPr>
      </w:pPr>
      <w:r>
        <w:rPr>
          <w:rFonts w:hint="eastAsia" w:ascii="微软雅黑" w:hAnsi="微软雅黑" w:eastAsia="微软雅黑" w:cs="微软雅黑"/>
          <w:kern w:val="0"/>
          <w:sz w:val="28"/>
          <w:szCs w:val="28"/>
        </w:rPr>
        <w:t>void propagateRescoreToken: 当propagate函数中令牌传递到输出字符不为&lt;eps&gt;的转移边时，调用该函数，将令牌上绑定的子令牌在热词WFST传递。该函数以递归的形式进行，当传递到输入符号非&lt;eps&gt;时终止递归调用。</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在热词干预识别过程中，每条搜索路径满足如下性质：命中热词部分的分数为 m_acWeight * acScore + m_lmWeight * (1-m_lmScoreOmit) * lmScore + m_keyWeight * bestRescore；未命中热词部分的分数为m_acWeight * acScore + m_lmWeight * lmScore。通过这种设计方式，提升热词识别的准确率，并且不影响非热词识别的准确率。</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多候选和置信度功能开发</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本引擎提供了多候选和置信度功能开发。分别支持在解码过程中提供多个候选识别结果，每个候选结果进行置信度打分，并最终根据置信度得分对多个候选结果进行排序。</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实现的思路则是在识别进行到最终阶段时，根据还处于活跃状态的hyps分别进行打分，并且根据所需要的多候选结果数目，保留得分最高的N个hyps作为多候选结果。此外，考虑到本引擎使用了WFSTCTC方式进行解码，可能会存在多个hyps对应同一个文本识别结果的情况，根据这种情况对hyps进行合并，并最终返回识别结果。</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本功能所使用的到类和变量有：</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在WFSTDecoderCTC.h</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m_Nbest：多候选结果的数目</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m_mlf：储存多个候选文本结果的指针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m_mlf_start：储存多个候选结果起始时间点的指针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m_mlf_end：储存多个候选结果终止时间点的指针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m_mlf_prob：储存多个候选结果似然度得分的指针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m_confidence：储存多个候选结果置信度得分的指针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m_result_hist：对多候选识别结果进行直方图剪枝的对象</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get1best：判定是否多候选为1，也就是不进行多候选操作</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本功能所额外需要或改动的函数有：</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WFSTDecoderCTC.cpp:</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propagate2final(Token * tok, bool getmid)：令牌传递的最终状态，在本状态中将活跃的所有hyps存入直方图，并进行直方图剪枝获取Nbest结果</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finish()：最终处理多候选结果，将其整理成外部接口所需要的形式，包括文本结果，时间点，置信度等多个信息。</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updataCands( Token* in)：多候选结果处理，用于合并对应相同文本结果的不同hyps。并对合并之后的结果进行排序，确保排名第一的候选结果和不做多候选的识别结果相吻合。</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void WFSTCTCForceAlign(list&lt;int&gt; hyp, list&lt;int&gt; timestep_list, int candsNum)：</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对多候选结果进行逐条处理，分别得到每个候选结果的时间点，文本结果和置信度。</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WFSTDecoderCTC.h</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std::string getresults(int i)：返回第i个多候选结果</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std::vector&lt;int&gt;* getmlfStart(int i)：返回第i个多候选结果的起始时间的点</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std::vector&lt;int&gt;* getmlfEnd(int i) ：返回第i个多候选结果的结束时间点</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std::vector&lt;std::string&gt;* getmlfWord(int i) ：返回第i个多候选结果的文本信息</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std::vector&lt;FLOAT&gt;* getmlfProb(int i) ：返回第i个多候选结果的似然度</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FLOAT getconfidence(int i) ：返回第i个多候选结果的置信度打分</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int getCandNum()：返回多候选结果的总数</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E2EEngine.cpp:</w:t>
      </w:r>
    </w:p>
    <w:p>
      <w:pPr>
        <w:kinsoku/>
        <w:wordWrap w:val="0"/>
        <w:overflowPunct/>
        <w:bidi w:val="0"/>
        <w:spacing w:line="240" w:lineRule="auto"/>
        <w:ind w:firstLine="560" w:firstLineChars="20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WordResult* GetE2EResult()：进一步将多候选结果整理成WordResult结构体指针的形式。</w:t>
      </w:r>
    </w:p>
    <w:p>
      <w:pPr>
        <w:pStyle w:val="6"/>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在线端到端语音识别引擎编译与测试说明</w:t>
      </w:r>
    </w:p>
    <w:p>
      <w:pPr>
        <w:numPr>
          <w:ilvl w:val="0"/>
          <w:numId w:val="41"/>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编译器要求：</w:t>
      </w:r>
    </w:p>
    <w:p>
      <w:pPr>
        <w:pStyle w:val="101"/>
        <w:kinsoku/>
        <w:overflowPunct/>
        <w:bidi w:val="0"/>
        <w:spacing w:after="12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安装4.8以上版本的g++和gcc</w:t>
      </w:r>
    </w:p>
    <w:p>
      <w:pPr>
        <w:pStyle w:val="101"/>
        <w:numPr>
          <w:ilvl w:val="0"/>
          <w:numId w:val="41"/>
        </w:numPr>
        <w:kinsoku/>
        <w:overflowPunct/>
        <w:bidi w:val="0"/>
        <w:spacing w:after="120"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机器环境配置：</w:t>
      </w:r>
    </w:p>
    <w:p>
      <w:pPr>
        <w:pStyle w:val="101"/>
        <w:kinsoku/>
        <w:overflowPunct/>
        <w:bidi w:val="0"/>
        <w:spacing w:after="12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要求64位linux系统，Centos或Redhat 6.3以上企业开发版</w:t>
      </w:r>
    </w:p>
    <w:p>
      <w:pPr>
        <w:numPr>
          <w:ilvl w:val="0"/>
          <w:numId w:val="41"/>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编译步骤：</w:t>
      </w:r>
    </w:p>
    <w:p>
      <w:pPr>
        <w:numPr>
          <w:ilvl w:val="0"/>
          <w:numId w:val="42"/>
        </w:numPr>
        <w:kinsoku/>
        <w:overflowPunct/>
        <w:bidi w:val="0"/>
        <w:spacing w:line="240" w:lineRule="auto"/>
        <w:ind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 source/make 目录</w:t>
      </w:r>
    </w:p>
    <w:p>
      <w:pPr>
        <w:numPr>
          <w:ilvl w:val="0"/>
          <w:numId w:val="42"/>
        </w:numPr>
        <w:kinsoku/>
        <w:overflowPunct/>
        <w:bidi w:val="0"/>
        <w:spacing w:line="240" w:lineRule="auto"/>
        <w:ind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运行./make_all.sh</w:t>
      </w:r>
    </w:p>
    <w:p>
      <w:pPr>
        <w:numPr>
          <w:ilvl w:val="0"/>
          <w:numId w:val="42"/>
        </w:numPr>
        <w:kinsoku/>
        <w:overflowPunct/>
        <w:bidi w:val="0"/>
        <w:spacing w:line="240" w:lineRule="auto"/>
        <w:ind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在 source /bin 目录下面生成可执行文件onepass，以及   </w:t>
      </w:r>
    </w:p>
    <w:p>
      <w:pPr>
        <w:kinsoku/>
        <w:overflowPunct/>
        <w:bidi w:val="0"/>
        <w:spacing w:line="240" w:lineRule="auto"/>
        <w:ind w:left="1156" w:leftChars="417" w:hanging="280" w:hangingChars="10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静态库librecengine.a、libsrilm.a、libtools.a、libtshare.a 和libwfstdecoder.a</w:t>
      </w:r>
    </w:p>
    <w:p>
      <w:pPr>
        <w:numPr>
          <w:ilvl w:val="0"/>
          <w:numId w:val="43"/>
        </w:numPr>
        <w:kinsoku/>
        <w:overflowPunct/>
        <w:bidi w:val="0"/>
        <w:spacing w:line="240" w:lineRule="auto"/>
        <w:ind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第三方依赖库：</w:t>
      </w:r>
    </w:p>
    <w:p>
      <w:pPr>
        <w:kinsoku/>
        <w:overflowPunct/>
        <w:bidi w:val="0"/>
        <w:spacing w:line="240" w:lineRule="auto"/>
        <w:ind w:firstLine="0"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动态链接函数库，位置在source /ipplib/ sharedlib下面</w:t>
      </w:r>
    </w:p>
    <w:p>
      <w:pPr>
        <w:kinsoku/>
        <w:overflowPunct/>
        <w:bidi w:val="0"/>
        <w:spacing w:line="240" w:lineRule="auto"/>
        <w:ind w:firstLine="0" w:firstLineChars="0"/>
        <w:jc w:val="left"/>
        <w:rPr>
          <w:rFonts w:hint="eastAsia" w:ascii="微软雅黑" w:hAnsi="微软雅黑" w:eastAsia="微软雅黑" w:cs="微软雅黑"/>
          <w:sz w:val="28"/>
          <w:szCs w:val="28"/>
        </w:rPr>
      </w:pPr>
      <w:r>
        <w:rPr>
          <w:rFonts w:hint="eastAsia" w:ascii="微软雅黑" w:hAnsi="微软雅黑" w:eastAsia="微软雅黑" w:cs="微软雅黑"/>
          <w:sz w:val="28"/>
          <w:szCs w:val="28"/>
        </w:rPr>
        <w:t>5）</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测试说明：</w:t>
      </w:r>
    </w:p>
    <w:p>
      <w:pPr>
        <w:kinsoku/>
        <w:overflowPunct/>
        <w:bidi w:val="0"/>
        <w:spacing w:line="240" w:lineRule="auto"/>
        <w:ind w:left="420" w:firstLine="0" w:firstLineChars="0"/>
        <w:jc w:val="left"/>
        <w:rPr>
          <w:rFonts w:hint="eastAsia" w:ascii="微软雅黑" w:hAnsi="微软雅黑" w:eastAsia="微软雅黑" w:cs="微软雅黑"/>
          <w:sz w:val="28"/>
          <w:szCs w:val="28"/>
          <w:lang w:eastAsia="zh-CN"/>
        </w:rPr>
      </w:pPr>
      <w:r>
        <w:rPr>
          <w:rFonts w:hint="eastAsia" w:ascii="微软雅黑" w:hAnsi="微软雅黑" w:eastAsia="微软雅黑" w:cs="微软雅黑"/>
          <w:sz w:val="28"/>
          <w:szCs w:val="28"/>
        </w:rPr>
        <w:t>将编译好的静态库文件</w:t>
      </w:r>
      <w:r>
        <w:rPr>
          <w:rFonts w:hint="eastAsia" w:ascii="微软雅黑" w:hAnsi="微软雅黑" w:eastAsia="微软雅黑" w:cs="微软雅黑"/>
          <w:sz w:val="28"/>
          <w:szCs w:val="28"/>
          <w:highlight w:val="yellow"/>
        </w:rPr>
        <w:t>librecengine.a、libsrilm.a、libtools.a、libtshare.a 和libwfstdecoder.a</w:t>
      </w:r>
      <w:r>
        <w:rPr>
          <w:rFonts w:hint="eastAsia" w:ascii="微软雅黑" w:hAnsi="微软雅黑" w:eastAsia="微软雅黑" w:cs="微软雅黑"/>
          <w:sz w:val="28"/>
          <w:szCs w:val="28"/>
        </w:rPr>
        <w:t>链接至引擎封装工程TBNR中统一进行测试</w:t>
      </w:r>
      <w:r>
        <w:rPr>
          <w:rFonts w:hint="eastAsia" w:ascii="微软雅黑" w:hAnsi="微软雅黑" w:eastAsia="微软雅黑" w:cs="微软雅黑"/>
          <w:sz w:val="28"/>
          <w:szCs w:val="28"/>
          <w:lang w:eastAsia="zh-CN"/>
        </w:rPr>
        <w:t>。</w:t>
      </w:r>
    </w:p>
    <w:p>
      <w:pPr>
        <w:pStyle w:val="5"/>
        <w:kinsoku/>
        <w:overflowPunct/>
        <w:bidi w:val="0"/>
        <w:spacing w:line="240" w:lineRule="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引擎封装tbnr</w:t>
      </w:r>
    </w:p>
    <w:p>
      <w:pPr>
        <w:pStyle w:val="6"/>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lang w:val="en-US" w:eastAsia="zh-CN"/>
        </w:rPr>
        <w:t>在线语音识别引擎总模块</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在线识别引擎工程使用说明</w:t>
      </w:r>
    </w:p>
    <w:p>
      <w:pPr>
        <w:pStyle w:val="116"/>
        <w:kinsoku/>
        <w:overflowPunct/>
        <w:bidi w:val="0"/>
        <w:spacing w:line="240" w:lineRule="auto"/>
        <w:ind w:left="420" w:firstLine="0" w:firstLineChars="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注：EPD版本</w:t>
      </w:r>
    </w:p>
    <w:p>
      <w:pPr>
        <w:pStyle w:val="116"/>
        <w:numPr>
          <w:ilvl w:val="0"/>
          <w:numId w:val="44"/>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EPD是一种基于谐波的端点检测算法，有较高的实时性，适用于在线和离线识别场景；</w:t>
      </w:r>
    </w:p>
    <w:p>
      <w:pPr>
        <w:pStyle w:val="116"/>
        <w:numPr>
          <w:ilvl w:val="0"/>
          <w:numId w:val="44"/>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bCs/>
          <w:sz w:val="28"/>
          <w:szCs w:val="28"/>
        </w:rPr>
        <w:t>当前在线识别系统使用的是</w:t>
      </w:r>
      <w:r>
        <w:rPr>
          <w:rFonts w:hint="eastAsia" w:ascii="微软雅黑" w:hAnsi="微软雅黑" w:eastAsia="微软雅黑" w:cs="微软雅黑"/>
          <w:sz w:val="28"/>
          <w:szCs w:val="28"/>
        </w:rPr>
        <w:t xml:space="preserve">EPD版本； </w:t>
      </w:r>
    </w:p>
    <w:p>
      <w:pPr>
        <w:pStyle w:val="8"/>
        <w:kinsoku/>
        <w:overflowPunct/>
        <w:bidi w:val="0"/>
        <w:spacing w:line="240" w:lineRule="auto"/>
        <w:rPr>
          <w:rFonts w:hint="eastAsia" w:ascii="微软雅黑" w:hAnsi="微软雅黑" w:eastAsia="微软雅黑" w:cs="微软雅黑"/>
          <w:sz w:val="28"/>
          <w:szCs w:val="28"/>
        </w:rPr>
      </w:pPr>
      <w:bookmarkStart w:id="7" w:name="_Toc92463203"/>
      <w:r>
        <w:rPr>
          <w:rFonts w:hint="eastAsia" w:ascii="微软雅黑" w:hAnsi="微软雅黑" w:eastAsia="微软雅黑" w:cs="微软雅黑"/>
          <w:sz w:val="28"/>
          <w:szCs w:val="28"/>
        </w:rPr>
        <w:t>编译环境</w:t>
      </w:r>
      <w:bookmarkEnd w:id="7"/>
    </w:p>
    <w:p>
      <w:pPr>
        <w:pStyle w:val="116"/>
        <w:kinsoku/>
        <w:overflowPunct/>
        <w:bidi w:val="0"/>
        <w:spacing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（1）编译器要求：安装4.7以上版本的gcc和g++</w:t>
      </w:r>
    </w:p>
    <w:p>
      <w:pPr>
        <w:pStyle w:val="116"/>
        <w:kinsoku/>
        <w:overflowPunct/>
        <w:bidi w:val="0"/>
        <w:spacing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（2）机器环境配置：</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要求64位linux系统，Centos或Redhat 6.3以上企业开发版</w:t>
      </w:r>
    </w:p>
    <w:p>
      <w:pPr>
        <w:pStyle w:val="116"/>
        <w:kinsoku/>
        <w:overflowPunct/>
        <w:bidi w:val="0"/>
        <w:spacing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（3）编译步骤：Epd版本，进入TBNR_EPD /TBNR_API目录执行：    </w:t>
      </w:r>
    </w:p>
    <w:p>
      <w:pPr>
        <w:pStyle w:val="116"/>
        <w:kinsoku/>
        <w:overflowPunct/>
        <w:bidi w:val="0"/>
        <w:spacing w:after="0" w:line="240" w:lineRule="auto"/>
        <w:ind w:left="1260" w:firstLineChars="0"/>
        <w:rPr>
          <w:rFonts w:hint="eastAsia" w:ascii="微软雅黑" w:hAnsi="微软雅黑" w:eastAsia="微软雅黑" w:cs="微软雅黑"/>
          <w:color w:val="0000FF"/>
          <w:sz w:val="28"/>
          <w:szCs w:val="28"/>
        </w:rPr>
      </w:pPr>
      <w:r>
        <w:rPr>
          <w:rFonts w:hint="eastAsia" w:ascii="微软雅黑" w:hAnsi="微软雅黑" w:eastAsia="微软雅黑" w:cs="微软雅黑"/>
          <w:color w:val="0000FF"/>
          <w:sz w:val="28"/>
          <w:szCs w:val="28"/>
        </w:rPr>
        <w:t>make – f Makefile_TBNR_new_epd</w:t>
      </w:r>
    </w:p>
    <w:p>
      <w:pPr>
        <w:pStyle w:val="116"/>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即可生成TBNR动态库：libTBNR_API.so</w:t>
      </w:r>
    </w:p>
    <w:p>
      <w:pPr>
        <w:pStyle w:val="116"/>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（4）依赖库</w:t>
      </w: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rPr>
        <w:t>依赖解码器生成的静态库，位于TBNR_API\release_lib_wfst_dnn目录下：</w:t>
      </w:r>
    </w:p>
    <w:p>
      <w:pPr>
        <w:pStyle w:val="116"/>
        <w:numPr>
          <w:ilvl w:val="0"/>
          <w:numId w:val="45"/>
        </w:numPr>
        <w:kinsoku/>
        <w:overflowPunct/>
        <w:bidi w:val="0"/>
        <w:spacing w:after="0" w:line="240" w:lineRule="auto"/>
        <w:ind w:left="1680" w:leftChars="0" w:hanging="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librecengine.a：解码器生成的静态库，已提供源码</w:t>
      </w:r>
    </w:p>
    <w:p>
      <w:pPr>
        <w:pStyle w:val="116"/>
        <w:numPr>
          <w:ilvl w:val="0"/>
          <w:numId w:val="45"/>
        </w:numPr>
        <w:kinsoku/>
        <w:overflowPunct/>
        <w:bidi w:val="0"/>
        <w:spacing w:after="0" w:line="240" w:lineRule="auto"/>
        <w:ind w:left="1680" w:leftChars="0" w:hanging="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libsrilm.a：解码器生成的静态库，已提供源码</w:t>
      </w:r>
    </w:p>
    <w:p>
      <w:pPr>
        <w:pStyle w:val="116"/>
        <w:numPr>
          <w:ilvl w:val="0"/>
          <w:numId w:val="45"/>
        </w:numPr>
        <w:kinsoku/>
        <w:overflowPunct/>
        <w:bidi w:val="0"/>
        <w:spacing w:after="0" w:line="240" w:lineRule="auto"/>
        <w:ind w:left="1680" w:leftChars="0" w:hanging="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libtools.a：解码器生成的静态库，已提供源码</w:t>
      </w:r>
    </w:p>
    <w:p>
      <w:pPr>
        <w:pStyle w:val="116"/>
        <w:numPr>
          <w:ilvl w:val="0"/>
          <w:numId w:val="45"/>
        </w:numPr>
        <w:kinsoku/>
        <w:overflowPunct/>
        <w:bidi w:val="0"/>
        <w:spacing w:after="0" w:line="240" w:lineRule="auto"/>
        <w:ind w:left="1680" w:leftChars="0" w:hanging="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libtshare.a：解码器生成的静态库，已提供源码</w:t>
      </w:r>
    </w:p>
    <w:p>
      <w:pPr>
        <w:pStyle w:val="116"/>
        <w:numPr>
          <w:ilvl w:val="0"/>
          <w:numId w:val="45"/>
        </w:numPr>
        <w:kinsoku/>
        <w:overflowPunct/>
        <w:bidi w:val="0"/>
        <w:spacing w:after="0" w:line="240" w:lineRule="auto"/>
        <w:ind w:left="1680" w:leftChars="0" w:hanging="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libwfstdecoder.a：解码器生成的静态库，已提供源码</w:t>
      </w:r>
    </w:p>
    <w:p>
      <w:pPr>
        <w:pStyle w:val="116"/>
        <w:kinsoku/>
        <w:overflowPunct/>
        <w:bidi w:val="0"/>
        <w:spacing w:after="0" w:line="240" w:lineRule="auto"/>
        <w:ind w:left="861" w:leftChars="410" w:firstLine="0" w:firstLineChars="0"/>
        <w:rPr>
          <w:rFonts w:hint="eastAsia" w:ascii="微软雅黑" w:hAnsi="微软雅黑" w:eastAsia="微软雅黑" w:cs="微软雅黑"/>
          <w:sz w:val="28"/>
          <w:szCs w:val="28"/>
          <w:highlight w:val="yellow"/>
        </w:rPr>
      </w:pPr>
    </w:p>
    <w:p>
      <w:pPr>
        <w:pStyle w:val="116"/>
        <w:kinsoku/>
        <w:overflowPunct/>
        <w:bidi w:val="0"/>
        <w:spacing w:after="0" w:line="240" w:lineRule="auto"/>
        <w:ind w:left="420" w:firstLine="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（5）第三方依赖库</w:t>
      </w: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rPr>
        <w:t>依赖intel</w:t>
      </w:r>
      <w:r>
        <w:rPr>
          <w:rFonts w:hint="eastAsia" w:ascii="微软雅黑" w:hAnsi="微软雅黑" w:eastAsia="微软雅黑" w:cs="微软雅黑"/>
          <w:sz w:val="28"/>
          <w:szCs w:val="28"/>
          <w:lang w:val="en-US" w:eastAsia="zh-CN"/>
        </w:rPr>
        <w:t xml:space="preserve"> </w:t>
      </w:r>
      <w:r>
        <w:rPr>
          <w:rFonts w:hint="eastAsia" w:ascii="微软雅黑" w:hAnsi="微软雅黑" w:eastAsia="微软雅黑" w:cs="微软雅黑"/>
          <w:sz w:val="28"/>
          <w:szCs w:val="28"/>
        </w:rPr>
        <w:t>加速库，对应的so位于TBNR_API/RelyOn/ipp_lib/linux下，包括：</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libiomp5.so： Intel公司发布的通用IPP函数库，用于加速计算，我们没有源码。</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libippcoreem64t.so：Intel公司发布的通用IPP函数库，用于加速计算，我们没有源码。</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libippcoreem64t.so.6.0：Intel公司发布的通用IPP函数库，用于加速计算，我们没有源码。</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libippscem64t.so.6.0： Intel公司发布的通用IPP函数库，用于加速计算，我们没有源码。</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libippsem64t.so：Intel公司发布的通用IPP函数库，用于加速计算，我们没有源码。</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libippsem64t.so.6.0： Intel公司发布的通用IPP函数库，用于加速计算，我们没有源码。</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libippsmx.so.6.0：Intel公司发布的通用IPP函数库，用于加速计算，我们没有源码。</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libippsrem64t.so： Intel公司发布的通用IPP函数库，用于加速计算，我们没有源码。</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libippsrem64t.so.6.0：Intel公司发布的通用IPP函数库，用于加速计算，我们没有源码。</w:t>
      </w:r>
    </w:p>
    <w:p>
      <w:pPr>
        <w:pStyle w:val="116"/>
        <w:numPr>
          <w:ilvl w:val="0"/>
          <w:numId w:val="46"/>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libippsry8.so.6.0：Intel公司发布的通用IPP函数库，用于加速计算，我们没有源码。</w:t>
      </w:r>
    </w:p>
    <w:p>
      <w:pPr>
        <w:pStyle w:val="8"/>
        <w:kinsoku/>
        <w:overflowPunct/>
        <w:bidi w:val="0"/>
        <w:spacing w:line="240" w:lineRule="auto"/>
        <w:rPr>
          <w:rFonts w:hint="eastAsia" w:ascii="微软雅黑" w:hAnsi="微软雅黑" w:eastAsia="微软雅黑" w:cs="微软雅黑"/>
          <w:sz w:val="28"/>
          <w:szCs w:val="28"/>
        </w:rPr>
      </w:pPr>
      <w:bookmarkStart w:id="8" w:name="_Toc92463204"/>
      <w:r>
        <w:rPr>
          <w:rFonts w:hint="eastAsia" w:ascii="微软雅黑" w:hAnsi="微软雅黑" w:eastAsia="微软雅黑" w:cs="微软雅黑"/>
          <w:sz w:val="28"/>
          <w:szCs w:val="28"/>
        </w:rPr>
        <w:t>整体框架</w:t>
      </w:r>
      <w:bookmarkEnd w:id="8"/>
    </w:p>
    <w:p>
      <w:pPr>
        <w:kinsoku/>
        <w:overflowPunct/>
        <w:bidi w:val="0"/>
        <w:spacing w:line="240" w:lineRule="auto"/>
        <w:ind w:firstLine="42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25" o:spt="75" type="#_x0000_t75" style="height:287.25pt;width:516.9pt;" o:ole="t" filled="f" o:preferrelative="t" stroked="f" coordsize="21600,21600">
            <v:path/>
            <v:fill on="f" focussize="0,0"/>
            <v:stroke on="f"/>
            <v:imagedata r:id="rId11" o:title=""/>
            <o:lock v:ext="edit" aspectratio="f"/>
            <w10:wrap type="none"/>
            <w10:anchorlock/>
          </v:shape>
          <o:OLEObject Type="Embed" ProgID="Visio.Drawing.11" ShapeID="_x0000_i1025" DrawAspect="Content" ObjectID="_1468075725">
            <o:LockedField>false</o:LockedField>
          </o:OLEObject>
        </w:object>
      </w:r>
    </w:p>
    <w:p>
      <w:pPr>
        <w:kinsoku/>
        <w:overflowPunct/>
        <w:bidi w:val="0"/>
        <w:spacing w:line="240" w:lineRule="auto"/>
        <w:ind w:firstLine="560" w:firstLineChars="200"/>
        <w:jc w:val="left"/>
        <w:rPr>
          <w:rFonts w:hint="eastAsia" w:ascii="微软雅黑" w:hAnsi="微软雅黑" w:eastAsia="微软雅黑" w:cs="微软雅黑"/>
          <w:color w:val="000000"/>
          <w:sz w:val="28"/>
          <w:szCs w:val="28"/>
        </w:rPr>
      </w:pPr>
      <w:r>
        <w:rPr>
          <w:rFonts w:hint="eastAsia" w:ascii="微软雅黑" w:hAnsi="微软雅黑" w:eastAsia="微软雅黑" w:cs="微软雅黑"/>
          <w:sz w:val="28"/>
          <w:szCs w:val="28"/>
        </w:rPr>
        <w:t>如上图所示，首先对输入的音频数据进行端点检测，获取逐句的有效语音数据，然后将其送入特征提取模块，接着对于提取的声学特征进行解码，解码过程采用transformer的decoder输出进行字符同步的束搜索算法，在搜索空间内寻找匹配概率最大的最优路径，得到识别结果</w:t>
      </w:r>
      <w:r>
        <w:rPr>
          <w:rFonts w:hint="eastAsia" w:ascii="微软雅黑" w:hAnsi="微软雅黑" w:eastAsia="微软雅黑" w:cs="微软雅黑"/>
          <w:color w:val="000000"/>
          <w:sz w:val="28"/>
          <w:szCs w:val="28"/>
        </w:rPr>
        <w:t>。</w:t>
      </w:r>
    </w:p>
    <w:p>
      <w:pPr>
        <w:pStyle w:val="8"/>
        <w:kinsoku/>
        <w:overflowPunct/>
        <w:bidi w:val="0"/>
        <w:spacing w:line="240" w:lineRule="auto"/>
        <w:rPr>
          <w:rFonts w:hint="eastAsia" w:ascii="微软雅黑" w:hAnsi="微软雅黑" w:eastAsia="微软雅黑" w:cs="微软雅黑"/>
          <w:sz w:val="28"/>
          <w:szCs w:val="28"/>
        </w:rPr>
      </w:pPr>
      <w:bookmarkStart w:id="9" w:name="_Toc92463205"/>
      <w:r>
        <w:rPr>
          <w:rFonts w:hint="eastAsia" w:ascii="微软雅黑" w:hAnsi="微软雅黑" w:eastAsia="微软雅黑" w:cs="微软雅黑"/>
          <w:sz w:val="28"/>
          <w:szCs w:val="28"/>
        </w:rPr>
        <w:t>主要源代码介绍</w:t>
      </w:r>
      <w:bookmarkEnd w:id="9"/>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TBNR_EPD目录：</w:t>
      </w:r>
      <w:r>
        <w:rPr>
          <w:rFonts w:hint="eastAsia" w:ascii="微软雅黑" w:hAnsi="微软雅黑" w:eastAsia="微软雅黑" w:cs="微软雅黑"/>
          <w:sz w:val="28"/>
          <w:szCs w:val="28"/>
          <w:highlight w:val="yellow"/>
        </w:rPr>
        <w:t>用于编译生成libTBNR_API.so</w:t>
      </w:r>
    </w:p>
    <w:p>
      <w:pPr>
        <w:kinsoku/>
        <w:overflowPunct/>
        <w:bidi w:val="0"/>
        <w:spacing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|──Makefile.common.variables：设置TBNR_API下Makefile_TBNR_new_epd编译选项</w:t>
      </w:r>
    </w:p>
    <w:p>
      <w:pPr>
        <w:kinsoku/>
        <w:overflowPunct/>
        <w:bidi w:val="0"/>
        <w:spacing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|──include_wfst：链接解码器需要头文件</w:t>
      </w:r>
    </w:p>
    <w:p>
      <w:pPr>
        <w:kinsoku/>
        <w:overflowPunct/>
        <w:bidi w:val="0"/>
        <w:spacing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|──onepass.h：定义解码器类</w:t>
      </w:r>
    </w:p>
    <w:p>
      <w:pPr>
        <w:kinsoku/>
        <w:overflowPunct/>
        <w:bidi w:val="0"/>
        <w:spacing w:after="0" w:line="240" w:lineRule="auto"/>
        <w:ind w:left="840" w:leftChars="0" w:firstLine="420" w:firstLineChars="0"/>
        <w:rPr>
          <w:rFonts w:hint="eastAsia" w:ascii="微软雅黑" w:hAnsi="微软雅黑" w:eastAsia="微软雅黑" w:cs="微软雅黑"/>
          <w:color w:val="0000FF"/>
          <w:sz w:val="28"/>
          <w:szCs w:val="28"/>
        </w:rPr>
      </w:pPr>
      <w:r>
        <w:rPr>
          <w:rFonts w:hint="eastAsia" w:ascii="微软雅黑" w:hAnsi="微软雅黑" w:eastAsia="微软雅黑" w:cs="微软雅黑"/>
          <w:sz w:val="28"/>
          <w:szCs w:val="28"/>
        </w:rPr>
        <w:t>|──TBNR_API目录：</w:t>
      </w:r>
      <w:r>
        <w:rPr>
          <w:rFonts w:hint="eastAsia" w:ascii="微软雅黑" w:hAnsi="微软雅黑" w:eastAsia="微软雅黑" w:cs="微软雅黑"/>
          <w:color w:val="0000FF"/>
          <w:sz w:val="28"/>
          <w:szCs w:val="28"/>
        </w:rPr>
        <w:t>编译目录</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|──Makefile_TBNR_new_epd：Makefile文件</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|──TBNR_API.cpp :  实现TBNR各功能模块的组合，对外接口API。</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|──CTSRBuffer.cpp： 通过类CTSBuffer控制数据流程。</w:t>
      </w:r>
    </w:p>
    <w:p>
      <w:pPr>
        <w:kinsoku/>
        <w:overflowPunct/>
        <w:bidi w:val="0"/>
        <w:spacing w:after="0" w:line="240" w:lineRule="auto"/>
        <w:ind w:left="840" w:leftChars="0" w:firstLine="420" w:firstLineChars="0"/>
        <w:rPr>
          <w:rFonts w:hint="eastAsia" w:ascii="微软雅黑" w:hAnsi="微软雅黑" w:eastAsia="微软雅黑" w:cs="微软雅黑"/>
          <w:color w:val="0000FF"/>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|──EPD目录，</w:t>
      </w:r>
      <w:r>
        <w:rPr>
          <w:rFonts w:hint="eastAsia" w:ascii="微软雅黑" w:hAnsi="微软雅黑" w:eastAsia="微软雅黑" w:cs="微软雅黑"/>
          <w:color w:val="0000FF"/>
          <w:sz w:val="28"/>
          <w:szCs w:val="28"/>
        </w:rPr>
        <w:t xml:space="preserve"> 该目录实现主要是基于谐波方式的端点检测功能</w:t>
      </w:r>
    </w:p>
    <w:p>
      <w:pPr>
        <w:kinsoku/>
        <w:overflowPunct/>
        <w:bidi w:val="0"/>
        <w:spacing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|──EPD.cpp 实现EPD检测</w:t>
      </w:r>
    </w:p>
    <w:p>
      <w:pPr>
        <w:kinsoku/>
        <w:overflowPunct/>
        <w:bidi w:val="0"/>
        <w:spacing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|──DetectEnergy.cpp 能量检测</w:t>
      </w:r>
    </w:p>
    <w:p>
      <w:pPr>
        <w:kinsoku/>
        <w:overflowPunct/>
        <w:bidi w:val="0"/>
        <w:spacing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|──FFT.cpp 快速傅里叶变换</w:t>
      </w:r>
    </w:p>
    <w:p>
      <w:pPr>
        <w:kinsoku/>
        <w:overflowPunct/>
        <w:bidi w:val="0"/>
        <w:spacing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|──RingDetect目录，</w:t>
      </w:r>
      <w:r>
        <w:rPr>
          <w:rFonts w:hint="eastAsia" w:ascii="微软雅黑" w:hAnsi="微软雅黑" w:eastAsia="微软雅黑" w:cs="微软雅黑"/>
          <w:color w:val="0000FF"/>
          <w:sz w:val="28"/>
          <w:szCs w:val="28"/>
        </w:rPr>
        <w:t>该目录实验彩铃检测</w:t>
      </w:r>
    </w:p>
    <w:p>
      <w:pPr>
        <w:kinsoku/>
        <w:overflowPunct/>
        <w:bidi w:val="0"/>
        <w:spacing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|──RingDetect.cpp彩铃检测接口源文件</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|──CreateFeature目录， </w:t>
      </w:r>
      <w:r>
        <w:rPr>
          <w:rFonts w:hint="eastAsia" w:ascii="微软雅黑" w:hAnsi="微软雅黑" w:eastAsia="微软雅黑" w:cs="微软雅黑"/>
          <w:color w:val="0000FF"/>
          <w:sz w:val="28"/>
          <w:szCs w:val="28"/>
        </w:rPr>
        <w:t>该目录实现主要功能是提取特征</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|──CreateFeature.cpp:实现提取语音特征；</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|──onlinecms.cpp: 进行倒谱均值减</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|──PLP_NCC.cpp：提取PLP及基频残差。</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|──rsrfft.cpp：实现分裂基fft算法</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|──plp.cpp：提取plp特征（FBank方法）</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|──PitchTracker.cpp：提取基频模块，利用频域算法提取基频</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|──mfcc_hires.cpp：提取MFCC模块，实现提取MFCC特征</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|──highpass，</w:t>
      </w:r>
      <w:r>
        <w:rPr>
          <w:rFonts w:hint="eastAsia" w:ascii="微软雅黑" w:hAnsi="微软雅黑" w:eastAsia="微软雅黑" w:cs="微软雅黑"/>
          <w:color w:val="0000FF"/>
          <w:sz w:val="28"/>
          <w:szCs w:val="28"/>
        </w:rPr>
        <w:t>该目录主要功能是进行高通滤波</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|──Highfilter.cpp：实现高通滤波器相关函数</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|──RecResultDeal，</w:t>
      </w:r>
      <w:r>
        <w:rPr>
          <w:rFonts w:hint="eastAsia" w:ascii="微软雅黑" w:hAnsi="微软雅黑" w:eastAsia="微软雅黑" w:cs="微软雅黑"/>
          <w:color w:val="0000FF"/>
          <w:sz w:val="28"/>
          <w:szCs w:val="28"/>
        </w:rPr>
        <w:t>该目录主要为识别结果后处理</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|──GBK2UTF8：识别结果GBK转UTF8编码</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|——CodeForamtConversion.cpp 转码函数源文件</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|──release_lib_wfst_dnn，</w:t>
      </w:r>
      <w:r>
        <w:rPr>
          <w:rFonts w:hint="eastAsia" w:ascii="微软雅黑" w:hAnsi="微软雅黑" w:eastAsia="微软雅黑" w:cs="微软雅黑"/>
          <w:color w:val="0000FF"/>
          <w:sz w:val="28"/>
          <w:szCs w:val="28"/>
        </w:rPr>
        <w:t>该目录实现解码依赖的静态库</w:t>
      </w:r>
    </w:p>
    <w:p>
      <w:pPr>
        <w:kinsoku/>
        <w:overflowPunct/>
        <w:bidi w:val="0"/>
        <w:spacing w:after="0" w:line="240" w:lineRule="auto"/>
        <w:ind w:left="840" w:leftChars="0" w:firstLine="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|──librecengine.a：解码器编译生成，已提供源码</w:t>
      </w:r>
    </w:p>
    <w:p>
      <w:pPr>
        <w:kinsoku/>
        <w:overflowPunct/>
        <w:bidi w:val="0"/>
        <w:spacing w:after="0" w:line="240" w:lineRule="auto"/>
        <w:ind w:left="840" w:leftChars="0" w:firstLine="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|──libsrilm.a：解码器编译生成，已提供源码</w:t>
      </w:r>
    </w:p>
    <w:p>
      <w:pPr>
        <w:kinsoku/>
        <w:overflowPunct/>
        <w:bidi w:val="0"/>
        <w:spacing w:after="0" w:line="240" w:lineRule="auto"/>
        <w:ind w:left="840" w:leftChars="0" w:firstLine="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|──libtools.a：解码器编译生成，已提供源码</w:t>
      </w:r>
    </w:p>
    <w:p>
      <w:pPr>
        <w:kinsoku/>
        <w:overflowPunct/>
        <w:bidi w:val="0"/>
        <w:spacing w:after="0" w:line="240" w:lineRule="auto"/>
        <w:ind w:left="840" w:leftChars="0" w:firstLine="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|──libtshare.a：解码器编译生成，已提供源码</w:t>
      </w:r>
    </w:p>
    <w:p>
      <w:pPr>
        <w:kinsoku/>
        <w:overflowPunct/>
        <w:bidi w:val="0"/>
        <w:spacing w:after="0" w:line="240" w:lineRule="auto"/>
        <w:ind w:left="840" w:leftChars="0" w:firstLine="420" w:firstLineChars="0"/>
        <w:rPr>
          <w:rFonts w:hint="eastAsia" w:ascii="微软雅黑" w:hAnsi="微软雅黑" w:eastAsia="微软雅黑" w:cs="微软雅黑"/>
          <w:sz w:val="28"/>
          <w:szCs w:val="28"/>
          <w:highlight w:val="yellow"/>
        </w:rPr>
      </w:pP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w:t>
      </w:r>
      <w:r>
        <w:rPr>
          <w:rFonts w:hint="eastAsia" w:ascii="微软雅黑" w:hAnsi="微软雅黑" w:eastAsia="微软雅黑" w:cs="微软雅黑"/>
          <w:sz w:val="28"/>
          <w:szCs w:val="28"/>
          <w:highlight w:val="yellow"/>
        </w:rPr>
        <w:tab/>
      </w:r>
      <w:r>
        <w:rPr>
          <w:rFonts w:hint="eastAsia" w:ascii="微软雅黑" w:hAnsi="微软雅黑" w:eastAsia="微软雅黑" w:cs="微软雅黑"/>
          <w:sz w:val="28"/>
          <w:szCs w:val="28"/>
          <w:highlight w:val="yellow"/>
        </w:rPr>
        <w:t>|──libwfstdecoder.a：解码器编译生成，已提供源码</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|──RelyOn：该目录下依赖的intel ipp库及头文件</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|──RelyOn\ipp_header\emt64t：64位用该目录头文件，引擎目前用的该目录。</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|──RelyOn\ipp_lib\linux：ipp动态库，详细介绍参照依赖库介绍。</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|──resample</w:t>
      </w:r>
      <w:r>
        <w:rPr>
          <w:rFonts w:hint="eastAsia" w:ascii="微软雅黑" w:hAnsi="微软雅黑" w:eastAsia="微软雅黑" w:cs="微软雅黑"/>
          <w:sz w:val="28"/>
          <w:szCs w:val="28"/>
          <w:lang w:eastAsia="zh-CN"/>
        </w:rPr>
        <w:t>：</w:t>
      </w:r>
      <w:r>
        <w:rPr>
          <w:rFonts w:hint="eastAsia" w:ascii="微软雅黑" w:hAnsi="微软雅黑" w:eastAsia="微软雅黑" w:cs="微软雅黑"/>
          <w:color w:val="0000FF"/>
          <w:sz w:val="28"/>
          <w:szCs w:val="28"/>
        </w:rPr>
        <w:t>该目录实现重采样相关算法</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|──filter.cpp：实现滤波相关算法</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|──Rtresample.cpp：实现重采样相关算法</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|──BC:BCVAD检测目录，目前该通能不再使用但接口保留</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|──HotWord：热词功能模块</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|──Word2PhnIdx.cpp：热词功能实现源文件</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|──DTW.cpp：DTW算法实现源文件</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|──Tools：字符串处理文件目录</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|──Punctuation：</w:t>
      </w:r>
      <w:r>
        <w:rPr>
          <w:rFonts w:hint="eastAsia" w:ascii="微软雅黑" w:hAnsi="微软雅黑" w:eastAsia="微软雅黑" w:cs="微软雅黑"/>
          <w:color w:val="0000FF"/>
          <w:sz w:val="28"/>
          <w:szCs w:val="28"/>
        </w:rPr>
        <w:t>标点功能模块</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|──Punctuation.h：标点功能接口头文件</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|──libPunctuation.so：标点功能接口库</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|──libcrflearn.so：标点功能依赖crf库</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|──ITN：</w:t>
      </w:r>
      <w:r>
        <w:rPr>
          <w:rFonts w:hint="eastAsia" w:ascii="微软雅黑" w:hAnsi="微软雅黑" w:eastAsia="微软雅黑" w:cs="微软雅黑"/>
          <w:color w:val="0000FF"/>
          <w:sz w:val="28"/>
          <w:szCs w:val="28"/>
        </w:rPr>
        <w:t>ITN功能模块</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|──translate-api.h：ITN功能头文件</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|──libthraxrewrite.so：ITN功能实现库</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|──thrax-1.2.3：ITN功能依赖的thrax库</w:t>
      </w:r>
    </w:p>
    <w:p>
      <w:pPr>
        <w:kinsoku/>
        <w:overflowPunct/>
        <w:bidi w:val="0"/>
        <w:spacing w:after="0" w:line="240" w:lineRule="auto"/>
        <w:ind w:left="84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|──openfst-1.6.3：ITN功能依赖的openfst库</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p>
    <w:p>
      <w:pPr>
        <w:pStyle w:val="8"/>
        <w:kinsoku/>
        <w:overflowPunct/>
        <w:bidi w:val="0"/>
        <w:spacing w:line="240" w:lineRule="auto"/>
        <w:rPr>
          <w:rFonts w:hint="eastAsia" w:ascii="微软雅黑" w:hAnsi="微软雅黑" w:eastAsia="微软雅黑" w:cs="微软雅黑"/>
          <w:sz w:val="28"/>
          <w:szCs w:val="28"/>
        </w:rPr>
      </w:pPr>
      <w:bookmarkStart w:id="10" w:name="_Toc92463206"/>
      <w:r>
        <w:rPr>
          <w:rFonts w:hint="eastAsia" w:ascii="微软雅黑" w:hAnsi="微软雅黑" w:eastAsia="微软雅黑" w:cs="微软雅黑"/>
          <w:sz w:val="28"/>
          <w:szCs w:val="28"/>
        </w:rPr>
        <w:t>函数调用流程</w:t>
      </w:r>
      <w:bookmarkEnd w:id="10"/>
    </w:p>
    <w:p>
      <w:pPr>
        <w:pStyle w:val="9"/>
        <w:kinsoku/>
        <w:overflowPunct/>
        <w:bidi w:val="0"/>
        <w:spacing w:line="240" w:lineRule="auto"/>
        <w:rPr>
          <w:rFonts w:hint="eastAsia" w:ascii="微软雅黑" w:hAnsi="微软雅黑" w:eastAsia="微软雅黑" w:cs="微软雅黑"/>
          <w:sz w:val="28"/>
          <w:szCs w:val="28"/>
        </w:rPr>
      </w:pPr>
      <w:bookmarkStart w:id="11" w:name="_Toc92463207"/>
      <w:r>
        <w:rPr>
          <w:rFonts w:hint="eastAsia" w:ascii="微软雅黑" w:hAnsi="微软雅黑" w:eastAsia="微软雅黑" w:cs="微软雅黑"/>
          <w:sz w:val="28"/>
          <w:szCs w:val="28"/>
        </w:rPr>
        <w:t>“单线程单解码器”函数调用流程</w:t>
      </w:r>
      <w:bookmarkEnd w:id="11"/>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26" o:spt="75" type="#_x0000_t75" style="height:515.9pt;width:608.25pt;" o:ole="t" filled="f" o:preferrelative="t" stroked="f" coordsize="21600,21600">
            <v:path/>
            <v:fill on="f" focussize="0,0"/>
            <v:stroke on="f"/>
            <v:imagedata r:id="rId12" o:title=""/>
            <o:lock v:ext="edit" aspectratio="t"/>
            <w10:wrap type="none"/>
            <w10:anchorlock/>
          </v:shape>
          <o:OLEObject Type="Embed" ProgID="Visio.Drawing.11" ShapeID="_x0000_i1026" DrawAspect="Content" ObjectID="_1468075726">
            <o:LockedField>false</o:LockedField>
          </o:OLEObject>
        </w:objec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说明：图中虚线部分为可选操作；</w:t>
      </w:r>
    </w:p>
    <w:p>
      <w:pPr>
        <w:pStyle w:val="9"/>
        <w:kinsoku/>
        <w:overflowPunct/>
        <w:bidi w:val="0"/>
        <w:spacing w:line="240" w:lineRule="auto"/>
        <w:rPr>
          <w:rFonts w:hint="eastAsia" w:ascii="微软雅黑" w:hAnsi="微软雅黑" w:eastAsia="微软雅黑" w:cs="微软雅黑"/>
          <w:sz w:val="28"/>
          <w:szCs w:val="28"/>
        </w:rPr>
      </w:pPr>
      <w:bookmarkStart w:id="12" w:name="_Toc92463208"/>
      <w:r>
        <w:rPr>
          <w:rFonts w:hint="eastAsia" w:ascii="微软雅黑" w:hAnsi="微软雅黑" w:eastAsia="微软雅黑" w:cs="微软雅黑"/>
          <w:sz w:val="28"/>
          <w:szCs w:val="28"/>
        </w:rPr>
        <w:t>“多线程多解码器”函数调用流程</w:t>
      </w:r>
      <w:bookmarkEnd w:id="12"/>
    </w:p>
    <w:p>
      <w:pPr>
        <w:kinsoku/>
        <w:overflowPunct/>
        <w:bidi w:val="0"/>
        <w:spacing w:line="240" w:lineRule="auto"/>
        <w:ind w:firstLine="560" w:firstLineChars="200"/>
        <w:rPr>
          <w:rFonts w:hint="eastAsia" w:ascii="微软雅黑" w:hAnsi="微软雅黑" w:eastAsia="微软雅黑" w:cs="微软雅黑"/>
          <w:sz w:val="28"/>
          <w:szCs w:val="28"/>
          <w:lang w:eastAsia="zh-CN"/>
        </w:rPr>
      </w:pPr>
      <w:r>
        <w:rPr>
          <w:rFonts w:hint="eastAsia" w:ascii="微软雅黑" w:hAnsi="微软雅黑" w:eastAsia="微软雅黑" w:cs="微软雅黑"/>
          <w:sz w:val="28"/>
          <w:szCs w:val="28"/>
        </w:rPr>
        <w:t>这里多线程指的是“多个发送数据线程”，下图分别展示在线模式下多线程多解码器函数调用流程</w:t>
      </w:r>
      <w:r>
        <w:rPr>
          <w:rFonts w:hint="eastAsia" w:ascii="微软雅黑" w:hAnsi="微软雅黑" w:eastAsia="微软雅黑" w:cs="微软雅黑"/>
          <w:sz w:val="28"/>
          <w:szCs w:val="28"/>
          <w:lang w:eastAsia="zh-CN"/>
        </w:rPr>
        <w:t>。</w: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27" o:spt="75" type="#_x0000_t75" style="height:494.3pt;width:641.1pt;" o:ole="t" filled="f" o:preferrelative="t" stroked="f" coordsize="21600,21600">
            <v:path/>
            <v:fill on="f" focussize="0,0"/>
            <v:stroke on="f"/>
            <v:imagedata r:id="rId13" o:title=""/>
            <o:lock v:ext="edit" aspectratio="f"/>
            <w10:wrap type="none"/>
            <w10:anchorlock/>
          </v:shape>
          <o:OLEObject Type="Embed" ProgID="Visio.Drawing.15" ShapeID="_x0000_i1027" DrawAspect="Content" ObjectID="_1468075727">
            <o:LockedField>false</o:LockedField>
          </o:OLEObject>
        </w:objec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Fig.b 在线模式“多线程多解码器”函数调用流程</w:t>
      </w:r>
    </w:p>
    <w:p>
      <w:pPr>
        <w:kinsoku/>
        <w:overflowPunct/>
        <w:bidi w:val="0"/>
        <w:spacing w:line="240" w:lineRule="auto"/>
        <w:ind w:firstLine="560" w:firstLineChars="20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如图3所示，外层通过TBNR_SendData()接口函数完成送入语音任务，内层对进来的语音任务依次进行</w:t>
      </w:r>
      <w:r>
        <w:rPr>
          <w:rFonts w:hint="eastAsia" w:ascii="微软雅黑" w:hAnsi="微软雅黑" w:eastAsia="微软雅黑" w:cs="微软雅黑"/>
          <w:b/>
          <w:bCs/>
          <w:color w:val="000000"/>
          <w:sz w:val="28"/>
          <w:szCs w:val="28"/>
        </w:rPr>
        <w:t>高通滤波</w:t>
      </w:r>
      <w:r>
        <w:rPr>
          <w:rFonts w:hint="eastAsia" w:ascii="微软雅黑" w:hAnsi="微软雅黑" w:eastAsia="微软雅黑" w:cs="微软雅黑"/>
          <w:color w:val="000000"/>
          <w:sz w:val="28"/>
          <w:szCs w:val="28"/>
        </w:rPr>
        <w:t>，</w:t>
      </w:r>
      <w:r>
        <w:rPr>
          <w:rFonts w:hint="eastAsia" w:ascii="微软雅黑" w:hAnsi="微软雅黑" w:eastAsia="微软雅黑" w:cs="微软雅黑"/>
          <w:b/>
          <w:bCs/>
          <w:color w:val="000000"/>
          <w:sz w:val="28"/>
          <w:szCs w:val="28"/>
        </w:rPr>
        <w:t>EPD端点检测</w:t>
      </w:r>
      <w:r>
        <w:rPr>
          <w:rFonts w:hint="eastAsia" w:ascii="微软雅黑" w:hAnsi="微软雅黑" w:eastAsia="微软雅黑" w:cs="微软雅黑"/>
          <w:color w:val="000000"/>
          <w:sz w:val="28"/>
          <w:szCs w:val="28"/>
        </w:rPr>
        <w:t>，</w:t>
      </w:r>
      <w:r>
        <w:rPr>
          <w:rFonts w:hint="eastAsia" w:ascii="微软雅黑" w:hAnsi="微软雅黑" w:eastAsia="微软雅黑" w:cs="微软雅黑"/>
          <w:b/>
          <w:bCs/>
          <w:color w:val="000000"/>
          <w:sz w:val="28"/>
          <w:szCs w:val="28"/>
        </w:rPr>
        <w:t>特征提取</w:t>
      </w:r>
      <w:r>
        <w:rPr>
          <w:rFonts w:hint="eastAsia" w:ascii="微软雅黑" w:hAnsi="微软雅黑" w:eastAsia="微软雅黑" w:cs="微软雅黑"/>
          <w:color w:val="000000"/>
          <w:sz w:val="28"/>
          <w:szCs w:val="28"/>
        </w:rPr>
        <w:t>，然后将提取的特征压入各自对应</w:t>
      </w:r>
      <w:r>
        <w:rPr>
          <w:rFonts w:hint="eastAsia" w:ascii="微软雅黑" w:hAnsi="微软雅黑" w:eastAsia="微软雅黑" w:cs="微软雅黑"/>
          <w:b/>
          <w:bCs/>
          <w:color w:val="000000"/>
          <w:sz w:val="28"/>
          <w:szCs w:val="28"/>
        </w:rPr>
        <w:t>任务池</w:t>
      </w:r>
      <w:r>
        <w:rPr>
          <w:rFonts w:hint="eastAsia" w:ascii="微软雅黑" w:hAnsi="微软雅黑" w:eastAsia="微软雅黑" w:cs="微软雅黑"/>
          <w:color w:val="000000"/>
          <w:sz w:val="28"/>
          <w:szCs w:val="28"/>
        </w:rPr>
        <w:t>中，解码线程依次从任务池中依次获取特征任务，完成</w:t>
      </w:r>
      <w:r>
        <w:rPr>
          <w:rFonts w:hint="eastAsia" w:ascii="微软雅黑" w:hAnsi="微软雅黑" w:eastAsia="微软雅黑" w:cs="微软雅黑"/>
          <w:b/>
          <w:bCs/>
          <w:color w:val="000000"/>
          <w:sz w:val="28"/>
          <w:szCs w:val="28"/>
        </w:rPr>
        <w:t>解码</w:t>
      </w:r>
      <w:r>
        <w:rPr>
          <w:rFonts w:hint="eastAsia" w:ascii="微软雅黑" w:hAnsi="微软雅黑" w:eastAsia="微软雅黑" w:cs="微软雅黑"/>
          <w:color w:val="000000"/>
          <w:sz w:val="28"/>
          <w:szCs w:val="28"/>
        </w:rPr>
        <w:t>并将解码后的结果各自的</w:t>
      </w:r>
      <w:r>
        <w:rPr>
          <w:rFonts w:hint="eastAsia" w:ascii="微软雅黑" w:hAnsi="微软雅黑" w:eastAsia="微软雅黑" w:cs="微软雅黑"/>
          <w:b/>
          <w:bCs/>
          <w:color w:val="000000"/>
          <w:sz w:val="28"/>
          <w:szCs w:val="28"/>
        </w:rPr>
        <w:t>结果池</w:t>
      </w:r>
      <w:r>
        <w:rPr>
          <w:rFonts w:hint="eastAsia" w:ascii="微软雅黑" w:hAnsi="微软雅黑" w:eastAsia="微软雅黑" w:cs="微软雅黑"/>
          <w:color w:val="000000"/>
          <w:sz w:val="28"/>
          <w:szCs w:val="28"/>
        </w:rPr>
        <w:t>中，并通过结果回调返回结果。</w:t>
      </w:r>
    </w:p>
    <w:p>
      <w:pPr>
        <w:kinsoku/>
        <w:overflowPunct/>
        <w:bidi w:val="0"/>
        <w:spacing w:line="240" w:lineRule="auto"/>
        <w:ind w:firstLine="560" w:firstLineChars="200"/>
        <w:rPr>
          <w:rFonts w:hint="eastAsia" w:ascii="微软雅黑" w:hAnsi="微软雅黑" w:eastAsia="微软雅黑" w:cs="微软雅黑"/>
          <w:color w:val="000000"/>
          <w:sz w:val="28"/>
          <w:szCs w:val="28"/>
        </w:rPr>
      </w:pPr>
      <w:r>
        <w:rPr>
          <w:rFonts w:hint="eastAsia" w:ascii="微软雅黑" w:hAnsi="微软雅黑" w:eastAsia="微软雅黑" w:cs="微软雅黑"/>
          <w:b/>
          <w:bCs/>
          <w:color w:val="000000"/>
          <w:sz w:val="28"/>
          <w:szCs w:val="28"/>
        </w:rPr>
        <w:t>说明1：</w:t>
      </w:r>
      <w:r>
        <w:rPr>
          <w:rFonts w:hint="eastAsia" w:ascii="微软雅黑" w:hAnsi="微软雅黑" w:eastAsia="微软雅黑" w:cs="微软雅黑"/>
          <w:color w:val="000000"/>
          <w:sz w:val="28"/>
          <w:szCs w:val="28"/>
        </w:rPr>
        <w:t>外层的会话数和内层的解码线程数是相等，并且会话ID(SessionID)与解码ID(DecodeID)是一一对应的，也就是说外层的会话与内层的解码进行了绑定。</w:t>
      </w:r>
    </w:p>
    <w:p>
      <w:pPr>
        <w:kinsoku/>
        <w:overflowPunct/>
        <w:bidi w:val="0"/>
        <w:spacing w:line="240" w:lineRule="auto"/>
        <w:ind w:firstLine="560" w:firstLineChars="200"/>
        <w:rPr>
          <w:rFonts w:hint="eastAsia" w:ascii="微软雅黑" w:hAnsi="微软雅黑" w:eastAsia="微软雅黑" w:cs="微软雅黑"/>
          <w:color w:val="000000"/>
          <w:sz w:val="28"/>
          <w:szCs w:val="28"/>
        </w:rPr>
      </w:pPr>
      <w:r>
        <w:rPr>
          <w:rFonts w:hint="eastAsia" w:ascii="微软雅黑" w:hAnsi="微软雅黑" w:eastAsia="微软雅黑" w:cs="微软雅黑"/>
          <w:b/>
          <w:bCs/>
          <w:color w:val="000000"/>
          <w:sz w:val="28"/>
          <w:szCs w:val="28"/>
        </w:rPr>
        <w:t>说明2：</w:t>
      </w:r>
      <w:r>
        <w:rPr>
          <w:rFonts w:hint="eastAsia" w:ascii="微软雅黑" w:hAnsi="微软雅黑" w:eastAsia="微软雅黑" w:cs="微软雅黑"/>
          <w:color w:val="000000"/>
          <w:sz w:val="28"/>
          <w:szCs w:val="28"/>
        </w:rPr>
        <w:t>在EPD端点检测时，检测到起点时，将起点之后的每一小包任务(1024个采样点)送入特征提取模块进行特征提取，将提取的特征压入与之会话ID对应的任务池中等待解码；当解码器解码到尾点包时，获取解码结果。也就说在线识别环境是在检测到起点之后开始进行解码。</w:t>
      </w:r>
    </w:p>
    <w:p>
      <w:pPr>
        <w:pStyle w:val="2"/>
        <w:spacing w:line="240" w:lineRule="auto"/>
        <w:rPr>
          <w:rFonts w:hint="eastAsia"/>
          <w:sz w:val="28"/>
          <w:szCs w:val="28"/>
        </w:rPr>
      </w:pPr>
    </w:p>
    <w:p>
      <w:pPr>
        <w:pStyle w:val="9"/>
        <w:kinsoku/>
        <w:overflowPunct/>
        <w:bidi w:val="0"/>
        <w:spacing w:line="240" w:lineRule="auto"/>
        <w:rPr>
          <w:rFonts w:hint="eastAsia" w:ascii="微软雅黑" w:hAnsi="微软雅黑" w:eastAsia="微软雅黑" w:cs="微软雅黑"/>
          <w:sz w:val="28"/>
          <w:szCs w:val="28"/>
        </w:rPr>
      </w:pPr>
      <w:bookmarkStart w:id="13" w:name="_Toc92463209"/>
      <w:r>
        <w:rPr>
          <w:rFonts w:hint="eastAsia" w:ascii="微软雅黑" w:hAnsi="微软雅黑" w:eastAsia="微软雅黑" w:cs="微软雅黑"/>
          <w:sz w:val="28"/>
          <w:szCs w:val="28"/>
        </w:rPr>
        <w:t>解码器函数调用流程</w:t>
      </w:r>
      <w:bookmarkEnd w:id="13"/>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28" o:spt="75" type="#_x0000_t75" style="height:384.75pt;width:656.85pt;" o:ole="t" filled="f" o:preferrelative="t" stroked="f" coordsize="21600,21600">
            <v:path/>
            <v:fill on="f" focussize="0,0"/>
            <v:stroke on="f"/>
            <v:imagedata r:id="rId14" o:title=""/>
            <o:lock v:ext="edit" aspectratio="t"/>
            <w10:wrap type="none"/>
            <w10:anchorlock/>
          </v:shape>
          <o:OLEObject Type="Embed" ProgID="Visio.Drawing.15" ShapeID="_x0000_i1028" DrawAspect="Content" ObjectID="_1468075728">
            <o:LockedField>false</o:LockedField>
          </o:OLEObject>
        </w:object>
      </w:r>
    </w:p>
    <w:p>
      <w:pPr>
        <w:pStyle w:val="8"/>
        <w:bidi w:val="0"/>
        <w:rPr>
          <w:rFonts w:hint="eastAsia"/>
          <w:sz w:val="28"/>
          <w:szCs w:val="28"/>
        </w:rPr>
      </w:pPr>
      <w:bookmarkStart w:id="14" w:name="_Toc92463210"/>
      <w:r>
        <w:rPr>
          <w:rFonts w:hint="eastAsia"/>
          <w:sz w:val="28"/>
          <w:szCs w:val="28"/>
        </w:rPr>
        <w:t>如何正确运行</w:t>
      </w:r>
      <w:bookmarkEnd w:id="14"/>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按照章节2的步骤编译生成动态库libTBNR_API.so后，将该so到</w:t>
      </w:r>
      <w:r>
        <w:rPr>
          <w:rFonts w:hint="eastAsia" w:ascii="微软雅黑" w:hAnsi="微软雅黑" w:eastAsia="微软雅黑" w:cs="微软雅黑"/>
          <w:b/>
          <w:bCs/>
          <w:sz w:val="28"/>
          <w:szCs w:val="28"/>
        </w:rPr>
        <w:t>测试环境bin\lib</w:t>
      </w:r>
      <w:r>
        <w:rPr>
          <w:rFonts w:hint="eastAsia" w:ascii="微软雅黑" w:hAnsi="微软雅黑" w:eastAsia="微软雅黑" w:cs="微软雅黑"/>
          <w:sz w:val="28"/>
          <w:szCs w:val="28"/>
        </w:rPr>
        <w:t>目录下，即可进行识别。</w:t>
      </w:r>
    </w:p>
    <w:p>
      <w:pPr>
        <w:pStyle w:val="8"/>
        <w:bidi w:val="0"/>
        <w:rPr>
          <w:rFonts w:hint="eastAsia"/>
          <w:sz w:val="28"/>
          <w:szCs w:val="28"/>
        </w:rPr>
      </w:pPr>
      <w:bookmarkStart w:id="15" w:name="_Toc92463211"/>
      <w:r>
        <w:rPr>
          <w:rFonts w:hint="eastAsia"/>
          <w:sz w:val="28"/>
          <w:szCs w:val="28"/>
        </w:rPr>
        <w:t>附录</w:t>
      </w:r>
      <w:bookmarkEnd w:id="15"/>
    </w:p>
    <w:p>
      <w:pPr>
        <w:pStyle w:val="9"/>
        <w:bidi w:val="0"/>
        <w:rPr>
          <w:rFonts w:hint="eastAsia"/>
          <w:sz w:val="28"/>
          <w:szCs w:val="28"/>
        </w:rPr>
      </w:pPr>
      <w:bookmarkStart w:id="16" w:name="_Toc92463212"/>
      <w:r>
        <w:rPr>
          <w:rFonts w:hint="eastAsia"/>
          <w:sz w:val="28"/>
          <w:szCs w:val="28"/>
        </w:rPr>
        <w:t>A 接口函数调用流程</w:t>
      </w:r>
      <w:bookmarkEnd w:id="16"/>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114300" distR="114300">
            <wp:extent cx="6595745" cy="8576945"/>
            <wp:effectExtent l="0" t="0" r="14605" b="14605"/>
            <wp:docPr id="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
                    <pic:cNvPicPr>
                      <a:picLocks noChangeAspect="1"/>
                    </pic:cNvPicPr>
                  </pic:nvPicPr>
                  <pic:blipFill>
                    <a:blip r:embed="rId15"/>
                    <a:stretch>
                      <a:fillRect/>
                    </a:stretch>
                  </pic:blipFill>
                  <pic:spPr>
                    <a:xfrm>
                      <a:off x="0" y="0"/>
                      <a:ext cx="6595745" cy="8576945"/>
                    </a:xfrm>
                    <a:prstGeom prst="rect">
                      <a:avLst/>
                    </a:prstGeom>
                    <a:noFill/>
                    <a:ln>
                      <a:noFill/>
                    </a:ln>
                  </pic:spPr>
                </pic:pic>
              </a:graphicData>
            </a:graphic>
          </wp:inline>
        </w:drawing>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识别引擎概要设计说明</w:t>
      </w:r>
    </w:p>
    <w:p>
      <w:pPr>
        <w:pStyle w:val="8"/>
        <w:kinsoku/>
        <w:overflowPunct/>
        <w:bidi w:val="0"/>
        <w:spacing w:line="240" w:lineRule="auto"/>
        <w:rPr>
          <w:rFonts w:hint="eastAsia" w:ascii="微软雅黑" w:hAnsi="微软雅黑" w:eastAsia="微软雅黑" w:cs="微软雅黑"/>
          <w:sz w:val="28"/>
          <w:szCs w:val="28"/>
        </w:rPr>
      </w:pPr>
      <w:bookmarkStart w:id="17" w:name="_Toc90302790"/>
      <w:r>
        <w:rPr>
          <w:rFonts w:hint="eastAsia" w:ascii="微软雅黑" w:hAnsi="微软雅黑" w:eastAsia="微软雅黑" w:cs="微软雅黑"/>
          <w:sz w:val="28"/>
          <w:szCs w:val="28"/>
        </w:rPr>
        <w:t>概述</w:t>
      </w:r>
      <w:bookmarkEnd w:id="17"/>
    </w:p>
    <w:p>
      <w:pPr>
        <w:pStyle w:val="9"/>
        <w:kinsoku/>
        <w:overflowPunct/>
        <w:bidi w:val="0"/>
        <w:spacing w:line="240" w:lineRule="auto"/>
        <w:rPr>
          <w:rFonts w:hint="eastAsia" w:ascii="微软雅黑" w:hAnsi="微软雅黑" w:eastAsia="微软雅黑" w:cs="微软雅黑"/>
          <w:sz w:val="28"/>
          <w:szCs w:val="28"/>
        </w:rPr>
      </w:pPr>
      <w:bookmarkStart w:id="18" w:name="_Toc90302791"/>
      <w:r>
        <w:rPr>
          <w:rFonts w:hint="eastAsia" w:ascii="微软雅黑" w:hAnsi="微软雅黑" w:eastAsia="微软雅黑" w:cs="微软雅黑"/>
          <w:sz w:val="28"/>
          <w:szCs w:val="28"/>
        </w:rPr>
        <w:t>简介</w:t>
      </w:r>
      <w:bookmarkEnd w:id="18"/>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好记性不如烂笔头”，反映出人们对记录的重视程度。从传统的纸文化进步到计算机时代，除了手写识别，当信息量更大的时候，人们会选择音频和视频。虽然人们不用担心存储容量不够用，但是今后如何有效的利用这些多媒体的记录，成为一个突出问题。</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很多人为此倾向花高价邀请速录员。一来需要成本，二来在专业领域，培训和保密又成为新的问题。现在，用户有了新的选择-声学所识别引擎。该识别引擎不仅能保存语音，还能把语音转化成文字与之对应保存下来。有了它，今后无论何时用户想要调出所需的记录，只要通过查找相应文字并简单点击，相关的语音片断就找到了。同时，本引擎还提供了直接识别以往录音的功能，把以前宝贵的资料统统转化成文本，给用户的媒体档案库将来查询时提供最大便利。</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中科信利连续语音识别引擎，针对连续音频流（即来自说话人直接录入的语音，或者广播电台、电视台或其他领域的音频信号）进行识别，将音频信息自动转化成文字。覆盖汉语中绝大多数词语，适用于说普通话的任何人群。输出的结果都是汉字，兼容数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在输入的声音中，检测出可靠的语音，排除噪声音乐等，实时送入语音识别解码器进行识别。识别引擎把音视频中提取出的语音分成 25 毫秒一帧，提取有用特征，然后识别出一些类似拼音的结果（声学模型），再根据汉语字词句之间的搭配概率（语言模型），综合考虑。当然，考虑的越多（beam路径越大），识别准确率相对提高，同时消耗的时间就增长了；所以我们有优化策略，及时排除不可能的结果，避免系统过慢。用户可以通过调节这些参数来平衡识别质量和速度，以满足实际的需要。</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最后返回的识别结果，软件以汉语中基本词语为单位给出了包含对应时间点的词序列。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需要说明的是，对识别正确率以及识别速度来说，输入语音（普通话）的质量（录音过程）是很重要的。录音时应尽可能的排除噪声和音乐、增大语音，识别效果就会好得多，因此建议用户在录音的时候选用质量较好的麦克风。</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另外，系统在检测是否有语音信号时可能会带来一定的时间滞后，用户在实时录入时在每句话结束后，需要略有停顿，这样可以提高系统语音检测的速度和精度。语音检测的越好。识别引擎的识别效果也就越好。</w:t>
      </w:r>
    </w:p>
    <w:p>
      <w:pPr>
        <w:pStyle w:val="9"/>
        <w:kinsoku/>
        <w:overflowPunct/>
        <w:bidi w:val="0"/>
        <w:spacing w:line="240" w:lineRule="auto"/>
        <w:rPr>
          <w:rFonts w:hint="eastAsia" w:ascii="微软雅黑" w:hAnsi="微软雅黑" w:eastAsia="微软雅黑" w:cs="微软雅黑"/>
          <w:sz w:val="28"/>
          <w:szCs w:val="28"/>
        </w:rPr>
      </w:pPr>
      <w:bookmarkStart w:id="19" w:name="_Toc90302792"/>
      <w:r>
        <w:rPr>
          <w:rFonts w:hint="eastAsia" w:ascii="微软雅黑" w:hAnsi="微软雅黑" w:eastAsia="微软雅黑" w:cs="微软雅黑"/>
          <w:sz w:val="28"/>
          <w:szCs w:val="28"/>
        </w:rPr>
        <w:t>读者对象</w:t>
      </w:r>
      <w:bookmarkEnd w:id="19"/>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本文档是对识别引擎的内部代码流程和相关技术点的整体说明，因此读者最好满足如下几点条件后再读此文档：</w:t>
      </w:r>
    </w:p>
    <w:p>
      <w:pPr>
        <w:widowControl w:val="0"/>
        <w:numPr>
          <w:ilvl w:val="0"/>
          <w:numId w:val="47"/>
        </w:numPr>
        <w:kinsoku/>
        <w:overflowPunct/>
        <w:bidi w:val="0"/>
        <w:adjustRightInd/>
        <w:snapToGrid/>
        <w:spacing w:after="0" w:line="240" w:lineRule="auto"/>
        <w:ind w:left="1680" w:leftChars="0" w:hanging="420" w:firstLine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有一定的C和C++语言基础</w:t>
      </w:r>
    </w:p>
    <w:p>
      <w:pPr>
        <w:widowControl w:val="0"/>
        <w:numPr>
          <w:ilvl w:val="0"/>
          <w:numId w:val="47"/>
        </w:numPr>
        <w:kinsoku/>
        <w:overflowPunct/>
        <w:bidi w:val="0"/>
        <w:adjustRightInd/>
        <w:snapToGrid/>
        <w:spacing w:after="0" w:line="240" w:lineRule="auto"/>
        <w:ind w:left="1680" w:leftChars="0" w:hanging="420" w:firstLine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了解语音识别过程和原理</w:t>
      </w:r>
    </w:p>
    <w:p>
      <w:pPr>
        <w:widowControl w:val="0"/>
        <w:numPr>
          <w:ilvl w:val="0"/>
          <w:numId w:val="47"/>
        </w:numPr>
        <w:kinsoku/>
        <w:overflowPunct/>
        <w:bidi w:val="0"/>
        <w:adjustRightInd/>
        <w:snapToGrid/>
        <w:spacing w:after="0" w:line="240" w:lineRule="auto"/>
        <w:ind w:left="1680" w:leftChars="0" w:hanging="420" w:firstLine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了解声学所识别引擎实现原理</w:t>
      </w:r>
    </w:p>
    <w:p>
      <w:pPr>
        <w:pStyle w:val="9"/>
        <w:kinsoku/>
        <w:overflowPunct/>
        <w:bidi w:val="0"/>
        <w:spacing w:line="240" w:lineRule="auto"/>
        <w:rPr>
          <w:rFonts w:hint="eastAsia" w:ascii="微软雅黑" w:hAnsi="微软雅黑" w:eastAsia="微软雅黑" w:cs="微软雅黑"/>
          <w:sz w:val="28"/>
          <w:szCs w:val="28"/>
        </w:rPr>
      </w:pPr>
      <w:bookmarkStart w:id="20" w:name="_Toc90302793"/>
      <w:r>
        <w:rPr>
          <w:rFonts w:hint="eastAsia" w:ascii="微软雅黑" w:hAnsi="微软雅黑" w:eastAsia="微软雅黑" w:cs="微软雅黑"/>
          <w:sz w:val="28"/>
          <w:szCs w:val="28"/>
        </w:rPr>
        <w:t>术语定义</w:t>
      </w:r>
      <w:bookmarkEnd w:id="20"/>
    </w:p>
    <w:p>
      <w:pPr>
        <w:pStyle w:val="137"/>
        <w:numPr>
          <w:ilvl w:val="0"/>
          <w:numId w:val="48"/>
        </w:numPr>
        <w:kinsoku/>
        <w:overflowPunct/>
        <w:bidi w:val="0"/>
        <w:spacing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TBNR，Thinkit-Broadcast-News-Recongnize：中科信利识别引擎</w:t>
      </w:r>
    </w:p>
    <w:p>
      <w:pPr>
        <w:pStyle w:val="137"/>
        <w:numPr>
          <w:ilvl w:val="0"/>
          <w:numId w:val="48"/>
        </w:numPr>
        <w:kinsoku/>
        <w:overflowPunct/>
        <w:bidi w:val="0"/>
        <w:spacing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CN，Confuse-Network：混淆网络</w:t>
      </w:r>
    </w:p>
    <w:p>
      <w:pPr>
        <w:pStyle w:val="137"/>
        <w:numPr>
          <w:ilvl w:val="0"/>
          <w:numId w:val="48"/>
        </w:numPr>
        <w:kinsoku/>
        <w:overflowPunct/>
        <w:bidi w:val="0"/>
        <w:spacing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VAD，Speech Activity Detection：语音活动检测</w:t>
      </w:r>
    </w:p>
    <w:p>
      <w:pPr>
        <w:pStyle w:val="137"/>
        <w:numPr>
          <w:ilvl w:val="0"/>
          <w:numId w:val="48"/>
        </w:numPr>
        <w:kinsoku/>
        <w:overflowPunct/>
        <w:bidi w:val="0"/>
        <w:spacing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 Weighted Finite-State Transducer：加权有限状态转录即</w:t>
      </w:r>
    </w:p>
    <w:p>
      <w:pPr>
        <w:pStyle w:val="137"/>
        <w:numPr>
          <w:ilvl w:val="0"/>
          <w:numId w:val="48"/>
        </w:numPr>
        <w:kinsoku/>
        <w:overflowPunct/>
        <w:bidi w:val="0"/>
        <w:spacing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ITN,Inverse –Text-Normalization：逆文本标准化</w:t>
      </w:r>
    </w:p>
    <w:p>
      <w:pPr>
        <w:kinsoku/>
        <w:overflowPunct/>
        <w:bidi w:val="0"/>
        <w:adjustRightInd/>
        <w:snapToGrid/>
        <w:spacing w:line="240" w:lineRule="auto"/>
        <w:rPr>
          <w:rFonts w:hint="eastAsia" w:ascii="微软雅黑" w:hAnsi="微软雅黑" w:eastAsia="微软雅黑" w:cs="微软雅黑"/>
          <w:b/>
          <w:bCs/>
          <w:kern w:val="44"/>
          <w:sz w:val="28"/>
          <w:szCs w:val="28"/>
        </w:rPr>
      </w:pPr>
    </w:p>
    <w:p>
      <w:pPr>
        <w:pStyle w:val="8"/>
        <w:kinsoku/>
        <w:overflowPunct/>
        <w:bidi w:val="0"/>
        <w:spacing w:line="240" w:lineRule="auto"/>
        <w:rPr>
          <w:rFonts w:hint="eastAsia" w:ascii="微软雅黑" w:hAnsi="微软雅黑" w:eastAsia="微软雅黑" w:cs="微软雅黑"/>
          <w:sz w:val="28"/>
          <w:szCs w:val="28"/>
        </w:rPr>
      </w:pPr>
      <w:bookmarkStart w:id="21" w:name="_Toc90302794"/>
      <w:r>
        <w:rPr>
          <w:rFonts w:hint="eastAsia" w:ascii="微软雅黑" w:hAnsi="微软雅黑" w:eastAsia="微软雅黑" w:cs="微软雅黑"/>
          <w:sz w:val="28"/>
          <w:szCs w:val="28"/>
        </w:rPr>
        <w:t>总体设计</w:t>
      </w:r>
      <w:bookmarkEnd w:id="21"/>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声学所识别引擎的大体流程可以分为五步：</w:t>
      </w:r>
    </w:p>
    <w:p>
      <w:pPr>
        <w:numPr>
          <w:ilvl w:val="0"/>
          <w:numId w:val="49"/>
        </w:numPr>
        <w:kinsoku/>
        <w:overflowPunct/>
        <w:bidi w:val="0"/>
        <w:spacing w:after="0" w:line="240" w:lineRule="auto"/>
        <w:ind w:left="1680" w:leftChars="0" w:hanging="420" w:firstLineChars="0"/>
        <w:rPr>
          <w:rFonts w:hint="eastAsia"/>
          <w:sz w:val="28"/>
          <w:szCs w:val="28"/>
        </w:rPr>
      </w:pPr>
      <w:r>
        <w:rPr>
          <w:rFonts w:hint="eastAsia" w:ascii="微软雅黑" w:hAnsi="微软雅黑" w:eastAsia="微软雅黑" w:cs="微软雅黑"/>
          <w:sz w:val="28"/>
          <w:szCs w:val="28"/>
        </w:rPr>
        <w:t>第一步：进行识别环境的初始化，构建WFST解码网络。</w:t>
      </w:r>
    </w:p>
    <w:p>
      <w:pPr>
        <w:numPr>
          <w:ilvl w:val="0"/>
          <w:numId w:val="49"/>
        </w:numPr>
        <w:kinsoku/>
        <w:overflowPunct/>
        <w:bidi w:val="0"/>
        <w:spacing w:after="0" w:line="240" w:lineRule="auto"/>
        <w:ind w:left="1680" w:leftChars="0" w:hanging="420" w:firstLineChars="0"/>
        <w:rPr>
          <w:rFonts w:hint="eastAsia"/>
          <w:sz w:val="28"/>
          <w:szCs w:val="28"/>
        </w:rPr>
      </w:pPr>
      <w:r>
        <w:rPr>
          <w:rFonts w:hint="eastAsia" w:ascii="微软雅黑" w:hAnsi="微软雅黑" w:eastAsia="微软雅黑" w:cs="微软雅黑"/>
          <w:sz w:val="28"/>
          <w:szCs w:val="28"/>
        </w:rPr>
        <w:t>第二步：将输入的语音数据送入到声学所的识别引擎中进行分段处理，得到有效的分段语音数据。</w:t>
      </w:r>
    </w:p>
    <w:p>
      <w:pPr>
        <w:numPr>
          <w:ilvl w:val="0"/>
          <w:numId w:val="49"/>
        </w:numPr>
        <w:kinsoku/>
        <w:overflowPunct/>
        <w:bidi w:val="0"/>
        <w:spacing w:after="0" w:line="240" w:lineRule="auto"/>
        <w:ind w:left="1680" w:leftChars="0" w:hanging="420" w:firstLineChars="0"/>
        <w:rPr>
          <w:rFonts w:hint="eastAsia"/>
          <w:sz w:val="28"/>
          <w:szCs w:val="28"/>
        </w:rPr>
      </w:pPr>
      <w:r>
        <w:rPr>
          <w:rFonts w:hint="eastAsia" w:ascii="微软雅黑" w:hAnsi="微软雅黑" w:eastAsia="微软雅黑" w:cs="微软雅黑"/>
          <w:sz w:val="28"/>
          <w:szCs w:val="28"/>
        </w:rPr>
        <w:t>第三步：将步骤一中得到的分段语音数据进行特征提取，得到分段语音对应的特征数据。</w:t>
      </w:r>
    </w:p>
    <w:p>
      <w:pPr>
        <w:numPr>
          <w:ilvl w:val="0"/>
          <w:numId w:val="49"/>
        </w:numPr>
        <w:kinsoku/>
        <w:overflowPunct/>
        <w:bidi w:val="0"/>
        <w:spacing w:after="0" w:line="240" w:lineRule="auto"/>
        <w:ind w:left="1680" w:leftChars="0" w:hanging="420" w:firstLineChars="0"/>
        <w:rPr>
          <w:rFonts w:hint="eastAsia"/>
          <w:sz w:val="28"/>
          <w:szCs w:val="28"/>
        </w:rPr>
      </w:pPr>
      <w:r>
        <w:rPr>
          <w:rFonts w:hint="eastAsia" w:ascii="微软雅黑" w:hAnsi="微软雅黑" w:eastAsia="微软雅黑" w:cs="微软雅黑"/>
          <w:sz w:val="28"/>
          <w:szCs w:val="28"/>
        </w:rPr>
        <w:t>第四步：将步骤二中的特征数据进行解码，得到多个候选的识别结果。</w:t>
      </w:r>
    </w:p>
    <w:p>
      <w:pPr>
        <w:numPr>
          <w:ilvl w:val="0"/>
          <w:numId w:val="49"/>
        </w:numPr>
        <w:kinsoku/>
        <w:overflowPunct/>
        <w:bidi w:val="0"/>
        <w:spacing w:after="0" w:line="240" w:lineRule="auto"/>
        <w:ind w:left="168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第五步：识别结果进行相应的后处理。并通过回调函数进行返回。</w:t>
      </w:r>
    </w:p>
    <w:p>
      <w:pPr>
        <w:kinsoku/>
        <w:overflowPunct/>
        <w:bidi w:val="0"/>
        <w:spacing w:line="240" w:lineRule="auto"/>
        <w:rPr>
          <w:rFonts w:hint="eastAsia" w:ascii="微软雅黑" w:hAnsi="微软雅黑" w:eastAsia="微软雅黑" w:cs="微软雅黑"/>
          <w:sz w:val="28"/>
          <w:szCs w:val="28"/>
        </w:rPr>
      </w:pP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识别引擎总体设计流程如图2.1所示：</w: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29" o:spt="75" type="#_x0000_t75" style="height:291.25pt;width:539.25pt;" o:ole="t" filled="f" o:preferrelative="t" stroked="f" coordsize="21600,21600">
            <v:path/>
            <v:fill on="f" focussize="0,0"/>
            <v:stroke on="f"/>
            <v:imagedata r:id="rId11" o:title=""/>
            <o:lock v:ext="edit" aspectratio="f"/>
            <w10:wrap type="none"/>
            <w10:anchorlock/>
          </v:shape>
          <o:OLEObject Type="Embed" ProgID="Visio.Drawing.11" ShapeID="_x0000_i1029" DrawAspect="Content" ObjectID="_1468075729">
            <o:LockedField>false</o:LockedField>
          </o:OLEObject>
        </w:object>
      </w:r>
    </w:p>
    <w:p>
      <w:pPr>
        <w:kinsoku/>
        <w:overflowPunct/>
        <w:bidi w:val="0"/>
        <w:spacing w:line="240" w:lineRule="auto"/>
        <w:ind w:firstLine="72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图2.1 识别引擎总体设计流程</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如上图所示，首先对输入的音频数据进行端点检测，获取逐句的有效语音数据，然后将其送入特征提取模块，接着对于提取的声学特征进行解码，解码过程采用transformer的decoder输出进行字符同步的</w:t>
      </w:r>
      <w:r>
        <w:rPr>
          <w:rFonts w:hint="eastAsia" w:ascii="微软雅黑" w:hAnsi="微软雅黑" w:eastAsia="微软雅黑" w:cs="微软雅黑"/>
          <w:b/>
          <w:bCs/>
          <w:sz w:val="28"/>
          <w:szCs w:val="28"/>
        </w:rPr>
        <w:t>束搜索算法</w:t>
      </w:r>
      <w:r>
        <w:rPr>
          <w:rFonts w:hint="eastAsia" w:ascii="微软雅黑" w:hAnsi="微软雅黑" w:eastAsia="微软雅黑" w:cs="微软雅黑"/>
          <w:sz w:val="28"/>
          <w:szCs w:val="28"/>
        </w:rPr>
        <w:t>，在搜索空间内寻找匹配概率最大的最优路径，得到识别结果。</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pStyle w:val="8"/>
        <w:kinsoku/>
        <w:overflowPunct/>
        <w:bidi w:val="0"/>
        <w:spacing w:line="240" w:lineRule="auto"/>
        <w:rPr>
          <w:rFonts w:hint="eastAsia" w:ascii="微软雅黑" w:hAnsi="微软雅黑" w:eastAsia="微软雅黑" w:cs="微软雅黑"/>
          <w:sz w:val="28"/>
          <w:szCs w:val="28"/>
        </w:rPr>
      </w:pPr>
      <w:bookmarkStart w:id="22" w:name="_Toc90302795"/>
      <w:r>
        <w:rPr>
          <w:rFonts w:hint="eastAsia" w:ascii="微软雅黑" w:hAnsi="微软雅黑" w:eastAsia="微软雅黑" w:cs="微软雅黑"/>
          <w:sz w:val="28"/>
          <w:szCs w:val="28"/>
        </w:rPr>
        <w:t>模块设计</w:t>
      </w:r>
      <w:bookmarkEnd w:id="22"/>
    </w:p>
    <w:p>
      <w:pPr>
        <w:pStyle w:val="9"/>
        <w:kinsoku/>
        <w:overflowPunct/>
        <w:bidi w:val="0"/>
        <w:spacing w:line="240" w:lineRule="auto"/>
        <w:rPr>
          <w:rFonts w:hint="eastAsia" w:ascii="微软雅黑" w:hAnsi="微软雅黑" w:eastAsia="微软雅黑" w:cs="微软雅黑"/>
          <w:sz w:val="28"/>
          <w:szCs w:val="28"/>
        </w:rPr>
      </w:pPr>
      <w:bookmarkStart w:id="23" w:name="_Toc90302796"/>
      <w:r>
        <w:rPr>
          <w:rFonts w:hint="eastAsia" w:ascii="微软雅黑" w:hAnsi="微软雅黑" w:eastAsia="微软雅黑" w:cs="微软雅黑"/>
          <w:sz w:val="28"/>
          <w:szCs w:val="28"/>
        </w:rPr>
        <w:t>初始化模块</w:t>
      </w:r>
      <w:bookmarkEnd w:id="23"/>
      <w:r>
        <w:rPr>
          <w:rFonts w:hint="eastAsia" w:ascii="微软雅黑" w:hAnsi="微软雅黑" w:eastAsia="微软雅黑" w:cs="微软雅黑"/>
          <w:sz w:val="28"/>
          <w:szCs w:val="28"/>
        </w:rPr>
        <w:t xml:space="preserve"> </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初始化模块主要任务是通过读取配置文件完成识别引擎环境的初始化，如初始化端点检测模块，初始化提取模块，初始化解码模块，初始化后处理功能模块。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初始化模块内容如图3.1所示：</w:t>
      </w:r>
    </w:p>
    <w:p>
      <w:pPr>
        <w:kinsoku/>
        <w:overflowPunct/>
        <w:bidi w:val="0"/>
        <w:spacing w:after="0" w:line="240" w:lineRule="auto"/>
        <w:ind w:firstLine="720"/>
        <w:jc w:val="center"/>
        <w:rPr>
          <w:rFonts w:hint="eastAsia" w:ascii="微软雅黑" w:hAnsi="微软雅黑" w:eastAsia="微软雅黑" w:cs="微软雅黑"/>
          <w:sz w:val="28"/>
          <w:szCs w:val="28"/>
        </w:rPr>
      </w:pPr>
      <w:r>
        <w:rPr>
          <w:rFonts w:hint="eastAsia"/>
        </w:rPr>
        <w:object>
          <v:shape id="_x0000_i1030" o:spt="75" type="#_x0000_t75" style="height:337.35pt;width:384.3pt;" o:ole="t" filled="f" o:preferrelative="t" stroked="f" coordsize="21600,21600">
            <v:path/>
            <v:fill on="f" focussize="0,0"/>
            <v:stroke on="f"/>
            <v:imagedata r:id="rId17" o:title=""/>
            <o:lock v:ext="edit" aspectratio="f"/>
            <w10:wrap type="none"/>
            <w10:anchorlock/>
          </v:shape>
          <o:OLEObject Type="Embed" ProgID="Visio.Drawing.11" ShapeID="_x0000_i1030" DrawAspect="Content" ObjectID="_1468075730" r:id="rId16">
            <o:LockedField>false</o:LockedField>
          </o:OLEObject>
        </w:object>
      </w:r>
    </w:p>
    <w:p>
      <w:pPr>
        <w:kinsoku/>
        <w:overflowPunct/>
        <w:bidi w:val="0"/>
        <w:spacing w:line="240" w:lineRule="auto"/>
        <w:ind w:firstLine="72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图3.1 初始化流程图</w:t>
      </w:r>
    </w:p>
    <w:p>
      <w:pPr>
        <w:pStyle w:val="10"/>
        <w:kinsoku/>
        <w:overflowPunct/>
        <w:bidi w:val="0"/>
        <w:spacing w:line="240" w:lineRule="auto"/>
        <w:rPr>
          <w:rFonts w:hint="eastAsia" w:ascii="微软雅黑" w:hAnsi="微软雅黑" w:eastAsia="微软雅黑" w:cs="微软雅黑"/>
          <w:sz w:val="28"/>
          <w:szCs w:val="28"/>
        </w:rPr>
      </w:pPr>
      <w:bookmarkStart w:id="24" w:name="_Toc90302797"/>
      <w:r>
        <w:rPr>
          <w:rFonts w:hint="eastAsia" w:ascii="微软雅黑" w:hAnsi="微软雅黑" w:eastAsia="微软雅黑" w:cs="微软雅黑"/>
          <w:sz w:val="28"/>
          <w:szCs w:val="28"/>
        </w:rPr>
        <w:t>构建解码网络子模块</w:t>
      </w:r>
      <w:bookmarkEnd w:id="24"/>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读取输入的模型，利用解码器加载相应的模型并构建解码网络。</w:t>
      </w:r>
    </w:p>
    <w:p>
      <w:pPr>
        <w:pStyle w:val="9"/>
        <w:kinsoku/>
        <w:overflowPunct/>
        <w:bidi w:val="0"/>
        <w:spacing w:line="240" w:lineRule="auto"/>
        <w:rPr>
          <w:rFonts w:hint="eastAsia" w:ascii="微软雅黑" w:hAnsi="微软雅黑" w:eastAsia="微软雅黑" w:cs="微软雅黑"/>
          <w:sz w:val="28"/>
          <w:szCs w:val="28"/>
        </w:rPr>
      </w:pPr>
      <w:bookmarkStart w:id="25" w:name="_Toc90302798"/>
      <w:r>
        <w:rPr>
          <w:rFonts w:hint="eastAsia" w:ascii="微软雅黑" w:hAnsi="微软雅黑" w:eastAsia="微软雅黑" w:cs="微软雅黑"/>
          <w:sz w:val="28"/>
          <w:szCs w:val="28"/>
        </w:rPr>
        <w:t>端点检测模块</w:t>
      </w:r>
      <w:bookmarkEnd w:id="25"/>
      <w:r>
        <w:rPr>
          <w:rFonts w:hint="eastAsia" w:ascii="微软雅黑" w:hAnsi="微软雅黑" w:eastAsia="微软雅黑" w:cs="微软雅黑"/>
          <w:sz w:val="28"/>
          <w:szCs w:val="28"/>
        </w:rPr>
        <w:t xml:space="preserve"> </w:t>
      </w:r>
    </w:p>
    <w:p>
      <w:pPr>
        <w:pStyle w:val="137"/>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端点检测模块是对输入的语音数据进行分段处理，切分出有效的语音进行后面的特征提取和解码工作，该模块避免了噪音，静音等非有效片段对识别性能的影响，提高了识别结果的准确率，同时也提升了引擎实时率。</w:t>
      </w:r>
    </w:p>
    <w:p>
      <w:pPr>
        <w:pStyle w:val="137"/>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此识别引擎支持基于</w:t>
      </w:r>
      <w:r>
        <w:rPr>
          <w:rFonts w:hint="eastAsia" w:ascii="微软雅黑" w:hAnsi="微软雅黑" w:eastAsia="微软雅黑" w:cs="微软雅黑"/>
          <w:b/>
          <w:bCs/>
          <w:sz w:val="28"/>
          <w:szCs w:val="28"/>
        </w:rPr>
        <w:t>能量</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谐波</w:t>
      </w:r>
      <w:r>
        <w:rPr>
          <w:rFonts w:hint="eastAsia" w:ascii="微软雅黑" w:hAnsi="微软雅黑" w:eastAsia="微软雅黑" w:cs="微软雅黑"/>
          <w:sz w:val="28"/>
          <w:szCs w:val="28"/>
        </w:rPr>
        <w:t>和</w:t>
      </w:r>
      <w:r>
        <w:rPr>
          <w:rFonts w:hint="eastAsia" w:ascii="微软雅黑" w:hAnsi="微软雅黑" w:eastAsia="微软雅黑" w:cs="微软雅黑"/>
          <w:b/>
          <w:bCs/>
          <w:sz w:val="28"/>
          <w:szCs w:val="28"/>
        </w:rPr>
        <w:t>深度学习</w:t>
      </w:r>
      <w:r>
        <w:rPr>
          <w:rFonts w:hint="eastAsia" w:ascii="微软雅黑" w:hAnsi="微软雅黑" w:eastAsia="微软雅黑" w:cs="微软雅黑"/>
          <w:sz w:val="28"/>
          <w:szCs w:val="28"/>
        </w:rPr>
        <w:t>三种方式的端点检测方法，使识别引擎在不同数据上具有很强的适用性，保证了端点检测的分段结果的可靠性。</w:t>
      </w:r>
    </w:p>
    <w:p>
      <w:pPr>
        <w:pStyle w:val="10"/>
        <w:kinsoku/>
        <w:overflowPunct/>
        <w:bidi w:val="0"/>
        <w:spacing w:line="240" w:lineRule="auto"/>
        <w:rPr>
          <w:rFonts w:hint="eastAsia" w:ascii="微软雅黑" w:hAnsi="微软雅黑" w:eastAsia="微软雅黑" w:cs="微软雅黑"/>
          <w:sz w:val="28"/>
          <w:szCs w:val="28"/>
        </w:rPr>
      </w:pPr>
      <w:bookmarkStart w:id="26" w:name="_Toc90302799"/>
      <w:r>
        <w:rPr>
          <w:rFonts w:hint="eastAsia" w:ascii="微软雅黑" w:hAnsi="微软雅黑" w:eastAsia="微软雅黑" w:cs="微软雅黑"/>
          <w:sz w:val="28"/>
          <w:szCs w:val="28"/>
        </w:rPr>
        <w:t>基于能量端点检测子模块</w:t>
      </w:r>
      <w:bookmarkEnd w:id="26"/>
    </w:p>
    <w:p>
      <w:pPr>
        <w:pStyle w:val="137"/>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首先对输入的语音数据进行分帧处理，逐帧计算其时域能量，缓存一定的帧数</w:t>
      </w:r>
      <w:r>
        <w:rPr>
          <w:rFonts w:hint="eastAsia" w:ascii="微软雅黑" w:hAnsi="微软雅黑" w:cs="微软雅黑"/>
          <w:sz w:val="28"/>
          <w:szCs w:val="28"/>
          <w:lang w:eastAsia="zh-CN"/>
        </w:rPr>
        <w:t>，</w:t>
      </w:r>
      <w:r>
        <w:rPr>
          <w:rFonts w:hint="eastAsia" w:ascii="微软雅黑" w:hAnsi="微软雅黑" w:eastAsia="微软雅黑" w:cs="微软雅黑"/>
          <w:sz w:val="28"/>
          <w:szCs w:val="28"/>
        </w:rPr>
        <w:t>利用</w:t>
      </w:r>
      <w:r>
        <w:rPr>
          <w:rFonts w:hint="eastAsia" w:ascii="微软雅黑" w:hAnsi="微软雅黑" w:eastAsia="微软雅黑" w:cs="微软雅黑"/>
          <w:b/>
          <w:bCs/>
          <w:sz w:val="28"/>
          <w:szCs w:val="28"/>
        </w:rPr>
        <w:t>自适应初始化噪音模型</w:t>
      </w:r>
      <w:r>
        <w:rPr>
          <w:rFonts w:hint="eastAsia" w:ascii="微软雅黑" w:hAnsi="微软雅黑" w:eastAsia="微软雅黑" w:cs="微软雅黑"/>
          <w:sz w:val="28"/>
          <w:szCs w:val="28"/>
        </w:rPr>
        <w:t>，重新计算各帧时域能量，当连续有效能量帧数超过设定阈值时确认出起点位置，当连续静音数据帧数超过设定阈值时确认出尾点位置。</w:t>
      </w:r>
    </w:p>
    <w:p>
      <w:pPr>
        <w:pStyle w:val="137"/>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基于能量端点检测流程图如图3.2.1所示：</w:t>
      </w:r>
    </w:p>
    <w:p>
      <w:pPr>
        <w:kinsoku/>
        <w:overflowPunct/>
        <w:bidi w:val="0"/>
        <w:adjustRightInd/>
        <w:snapToGrid/>
        <w:spacing w:before="100" w:beforeAutospacing="1" w:after="100" w:afterAutospacing="1" w:line="240" w:lineRule="auto"/>
        <w:ind w:firstLine="560" w:firstLineChars="20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1" o:spt="75" type="#_x0000_t75" style="height:328.8pt;width:413.7pt;" o:ole="t" filled="f" o:preferrelative="t" stroked="f" coordsize="21600,21600">
            <v:path/>
            <v:fill on="f" focussize="0,0"/>
            <v:stroke on="f" joinstyle="miter"/>
            <v:imagedata r:id="rId18" o:title=""/>
            <o:lock v:ext="edit" aspectratio="f"/>
            <w10:wrap type="none"/>
            <w10:anchorlock/>
          </v:shape>
          <o:OLEObject Type="Embed" ProgID="Visio.Drawing.11" ShapeID="_x0000_i1031" DrawAspect="Content" ObjectID="_1468075731">
            <o:LockedField>false</o:LockedField>
          </o:OLEObject>
        </w:object>
      </w:r>
    </w:p>
    <w:p>
      <w:pPr>
        <w:pStyle w:val="10"/>
        <w:kinsoku/>
        <w:overflowPunct/>
        <w:bidi w:val="0"/>
        <w:spacing w:line="240" w:lineRule="auto"/>
        <w:rPr>
          <w:rFonts w:hint="eastAsia" w:ascii="微软雅黑" w:hAnsi="微软雅黑" w:eastAsia="微软雅黑" w:cs="微软雅黑"/>
          <w:sz w:val="28"/>
          <w:szCs w:val="28"/>
        </w:rPr>
      </w:pPr>
      <w:bookmarkStart w:id="27" w:name="_Toc90302800"/>
      <w:r>
        <w:rPr>
          <w:rFonts w:hint="eastAsia" w:ascii="微软雅黑" w:hAnsi="微软雅黑" w:eastAsia="微软雅黑" w:cs="微软雅黑"/>
          <w:sz w:val="28"/>
          <w:szCs w:val="28"/>
        </w:rPr>
        <w:t>基于谐波端点检测子模块</w:t>
      </w:r>
      <w:bookmarkEnd w:id="27"/>
    </w:p>
    <w:p>
      <w:pPr>
        <w:pStyle w:val="137"/>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通过快速傅里叶变换FFT将语音在时域的信号变换到频域。一般正常的说话人语音可以在频谱图中看到明显的谐波，传真音和震铃这些类型的语音则没有明显的谐波结构，据此可通过分析信号在频域的谐波位置判断噪音和正常的说话人语音的起止点。谐波形式如图3.2.2.1所示</w:t>
      </w:r>
    </w:p>
    <w:p>
      <w:pPr>
        <w:pStyle w:val="137"/>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drawing>
          <wp:inline distT="0" distB="0" distL="0" distR="0">
            <wp:extent cx="5833110" cy="4122420"/>
            <wp:effectExtent l="0" t="0" r="381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9"/>
                    <a:stretch>
                      <a:fillRect/>
                    </a:stretch>
                  </pic:blipFill>
                  <pic:spPr>
                    <a:xfrm>
                      <a:off x="0" y="0"/>
                      <a:ext cx="5833110" cy="4122420"/>
                    </a:xfrm>
                    <a:prstGeom prst="rect">
                      <a:avLst/>
                    </a:prstGeom>
                  </pic:spPr>
                </pic:pic>
              </a:graphicData>
            </a:graphic>
          </wp:inline>
        </w:drawing>
      </w:r>
    </w:p>
    <w:p>
      <w:pPr>
        <w:pStyle w:val="137"/>
        <w:kinsoku/>
        <w:overflowPunct/>
        <w:bidi w:val="0"/>
        <w:spacing w:line="240" w:lineRule="auto"/>
        <w:ind w:firstLine="560" w:firstLineChars="20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图3.2.2.1 谐波形式</w:t>
      </w:r>
    </w:p>
    <w:p>
      <w:pPr>
        <w:kinsoku/>
        <w:overflowPunct/>
        <w:bidi w:val="0"/>
        <w:adjustRightInd/>
        <w:snapToGrid/>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基于谐波能量方式的端点检测方法的基本流程：</w:t>
      </w:r>
    </w:p>
    <w:p>
      <w:pPr>
        <w:pStyle w:val="137"/>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2" o:spt="75" type="#_x0000_t75" style="height:427.4pt;width:464.05pt;" o:ole="t" filled="f" o:preferrelative="t" stroked="f" coordsize="21600,21600">
            <v:path/>
            <v:fill on="f" focussize="0,0"/>
            <v:stroke on="f" joinstyle="miter"/>
            <v:imagedata r:id="rId20" o:title=""/>
            <o:lock v:ext="edit" aspectratio="t"/>
            <w10:wrap type="none"/>
            <w10:anchorlock/>
          </v:shape>
          <o:OLEObject Type="Embed" ProgID="Visio.Drawing.11" ShapeID="_x0000_i1032" DrawAspect="Content" ObjectID="_1468075732">
            <o:LockedField>false</o:LockedField>
          </o:OLEObject>
        </w:object>
      </w:r>
    </w:p>
    <w:p>
      <w:pPr>
        <w:pStyle w:val="137"/>
        <w:kinsoku/>
        <w:overflowPunct/>
        <w:bidi w:val="0"/>
        <w:spacing w:line="240" w:lineRule="auto"/>
        <w:jc w:val="center"/>
        <w:rPr>
          <w:rFonts w:hint="eastAsia" w:ascii="微软雅黑" w:hAnsi="微软雅黑" w:eastAsia="微软雅黑" w:cs="微软雅黑"/>
          <w:iCs/>
          <w:sz w:val="28"/>
          <w:szCs w:val="28"/>
        </w:rPr>
      </w:pPr>
      <w:r>
        <w:rPr>
          <w:rFonts w:hint="eastAsia" w:ascii="微软雅黑" w:hAnsi="微软雅黑" w:eastAsia="微软雅黑" w:cs="微软雅黑"/>
          <w:iCs/>
          <w:sz w:val="28"/>
          <w:szCs w:val="28"/>
        </w:rPr>
        <w:t>图3.2.2.2 端点检测流程图</w:t>
      </w:r>
    </w:p>
    <w:p>
      <w:pPr>
        <w:pStyle w:val="9"/>
        <w:kinsoku/>
        <w:overflowPunct/>
        <w:bidi w:val="0"/>
        <w:spacing w:line="240" w:lineRule="auto"/>
        <w:rPr>
          <w:rFonts w:hint="eastAsia" w:ascii="微软雅黑" w:hAnsi="微软雅黑" w:eastAsia="微软雅黑" w:cs="微软雅黑"/>
          <w:sz w:val="28"/>
          <w:szCs w:val="28"/>
        </w:rPr>
      </w:pPr>
      <w:bookmarkStart w:id="28" w:name="_Toc90302801"/>
      <w:r>
        <w:rPr>
          <w:rFonts w:hint="eastAsia" w:ascii="微软雅黑" w:hAnsi="微软雅黑" w:eastAsia="微软雅黑" w:cs="微软雅黑"/>
          <w:sz w:val="28"/>
          <w:szCs w:val="28"/>
        </w:rPr>
        <w:t>特征提取模块</w:t>
      </w:r>
      <w:bookmarkEnd w:id="28"/>
      <w:r>
        <w:rPr>
          <w:rFonts w:hint="eastAsia" w:ascii="微软雅黑" w:hAnsi="微软雅黑" w:eastAsia="微软雅黑" w:cs="微软雅黑"/>
          <w:sz w:val="28"/>
          <w:szCs w:val="28"/>
        </w:rPr>
        <w:t xml:space="preserve"> </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语音波形在时域上几乎没有描述能力，因此必须将波形作变换，即进行声学特征提取。特征提取模块负责计算语音的声学参数，并进行特征的计算，以便提取出反映信号特征的关键特征参数，以降低维数以便于后续处理。语音识别系统常用的特征参数有幅度、能量、过零率、线性预测系数（LPC）、LPC 倒谱系数（LPCC）、线谱对参数（LSP ）、短时频谱、共振峰频率、反映人耳听觉特征的Mel频率倒谱系数（MFCC）等。</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识别模块支持</w:t>
      </w:r>
      <w:r>
        <w:rPr>
          <w:rFonts w:hint="eastAsia" w:ascii="微软雅黑" w:hAnsi="微软雅黑" w:eastAsia="微软雅黑" w:cs="微软雅黑"/>
          <w:b/>
          <w:bCs/>
          <w:sz w:val="28"/>
          <w:szCs w:val="28"/>
        </w:rPr>
        <w:t>感知线性预测（PLP）</w:t>
      </w:r>
      <w:r>
        <w:rPr>
          <w:rFonts w:hint="eastAsia" w:ascii="微软雅黑" w:hAnsi="微软雅黑" w:eastAsia="微软雅黑" w:cs="微软雅黑"/>
          <w:sz w:val="28"/>
          <w:szCs w:val="28"/>
        </w:rPr>
        <w:t>和</w:t>
      </w:r>
      <w:r>
        <w:rPr>
          <w:rFonts w:hint="eastAsia" w:ascii="微软雅黑" w:hAnsi="微软雅黑" w:eastAsia="微软雅黑" w:cs="微软雅黑"/>
          <w:b/>
          <w:bCs/>
          <w:sz w:val="28"/>
          <w:szCs w:val="28"/>
        </w:rPr>
        <w:t>Mel频率倒谱系数（MFCC）</w:t>
      </w:r>
      <w:r>
        <w:rPr>
          <w:rFonts w:hint="eastAsia" w:ascii="微软雅黑" w:hAnsi="微软雅黑" w:eastAsia="微软雅黑" w:cs="微软雅黑"/>
          <w:sz w:val="28"/>
          <w:szCs w:val="28"/>
        </w:rPr>
        <w:t>两种特征；</w:t>
      </w:r>
    </w:p>
    <w:p>
      <w:pPr>
        <w:pStyle w:val="10"/>
        <w:kinsoku/>
        <w:overflowPunct/>
        <w:bidi w:val="0"/>
        <w:spacing w:line="240" w:lineRule="auto"/>
        <w:rPr>
          <w:rFonts w:hint="eastAsia" w:ascii="微软雅黑" w:hAnsi="微软雅黑" w:eastAsia="微软雅黑" w:cs="微软雅黑"/>
          <w:sz w:val="28"/>
          <w:szCs w:val="28"/>
        </w:rPr>
      </w:pPr>
      <w:bookmarkStart w:id="29" w:name="_Toc90302802"/>
      <w:r>
        <w:rPr>
          <w:rFonts w:hint="eastAsia" w:ascii="微软雅黑" w:hAnsi="微软雅黑" w:eastAsia="微软雅黑" w:cs="微软雅黑"/>
          <w:sz w:val="28"/>
          <w:szCs w:val="28"/>
        </w:rPr>
        <w:t>基于MFCC特征提取子模块</w:t>
      </w:r>
      <w:bookmarkEnd w:id="29"/>
    </w:p>
    <w:p>
      <w:pPr>
        <w:pStyle w:val="116"/>
        <w:kinsoku/>
        <w:overflowPunct/>
        <w:bidi w:val="0"/>
        <w:spacing w:line="240" w:lineRule="auto"/>
        <w:ind w:left="0" w:leftChars="0" w:firstLine="560" w:firstLineChars="20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梅尔频标倒谱系数(Mel Frequency Cepstrum Coefficient,MFCC)考虑了人耳的听觉特性，将频谱转化为Mel频标的非线性频谱，然后转换到倒谱域上。MFCC是采用滤波器组的方法计算出来的，这组滤波器组在频率的Mel坐标上是等宽的。这是因为人类对1000HZ以上的声音频率范围的感知不遵循线性关系而遵循在对数频率坐标上的近似线性关系。</w:t>
      </w:r>
    </w:p>
    <w:p>
      <w:pPr>
        <w:pStyle w:val="137"/>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梅尔频率倒谱特征的提取一般分为如下步骤：</w:t>
      </w:r>
    </w:p>
    <w:p>
      <w:pPr>
        <w:pStyle w:val="137"/>
        <w:numPr>
          <w:ilvl w:val="0"/>
          <w:numId w:val="50"/>
        </w:num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b/>
          <w:bCs/>
          <w:sz w:val="28"/>
          <w:szCs w:val="28"/>
        </w:rPr>
        <w:t>预加重</w:t>
      </w:r>
      <w:r>
        <w:rPr>
          <w:rFonts w:hint="eastAsia" w:ascii="微软雅黑" w:hAnsi="微软雅黑" w:eastAsia="微软雅黑" w:cs="微软雅黑"/>
          <w:sz w:val="28"/>
          <w:szCs w:val="28"/>
        </w:rPr>
        <w:t>，目的是提升高频部分，使信号变得平坦，保持在低频到高频的整个频带中，能用同样的信噪比求频谱，并消除发声过程中的声带和嘴唇效应，突出高频的共振峰；</w:t>
      </w:r>
    </w:p>
    <w:p>
      <w:pPr>
        <w:pStyle w:val="137"/>
        <w:numPr>
          <w:ilvl w:val="0"/>
          <w:numId w:val="50"/>
        </w:num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b/>
          <w:bCs/>
          <w:sz w:val="28"/>
          <w:szCs w:val="28"/>
        </w:rPr>
        <w:t>分帧</w:t>
      </w:r>
      <w:r>
        <w:rPr>
          <w:rFonts w:hint="eastAsia" w:ascii="微软雅黑" w:hAnsi="微软雅黑" w:eastAsia="微软雅黑" w:cs="微软雅黑"/>
          <w:sz w:val="28"/>
          <w:szCs w:val="28"/>
        </w:rPr>
        <w:t>，由于语音具有短时平稳特征，需将语音分成一个个小段，每一小段为一帧，帧长一般为25ms，相邻帧的重叠为10ms。</w:t>
      </w:r>
    </w:p>
    <w:p>
      <w:pPr>
        <w:pStyle w:val="137"/>
        <w:numPr>
          <w:ilvl w:val="0"/>
          <w:numId w:val="50"/>
        </w:num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b/>
          <w:bCs/>
          <w:sz w:val="28"/>
          <w:szCs w:val="28"/>
        </w:rPr>
        <w:t>加窗</w:t>
      </w:r>
      <w:r>
        <w:rPr>
          <w:rFonts w:hint="eastAsia" w:ascii="微软雅黑" w:hAnsi="微软雅黑" w:eastAsia="微软雅黑" w:cs="微软雅黑"/>
          <w:sz w:val="28"/>
          <w:szCs w:val="28"/>
        </w:rPr>
        <w:t>，一般为方窗、汉明窗、汉宁窗等，目的是消除相邻帧两端可能造成的不连续性。</w:t>
      </w:r>
    </w:p>
    <w:p>
      <w:pPr>
        <w:pStyle w:val="137"/>
        <w:numPr>
          <w:ilvl w:val="0"/>
          <w:numId w:val="50"/>
        </w:num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b/>
          <w:bCs/>
          <w:sz w:val="28"/>
          <w:szCs w:val="28"/>
        </w:rPr>
        <w:t>快速傅里叶变换FFT</w:t>
      </w:r>
      <w:r>
        <w:rPr>
          <w:rFonts w:hint="eastAsia" w:ascii="微软雅黑" w:hAnsi="微软雅黑" w:eastAsia="微软雅黑" w:cs="微软雅黑"/>
          <w:sz w:val="28"/>
          <w:szCs w:val="28"/>
        </w:rPr>
        <w:t>，将语音信号转换到频域，分析语音信号在频域的特性。</w:t>
      </w:r>
    </w:p>
    <w:p>
      <w:pPr>
        <w:pStyle w:val="137"/>
        <w:numPr>
          <w:ilvl w:val="0"/>
          <w:numId w:val="50"/>
        </w:num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b/>
          <w:bCs/>
          <w:sz w:val="28"/>
          <w:szCs w:val="28"/>
        </w:rPr>
        <w:t>梅尔滤波器组</w:t>
      </w:r>
      <w:r>
        <w:rPr>
          <w:rFonts w:hint="eastAsia" w:ascii="微软雅黑" w:hAnsi="微软雅黑" w:eastAsia="微软雅黑" w:cs="微软雅黑"/>
          <w:sz w:val="28"/>
          <w:szCs w:val="28"/>
        </w:rPr>
        <w:t>，人耳对不同频率的敏感程度不同，且成非线性关系，因此我们将频谱按人耳敏感程度分为多个Mel滤波器组；在Mel刻度范围内，各个滤波器的中心频率是相等间隔的线性分布，但在频率范围不是相等间隔的，将能量谱通过一组Mel尺度的三角形滤波器组过滤后获得一个与滤波器个数相等的维数的特征。</w:t>
      </w:r>
    </w:p>
    <w:p>
      <w:pPr>
        <w:pStyle w:val="137"/>
        <w:numPr>
          <w:ilvl w:val="0"/>
          <w:numId w:val="50"/>
        </w:num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b/>
          <w:bCs/>
          <w:sz w:val="28"/>
          <w:szCs w:val="28"/>
        </w:rPr>
        <w:t>离散余弦变换</w:t>
      </w:r>
      <w:r>
        <w:rPr>
          <w:rFonts w:hint="eastAsia" w:ascii="微软雅黑" w:hAnsi="微软雅黑" w:eastAsia="微软雅黑" w:cs="微软雅黑"/>
          <w:sz w:val="28"/>
          <w:szCs w:val="28"/>
        </w:rPr>
        <w:t>，大多数的自然信号（包括声音和图像）的能量都集中在离散余弦变换后的低频部分，离散余弦变换具有很强的"能量集中"特性，通过离散余弦变换对每帧数据在进行一次降维并获得音频的包络特征。</w: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3" o:spt="75" type="#_x0000_t75" style="height:242.25pt;width:562.6pt;" o:ole="t" filled="f" o:preferrelative="t" stroked="f" coordsize="21600,21600">
            <v:path/>
            <v:fill on="f" focussize="0,0"/>
            <v:stroke on="f"/>
            <v:imagedata r:id="rId21" o:title=""/>
            <o:lock v:ext="edit" aspectratio="f"/>
            <w10:wrap type="none"/>
            <w10:anchorlock/>
          </v:shape>
          <o:OLEObject Type="Embed" ProgID="Visio.Drawing.11" ShapeID="_x0000_i1033" DrawAspect="Content" ObjectID="_1468075733">
            <o:LockedField>false</o:LockedField>
          </o:OLEObject>
        </w:objec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图3.2.1 MFCC特征流程</w:t>
      </w:r>
    </w:p>
    <w:p>
      <w:pPr>
        <w:pStyle w:val="10"/>
        <w:kinsoku/>
        <w:overflowPunct/>
        <w:bidi w:val="0"/>
        <w:spacing w:line="240" w:lineRule="auto"/>
        <w:rPr>
          <w:rFonts w:hint="eastAsia" w:ascii="微软雅黑" w:hAnsi="微软雅黑" w:eastAsia="微软雅黑" w:cs="微软雅黑"/>
          <w:sz w:val="28"/>
          <w:szCs w:val="28"/>
        </w:rPr>
      </w:pPr>
      <w:bookmarkStart w:id="30" w:name="_Toc90302803"/>
      <w:r>
        <w:rPr>
          <w:rFonts w:hint="eastAsia" w:ascii="微软雅黑" w:hAnsi="微软雅黑" w:eastAsia="微软雅黑" w:cs="微软雅黑"/>
          <w:sz w:val="28"/>
          <w:szCs w:val="28"/>
        </w:rPr>
        <w:t>基于PLP特征提取子模块</w:t>
      </w:r>
      <w:bookmarkEnd w:id="30"/>
    </w:p>
    <w:p>
      <w:pPr>
        <w:kinsoku/>
        <w:overflowPunct/>
        <w:bidi w:val="0"/>
        <w:spacing w:after="0" w:line="240" w:lineRule="auto"/>
        <w:ind w:firstLine="560" w:firstLineChars="20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sz w:val="28"/>
          <w:szCs w:val="28"/>
        </w:rPr>
        <w:t>PLP共60维度，包括1维能量，12维PLP，1维基本， 1维NCC（基频置信度），并进行三阶差分。具体实现步骤如下：</w:t>
      </w:r>
    </w:p>
    <w:p>
      <w:pPr>
        <w:numPr>
          <w:ilvl w:val="0"/>
          <w:numId w:val="0"/>
        </w:numPr>
        <w:kinsoku/>
        <w:overflowPunct/>
        <w:bidi w:val="0"/>
        <w:spacing w:after="0" w:line="240" w:lineRule="auto"/>
        <w:ind w:firstLine="560" w:firstLineChars="200"/>
        <w:rPr>
          <w:rFonts w:hint="eastAsia" w:ascii="微软雅黑" w:hAnsi="微软雅黑" w:eastAsia="微软雅黑" w:cs="微软雅黑"/>
          <w:color w:val="000000"/>
          <w:sz w:val="28"/>
          <w:szCs w:val="28"/>
          <w:shd w:val="clear" w:color="auto" w:fill="FFFFFF"/>
          <w:vertAlign w:val="superscript"/>
        </w:rPr>
      </w:pPr>
      <w:r>
        <w:rPr>
          <w:rFonts w:hint="eastAsia" w:ascii="微软雅黑" w:hAnsi="微软雅黑" w:eastAsia="微软雅黑" w:cs="微软雅黑"/>
          <w:color w:val="000000"/>
          <w:sz w:val="28"/>
          <w:szCs w:val="28"/>
          <w:shd w:val="clear" w:color="auto" w:fill="FFFFFF"/>
          <w:lang w:val="en-US" w:eastAsia="zh-CN"/>
        </w:rPr>
        <w:t>1、</w:t>
      </w:r>
      <w:r>
        <w:rPr>
          <w:rFonts w:hint="eastAsia" w:ascii="微软雅黑" w:hAnsi="微软雅黑" w:eastAsia="微软雅黑" w:cs="微软雅黑"/>
          <w:color w:val="000000"/>
          <w:sz w:val="28"/>
          <w:szCs w:val="28"/>
          <w:shd w:val="clear" w:color="auto" w:fill="FFFFFF"/>
        </w:rPr>
        <w:t>语音信号经过采样、加窗、离散傅立叶变换后,取短时语音频谱的实部和虚部的平方和, 得到短时功率谱P ( f ) = Rx [ X ( f ) ]</w:t>
      </w:r>
      <w:r>
        <w:rPr>
          <w:rFonts w:hint="eastAsia" w:ascii="微软雅黑" w:hAnsi="微软雅黑" w:eastAsia="微软雅黑" w:cs="微软雅黑"/>
          <w:color w:val="000000"/>
          <w:sz w:val="28"/>
          <w:szCs w:val="28"/>
          <w:shd w:val="clear" w:color="auto" w:fill="FFFFFF"/>
          <w:vertAlign w:val="superscript"/>
        </w:rPr>
        <w:t>2</w:t>
      </w:r>
      <w:r>
        <w:rPr>
          <w:rStyle w:val="138"/>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 I m [ X ( f ) ]</w:t>
      </w:r>
      <w:r>
        <w:rPr>
          <w:rFonts w:hint="eastAsia" w:ascii="微软雅黑" w:hAnsi="微软雅黑" w:eastAsia="微软雅黑" w:cs="微软雅黑"/>
          <w:color w:val="000000"/>
          <w:sz w:val="28"/>
          <w:szCs w:val="28"/>
          <w:shd w:val="clear" w:color="auto" w:fill="FFFFFF"/>
          <w:vertAlign w:val="superscript"/>
        </w:rPr>
        <w:t>2</w:t>
      </w:r>
    </w:p>
    <w:p>
      <w:pPr>
        <w:pStyle w:val="2"/>
        <w:numPr>
          <w:ilvl w:val="0"/>
          <w:numId w:val="0"/>
        </w:numPr>
        <w:rPr>
          <w:rFonts w:hint="eastAsia"/>
        </w:rPr>
      </w:pPr>
    </w:p>
    <w:p>
      <w:pPr>
        <w:kinsoku/>
        <w:overflowPunct/>
        <w:bidi w:val="0"/>
        <w:spacing w:after="0" w:line="240" w:lineRule="auto"/>
        <w:ind w:left="479" w:leftChars="228" w:firstLine="0" w:firstLineChars="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2、临界频带分析</w:t>
      </w:r>
    </w:p>
    <w:p>
      <w:pPr>
        <w:kinsoku/>
        <w:overflowPunct/>
        <w:bidi w:val="0"/>
        <w:spacing w:after="0" w:line="240" w:lineRule="auto"/>
        <w:ind w:left="479" w:leftChars="228" w:firstLine="0" w:firstLineChars="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临界频带的划分反映了人耳听觉的掩蔽效应，是人耳听觉模型的体现。利用公式</w:t>
      </w:r>
    </w:p>
    <w:p>
      <w:pPr>
        <w:kinsoku/>
        <w:overflowPunct/>
        <w:bidi w:val="0"/>
        <w:spacing w:after="0" w:line="240" w:lineRule="auto"/>
        <w:ind w:left="479" w:leftChars="228" w:firstLine="2520" w:firstLineChars="90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Z( f ) = 6ln{ f / 600+ [ ( f / 600)</w:t>
      </w:r>
      <w:r>
        <w:rPr>
          <w:rFonts w:hint="eastAsia" w:ascii="微软雅黑" w:hAnsi="微软雅黑" w:eastAsia="微软雅黑" w:cs="微软雅黑"/>
          <w:color w:val="000000"/>
          <w:sz w:val="28"/>
          <w:szCs w:val="28"/>
          <w:shd w:val="clear" w:color="auto" w:fill="FFFFFF"/>
          <w:vertAlign w:val="superscript"/>
        </w:rPr>
        <w:t>2</w:t>
      </w:r>
      <w:r>
        <w:rPr>
          <w:rStyle w:val="138"/>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+ 1]</w:t>
      </w:r>
      <w:r>
        <w:rPr>
          <w:rStyle w:val="138"/>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vertAlign w:val="superscript"/>
        </w:rPr>
        <w:t>0.5</w:t>
      </w:r>
      <w:r>
        <w:rPr>
          <w:rStyle w:val="138"/>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w:t>
      </w:r>
    </w:p>
    <w:p>
      <w:pPr>
        <w:kinsoku/>
        <w:overflowPunct/>
        <w:bidi w:val="0"/>
        <w:spacing w:after="0" w:line="240" w:lineRule="auto"/>
        <w:ind w:firstLine="560" w:firstLineChars="20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将频谱P ( f ) 的频率轴f 映射到Bark 频率Z, 总共得到17 个频带。这17 个频带中每个频带内的能量谱与式( 3) 的加权系数相乘, 求和后得到临界带宽听觉谱θ( k) 。</w:t>
      </w:r>
    </w:p>
    <w:p>
      <w:pPr>
        <w:pStyle w:val="2"/>
        <w:rPr>
          <w:rFonts w:hint="eastAsia"/>
        </w:rPr>
      </w:pPr>
    </w:p>
    <w:p>
      <w:pPr>
        <w:numPr>
          <w:ilvl w:val="0"/>
          <w:numId w:val="51"/>
        </w:numPr>
        <w:kinsoku/>
        <w:overflowPunct/>
        <w:bidi w:val="0"/>
        <w:spacing w:after="0" w:line="240" w:lineRule="auto"/>
        <w:ind w:left="805" w:leftChars="250" w:hanging="280" w:hangingChars="10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等响度预加重</w:t>
      </w:r>
    </w:p>
    <w:p>
      <w:pPr>
        <w:kinsoku/>
        <w:overflowPunct/>
        <w:bidi w:val="0"/>
        <w:spacing w:after="0" w:line="240" w:lineRule="auto"/>
        <w:ind w:firstLine="560" w:firstLineChars="20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用模拟人耳大约40 dB 等响曲线E( f ) 对θ( k)进行等响度曲线预加重, 即</w:t>
      </w:r>
    </w:p>
    <w:p>
      <w:pPr>
        <w:kinsoku/>
        <w:overflowPunct/>
        <w:bidi w:val="0"/>
        <w:spacing w:after="0" w:line="240" w:lineRule="auto"/>
        <w:ind w:firstLine="2240" w:firstLineChars="80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shd w:val="clear" w:color="auto" w:fill="FFFFFF"/>
        </w:rPr>
        <w:t>Γ( k) = E[f0(k)]θ( k) , ( k = 1, 2, ..., 17)</w:t>
      </w:r>
      <w:r>
        <w:rPr>
          <w:rFonts w:hint="eastAsia" w:ascii="微软雅黑" w:hAnsi="微软雅黑" w:eastAsia="微软雅黑" w:cs="微软雅黑"/>
          <w:color w:val="000000"/>
          <w:sz w:val="28"/>
          <w:szCs w:val="28"/>
        </w:rPr>
        <w:t xml:space="preserve"> </w:t>
      </w:r>
    </w:p>
    <w:p>
      <w:pPr>
        <w:kinsoku/>
        <w:overflowPunct/>
        <w:bidi w:val="0"/>
        <w:spacing w:after="0" w:line="240" w:lineRule="auto"/>
        <w:ind w:firstLine="560" w:firstLineChars="200"/>
        <w:rPr>
          <w:rFonts w:hint="eastAsia" w:ascii="微软雅黑" w:hAnsi="微软雅黑" w:eastAsia="微软雅黑" w:cs="微软雅黑"/>
          <w:color w:val="000000"/>
          <w:sz w:val="28"/>
          <w:szCs w:val="28"/>
        </w:rPr>
      </w:pPr>
      <w:r>
        <w:rPr>
          <w:rFonts w:hint="eastAsia" w:ascii="微软雅黑" w:hAnsi="微软雅黑" w:eastAsia="微软雅黑" w:cs="微软雅黑"/>
          <w:color w:val="000000"/>
          <w:sz w:val="28"/>
          <w:szCs w:val="28"/>
        </w:rPr>
        <w:t>式中</w:t>
      </w:r>
      <w:r>
        <w:rPr>
          <w:rFonts w:hint="eastAsia" w:ascii="微软雅黑" w:hAnsi="微软雅黑" w:eastAsia="微软雅黑" w:cs="微软雅黑"/>
          <w:color w:val="000000"/>
          <w:sz w:val="28"/>
          <w:szCs w:val="28"/>
          <w:shd w:val="clear" w:color="auto" w:fill="FFFFFF"/>
        </w:rPr>
        <w:t>f</w:t>
      </w:r>
      <w:r>
        <w:rPr>
          <w:rStyle w:val="138"/>
          <w:rFonts w:hint="eastAsia" w:ascii="微软雅黑" w:hAnsi="微软雅黑" w:eastAsia="微软雅黑" w:cs="微软雅黑"/>
          <w:color w:val="000000"/>
          <w:sz w:val="28"/>
          <w:szCs w:val="28"/>
          <w:shd w:val="clear" w:color="auto" w:fill="FFFFFF"/>
          <w:vertAlign w:val="subscript"/>
        </w:rPr>
        <w:t> </w:t>
      </w:r>
      <w:r>
        <w:rPr>
          <w:rFonts w:hint="eastAsia" w:ascii="微软雅黑" w:hAnsi="微软雅黑" w:eastAsia="微软雅黑" w:cs="微软雅黑"/>
          <w:color w:val="000000"/>
          <w:sz w:val="28"/>
          <w:szCs w:val="28"/>
          <w:shd w:val="clear" w:color="auto" w:fill="FFFFFF"/>
          <w:vertAlign w:val="subscript"/>
        </w:rPr>
        <w:t>0</w:t>
      </w:r>
      <w:r>
        <w:rPr>
          <w:rStyle w:val="138"/>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 k ) 表示第k 个临界带听觉谱的中心频率所对应的频率( 单位为Hz) 。其中</w:t>
      </w:r>
      <w:r>
        <w:rPr>
          <w:rFonts w:hint="eastAsia" w:ascii="微软雅黑" w:hAnsi="微软雅黑" w:eastAsia="微软雅黑" w:cs="微软雅黑"/>
          <w:color w:val="000000"/>
          <w:sz w:val="28"/>
          <w:szCs w:val="28"/>
          <w:shd w:val="clear" w:color="auto" w:fill="FFFFFF"/>
          <w:lang w:eastAsia="zh-CN"/>
        </w:rPr>
        <w:t>：</w:t>
      </w:r>
      <w:r>
        <w:rPr>
          <w:rFonts w:hint="eastAsia" w:ascii="微软雅黑" w:hAnsi="微软雅黑" w:eastAsia="微软雅黑" w:cs="微软雅黑"/>
          <w:color w:val="000000"/>
          <w:sz w:val="28"/>
          <w:szCs w:val="28"/>
          <w:shd w:val="clear" w:color="auto" w:fill="FFFFFF"/>
        </w:rPr>
        <w:t>E[ f0(k)] =(f0(k)</w:t>
      </w:r>
      <w:r>
        <w:rPr>
          <w:rFonts w:hint="eastAsia" w:ascii="微软雅黑" w:hAnsi="微软雅黑" w:eastAsia="微软雅黑" w:cs="微软雅黑"/>
          <w:color w:val="000000"/>
          <w:sz w:val="28"/>
          <w:szCs w:val="28"/>
          <w:shd w:val="clear" w:color="auto" w:fill="FFFFFF"/>
          <w:vertAlign w:val="superscript"/>
        </w:rPr>
        <w:t>2</w:t>
      </w:r>
      <w:r>
        <w:rPr>
          <w:rStyle w:val="138"/>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+ 1. 44 * 10</w:t>
      </w:r>
      <w:r>
        <w:rPr>
          <w:rFonts w:hint="eastAsia" w:ascii="微软雅黑" w:hAnsi="微软雅黑" w:eastAsia="微软雅黑" w:cs="微软雅黑"/>
          <w:color w:val="000000"/>
          <w:sz w:val="28"/>
          <w:szCs w:val="28"/>
          <w:shd w:val="clear" w:color="auto" w:fill="FFFFFF"/>
          <w:vertAlign w:val="superscript"/>
        </w:rPr>
        <w:t>6</w:t>
      </w:r>
      <w:r>
        <w:rPr>
          <w:rStyle w:val="138"/>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)f</w:t>
      </w:r>
      <w:r>
        <w:rPr>
          <w:rFonts w:hint="eastAsia" w:ascii="微软雅黑" w:hAnsi="微软雅黑" w:eastAsia="微软雅黑" w:cs="微软雅黑"/>
          <w:color w:val="000000"/>
          <w:sz w:val="28"/>
          <w:szCs w:val="28"/>
          <w:shd w:val="clear" w:color="auto" w:fill="FFFFFF"/>
          <w:vertAlign w:val="subscript"/>
        </w:rPr>
        <w:t>0</w:t>
      </w:r>
      <w:r>
        <w:rPr>
          <w:rFonts w:hint="eastAsia" w:ascii="微软雅黑" w:hAnsi="微软雅黑" w:eastAsia="微软雅黑" w:cs="微软雅黑"/>
          <w:color w:val="000000"/>
          <w:sz w:val="28"/>
          <w:szCs w:val="28"/>
          <w:shd w:val="clear" w:color="auto" w:fill="FFFFFF"/>
        </w:rPr>
        <w:t>(k)</w:t>
      </w:r>
      <w:r>
        <w:rPr>
          <w:rFonts w:hint="eastAsia" w:ascii="微软雅黑" w:hAnsi="微软雅黑" w:eastAsia="微软雅黑" w:cs="微软雅黑"/>
          <w:color w:val="000000"/>
          <w:sz w:val="28"/>
          <w:szCs w:val="28"/>
          <w:shd w:val="clear" w:color="auto" w:fill="FFFFFF"/>
          <w:vertAlign w:val="superscript"/>
        </w:rPr>
        <w:t>4</w:t>
      </w:r>
      <w:r>
        <w:rPr>
          <w:rFonts w:hint="eastAsia" w:ascii="微软雅黑" w:hAnsi="微软雅黑" w:eastAsia="微软雅黑" w:cs="微软雅黑"/>
          <w:color w:val="000000"/>
          <w:sz w:val="28"/>
          <w:szCs w:val="28"/>
          <w:shd w:val="clear" w:color="auto" w:fill="FFFFFF"/>
        </w:rPr>
        <w:t>/( f0(k)</w:t>
      </w:r>
      <w:r>
        <w:rPr>
          <w:rFonts w:hint="eastAsia" w:ascii="微软雅黑" w:hAnsi="微软雅黑" w:eastAsia="微软雅黑" w:cs="微软雅黑"/>
          <w:color w:val="000000"/>
          <w:sz w:val="28"/>
          <w:szCs w:val="28"/>
          <w:shd w:val="clear" w:color="auto" w:fill="FFFFFF"/>
          <w:vertAlign w:val="superscript"/>
        </w:rPr>
        <w:t>2</w:t>
      </w:r>
      <w:r>
        <w:rPr>
          <w:rStyle w:val="138"/>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+ 1.6*10</w:t>
      </w:r>
      <w:r>
        <w:rPr>
          <w:rFonts w:hint="eastAsia" w:ascii="微软雅黑" w:hAnsi="微软雅黑" w:eastAsia="微软雅黑" w:cs="微软雅黑"/>
          <w:color w:val="000000"/>
          <w:sz w:val="28"/>
          <w:szCs w:val="28"/>
          <w:shd w:val="clear" w:color="auto" w:fill="FFFFFF"/>
          <w:vertAlign w:val="superscript"/>
        </w:rPr>
        <w:t>5</w:t>
      </w:r>
      <w:r>
        <w:rPr>
          <w:rFonts w:hint="eastAsia" w:ascii="微软雅黑" w:hAnsi="微软雅黑" w:eastAsia="微软雅黑" w:cs="微软雅黑"/>
          <w:color w:val="000000"/>
          <w:sz w:val="28"/>
          <w:szCs w:val="28"/>
          <w:shd w:val="clear" w:color="auto" w:fill="FFFFFF"/>
        </w:rPr>
        <w:t>)</w:t>
      </w:r>
      <w:r>
        <w:rPr>
          <w:rFonts w:hint="eastAsia" w:ascii="微软雅黑" w:hAnsi="微软雅黑" w:eastAsia="微软雅黑" w:cs="微软雅黑"/>
          <w:color w:val="000000"/>
          <w:sz w:val="28"/>
          <w:szCs w:val="28"/>
          <w:shd w:val="clear" w:color="auto" w:fill="FFFFFF"/>
          <w:vertAlign w:val="superscript"/>
        </w:rPr>
        <w:t>2</w:t>
      </w:r>
      <w:r>
        <w:rPr>
          <w:rFonts w:hint="eastAsia" w:ascii="微软雅黑" w:hAnsi="微软雅黑" w:eastAsia="微软雅黑" w:cs="微软雅黑"/>
          <w:color w:val="000000"/>
          <w:sz w:val="28"/>
          <w:szCs w:val="28"/>
          <w:shd w:val="clear" w:color="auto" w:fill="FFFFFF"/>
        </w:rPr>
        <w:t>*( f0( k)</w:t>
      </w:r>
      <w:r>
        <w:rPr>
          <w:rFonts w:hint="eastAsia" w:ascii="微软雅黑" w:hAnsi="微软雅黑" w:eastAsia="微软雅黑" w:cs="微软雅黑"/>
          <w:color w:val="000000"/>
          <w:sz w:val="28"/>
          <w:szCs w:val="28"/>
          <w:shd w:val="clear" w:color="auto" w:fill="FFFFFF"/>
          <w:vertAlign w:val="superscript"/>
        </w:rPr>
        <w:t>2</w:t>
      </w:r>
      <w:r>
        <w:rPr>
          <w:rStyle w:val="138"/>
          <w:rFonts w:hint="eastAsia" w:ascii="微软雅黑" w:hAnsi="微软雅黑" w:eastAsia="微软雅黑" w:cs="微软雅黑"/>
          <w:color w:val="000000"/>
          <w:sz w:val="28"/>
          <w:szCs w:val="28"/>
          <w:shd w:val="clear" w:color="auto" w:fill="FFFFFF"/>
        </w:rPr>
        <w:t> </w:t>
      </w:r>
      <w:r>
        <w:rPr>
          <w:rFonts w:hint="eastAsia" w:ascii="微软雅黑" w:hAnsi="微软雅黑" w:eastAsia="微软雅黑" w:cs="微软雅黑"/>
          <w:color w:val="000000"/>
          <w:sz w:val="28"/>
          <w:szCs w:val="28"/>
          <w:shd w:val="clear" w:color="auto" w:fill="FFFFFF"/>
        </w:rPr>
        <w:t>+ 9.61*10</w:t>
      </w:r>
      <w:r>
        <w:rPr>
          <w:rFonts w:hint="eastAsia" w:ascii="微软雅黑" w:hAnsi="微软雅黑" w:eastAsia="微软雅黑" w:cs="微软雅黑"/>
          <w:color w:val="000000"/>
          <w:sz w:val="28"/>
          <w:szCs w:val="28"/>
          <w:shd w:val="clear" w:color="auto" w:fill="FFFFFF"/>
          <w:vertAlign w:val="superscript"/>
        </w:rPr>
        <w:t>9</w:t>
      </w:r>
      <w:r>
        <w:rPr>
          <w:rFonts w:hint="eastAsia" w:ascii="微软雅黑" w:hAnsi="微软雅黑" w:eastAsia="微软雅黑" w:cs="微软雅黑"/>
          <w:color w:val="000000"/>
          <w:sz w:val="28"/>
          <w:szCs w:val="28"/>
          <w:shd w:val="clear" w:color="auto" w:fill="FFFFFF"/>
        </w:rPr>
        <w:t>)</w:t>
      </w:r>
      <w:r>
        <w:rPr>
          <w:rFonts w:hint="eastAsia" w:ascii="微软雅黑" w:hAnsi="微软雅黑" w:eastAsia="微软雅黑" w:cs="微软雅黑"/>
          <w:color w:val="000000"/>
          <w:sz w:val="28"/>
          <w:szCs w:val="28"/>
        </w:rPr>
        <w:t xml:space="preserve"> </w:t>
      </w:r>
    </w:p>
    <w:p>
      <w:pPr>
        <w:kinsoku/>
        <w:overflowPunct/>
        <w:bidi w:val="0"/>
        <w:spacing w:after="0" w:line="240" w:lineRule="auto"/>
        <w:ind w:left="525" w:leftChars="250" w:firstLine="140" w:firstLineChars="50"/>
        <w:rPr>
          <w:rFonts w:hint="eastAsia" w:ascii="微软雅黑" w:hAnsi="微软雅黑" w:eastAsia="微软雅黑" w:cs="微软雅黑"/>
          <w:color w:val="000000"/>
          <w:sz w:val="28"/>
          <w:szCs w:val="28"/>
          <w:shd w:val="clear" w:color="auto" w:fill="FFFFFF"/>
        </w:rPr>
      </w:pPr>
    </w:p>
    <w:p>
      <w:pPr>
        <w:kinsoku/>
        <w:overflowPunct/>
        <w:bidi w:val="0"/>
        <w:spacing w:after="0" w:line="240" w:lineRule="auto"/>
        <w:ind w:left="525" w:leftChars="250" w:firstLine="140" w:firstLineChars="5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4、强度-响度转换</w:t>
      </w:r>
    </w:p>
    <w:p>
      <w:pPr>
        <w:kinsoku/>
        <w:overflowPunct/>
        <w:bidi w:val="0"/>
        <w:spacing w:after="0" w:line="240" w:lineRule="auto"/>
        <w:ind w:firstLine="700" w:firstLineChars="25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为了近似模拟声音的强度与人耳感受的响度间的非线性关系, 进行强度-响度转换θ(k) = Γ( k )</w:t>
      </w:r>
      <w:r>
        <w:rPr>
          <w:rFonts w:hint="eastAsia" w:ascii="微软雅黑" w:hAnsi="微软雅黑" w:eastAsia="微软雅黑" w:cs="微软雅黑"/>
          <w:color w:val="000000"/>
          <w:sz w:val="28"/>
          <w:szCs w:val="28"/>
          <w:shd w:val="clear" w:color="auto" w:fill="FFFFFF"/>
          <w:vertAlign w:val="superscript"/>
        </w:rPr>
        <w:t>0.33</w:t>
      </w:r>
      <w:r>
        <w:rPr>
          <w:rFonts w:hint="eastAsia" w:ascii="微软雅黑" w:hAnsi="微软雅黑" w:eastAsia="微软雅黑" w:cs="微软雅黑"/>
          <w:color w:val="000000"/>
          <w:sz w:val="28"/>
          <w:szCs w:val="28"/>
          <w:shd w:val="clear" w:color="auto" w:fill="FFFFFF"/>
        </w:rPr>
        <w:t> 经过离散傅里叶反变换后, 用德宾算法计算全极点模型, 并求出倒谱系数, 最终程序提取出0-12阶共计13维PLP特征。</w:t>
      </w:r>
    </w:p>
    <w:p>
      <w:pPr>
        <w:kinsoku/>
        <w:overflowPunct/>
        <w:bidi w:val="0"/>
        <w:spacing w:after="0" w:line="240" w:lineRule="auto"/>
        <w:rPr>
          <w:rFonts w:hint="eastAsia" w:ascii="微软雅黑" w:hAnsi="微软雅黑" w:eastAsia="微软雅黑" w:cs="微软雅黑"/>
          <w:color w:val="000000"/>
          <w:sz w:val="28"/>
          <w:szCs w:val="28"/>
          <w:shd w:val="clear" w:color="auto" w:fill="FFFFFF"/>
        </w:rPr>
      </w:pPr>
    </w:p>
    <w:p>
      <w:pPr>
        <w:kinsoku/>
        <w:overflowPunct/>
        <w:bidi w:val="0"/>
        <w:spacing w:after="0" w:line="240" w:lineRule="auto"/>
        <w:ind w:firstLine="560" w:firstLineChars="200"/>
        <w:rPr>
          <w:rFonts w:hint="eastAsia" w:ascii="微软雅黑" w:hAnsi="微软雅黑" w:eastAsia="微软雅黑" w:cs="微软雅黑"/>
          <w:color w:val="000000"/>
          <w:sz w:val="28"/>
          <w:szCs w:val="28"/>
          <w:shd w:val="clear" w:color="auto" w:fill="FFFFFF"/>
        </w:rPr>
      </w:pPr>
      <w:r>
        <w:rPr>
          <w:rFonts w:hint="eastAsia" w:ascii="微软雅黑" w:hAnsi="微软雅黑" w:eastAsia="微软雅黑" w:cs="微软雅黑"/>
          <w:color w:val="000000"/>
          <w:sz w:val="28"/>
          <w:szCs w:val="28"/>
          <w:shd w:val="clear" w:color="auto" w:fill="FFFFFF"/>
        </w:rPr>
        <w:t>5、之后可选择是否加入基频以及基频置信度（NCC），并做三阶差分，最终得到特征集。若选择加入基频以及NCC特征，则最终得到(13+2)*4=60维特征集</w:t>
      </w:r>
    </w:p>
    <w:p>
      <w:pPr>
        <w:pStyle w:val="137"/>
        <w:kinsoku/>
        <w:overflowPunct/>
        <w:bidi w:val="0"/>
        <w:spacing w:line="240" w:lineRule="auto"/>
        <w:jc w:val="center"/>
        <w:rPr>
          <w:rFonts w:hint="eastAsia" w:ascii="微软雅黑" w:hAnsi="微软雅黑" w:eastAsia="微软雅黑" w:cs="微软雅黑"/>
          <w:i/>
          <w:sz w:val="28"/>
          <w:szCs w:val="28"/>
        </w:rPr>
      </w:pPr>
      <w:r>
        <w:rPr>
          <w:rFonts w:hint="eastAsia" w:ascii="微软雅黑" w:hAnsi="微软雅黑" w:eastAsia="微软雅黑" w:cs="微软雅黑"/>
          <w:sz w:val="28"/>
          <w:szCs w:val="28"/>
        </w:rPr>
        <w:drawing>
          <wp:inline distT="0" distB="0" distL="0" distR="0">
            <wp:extent cx="5274310" cy="5288915"/>
            <wp:effectExtent l="0" t="0" r="13970" b="146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5288915"/>
                    </a:xfrm>
                    <a:prstGeom prst="rect">
                      <a:avLst/>
                    </a:prstGeom>
                  </pic:spPr>
                </pic:pic>
              </a:graphicData>
            </a:graphic>
          </wp:inline>
        </w:drawing>
      </w:r>
    </w:p>
    <w:p>
      <w:pPr>
        <w:pStyle w:val="9"/>
        <w:kinsoku/>
        <w:overflowPunct/>
        <w:bidi w:val="0"/>
        <w:spacing w:line="240" w:lineRule="auto"/>
        <w:rPr>
          <w:rFonts w:hint="eastAsia" w:ascii="微软雅黑" w:hAnsi="微软雅黑" w:eastAsia="微软雅黑" w:cs="微软雅黑"/>
          <w:sz w:val="28"/>
          <w:szCs w:val="28"/>
        </w:rPr>
      </w:pPr>
      <w:bookmarkStart w:id="31" w:name="_Toc90302804"/>
      <w:r>
        <w:rPr>
          <w:rFonts w:hint="eastAsia" w:ascii="微软雅黑" w:hAnsi="微软雅黑" w:eastAsia="微软雅黑" w:cs="微软雅黑"/>
          <w:sz w:val="28"/>
          <w:szCs w:val="28"/>
        </w:rPr>
        <w:t>解码模块</w:t>
      </w:r>
      <w:bookmarkEnd w:id="31"/>
      <w:r>
        <w:rPr>
          <w:rFonts w:hint="eastAsia" w:ascii="微软雅黑" w:hAnsi="微软雅黑" w:eastAsia="微软雅黑" w:cs="微软雅黑"/>
          <w:sz w:val="28"/>
          <w:szCs w:val="28"/>
        </w:rPr>
        <w:t xml:space="preserve"> </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端到端声学模型神经网络推理介绍：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采用的是transformer结构构建的声学模型前向推理。输入的是归一化的声学特征，encoder输出是每一帧的声学embedding，声学embeding输入decoder，其中decoder是一个自回归的计算流程，最后通过decoder输出每一个character的概率。整个包括</w:t>
      </w:r>
      <w:r>
        <w:rPr>
          <w:rFonts w:hint="eastAsia" w:ascii="微软雅黑" w:hAnsi="微软雅黑" w:eastAsia="微软雅黑" w:cs="微软雅黑"/>
          <w:b/>
          <w:bCs/>
          <w:sz w:val="28"/>
          <w:szCs w:val="28"/>
        </w:rPr>
        <w:t>模型加载</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模型分层计算</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decoder自回归计算</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模型定点化计算</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向量矩阵计算加速</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encoder-decoder计算优化</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多线模型参数共享</w:t>
      </w:r>
      <w:r>
        <w:rPr>
          <w:rFonts w:hint="eastAsia" w:ascii="微软雅黑" w:hAnsi="微软雅黑" w:eastAsia="微软雅黑" w:cs="微软雅黑"/>
          <w:sz w:val="28"/>
          <w:szCs w:val="28"/>
        </w:rPr>
        <w:t>等部分。在线部分还包括截断点判决，中间隐含层结果缓存等模块。</w:t>
      </w:r>
    </w:p>
    <w:p>
      <w:pPr>
        <w:pStyle w:val="2"/>
        <w:rPr>
          <w:rFonts w:hint="eastAsia"/>
        </w:rPr>
      </w:pPr>
    </w:p>
    <w:p>
      <w:pPr>
        <w:kinsoku/>
        <w:overflowPunct/>
        <w:bidi w:val="0"/>
        <w:spacing w:line="240" w:lineRule="auto"/>
        <w:ind w:firstLine="560" w:firstLineChars="200"/>
        <w:rPr>
          <w:rFonts w:hint="eastAsia" w:ascii="微软雅黑" w:hAnsi="微软雅黑" w:eastAsia="微软雅黑" w:cs="微软雅黑"/>
          <w:b/>
          <w:bCs/>
          <w:sz w:val="28"/>
          <w:szCs w:val="28"/>
          <w:highlight w:val="yellow"/>
        </w:rPr>
      </w:pPr>
      <w:r>
        <w:rPr>
          <w:rFonts w:hint="eastAsia" w:ascii="微软雅黑" w:hAnsi="微软雅黑" w:eastAsia="微软雅黑" w:cs="微软雅黑"/>
          <w:b/>
          <w:bCs/>
          <w:sz w:val="28"/>
          <w:szCs w:val="28"/>
          <w:highlight w:val="yellow"/>
        </w:rPr>
        <w:t>解码中的令牌传递算法介绍：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有限状态转换机(WFST)提供了一个统一的形式来表示当前主流的大规模连续语音识别(LVCSR)系统的不同知识源(knowledge source)。表示不同知识源的多个WFST可以通过复合运算整合成一个WFST，这个WFST表示的搜索网络的输入是HMM状态。然后这个WFST可以通过各种优化运算来去掉其中的冗余部分而变成等价的但是更加紧凑高效的WFST来加速解码过程。具体包括：</w:t>
      </w:r>
    </w:p>
    <w:p>
      <w:pPr>
        <w:pStyle w:val="116"/>
        <w:numPr>
          <w:ilvl w:val="0"/>
          <w:numId w:val="52"/>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wfst网络确定化，最小化算法；</w:t>
      </w:r>
    </w:p>
    <w:p>
      <w:pPr>
        <w:pStyle w:val="116"/>
        <w:numPr>
          <w:ilvl w:val="0"/>
          <w:numId w:val="52"/>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动态语言模型计算算法；</w:t>
      </w:r>
    </w:p>
    <w:p>
      <w:pPr>
        <w:pStyle w:val="116"/>
        <w:numPr>
          <w:ilvl w:val="0"/>
          <w:numId w:val="52"/>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快速维特比搜索算法，基于空边和静音特殊处理算法；</w:t>
      </w:r>
    </w:p>
    <w:p>
      <w:pPr>
        <w:pStyle w:val="116"/>
        <w:numPr>
          <w:ilvl w:val="0"/>
          <w:numId w:val="52"/>
        </w:numPr>
        <w:kinsoku/>
        <w:overflowPunct/>
        <w:bidi w:val="0"/>
        <w:spacing w:line="240" w:lineRule="auto"/>
        <w:ind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动态结果回溯和词图构建算法。</w:t>
      </w:r>
    </w:p>
    <w:p>
      <w:pPr>
        <w:kinsoku/>
        <w:overflowPunct/>
        <w:bidi w:val="0"/>
        <w:spacing w:line="240" w:lineRule="auto"/>
        <w:rPr>
          <w:rFonts w:hint="eastAsia" w:ascii="微软雅黑" w:hAnsi="微软雅黑" w:eastAsia="微软雅黑" w:cs="微软雅黑"/>
          <w:sz w:val="28"/>
          <w:szCs w:val="28"/>
        </w:rPr>
      </w:pP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b/>
          <w:bCs/>
          <w:sz w:val="28"/>
          <w:szCs w:val="28"/>
          <w:highlight w:val="yellow"/>
        </w:rPr>
        <w:t>基于热词网络的令牌传递算法：</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在大规模连续语音识别中，解码过程一般采用加权有限状态转换器wfst，这里的热词解码算法即on-the-fly decoding就是在语音识别的帧同步算法中，其搜索空间包含基础模型的wfst网络和根据热词或领域词构建热词的wfst网络，解码过程中动态的结合利用基础网络和热词网络进行解码，其目的是有效的在一遍解码过程中融入领域热词的信息又不降低其他通用领域的信息权重，实现提高领域热词识别率的方法，领域热词网络权重可以根据任务更新，识别过程不用增加后处理耗时。具体包括热词网络的读取和构建，动态的热词网络解码两个部分。</w:t>
      </w:r>
    </w:p>
    <w:p>
      <w:pPr>
        <w:pStyle w:val="2"/>
        <w:spacing w:line="240" w:lineRule="auto"/>
        <w:rPr>
          <w:rFonts w:hint="eastAsia"/>
          <w:sz w:val="28"/>
          <w:szCs w:val="28"/>
        </w:rPr>
      </w:pPr>
    </w:p>
    <w:p>
      <w:pPr>
        <w:widowControl w:val="0"/>
        <w:kinsoku/>
        <w:overflowPunct/>
        <w:autoSpaceDE w:val="0"/>
        <w:autoSpaceDN w:val="0"/>
        <w:bidi w:val="0"/>
        <w:snapToGrid/>
        <w:spacing w:after="0" w:line="240" w:lineRule="auto"/>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color w:val="000000" w:themeColor="text1"/>
          <w:sz w:val="28"/>
          <w:szCs w:val="28"/>
          <w14:textFill>
            <w14:solidFill>
              <w14:schemeClr w14:val="tx1"/>
            </w14:solidFill>
          </w14:textFill>
        </w:rPr>
        <w:t>调用流程如图3.4.4所示：</w:t>
      </w:r>
    </w:p>
    <w:p>
      <w:pPr>
        <w:widowControl w:val="0"/>
        <w:kinsoku/>
        <w:overflowPunct/>
        <w:autoSpaceDE w:val="0"/>
        <w:autoSpaceDN w:val="0"/>
        <w:bidi w:val="0"/>
        <w:snapToGrid/>
        <w:spacing w:after="0"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4" o:spt="75" type="#_x0000_t75" style="height:326.6pt;width:565.3pt;" o:ole="t" filled="f" o:preferrelative="t" stroked="f" coordsize="21600,21600">
            <v:path/>
            <v:fill on="f" focussize="0,0"/>
            <v:stroke on="f"/>
            <v:imagedata r:id="rId14" o:title=""/>
            <o:lock v:ext="edit" aspectratio="t"/>
            <w10:wrap type="none"/>
            <w10:anchorlock/>
          </v:shape>
          <o:OLEObject Type="Embed" ProgID="Visio.Drawing.15" ShapeID="_x0000_i1034" DrawAspect="Content" ObjectID="_1468075734">
            <o:LockedField>false</o:LockedField>
          </o:OLEObject>
        </w:object>
      </w:r>
    </w:p>
    <w:p>
      <w:pPr>
        <w:widowControl w:val="0"/>
        <w:kinsoku/>
        <w:overflowPunct/>
        <w:autoSpaceDE w:val="0"/>
        <w:autoSpaceDN w:val="0"/>
        <w:bidi w:val="0"/>
        <w:snapToGrid/>
        <w:spacing w:after="0" w:line="240" w:lineRule="auto"/>
        <w:jc w:val="center"/>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color w:val="000000" w:themeColor="text1"/>
          <w:sz w:val="28"/>
          <w:szCs w:val="28"/>
          <w14:textFill>
            <w14:solidFill>
              <w14:schemeClr w14:val="tx1"/>
            </w14:solidFill>
          </w14:textFill>
        </w:rPr>
        <w:t>图3.4.4 解码函数调用流程图</w:t>
      </w:r>
    </w:p>
    <w:p>
      <w:pPr>
        <w:pStyle w:val="9"/>
        <w:kinsoku/>
        <w:overflowPunct/>
        <w:bidi w:val="0"/>
        <w:spacing w:line="240" w:lineRule="auto"/>
        <w:rPr>
          <w:rFonts w:hint="eastAsia" w:ascii="微软雅黑" w:hAnsi="微软雅黑" w:eastAsia="微软雅黑" w:cs="微软雅黑"/>
          <w:sz w:val="28"/>
          <w:szCs w:val="28"/>
        </w:rPr>
      </w:pPr>
      <w:bookmarkStart w:id="32" w:name="_Toc90302805"/>
      <w:r>
        <w:rPr>
          <w:rFonts w:hint="eastAsia" w:ascii="微软雅黑" w:hAnsi="微软雅黑" w:eastAsia="微软雅黑" w:cs="微软雅黑"/>
          <w:sz w:val="28"/>
          <w:szCs w:val="28"/>
        </w:rPr>
        <w:t>结果后处理模块</w:t>
      </w:r>
      <w:bookmarkEnd w:id="32"/>
      <w:r>
        <w:rPr>
          <w:rFonts w:hint="eastAsia" w:ascii="微软雅黑" w:hAnsi="微软雅黑" w:eastAsia="微软雅黑" w:cs="微软雅黑"/>
          <w:sz w:val="28"/>
          <w:szCs w:val="28"/>
        </w:rPr>
        <w:t xml:space="preserve"> </w:t>
      </w:r>
    </w:p>
    <w:p>
      <w:pPr>
        <w:pStyle w:val="116"/>
        <w:kinsoku/>
        <w:overflowPunct/>
        <w:bidi w:val="0"/>
        <w:spacing w:line="24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后处理模块是根据解码出来的识别结果，对识别结果进行一系列的处理；如</w:t>
      </w:r>
      <w:r>
        <w:rPr>
          <w:rFonts w:hint="eastAsia" w:ascii="微软雅黑" w:hAnsi="微软雅黑" w:eastAsia="微软雅黑" w:cs="微软雅黑"/>
          <w:b/>
          <w:bCs/>
          <w:sz w:val="28"/>
          <w:szCs w:val="28"/>
        </w:rPr>
        <w:t>音素转拼音</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ITN转换</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添加标点</w:t>
      </w:r>
      <w:r>
        <w:rPr>
          <w:rFonts w:hint="eastAsia" w:ascii="微软雅黑" w:hAnsi="微软雅黑" w:eastAsia="微软雅黑" w:cs="微软雅黑"/>
          <w:sz w:val="28"/>
          <w:szCs w:val="28"/>
        </w:rPr>
        <w:t>，</w:t>
      </w:r>
      <w:r>
        <w:rPr>
          <w:rFonts w:hint="eastAsia" w:ascii="微软雅黑" w:hAnsi="微软雅黑" w:eastAsia="微软雅黑" w:cs="微软雅黑"/>
          <w:b/>
          <w:bCs/>
          <w:sz w:val="28"/>
          <w:szCs w:val="28"/>
        </w:rPr>
        <w:t>热词替换</w:t>
      </w:r>
      <w:r>
        <w:rPr>
          <w:rFonts w:hint="eastAsia" w:ascii="微软雅黑" w:hAnsi="微软雅黑" w:eastAsia="微软雅黑" w:cs="微软雅黑"/>
          <w:sz w:val="28"/>
          <w:szCs w:val="28"/>
        </w:rPr>
        <w:t>等处理操作。</w:t>
      </w:r>
    </w:p>
    <w:p>
      <w:pPr>
        <w:pStyle w:val="10"/>
        <w:kinsoku/>
        <w:overflowPunct/>
        <w:bidi w:val="0"/>
        <w:spacing w:line="240" w:lineRule="auto"/>
        <w:rPr>
          <w:rFonts w:hint="eastAsia" w:ascii="微软雅黑" w:hAnsi="微软雅黑" w:eastAsia="微软雅黑" w:cs="微软雅黑"/>
          <w:sz w:val="28"/>
          <w:szCs w:val="28"/>
        </w:rPr>
      </w:pPr>
      <w:bookmarkStart w:id="33" w:name="_Toc90302806"/>
      <w:r>
        <w:rPr>
          <w:rFonts w:hint="eastAsia" w:ascii="微软雅黑" w:hAnsi="微软雅黑" w:eastAsia="微软雅黑" w:cs="微软雅黑"/>
          <w:sz w:val="28"/>
          <w:szCs w:val="28"/>
        </w:rPr>
        <w:t>音素转拼音子模块</w:t>
      </w:r>
      <w:bookmarkEnd w:id="33"/>
    </w:p>
    <w:p>
      <w:pPr>
        <w:pStyle w:val="116"/>
        <w:kinsoku/>
        <w:overflowPunct/>
        <w:bidi w:val="0"/>
        <w:spacing w:line="24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解码后的识别结果是训练过程的音素单元，利用音素单元与汉语拼音之间的映射，进行相互转换。</w:t>
      </w:r>
    </w:p>
    <w:p>
      <w:pPr>
        <w:pStyle w:val="10"/>
        <w:kinsoku/>
        <w:overflowPunct/>
        <w:bidi w:val="0"/>
        <w:spacing w:line="240" w:lineRule="auto"/>
        <w:rPr>
          <w:rFonts w:hint="eastAsia" w:ascii="微软雅黑" w:hAnsi="微软雅黑" w:eastAsia="微软雅黑" w:cs="微软雅黑"/>
          <w:sz w:val="28"/>
          <w:szCs w:val="28"/>
        </w:rPr>
      </w:pPr>
      <w:bookmarkStart w:id="34" w:name="_Toc90302807"/>
      <w:r>
        <w:rPr>
          <w:rFonts w:hint="eastAsia" w:ascii="微软雅黑" w:hAnsi="微软雅黑" w:eastAsia="微软雅黑" w:cs="微软雅黑"/>
          <w:sz w:val="28"/>
          <w:szCs w:val="28"/>
        </w:rPr>
        <w:t>ITN子模块</w:t>
      </w:r>
      <w:bookmarkEnd w:id="34"/>
    </w:p>
    <w:p>
      <w:pPr>
        <w:kinsoku/>
        <w:overflowPunct/>
        <w:bidi w:val="0"/>
        <w:adjustRightInd/>
        <w:snapToGrid/>
        <w:spacing w:line="240" w:lineRule="auto"/>
        <w:ind w:firstLine="560" w:firstLineChars="200"/>
        <w:rPr>
          <w:rFonts w:hint="eastAsia" w:ascii="微软雅黑" w:hAnsi="微软雅黑" w:eastAsia="微软雅黑" w:cs="微软雅黑"/>
          <w:color w:val="191919"/>
          <w:sz w:val="28"/>
          <w:szCs w:val="28"/>
          <w:shd w:val="clear" w:color="auto" w:fill="FFFFFF"/>
        </w:rPr>
      </w:pPr>
      <w:r>
        <w:rPr>
          <w:rFonts w:hint="eastAsia" w:ascii="微软雅黑" w:hAnsi="微软雅黑" w:eastAsia="微软雅黑" w:cs="微软雅黑"/>
          <w:b/>
          <w:bCs/>
          <w:snapToGrid w:val="0"/>
          <w:color w:val="000000"/>
          <w:kern w:val="0"/>
          <w:sz w:val="28"/>
          <w:szCs w:val="28"/>
        </w:rPr>
        <w:t>逆转文本标准化</w:t>
      </w:r>
      <w:r>
        <w:rPr>
          <w:rFonts w:hint="eastAsia" w:ascii="微软雅黑" w:hAnsi="微软雅黑" w:eastAsia="微软雅黑" w:cs="微软雅黑"/>
          <w:snapToGrid w:val="0"/>
          <w:color w:val="000000"/>
          <w:kern w:val="0"/>
          <w:sz w:val="28"/>
          <w:szCs w:val="28"/>
        </w:rPr>
        <w:t>（ITN, Inverse Text Normalization）：在大多数语音识别系统中，核心语音识别器会生成语音形式的标志序列，这个序列随后通过 ITN 过程被转换成书写形式。ITN 包括数字、日期和地址等对象。图3.5.2.1 展</w:t>
      </w:r>
      <w:r>
        <w:rPr>
          <w:rFonts w:hint="eastAsia" w:ascii="微软雅黑" w:hAnsi="微软雅黑" w:eastAsia="微软雅黑" w:cs="微软雅黑"/>
          <w:color w:val="191919"/>
          <w:sz w:val="28"/>
          <w:szCs w:val="28"/>
          <w:shd w:val="clear" w:color="auto" w:fill="FFFFFF"/>
        </w:rPr>
        <w:t>示了输入为语音形式，输出为书写形式的例子。</w:t>
      </w:r>
    </w:p>
    <w:p>
      <w:pPr>
        <w:kinsoku/>
        <w:overflowPunct/>
        <w:bidi w:val="0"/>
        <w:adjustRightInd/>
        <w:snapToGrid/>
        <w:spacing w:line="240" w:lineRule="auto"/>
        <w:jc w:val="center"/>
        <w:rPr>
          <w:rFonts w:hint="eastAsia" w:ascii="微软雅黑" w:hAnsi="微软雅黑" w:eastAsia="微软雅黑" w:cs="微软雅黑"/>
          <w:color w:val="191919"/>
          <w:sz w:val="28"/>
          <w:szCs w:val="28"/>
          <w:shd w:val="clear" w:color="auto" w:fill="FFFFFF"/>
        </w:rPr>
      </w:pPr>
      <w:r>
        <w:rPr>
          <w:rFonts w:hint="eastAsia" w:ascii="微软雅黑" w:hAnsi="微软雅黑" w:eastAsia="微软雅黑" w:cs="微软雅黑"/>
          <w:sz w:val="28"/>
          <w:szCs w:val="28"/>
        </w:rPr>
        <w:drawing>
          <wp:inline distT="0" distB="0" distL="0" distR="0">
            <wp:extent cx="6148705" cy="3427095"/>
            <wp:effectExtent l="0" t="0" r="4445" b="1905"/>
            <wp:docPr id="38" name="图片 38" descr="C:\Users\ADMINI~1\AppData\Local\Temp\16255337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ADMINI~1\AppData\Local\Temp\1625533712(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148705" cy="3427095"/>
                    </a:xfrm>
                    <a:prstGeom prst="rect">
                      <a:avLst/>
                    </a:prstGeom>
                    <a:noFill/>
                    <a:ln>
                      <a:noFill/>
                    </a:ln>
                  </pic:spPr>
                </pic:pic>
              </a:graphicData>
            </a:graphic>
          </wp:inline>
        </w:drawing>
      </w: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INCLUDEPICTURE "https://pic.36krcnd.com/201708/26072731/so3omaps7ycqkhbl" \* MERGEFORMATINET </w:instrText>
      </w:r>
      <w:r>
        <w:rPr>
          <w:rFonts w:hint="eastAsia" w:ascii="微软雅黑" w:hAnsi="微软雅黑" w:eastAsia="微软雅黑" w:cs="微软雅黑"/>
          <w:sz w:val="28"/>
          <w:szCs w:val="28"/>
        </w:rPr>
        <w:fldChar w:fldCharType="end"/>
      </w:r>
      <w:r>
        <w:rPr>
          <w:rFonts w:hint="eastAsia" w:ascii="微软雅黑" w:hAnsi="微软雅黑" w:eastAsia="微软雅黑" w:cs="微软雅黑"/>
          <w:color w:val="191919"/>
          <w:sz w:val="28"/>
          <w:szCs w:val="28"/>
          <w:shd w:val="clear" w:color="auto" w:fill="FFFFFF"/>
        </w:rPr>
        <w:br w:type="textWrapping" w:clear="all"/>
      </w:r>
      <w:r>
        <w:rPr>
          <w:rFonts w:hint="eastAsia" w:ascii="微软雅黑" w:hAnsi="微软雅黑" w:eastAsia="微软雅黑" w:cs="微软雅黑"/>
          <w:color w:val="191919"/>
          <w:sz w:val="28"/>
          <w:szCs w:val="28"/>
          <w:shd w:val="clear" w:color="auto" w:fill="FFFFFF"/>
        </w:rPr>
        <w:t>图3.5.2.1</w:t>
      </w:r>
    </w:p>
    <w:p>
      <w:pPr>
        <w:pStyle w:val="10"/>
        <w:kinsoku/>
        <w:overflowPunct/>
        <w:bidi w:val="0"/>
        <w:spacing w:line="240" w:lineRule="auto"/>
        <w:rPr>
          <w:rFonts w:hint="eastAsia" w:ascii="微软雅黑" w:hAnsi="微软雅黑" w:eastAsia="微软雅黑" w:cs="微软雅黑"/>
          <w:sz w:val="28"/>
          <w:szCs w:val="28"/>
        </w:rPr>
      </w:pPr>
      <w:bookmarkStart w:id="35" w:name="_Toc90302808"/>
      <w:r>
        <w:rPr>
          <w:rFonts w:hint="eastAsia" w:ascii="微软雅黑" w:hAnsi="微软雅黑" w:eastAsia="微软雅黑" w:cs="微软雅黑"/>
          <w:sz w:val="28"/>
          <w:szCs w:val="28"/>
        </w:rPr>
        <w:t>标点子模块</w:t>
      </w:r>
      <w:bookmarkEnd w:id="35"/>
    </w:p>
    <w:p>
      <w:pPr>
        <w:pStyle w:val="116"/>
        <w:kinsoku/>
        <w:overflowPunct/>
        <w:bidi w:val="0"/>
        <w:spacing w:line="24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利用标点模型，对识别结果进行添加标点操作。标点模块主要采用CRF算法，用带有标点符号的文本进行训练，在模型的基础上再添加语义的方法，实现逗号、句号、感叹号、问号的添加，目前支持这四种中文标点符号。</w:t>
      </w:r>
    </w:p>
    <w:p>
      <w:pPr>
        <w:pStyle w:val="116"/>
        <w:kinsoku/>
        <w:overflowPunct/>
        <w:bidi w:val="0"/>
        <w:spacing w:line="24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CRF(Conditional Random Field)：条件随机场，一种机器学习技术（模型）。CRF由John Lafferty最早用于NLP技术领域，其在NLP技术领域中主要用于文本标注，并有多种应用场景，例如：分词（标注字的词位信息，由字构词）、词性标注（标注分词的词性，例如：名词，动词，助词）、命名实体识别（识别人名，地名，机构名，商品名等具有一定内在规律的实体名词）、标点添加等；</w:t>
      </w:r>
    </w:p>
    <w:p>
      <w:pPr>
        <w:pStyle w:val="10"/>
        <w:kinsoku/>
        <w:overflowPunct/>
        <w:bidi w:val="0"/>
        <w:spacing w:line="240" w:lineRule="auto"/>
        <w:rPr>
          <w:rFonts w:hint="eastAsia" w:ascii="微软雅黑" w:hAnsi="微软雅黑" w:eastAsia="微软雅黑" w:cs="微软雅黑"/>
          <w:sz w:val="28"/>
          <w:szCs w:val="28"/>
        </w:rPr>
      </w:pPr>
      <w:bookmarkStart w:id="36" w:name="_Toc90302809"/>
      <w:r>
        <w:rPr>
          <w:rFonts w:hint="eastAsia" w:ascii="微软雅黑" w:hAnsi="微软雅黑" w:eastAsia="微软雅黑" w:cs="微软雅黑"/>
          <w:sz w:val="28"/>
          <w:szCs w:val="28"/>
        </w:rPr>
        <w:t>热词子模块</w:t>
      </w:r>
      <w:bookmarkEnd w:id="36"/>
    </w:p>
    <w:p>
      <w:pPr>
        <w:pStyle w:val="116"/>
        <w:kinsoku/>
        <w:overflowPunct/>
        <w:bidi w:val="0"/>
        <w:spacing w:line="24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热词模块是针对一些特定领域的词语识别效果不好，用户可以将该特定领域的词语动态输入到识别引擎，引擎通过热词技术对识别出错的词语进行优化，提高这类词语识别的准确率。 声学所连续语音识别引擎 API 提供两种应用模式：</w:t>
      </w:r>
    </w:p>
    <w:p>
      <w:pPr>
        <w:pStyle w:val="116"/>
        <w:kinsoku/>
        <w:overflowPunct/>
        <w:bidi w:val="0"/>
        <w:spacing w:line="24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lang w:val="en-US" w:eastAsia="zh-CN"/>
        </w:rPr>
        <w:t>1</w:t>
      </w: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rPr>
        <w:t>一种是</w:t>
      </w:r>
      <w:r>
        <w:rPr>
          <w:rFonts w:hint="eastAsia" w:ascii="微软雅黑" w:hAnsi="微软雅黑" w:eastAsia="微软雅黑" w:cs="微软雅黑"/>
          <w:b/>
          <w:bCs/>
          <w:sz w:val="28"/>
          <w:szCs w:val="28"/>
        </w:rPr>
        <w:t>在线</w:t>
      </w:r>
      <w:r>
        <w:rPr>
          <w:rFonts w:hint="eastAsia" w:ascii="微软雅黑" w:hAnsi="微软雅黑" w:eastAsia="微软雅黑" w:cs="微软雅黑"/>
          <w:sz w:val="28"/>
          <w:szCs w:val="28"/>
        </w:rPr>
        <w:t>实时录音，检测语音并进行识别。这种方法适合用于需要实时获得语音内容的场合。例如可以在智能导航系统、语音听写系统进行开发使用。</w:t>
      </w:r>
    </w:p>
    <w:p>
      <w:pPr>
        <w:pStyle w:val="116"/>
        <w:kinsoku/>
        <w:overflowPunct/>
        <w:bidi w:val="0"/>
        <w:spacing w:line="24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lang w:val="en-US" w:eastAsia="zh-CN"/>
        </w:rPr>
        <w:t>2</w:t>
      </w: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rPr>
        <w:t>另一种是</w:t>
      </w:r>
      <w:r>
        <w:rPr>
          <w:rFonts w:hint="eastAsia" w:ascii="微软雅黑" w:hAnsi="微软雅黑" w:eastAsia="微软雅黑" w:cs="微软雅黑"/>
          <w:b/>
          <w:bCs/>
          <w:sz w:val="28"/>
          <w:szCs w:val="28"/>
        </w:rPr>
        <w:t>离线</w:t>
      </w:r>
      <w:r>
        <w:rPr>
          <w:rFonts w:hint="eastAsia" w:ascii="微软雅黑" w:hAnsi="微软雅黑" w:eastAsia="微软雅黑" w:cs="微软雅黑"/>
          <w:sz w:val="28"/>
          <w:szCs w:val="28"/>
        </w:rPr>
        <w:t>读入录音文件进行识别，可以充分的利用聚类、实时自适应等技术，把语音的内容充分分析，进一步提高识别准确度。</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多线程封装模块 </w:t>
      </w:r>
    </w:p>
    <w:p>
      <w:pPr>
        <w:pStyle w:val="116"/>
        <w:kinsoku/>
        <w:overflowPunct/>
        <w:bidi w:val="0"/>
        <w:spacing w:line="24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引擎通过CycLine类来实现多线管理，用户层通过申请会话获取处于空闲状态的会话，申请成功后可以进行语音任务的发送，引擎内部将该路会话的语音任务进行</w:t>
      </w:r>
      <w:r>
        <w:rPr>
          <w:rFonts w:hint="eastAsia" w:ascii="微软雅黑" w:hAnsi="微软雅黑" w:eastAsia="微软雅黑" w:cs="微软雅黑"/>
          <w:b/>
          <w:bCs/>
          <w:sz w:val="28"/>
          <w:szCs w:val="28"/>
        </w:rPr>
        <w:t>前端处理后得到声学特征</w:t>
      </w:r>
      <w:r>
        <w:rPr>
          <w:rFonts w:hint="eastAsia" w:ascii="微软雅黑" w:hAnsi="微软雅黑" w:eastAsia="微软雅黑" w:cs="微软雅黑"/>
          <w:sz w:val="28"/>
          <w:szCs w:val="28"/>
        </w:rPr>
        <w:t>并将该声学特征送入对应的任务池LateralLink中等待解码线程获取并解码。</w:t>
      </w:r>
    </w:p>
    <w:p>
      <w:pPr>
        <w:pStyle w:val="116"/>
        <w:kinsoku/>
        <w:overflowPunct/>
        <w:bidi w:val="0"/>
        <w:spacing w:line="240" w:lineRule="auto"/>
        <w:ind w:left="0" w:leftChars="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多线程解码流程如下图3.6所示：</w:t>
      </w:r>
    </w:p>
    <w:p>
      <w:pPr>
        <w:kinsoku/>
        <w:overflowPunct/>
        <w:bidi w:val="0"/>
        <w:adjustRightInd/>
        <w:snapToGrid/>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5" o:spt="75" type="#_x0000_t75" style="height:379.9pt;width:613.2pt;" o:ole="t" filled="f" o:preferrelative="t" stroked="f" coordsize="21600,21600">
            <v:path/>
            <v:fill on="f" focussize="0,0"/>
            <v:stroke on="f"/>
            <v:imagedata r:id="rId13" o:title=""/>
            <o:lock v:ext="edit" aspectratio="f"/>
            <w10:wrap type="none"/>
            <w10:anchorlock/>
          </v:shape>
          <o:OLEObject Type="Embed" ProgID="Visio.Drawing.15" ShapeID="_x0000_i1035" DrawAspect="Content" ObjectID="_1468075735">
            <o:LockedField>false</o:LockedField>
          </o:OLEObject>
        </w:object>
      </w:r>
    </w:p>
    <w:p>
      <w:pPr>
        <w:kinsoku/>
        <w:overflowPunct/>
        <w:bidi w:val="0"/>
        <w:adjustRightInd/>
        <w:snapToGrid/>
        <w:spacing w:line="240" w:lineRule="auto"/>
        <w:jc w:val="center"/>
        <w:rPr>
          <w:rFonts w:hint="eastAsia" w:ascii="微软雅黑" w:hAnsi="微软雅黑" w:eastAsia="微软雅黑" w:cs="微软雅黑"/>
          <w:color w:val="191919"/>
          <w:sz w:val="28"/>
          <w:szCs w:val="28"/>
          <w:shd w:val="clear" w:color="auto" w:fill="FFFFFF"/>
        </w:rPr>
      </w:pPr>
      <w:r>
        <w:rPr>
          <w:rFonts w:hint="eastAsia" w:ascii="微软雅黑" w:hAnsi="微软雅黑" w:eastAsia="微软雅黑" w:cs="微软雅黑"/>
          <w:color w:val="191919"/>
          <w:sz w:val="28"/>
          <w:szCs w:val="28"/>
          <w:shd w:val="clear" w:color="auto" w:fill="FFFFFF"/>
        </w:rPr>
        <w:t>图3.6</w:t>
      </w:r>
    </w:p>
    <w:tbl>
      <w:tblPr>
        <w:tblStyle w:val="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keepNext w:val="0"/>
              <w:keepLines w:val="0"/>
              <w:widowControl w:val="0"/>
              <w:suppressLineNumbers w:val="0"/>
              <w:kinsoku/>
              <w:overflowPunct/>
              <w:bidi w:val="0"/>
              <w:spacing w:before="0" w:beforeAutospacing="0" w:after="0" w:afterAutospacing="0" w:line="240" w:lineRule="auto"/>
              <w:ind w:left="0" w:right="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外层通过TBNR_SendData()接口函数完成送入语音任务，内层对进来的语音任务依次进行高通滤波，EPD端点检测，特征提取，然后将提取的特征压入各自对应任务池中，解码线程依次从任务池中依次获取特征任务，完成解码并将解码后的结果各自的结果池中，并通过结果回调返回结果。</w:t>
            </w:r>
          </w:p>
          <w:p>
            <w:pPr>
              <w:keepNext w:val="0"/>
              <w:keepLines w:val="0"/>
              <w:widowControl w:val="0"/>
              <w:suppressLineNumbers w:val="0"/>
              <w:kinsoku/>
              <w:overflowPunct/>
              <w:bidi w:val="0"/>
              <w:spacing w:before="0" w:beforeAutospacing="0" w:after="0" w:afterAutospacing="0" w:line="240" w:lineRule="auto"/>
              <w:ind w:left="0" w:right="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说明1：外层的会话数和内层的解码线程数是相等，并且会话ID(SessionID)与解码ID(DecodeID)是一一对应的，也就是说外层的会话与内层的解码进行了绑定。</w:t>
            </w:r>
          </w:p>
          <w:p>
            <w:pPr>
              <w:keepNext w:val="0"/>
              <w:keepLines w:val="0"/>
              <w:widowControl w:val="0"/>
              <w:suppressLineNumbers w:val="0"/>
              <w:kinsoku/>
              <w:overflowPunct/>
              <w:bidi w:val="0"/>
              <w:spacing w:before="0" w:beforeAutospacing="0" w:after="0" w:afterAutospacing="0" w:line="240" w:lineRule="auto"/>
              <w:ind w:left="0" w:right="0"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2：在EPD端点检测时，检测到起点时，将起点之后的每一小包任务(1024个采样点)送入特征提取模块进行特征提取，将提取的特征压入与之会话ID对应的任务池中等待解码；当解码器解码到尾点包时，获取解码结果。也就说在线识别环境是在检测到起点之后开始进行解码。</w:t>
            </w:r>
          </w:p>
          <w:p>
            <w:pPr>
              <w:keepNext w:val="0"/>
              <w:keepLines w:val="0"/>
              <w:widowControl w:val="0"/>
              <w:suppressLineNumbers w:val="0"/>
              <w:kinsoku/>
              <w:overflowPunct/>
              <w:bidi w:val="0"/>
              <w:spacing w:before="0" w:beforeAutospacing="0" w:after="0" w:afterAutospacing="0" w:line="240" w:lineRule="auto"/>
              <w:ind w:left="0" w:right="0" w:firstLine="560" w:firstLineChars="200"/>
              <w:rPr>
                <w:rFonts w:hint="eastAsia"/>
                <w:vertAlign w:val="baseline"/>
              </w:rPr>
            </w:pPr>
            <w:r>
              <w:rPr>
                <w:rFonts w:hint="eastAsia" w:ascii="微软雅黑" w:hAnsi="微软雅黑" w:eastAsia="微软雅黑" w:cs="微软雅黑"/>
                <w:sz w:val="28"/>
                <w:szCs w:val="28"/>
              </w:rPr>
              <w:t>在线识别引擎采用EPD(基于谐波能量)作为端点检测，利用人声的谐波特点能有效检测出有效人声，具有低延时，速度快的特点</w:t>
            </w:r>
          </w:p>
        </w:tc>
      </w:tr>
    </w:tbl>
    <w:p>
      <w:pPr>
        <w:pStyle w:val="2"/>
        <w:rPr>
          <w:rFonts w:hint="eastAsia"/>
        </w:rPr>
      </w:pPr>
    </w:p>
    <w:p>
      <w:pPr>
        <w:pStyle w:val="8"/>
        <w:kinsoku/>
        <w:overflowPunct/>
        <w:bidi w:val="0"/>
        <w:spacing w:line="240" w:lineRule="auto"/>
        <w:rPr>
          <w:rFonts w:hint="eastAsia" w:ascii="微软雅黑" w:hAnsi="微软雅黑" w:eastAsia="微软雅黑" w:cs="微软雅黑"/>
          <w:sz w:val="28"/>
          <w:szCs w:val="28"/>
        </w:rPr>
      </w:pPr>
      <w:bookmarkStart w:id="37" w:name="_Toc90302810"/>
      <w:r>
        <w:rPr>
          <w:rFonts w:hint="eastAsia" w:ascii="微软雅黑" w:hAnsi="微软雅黑" w:eastAsia="微软雅黑" w:cs="微软雅黑"/>
          <w:sz w:val="28"/>
          <w:szCs w:val="28"/>
        </w:rPr>
        <w:t>可靠性设计</w:t>
      </w:r>
      <w:bookmarkEnd w:id="37"/>
    </w:p>
    <w:p>
      <w:pPr>
        <w:kinsoku/>
        <w:overflowPunct/>
        <w:bidi w:val="0"/>
        <w:spacing w:after="0" w:line="240" w:lineRule="auto"/>
        <w:ind w:firstLine="560" w:firstLineChars="200"/>
        <w:rPr>
          <w:rFonts w:hint="eastAsia" w:ascii="微软雅黑" w:hAnsi="微软雅黑" w:eastAsia="微软雅黑" w:cs="微软雅黑"/>
          <w:sz w:val="28"/>
          <w:szCs w:val="28"/>
          <w:lang w:eastAsia="zh-CN"/>
        </w:rPr>
      </w:pPr>
      <w:r>
        <w:rPr>
          <w:rFonts w:hint="eastAsia" w:ascii="微软雅黑" w:hAnsi="微软雅黑" w:eastAsia="微软雅黑" w:cs="微软雅黑"/>
          <w:sz w:val="28"/>
          <w:szCs w:val="28"/>
        </w:rPr>
        <w:t>识别引擎设计考虑了应用场景的复杂性和输入的多样性的情况，为了让识别引擎应用复杂的应用场景中高性能的工作，识别引擎中的模型采用了较全的多领域数据进行训练，并包含了该语种全集字词作为字典，保证了识别性能的可靠性</w:t>
      </w:r>
      <w:r>
        <w:rPr>
          <w:rFonts w:hint="eastAsia" w:ascii="微软雅黑" w:hAnsi="微软雅黑" w:eastAsia="微软雅黑" w:cs="微软雅黑"/>
          <w:sz w:val="28"/>
          <w:szCs w:val="28"/>
          <w:lang w:eastAsia="zh-CN"/>
        </w:rPr>
        <w:t>。</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识别引擎支持多种不同格式的语音数据作为输入，同时引擎支持高并发且异步的处理方式，保证了各个处理单元间的独立工作。</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内部对每一个操作和异常都做了判断以及日志记录，便于记录引擎工作流程和出现异常时的问题排查。并且识别引擎测试按照严格的7*24小时压力测试标准进行测试，同事也针对所以异常数据进行异常情况测试，保证引擎的稳定性和可靠性。</w:t>
      </w:r>
    </w:p>
    <w:p>
      <w:pPr>
        <w:kinsoku/>
        <w:overflowPunct/>
        <w:bidi w:val="0"/>
        <w:adjustRightInd/>
        <w:snapToGrid/>
        <w:spacing w:line="240" w:lineRule="auto"/>
        <w:rPr>
          <w:rFonts w:hint="eastAsia" w:ascii="微软雅黑" w:hAnsi="微软雅黑" w:eastAsia="微软雅黑" w:cs="微软雅黑"/>
          <w:sz w:val="28"/>
          <w:szCs w:val="28"/>
        </w:rPr>
      </w:pPr>
    </w:p>
    <w:p>
      <w:pPr>
        <w:pStyle w:val="8"/>
        <w:kinsoku/>
        <w:overflowPunct/>
        <w:bidi w:val="0"/>
        <w:spacing w:line="240" w:lineRule="auto"/>
        <w:rPr>
          <w:rFonts w:hint="eastAsia" w:ascii="微软雅黑" w:hAnsi="微软雅黑" w:eastAsia="微软雅黑" w:cs="微软雅黑"/>
          <w:sz w:val="28"/>
          <w:szCs w:val="28"/>
        </w:rPr>
      </w:pPr>
      <w:bookmarkStart w:id="38" w:name="_Toc90302811"/>
      <w:r>
        <w:rPr>
          <w:rFonts w:hint="eastAsia" w:ascii="微软雅黑" w:hAnsi="微软雅黑" w:eastAsia="微软雅黑" w:cs="微软雅黑"/>
          <w:sz w:val="28"/>
          <w:szCs w:val="28"/>
        </w:rPr>
        <w:t>扩展性设计</w:t>
      </w:r>
      <w:bookmarkEnd w:id="38"/>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识别引擎支持多路并发，保证了不同cpu数和内存大小的机器拓展需求；识别引擎可以通过参数配置来实现不同语种的任务处理以及性能和功能上调节，目前支持汉，英，日，韩，维，粤，哈萨克，越南，藏，土耳其语种的语音数据进行语音识别。 </w:t>
      </w:r>
    </w:p>
    <w:p>
      <w:pPr>
        <w:kinsoku/>
        <w:overflowPunct/>
        <w:bidi w:val="0"/>
        <w:adjustRightInd/>
        <w:snapToGrid/>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8"/>
        <w:kinsoku/>
        <w:overflowPunct/>
        <w:bidi w:val="0"/>
        <w:spacing w:line="240" w:lineRule="auto"/>
        <w:rPr>
          <w:rFonts w:hint="eastAsia" w:ascii="微软雅黑" w:hAnsi="微软雅黑" w:eastAsia="微软雅黑" w:cs="微软雅黑"/>
          <w:sz w:val="28"/>
          <w:szCs w:val="28"/>
        </w:rPr>
      </w:pPr>
      <w:bookmarkStart w:id="39" w:name="_Toc90302812"/>
      <w:r>
        <w:rPr>
          <w:rFonts w:hint="eastAsia" w:ascii="微软雅黑" w:hAnsi="微软雅黑" w:eastAsia="微软雅黑" w:cs="微软雅黑"/>
          <w:sz w:val="28"/>
          <w:szCs w:val="28"/>
        </w:rPr>
        <w:t>安全性设计</w:t>
      </w:r>
      <w:bookmarkEnd w:id="39"/>
    </w:p>
    <w:p>
      <w:pPr>
        <w:kinsoku/>
        <w:overflowPunct/>
        <w:bidi w:val="0"/>
        <w:spacing w:line="240" w:lineRule="auto"/>
        <w:ind w:firstLine="560" w:firstLineChars="200"/>
        <w:rPr>
          <w:rFonts w:hint="eastAsia" w:ascii="微软雅黑" w:hAnsi="微软雅黑" w:eastAsia="微软雅黑" w:cs="微软雅黑"/>
          <w:i w:val="0"/>
          <w:iCs/>
          <w:sz w:val="28"/>
          <w:szCs w:val="28"/>
        </w:rPr>
      </w:pPr>
      <w:r>
        <w:rPr>
          <w:rFonts w:hint="eastAsia" w:ascii="微软雅黑" w:hAnsi="微软雅黑" w:eastAsia="微软雅黑" w:cs="微软雅黑"/>
          <w:i w:val="0"/>
          <w:iCs/>
          <w:sz w:val="28"/>
          <w:szCs w:val="28"/>
        </w:rPr>
        <w:t>【详细说明引擎如何满足安全性，包括防止系统错误，如何进行保密，用户数据泄漏等】</w:t>
      </w:r>
    </w:p>
    <w:p>
      <w:pPr>
        <w:pStyle w:val="137"/>
        <w:kinsoku/>
        <w:overflowPunct/>
        <w:bidi w:val="0"/>
        <w:spacing w:line="240" w:lineRule="auto"/>
        <w:ind w:firstLine="440"/>
        <w:rPr>
          <w:rFonts w:hint="eastAsia" w:ascii="微软雅黑" w:hAnsi="微软雅黑" w:eastAsia="微软雅黑" w:cs="微软雅黑"/>
          <w:i w:val="0"/>
          <w:iCs/>
          <w:sz w:val="28"/>
          <w:szCs w:val="28"/>
        </w:rPr>
      </w:pPr>
      <w:r>
        <w:rPr>
          <w:rFonts w:hint="eastAsia" w:ascii="微软雅黑" w:hAnsi="微软雅黑" w:eastAsia="微软雅黑" w:cs="微软雅黑"/>
          <w:i w:val="0"/>
          <w:iCs/>
          <w:sz w:val="28"/>
          <w:szCs w:val="28"/>
        </w:rPr>
        <w:t>【说明测试要点】</w:t>
      </w:r>
    </w:p>
    <w:p>
      <w:pPr>
        <w:kinsoku/>
        <w:overflowPunct/>
        <w:bidi w:val="0"/>
        <w:adjustRightInd/>
        <w:snapToGrid/>
        <w:spacing w:line="240" w:lineRule="auto"/>
        <w:rPr>
          <w:rFonts w:hint="eastAsia" w:ascii="微软雅黑" w:hAnsi="微软雅黑" w:eastAsia="微软雅黑" w:cs="微软雅黑"/>
          <w:sz w:val="28"/>
          <w:szCs w:val="28"/>
        </w:rPr>
      </w:pPr>
    </w:p>
    <w:p>
      <w:pPr>
        <w:pStyle w:val="8"/>
        <w:kinsoku/>
        <w:overflowPunct/>
        <w:bidi w:val="0"/>
        <w:spacing w:line="240" w:lineRule="auto"/>
        <w:rPr>
          <w:rFonts w:hint="eastAsia" w:ascii="微软雅黑" w:hAnsi="微软雅黑" w:eastAsia="微软雅黑" w:cs="微软雅黑"/>
          <w:sz w:val="28"/>
          <w:szCs w:val="28"/>
        </w:rPr>
      </w:pPr>
      <w:bookmarkStart w:id="40" w:name="_Toc90302813"/>
      <w:r>
        <w:rPr>
          <w:rFonts w:hint="eastAsia" w:ascii="微软雅黑" w:hAnsi="微软雅黑" w:eastAsia="微软雅黑" w:cs="微软雅黑"/>
          <w:sz w:val="28"/>
          <w:szCs w:val="28"/>
        </w:rPr>
        <w:t>维护性设计</w:t>
      </w:r>
      <w:bookmarkEnd w:id="40"/>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识别引擎为了方便后期的引擎维护，识别引擎采用标准c/c++函数同时在较低编译器上进行编译。</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识别引擎开放了大量内部参数，保证了引擎的可配性和可维护性。常见参数如下：</w:t>
      </w:r>
    </w:p>
    <w:tbl>
      <w:tblPr>
        <w:tblStyle w:val="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26"/>
        <w:gridCol w:w="2711"/>
        <w:gridCol w:w="5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br w:type="page"/>
            </w:r>
            <w:r>
              <w:rPr>
                <w:rFonts w:hint="eastAsia" w:ascii="微软雅黑" w:hAnsi="微软雅黑" w:eastAsia="微软雅黑" w:cs="微软雅黑"/>
                <w:kern w:val="2"/>
                <w:sz w:val="28"/>
                <w:szCs w:val="28"/>
              </w:rPr>
              <w:br w:type="page"/>
            </w:r>
            <w:r>
              <w:rPr>
                <w:rFonts w:hint="eastAsia" w:ascii="微软雅黑" w:hAnsi="微软雅黑" w:eastAsia="微软雅黑" w:cs="微软雅黑"/>
                <w:bCs/>
                <w:sz w:val="28"/>
                <w:szCs w:val="28"/>
              </w:rPr>
              <w:t>参数名</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取值</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SampleRate</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8000或16000</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声学模型训练语音的采样率。目前仅广电模型SampleRate=16000，其余模型下均为8000。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isOnlineMode</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true或fasle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是否走在线语音流处理流程。true:在线；false:离线系统。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NumberOfSession</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&gt;=1的整数</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开启会话数。实际可通过TBNR_Init()传参设定开启会话数，仅当参数&lt;=0时, NumberOfSession才起作用。实际会话个数最多不能超过授权线数。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NumberOfDecoder</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&gt;=1的整数</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解码器个数。在线模式下，实际解码器个数=实际会话个数；离线模式下，decoderNumPerSession&gt;0时，实际解码器个数=</w:t>
            </w:r>
            <w:r>
              <w:rPr>
                <w:rFonts w:hint="eastAsia" w:ascii="微软雅黑" w:hAnsi="微软雅黑" w:eastAsia="微软雅黑" w:cs="微软雅黑"/>
                <w:sz w:val="28"/>
                <w:szCs w:val="28"/>
              </w:rPr>
              <w:t xml:space="preserve"> </w:t>
            </w:r>
            <w:r>
              <w:rPr>
                <w:rFonts w:hint="eastAsia" w:ascii="微软雅黑" w:hAnsi="微软雅黑" w:eastAsia="微软雅黑" w:cs="微软雅黑"/>
                <w:bCs/>
                <w:sz w:val="28"/>
                <w:szCs w:val="28"/>
              </w:rPr>
              <w:t>int (0.5 + decoderNumPerSession * sessionNum)。实际TBNR解码器个数最大不能超过授权文件授权线数。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NumberOfDecoderPerSession</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&gt;=1的整数</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每个会话开启的解码器个数。仅对离线模式适用。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CNFormat</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DaLian或KWS</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引擎模式。仅做纯识别还是要做关键词检索。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IndexWithRec</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是否建索引。</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CNFormat与IndexWithRec一般如下搭配使用：</w:t>
            </w:r>
          </w:p>
          <w:p>
            <w:pPr>
              <w:pStyle w:val="116"/>
              <w:keepNext w:val="0"/>
              <w:keepLines w:val="0"/>
              <w:widowControl w:val="0"/>
              <w:numPr>
                <w:ilvl w:val="0"/>
                <w:numId w:val="0"/>
              </w:numPr>
              <w:suppressLineNumbers w:val="0"/>
              <w:kinsoku/>
              <w:overflowPunct/>
              <w:bidi w:val="0"/>
              <w:spacing w:before="0" w:beforeAutospacing="0" w:after="0" w:afterAutospacing="0" w:line="240" w:lineRule="auto"/>
              <w:ind w:right="0" w:rightChars="0"/>
              <w:jc w:val="left"/>
              <w:rPr>
                <w:rFonts w:hint="eastAsia" w:ascii="微软雅黑" w:hAnsi="微软雅黑" w:eastAsia="微软雅黑" w:cs="微软雅黑"/>
                <w:bCs/>
                <w:sz w:val="28"/>
                <w:szCs w:val="28"/>
                <w:lang w:eastAsia="zh-CN"/>
              </w:rPr>
            </w:pPr>
            <w:r>
              <w:rPr>
                <w:rFonts w:hint="eastAsia" w:ascii="微软雅黑" w:hAnsi="微软雅黑" w:eastAsia="微软雅黑" w:cs="微软雅黑"/>
                <w:bCs/>
                <w:sz w:val="28"/>
                <w:szCs w:val="28"/>
                <w:lang w:val="en-US" w:eastAsia="zh-CN"/>
              </w:rPr>
              <w:t>1、</w:t>
            </w:r>
            <w:r>
              <w:rPr>
                <w:rFonts w:hint="eastAsia" w:ascii="微软雅黑" w:hAnsi="微软雅黑" w:eastAsia="微软雅黑" w:cs="微软雅黑"/>
                <w:bCs/>
                <w:sz w:val="28"/>
                <w:szCs w:val="28"/>
              </w:rPr>
              <w:t>CNFormat=DaLian,IndexWithRec=false:纯识别模式</w:t>
            </w:r>
            <w:r>
              <w:rPr>
                <w:rFonts w:hint="eastAsia" w:ascii="微软雅黑" w:hAnsi="微软雅黑" w:eastAsia="微软雅黑" w:cs="微软雅黑"/>
                <w:bCs/>
                <w:sz w:val="28"/>
                <w:szCs w:val="28"/>
                <w:lang w:eastAsia="zh-CN"/>
              </w:rPr>
              <w:t>。</w:t>
            </w:r>
          </w:p>
          <w:p>
            <w:pPr>
              <w:pStyle w:val="116"/>
              <w:keepNext w:val="0"/>
              <w:keepLines w:val="0"/>
              <w:widowControl w:val="0"/>
              <w:numPr>
                <w:ilvl w:val="0"/>
                <w:numId w:val="0"/>
              </w:numPr>
              <w:suppressLineNumbers w:val="0"/>
              <w:kinsoku/>
              <w:overflowPunct/>
              <w:bidi w:val="0"/>
              <w:spacing w:before="0" w:beforeAutospacing="0" w:after="0" w:afterAutospacing="0" w:line="240" w:lineRule="auto"/>
              <w:ind w:right="0" w:rightChars="0"/>
              <w:jc w:val="left"/>
              <w:rPr>
                <w:rFonts w:hint="eastAsia" w:ascii="微软雅黑" w:hAnsi="微软雅黑" w:eastAsia="微软雅黑" w:cs="微软雅黑"/>
                <w:bCs/>
                <w:sz w:val="28"/>
                <w:szCs w:val="28"/>
                <w:lang w:eastAsia="zh-CN"/>
              </w:rPr>
            </w:pPr>
            <w:r>
              <w:rPr>
                <w:rFonts w:hint="eastAsia" w:ascii="微软雅黑" w:hAnsi="微软雅黑" w:eastAsia="微软雅黑" w:cs="微软雅黑"/>
                <w:bCs/>
                <w:sz w:val="28"/>
                <w:szCs w:val="28"/>
                <w:lang w:val="en-US" w:eastAsia="zh-CN"/>
              </w:rPr>
              <w:t>2、</w:t>
            </w:r>
            <w:r>
              <w:rPr>
                <w:rFonts w:hint="eastAsia" w:ascii="微软雅黑" w:hAnsi="微软雅黑" w:eastAsia="微软雅黑" w:cs="微软雅黑"/>
                <w:bCs/>
                <w:sz w:val="28"/>
                <w:szCs w:val="28"/>
              </w:rPr>
              <w:t>CNFormat=KWS, IndexWithRec=false:纯关键词检索模式</w:t>
            </w:r>
            <w:r>
              <w:rPr>
                <w:rFonts w:hint="eastAsia" w:ascii="微软雅黑" w:hAnsi="微软雅黑" w:eastAsia="微软雅黑" w:cs="微软雅黑"/>
                <w:bCs/>
                <w:sz w:val="28"/>
                <w:szCs w:val="28"/>
                <w:lang w:eastAsia="zh-CN"/>
              </w:rPr>
              <w:t>。</w:t>
            </w:r>
          </w:p>
          <w:p>
            <w:pPr>
              <w:pStyle w:val="116"/>
              <w:keepNext w:val="0"/>
              <w:keepLines w:val="0"/>
              <w:widowControl w:val="0"/>
              <w:numPr>
                <w:ilvl w:val="0"/>
                <w:numId w:val="0"/>
              </w:numPr>
              <w:suppressLineNumbers w:val="0"/>
              <w:kinsoku/>
              <w:overflowPunct/>
              <w:bidi w:val="0"/>
              <w:spacing w:before="0" w:beforeAutospacing="0" w:after="0" w:afterAutospacing="0" w:line="240" w:lineRule="auto"/>
              <w:ind w:right="0" w:rightChars="0"/>
              <w:jc w:val="left"/>
              <w:rPr>
                <w:rFonts w:hint="eastAsia" w:ascii="微软雅黑" w:hAnsi="微软雅黑" w:eastAsia="微软雅黑" w:cs="微软雅黑"/>
                <w:bCs/>
                <w:sz w:val="28"/>
                <w:szCs w:val="28"/>
                <w:lang w:eastAsia="zh-CN"/>
              </w:rPr>
            </w:pPr>
            <w:r>
              <w:rPr>
                <w:rFonts w:hint="eastAsia" w:ascii="微软雅黑" w:hAnsi="微软雅黑" w:eastAsia="微软雅黑" w:cs="微软雅黑"/>
                <w:bCs/>
                <w:sz w:val="28"/>
                <w:szCs w:val="28"/>
                <w:lang w:val="en-US" w:eastAsia="zh-CN"/>
              </w:rPr>
              <w:t>3、</w:t>
            </w:r>
            <w:r>
              <w:rPr>
                <w:rFonts w:hint="eastAsia" w:ascii="微软雅黑" w:hAnsi="微软雅黑" w:eastAsia="微软雅黑" w:cs="微软雅黑"/>
                <w:bCs/>
                <w:sz w:val="28"/>
                <w:szCs w:val="28"/>
              </w:rPr>
              <w:t>CNFormat=KWS, IndexWithRec=true:识别+检索模式</w:t>
            </w:r>
            <w:r>
              <w:rPr>
                <w:rFonts w:hint="eastAsia" w:ascii="微软雅黑" w:hAnsi="微软雅黑" w:eastAsia="微软雅黑" w:cs="微软雅黑"/>
                <w:bCs/>
                <w:sz w:val="28"/>
                <w:szCs w:val="28"/>
                <w:lang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isSaveData</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是否保存分段语音。isSaveData=true,保存分段语音到参数“FeatureRootDir”所指目录下（一般位于</w:t>
            </w:r>
            <w:r>
              <w:rPr>
                <w:rFonts w:hint="eastAsia" w:ascii="微软雅黑" w:hAnsi="微软雅黑" w:eastAsia="微软雅黑" w:cs="微软雅黑"/>
                <w:sz w:val="28"/>
                <w:szCs w:val="28"/>
              </w:rPr>
              <w:t>model/ElvaData/目录下</w:t>
            </w:r>
            <w:r>
              <w:rPr>
                <w:rFonts w:hint="eastAsia" w:ascii="微软雅黑" w:hAnsi="微软雅黑" w:eastAsia="微软雅黑" w:cs="微软雅黑"/>
                <w:bCs/>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KeepAllSpeech</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是否保留无效语音(如，静音等)。</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KeepAllSpeech=false,无效语音不送解码。</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KeepAllSpeech=true,无效语音送解码。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isDoEPD</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是否做分段（端点检测）。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VadFormat</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oldEPD或BC</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端点检测算法。BC:广电引擎端点检测；oldEPD:EPD端点检测。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DetectRingNum</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&gt;=0的整数</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彩铃检测开关。</w:t>
            </w:r>
            <w:r>
              <w:rPr>
                <w:rFonts w:hint="eastAsia" w:ascii="微软雅黑" w:hAnsi="微软雅黑" w:eastAsia="微软雅黑" w:cs="微软雅黑"/>
                <w:sz w:val="28"/>
                <w:szCs w:val="28"/>
              </w:rPr>
              <w:t>DetectRingNum=0时，不做彩铃检测。DetectRingNum&gt;0时，做彩铃检测。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PrintSegTimeOFWord</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tabs>
                <w:tab w:val="left" w:pos="420"/>
              </w:tabs>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PrintSegTimeOFWord =true: 转写候选结果中词的时间是相对于整条语音的绝对时间；</w:t>
            </w:r>
          </w:p>
          <w:p>
            <w:pPr>
              <w:keepNext w:val="0"/>
              <w:keepLines w:val="0"/>
              <w:widowControl w:val="0"/>
              <w:suppressLineNumbers w:val="0"/>
              <w:tabs>
                <w:tab w:val="left" w:pos="420"/>
              </w:tabs>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PrintSegTimeOFWord =false：词的时间是相对于句的时间。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PrintPunctuation</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是否输出标点。</w:t>
            </w:r>
            <w:r>
              <w:rPr>
                <w:rFonts w:hint="eastAsia" w:ascii="微软雅黑" w:hAnsi="微软雅黑" w:eastAsia="微软雅黑" w:cs="微软雅黑"/>
                <w:sz w:val="28"/>
                <w:szCs w:val="28"/>
              </w:rPr>
              <w:t>如果PrintPunctuation=true，则必须设置PrintSegTimeOFWord=true。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PrintPinyin</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true或false</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识别结果带拼音输出。如果PrintPinyin=true，必须设置字典WordPhonemePinyinDict。且只有当解码器版本支持拼音输出时，最终才能够输出拼音。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DictFileName</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识别用字典，含词语及其对应音素发言。该字典跟模型一一对应，更换模型时，注意更换相应字典。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WordPhonemePinyinDict</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识别结果输出拼音时所用字典，含词语、对应音素及拼音。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MonoListFileName</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音素字典。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SyllableWordDict</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检索用字典，含拼音、词语、音素。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bfsmFileName</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语言模型。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LatticeDir</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LatticeDir=./lat</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#LatticeDir=./lat</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CN结果存放路径。</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sz w:val="28"/>
                <w:szCs w:val="28"/>
              </w:rPr>
              <w:t>纯识别时：</w:t>
            </w:r>
            <w:r>
              <w:rPr>
                <w:rFonts w:hint="eastAsia" w:ascii="微软雅黑" w:hAnsi="微软雅黑" w:eastAsia="微软雅黑" w:cs="微软雅黑"/>
                <w:bCs/>
                <w:sz w:val="28"/>
                <w:szCs w:val="28"/>
              </w:rPr>
              <w:t>#LatticeDir=./lat</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做检索时：LatticeDir=./lat</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FeatureRootDir</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../ElvaData</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索引文件存放路径。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bCs/>
                <w:sz w:val="28"/>
                <w:szCs w:val="28"/>
              </w:rPr>
              <w:t>StateProbFile</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声学模型：.arpa文件。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bCs/>
                <w:sz w:val="28"/>
                <w:szCs w:val="28"/>
              </w:rPr>
              <w:t>NNModel</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声学模型：.bin文件。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VocabFile</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../syllvocab.list</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bCs/>
                <w:sz w:val="28"/>
                <w:szCs w:val="28"/>
              </w:rPr>
              <w:t>拼音字典。关键词检索时需要。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MultiWordFile</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../multiword.vocab</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拼音、音素对应字典。关键词检索时需要。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16"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LogLevel</w:t>
            </w:r>
          </w:p>
        </w:tc>
        <w:tc>
          <w:tcPr>
            <w:tcW w:w="1277"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color w:val="000000" w:themeColor="text1"/>
                <w:sz w:val="28"/>
                <w:szCs w:val="28"/>
                <w14:textFill>
                  <w14:solidFill>
                    <w14:schemeClr w14:val="tx1"/>
                  </w14:solidFill>
                </w14:textFill>
              </w:rPr>
              <w:t>0</w:t>
            </w:r>
          </w:p>
        </w:tc>
        <w:tc>
          <w:tcPr>
            <w:tcW w:w="5729"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autoSpaceDE w:val="0"/>
              <w:autoSpaceDN w:val="0"/>
              <w:bidi w:val="0"/>
              <w:spacing w:before="0" w:beforeAutospacing="0" w:after="0" w:afterAutospacing="0" w:line="240" w:lineRule="auto"/>
              <w:ind w:left="0" w:right="0"/>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color w:val="000000" w:themeColor="text1"/>
                <w:sz w:val="28"/>
                <w:szCs w:val="28"/>
                <w14:textFill>
                  <w14:solidFill>
                    <w14:schemeClr w14:val="tx1"/>
                  </w14:solidFill>
                </w14:textFill>
              </w:rPr>
              <w:t>log级别值越大输出越详细[0-2]</w:t>
            </w:r>
          </w:p>
        </w:tc>
      </w:tr>
    </w:tbl>
    <w:p>
      <w:pPr>
        <w:kinsoku/>
        <w:overflowPunct/>
        <w:bidi w:val="0"/>
        <w:adjustRightInd/>
        <w:snapToGrid/>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br w:type="page"/>
      </w:r>
    </w:p>
    <w:p>
      <w:pPr>
        <w:pStyle w:val="8"/>
        <w:kinsoku/>
        <w:overflowPunct/>
        <w:bidi w:val="0"/>
        <w:spacing w:line="240" w:lineRule="auto"/>
        <w:rPr>
          <w:rFonts w:hint="eastAsia" w:ascii="微软雅黑" w:hAnsi="微软雅黑" w:eastAsia="微软雅黑" w:cs="微软雅黑"/>
          <w:sz w:val="28"/>
          <w:szCs w:val="28"/>
        </w:rPr>
      </w:pPr>
      <w:bookmarkStart w:id="41" w:name="_Toc90302814"/>
      <w:r>
        <w:rPr>
          <w:rFonts w:hint="eastAsia" w:ascii="微软雅黑" w:hAnsi="微软雅黑" w:eastAsia="微软雅黑" w:cs="微软雅黑"/>
          <w:sz w:val="28"/>
          <w:szCs w:val="28"/>
        </w:rPr>
        <w:t>易用性设计</w:t>
      </w:r>
      <w:bookmarkEnd w:id="41"/>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识别引擎采用c/c++接口，接口方便灵活，支持c/c++，java，python等变成语言调用，只需掌握基础的语言学习知识，即可自主设计功能模块和功能的实现。</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cs="微软雅黑"/>
          <w:sz w:val="28"/>
          <w:szCs w:val="28"/>
          <w:lang w:val="en-US" w:eastAsia="zh-CN"/>
        </w:rPr>
        <w:t>在</w:t>
      </w:r>
      <w:r>
        <w:rPr>
          <w:rFonts w:hint="eastAsia" w:ascii="微软雅黑" w:hAnsi="微软雅黑" w:eastAsia="微软雅黑" w:cs="微软雅黑"/>
          <w:sz w:val="28"/>
          <w:szCs w:val="28"/>
        </w:rPr>
        <w:t>线识别引擎代码模块接口设计说明</w:t>
      </w:r>
      <w:bookmarkStart w:id="42" w:name="_Toc90302732"/>
    </w:p>
    <w:p>
      <w:pPr>
        <w:pStyle w:val="8"/>
        <w:bidi w:val="0"/>
        <w:rPr>
          <w:rFonts w:hint="eastAsia"/>
          <w:sz w:val="28"/>
          <w:szCs w:val="40"/>
        </w:rPr>
      </w:pPr>
      <w:r>
        <w:rPr>
          <w:rFonts w:hint="eastAsia"/>
          <w:sz w:val="28"/>
          <w:szCs w:val="40"/>
        </w:rPr>
        <w:t>概述</w:t>
      </w:r>
      <w:bookmarkEnd w:id="42"/>
    </w:p>
    <w:p>
      <w:pPr>
        <w:pStyle w:val="9"/>
        <w:kinsoku/>
        <w:overflowPunct/>
        <w:bidi w:val="0"/>
        <w:spacing w:line="240" w:lineRule="auto"/>
        <w:rPr>
          <w:rFonts w:hint="eastAsia" w:ascii="微软雅黑" w:hAnsi="微软雅黑" w:eastAsia="微软雅黑" w:cs="微软雅黑"/>
          <w:sz w:val="28"/>
          <w:szCs w:val="28"/>
        </w:rPr>
      </w:pPr>
      <w:bookmarkStart w:id="43" w:name="_Toc90302733"/>
      <w:r>
        <w:rPr>
          <w:rFonts w:hint="eastAsia" w:ascii="微软雅黑" w:hAnsi="微软雅黑" w:eastAsia="微软雅黑" w:cs="微软雅黑"/>
          <w:sz w:val="28"/>
          <w:szCs w:val="28"/>
        </w:rPr>
        <w:t>简介</w:t>
      </w:r>
      <w:bookmarkEnd w:id="43"/>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好记性不如烂笔头”，反映出人们对记录的重视程度。从传统的纸文化进步到计算机时代，除了手写识别，当信息量更大的时候，人们会选择音频和视频。虽然人们不用担心存储容量不够用，但是今后如何有效的利用这些多媒体的记录，成为一个突出问题。</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很多人为此倾向花高价邀请速录员。一来需要成本，二来在专业领域，培训和保密又成为新的问题。现在，用户有了新的选择-声学所识别引擎。该识别引擎不仅能保存语音，还能把语音转化成文字与之对应保存下来。有了它，今后无论何时用户想要调出所需的记录，只要通过查找相应文字并简单点击，相关的语音片断就找到了。同时，本引擎还提供了直接识别以往录音的功能，把以前宝贵的资料统统转化成文本，给用户的媒体档案库将来查询时提供最大便利。</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连续语音识别引擎，针对连续音频流（即来自说话人直接录入的语音，或者广播电台、电视台或其他领域的音频信号）进行识别，将音频信息自动转化成文字。覆盖汉语中绝大多数词语，适用于说普通话的任何人群。输出的结果都是汉字，兼容数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在输入的声音中，检测出可靠的语音，排除噪声音乐等，实时送入语音识别解码器进行识别。识别引擎把音视频中提取出的语音分成 25 毫秒一帧，提取有用特征，然后识别出一些类似拼音的结果（声学模型），再根据汉语字词句之间的搭配概率（语言模型），综合考虑。当然，考虑的越多（beam路径越大），识别准确率相对提高，同时消耗的时间就增长了；所以我们有优化策略，及时排除不可能的结果，避免系统过慢。用户可以通过调节这些参数来平衡识别质量和速度，以满足实际的需要。</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最后返回的识别结果，软件以汉语中基本词语为单位给出了包含对应时间点的词序列。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需要说明的是，对识别正确率以及识别速度来说，输入语音（普通话）的质量（录音过程）是很重要的。录音时应尽可能的排除噪声和音乐、增大语音，识别效果就会好得多，因此建议用户在录音的时候选用质量较好的麦克风。</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另外，系统在检测是否有语音信号时可能会带来一定的时间滞后，用户在实时录入时在每句话结束后，需要略有停顿，这样可以提高系统语音检测的速度和精度。语音检测的越好。识别引擎的识别效果也就越好。</w:t>
      </w:r>
    </w:p>
    <w:p>
      <w:pPr>
        <w:pStyle w:val="9"/>
        <w:kinsoku/>
        <w:overflowPunct/>
        <w:bidi w:val="0"/>
        <w:spacing w:line="240" w:lineRule="auto"/>
        <w:rPr>
          <w:rFonts w:hint="eastAsia" w:ascii="微软雅黑" w:hAnsi="微软雅黑" w:eastAsia="微软雅黑" w:cs="微软雅黑"/>
          <w:sz w:val="28"/>
          <w:szCs w:val="28"/>
        </w:rPr>
      </w:pPr>
      <w:bookmarkStart w:id="44" w:name="_Toc90302734"/>
      <w:r>
        <w:rPr>
          <w:rFonts w:hint="eastAsia" w:ascii="微软雅黑" w:hAnsi="微软雅黑" w:eastAsia="微软雅黑" w:cs="微软雅黑"/>
          <w:sz w:val="28"/>
          <w:szCs w:val="28"/>
        </w:rPr>
        <w:t>读者对象</w:t>
      </w:r>
      <w:bookmarkEnd w:id="44"/>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本文档是对识别引擎的内部代码流程和相关技术点的整体说明，因此读者最好满足如下几点条件后再读此文档：</w:t>
      </w:r>
    </w:p>
    <w:p>
      <w:pPr>
        <w:widowControl w:val="0"/>
        <w:numPr>
          <w:ilvl w:val="0"/>
          <w:numId w:val="53"/>
        </w:numPr>
        <w:kinsoku/>
        <w:overflowPunct/>
        <w:bidi w:val="0"/>
        <w:adjustRightInd/>
        <w:snapToGrid/>
        <w:spacing w:after="0" w:line="240" w:lineRule="auto"/>
        <w:ind w:left="840"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有一定的C和C++语言基础</w:t>
      </w:r>
    </w:p>
    <w:p>
      <w:pPr>
        <w:widowControl w:val="0"/>
        <w:numPr>
          <w:ilvl w:val="0"/>
          <w:numId w:val="53"/>
        </w:numPr>
        <w:kinsoku/>
        <w:overflowPunct/>
        <w:bidi w:val="0"/>
        <w:adjustRightInd/>
        <w:snapToGrid/>
        <w:spacing w:after="0" w:line="240" w:lineRule="auto"/>
        <w:ind w:left="840"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了解语音识别过程和原理</w:t>
      </w:r>
    </w:p>
    <w:p>
      <w:pPr>
        <w:widowControl w:val="0"/>
        <w:numPr>
          <w:ilvl w:val="0"/>
          <w:numId w:val="53"/>
        </w:numPr>
        <w:kinsoku/>
        <w:overflowPunct/>
        <w:bidi w:val="0"/>
        <w:adjustRightInd/>
        <w:snapToGrid/>
        <w:spacing w:after="0" w:line="240" w:lineRule="auto"/>
        <w:ind w:left="840"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了解声学所识别引擎实现原理</w:t>
      </w:r>
    </w:p>
    <w:p>
      <w:pPr>
        <w:pStyle w:val="9"/>
        <w:kinsoku/>
        <w:overflowPunct/>
        <w:bidi w:val="0"/>
        <w:spacing w:line="240" w:lineRule="auto"/>
        <w:rPr>
          <w:rFonts w:hint="eastAsia" w:ascii="微软雅黑" w:hAnsi="微软雅黑" w:eastAsia="微软雅黑" w:cs="微软雅黑"/>
          <w:sz w:val="28"/>
          <w:szCs w:val="28"/>
        </w:rPr>
      </w:pPr>
      <w:bookmarkStart w:id="45" w:name="_Toc90302735"/>
      <w:r>
        <w:rPr>
          <w:rFonts w:hint="eastAsia" w:ascii="微软雅黑" w:hAnsi="微软雅黑" w:eastAsia="微软雅黑" w:cs="微软雅黑"/>
          <w:sz w:val="28"/>
          <w:szCs w:val="28"/>
        </w:rPr>
        <w:t>术语定义</w:t>
      </w:r>
      <w:bookmarkEnd w:id="45"/>
    </w:p>
    <w:p>
      <w:pPr>
        <w:pStyle w:val="137"/>
        <w:numPr>
          <w:ilvl w:val="0"/>
          <w:numId w:val="54"/>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TBNR，Thinkit-Broadcast-News-Recongnize：中科信利识别引擎</w:t>
      </w:r>
    </w:p>
    <w:p>
      <w:pPr>
        <w:pStyle w:val="137"/>
        <w:numPr>
          <w:ilvl w:val="0"/>
          <w:numId w:val="54"/>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CN，Confuse-Network：混淆网络</w:t>
      </w:r>
    </w:p>
    <w:p>
      <w:pPr>
        <w:pStyle w:val="137"/>
        <w:numPr>
          <w:ilvl w:val="0"/>
          <w:numId w:val="54"/>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VAD，Speech Activity Detection：语音活动检测</w:t>
      </w:r>
    </w:p>
    <w:p>
      <w:pPr>
        <w:pStyle w:val="137"/>
        <w:numPr>
          <w:ilvl w:val="0"/>
          <w:numId w:val="54"/>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 Weighted Finite-State Transducer：加权有限状态转录即</w:t>
      </w:r>
    </w:p>
    <w:p>
      <w:pPr>
        <w:pStyle w:val="137"/>
        <w:numPr>
          <w:ilvl w:val="0"/>
          <w:numId w:val="54"/>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ITN,Inverse –Text-Normalization：逆文本标准化</w:t>
      </w:r>
    </w:p>
    <w:p>
      <w:pPr>
        <w:pStyle w:val="8"/>
        <w:kinsoku/>
        <w:overflowPunct/>
        <w:bidi w:val="0"/>
        <w:spacing w:line="240" w:lineRule="auto"/>
        <w:rPr>
          <w:rFonts w:hint="eastAsia" w:ascii="微软雅黑" w:hAnsi="微软雅黑" w:eastAsia="微软雅黑" w:cs="微软雅黑"/>
          <w:sz w:val="28"/>
          <w:szCs w:val="28"/>
        </w:rPr>
      </w:pPr>
      <w:bookmarkStart w:id="46" w:name="_Toc90302736"/>
      <w:r>
        <w:rPr>
          <w:rFonts w:hint="eastAsia" w:ascii="微软雅黑" w:hAnsi="微软雅黑" w:eastAsia="微软雅黑" w:cs="微软雅黑"/>
          <w:sz w:val="28"/>
          <w:szCs w:val="28"/>
        </w:rPr>
        <w:t>总体设计</w:t>
      </w:r>
      <w:bookmarkEnd w:id="46"/>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声学所在线识别引擎的大体流程可以分为五步：</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第一步：进行识别环境的初始化，构建WFST解码网络。</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第二步：将输入的语音数据送入到声学所的识别引擎中进行分段处理，得到有效的分段语音数据。</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第三步：将步骤二中得到的分段语音数据进行特征提取，得到分段语音对应的特征数据。</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第四步：将步骤中的特征数据进行解码，得到多个候选的识别结果。</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第五步：识别结果进行相应的后处理。并通过回调函数进行返回。</w:t>
      </w:r>
    </w:p>
    <w:p>
      <w:pPr>
        <w:pStyle w:val="2"/>
        <w:spacing w:line="240" w:lineRule="auto"/>
        <w:rPr>
          <w:rFonts w:hint="eastAsia"/>
          <w:sz w:val="28"/>
          <w:szCs w:val="28"/>
        </w:rPr>
      </w:pP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识别引擎总体设计流程如图2.1所示：</w:t>
      </w:r>
    </w:p>
    <w:p>
      <w:pPr>
        <w:kinsoku/>
        <w:overflowPunct/>
        <w:bidi w:val="0"/>
        <w:spacing w:line="240" w:lineRule="auto"/>
        <w:ind w:firstLine="560" w:firstLineChars="20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6" o:spt="75" type="#_x0000_t75" style="height:279.7pt;width:502.35pt;" o:ole="t" filled="f" o:preferrelative="t" stroked="f" coordsize="21600,21600">
            <v:path/>
            <v:fill on="f" focussize="0,0"/>
            <v:stroke on="f"/>
            <v:imagedata r:id="rId11" o:title=""/>
            <o:lock v:ext="edit" aspectratio="f"/>
            <w10:wrap type="none"/>
            <w10:anchorlock/>
          </v:shape>
          <o:OLEObject Type="Embed" ProgID="Visio.Drawing.11" ShapeID="_x0000_i1036" DrawAspect="Content" ObjectID="_1468075736">
            <o:LockedField>false</o:LockedField>
          </o:OLEObject>
        </w:object>
      </w:r>
    </w:p>
    <w:p>
      <w:pPr>
        <w:kinsoku/>
        <w:overflowPunct/>
        <w:bidi w:val="0"/>
        <w:spacing w:line="240" w:lineRule="auto"/>
        <w:ind w:firstLine="72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图2.1 识别引擎总体设计流程</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如上图所示，首先对输入的音频数据进行端点检测，获取逐句的有效语音数据，然后将其送入特征提取模块，接着对于提取的声学特征进行解码，解码过程采用transformer的decoder输出进行字符同步的束搜索算法，在搜索空间内寻找匹配概率最大的最优路径，得到识别结果。 </w:t>
      </w:r>
    </w:p>
    <w:p>
      <w:pPr>
        <w:pStyle w:val="8"/>
        <w:kinsoku/>
        <w:overflowPunct/>
        <w:bidi w:val="0"/>
        <w:spacing w:line="240" w:lineRule="auto"/>
        <w:rPr>
          <w:rFonts w:hint="eastAsia" w:ascii="微软雅黑" w:hAnsi="微软雅黑" w:eastAsia="微软雅黑" w:cs="微软雅黑"/>
          <w:sz w:val="28"/>
          <w:szCs w:val="28"/>
        </w:rPr>
      </w:pPr>
      <w:bookmarkStart w:id="47" w:name="_Toc90302737"/>
      <w:r>
        <w:rPr>
          <w:rFonts w:hint="eastAsia" w:ascii="微软雅黑" w:hAnsi="微软雅黑" w:eastAsia="微软雅黑" w:cs="微软雅黑"/>
          <w:sz w:val="28"/>
          <w:szCs w:val="28"/>
        </w:rPr>
        <w:t>接口设计</w:t>
      </w:r>
      <w:bookmarkEnd w:id="47"/>
    </w:p>
    <w:p>
      <w:pPr>
        <w:pStyle w:val="9"/>
        <w:kinsoku/>
        <w:overflowPunct/>
        <w:bidi w:val="0"/>
        <w:spacing w:line="240" w:lineRule="auto"/>
        <w:rPr>
          <w:rFonts w:hint="eastAsia" w:ascii="微软雅黑" w:hAnsi="微软雅黑" w:eastAsia="微软雅黑" w:cs="微软雅黑"/>
          <w:sz w:val="28"/>
          <w:szCs w:val="28"/>
        </w:rPr>
      </w:pPr>
      <w:bookmarkStart w:id="48" w:name="_Toc90302738"/>
      <w:r>
        <w:rPr>
          <w:rFonts w:hint="eastAsia" w:ascii="微软雅黑" w:hAnsi="微软雅黑" w:eastAsia="微软雅黑" w:cs="微软雅黑"/>
          <w:sz w:val="28"/>
          <w:szCs w:val="28"/>
        </w:rPr>
        <w:t>引擎接口设计</w:t>
      </w:r>
      <w:bookmarkEnd w:id="48"/>
    </w:p>
    <w:p>
      <w:pPr>
        <w:pStyle w:val="10"/>
        <w:kinsoku/>
        <w:overflowPunct/>
        <w:bidi w:val="0"/>
        <w:spacing w:line="240" w:lineRule="auto"/>
        <w:rPr>
          <w:rFonts w:hint="eastAsia" w:ascii="微软雅黑" w:hAnsi="微软雅黑" w:eastAsia="微软雅黑" w:cs="微软雅黑"/>
          <w:sz w:val="28"/>
          <w:szCs w:val="28"/>
        </w:rPr>
      </w:pPr>
      <w:bookmarkStart w:id="49" w:name="_Toc90302739"/>
      <w:r>
        <w:rPr>
          <w:rFonts w:hint="eastAsia" w:ascii="微软雅黑" w:hAnsi="微软雅黑" w:eastAsia="微软雅黑" w:cs="微软雅黑"/>
          <w:sz w:val="28"/>
          <w:szCs w:val="28"/>
        </w:rPr>
        <w:t>引擎初始化接口</w:t>
      </w:r>
      <w:bookmarkEnd w:id="49"/>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TBNR_Init(const char* systemDir, char* configFile, int NumberOfSession =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读取配置文件，加载识别模型构建解码网络，创建解码线程，初始化数据处理资源，初始化识别结果后处理资源。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1"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char * systemDir:引擎模型位置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char* configFile 引擎配置文件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8"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NumberOfSession 引擎并发量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10"/>
        <w:kinsoku/>
        <w:overflowPunct/>
        <w:bidi w:val="0"/>
        <w:spacing w:line="240" w:lineRule="auto"/>
        <w:rPr>
          <w:rFonts w:hint="eastAsia" w:ascii="微软雅黑" w:hAnsi="微软雅黑" w:eastAsia="微软雅黑" w:cs="微软雅黑"/>
          <w:sz w:val="28"/>
          <w:szCs w:val="28"/>
        </w:rPr>
      </w:pPr>
      <w:bookmarkStart w:id="50" w:name="_Toc90302740"/>
      <w:r>
        <w:rPr>
          <w:rFonts w:hint="eastAsia" w:ascii="微软雅黑" w:hAnsi="微软雅黑" w:eastAsia="微软雅黑" w:cs="微软雅黑"/>
          <w:sz w:val="28"/>
          <w:szCs w:val="28"/>
        </w:rPr>
        <w:t>引擎退出接口</w:t>
      </w:r>
      <w:bookmarkEnd w:id="50"/>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TBNR_Exit();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释放解码解码网络，回收解码线程，释放数据处理资源和识别结果后处理资源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10"/>
        <w:kinsoku/>
        <w:overflowPunct/>
        <w:bidi w:val="0"/>
        <w:spacing w:line="240" w:lineRule="auto"/>
        <w:rPr>
          <w:rFonts w:hint="eastAsia" w:ascii="微软雅黑" w:hAnsi="微软雅黑" w:eastAsia="微软雅黑" w:cs="微软雅黑"/>
          <w:sz w:val="28"/>
          <w:szCs w:val="28"/>
        </w:rPr>
      </w:pPr>
      <w:bookmarkStart w:id="51" w:name="_Toc90302741"/>
      <w:r>
        <w:rPr>
          <w:rFonts w:hint="eastAsia" w:ascii="微软雅黑" w:hAnsi="微软雅黑" w:eastAsia="微软雅黑" w:cs="微软雅黑"/>
          <w:sz w:val="28"/>
          <w:szCs w:val="28"/>
        </w:rPr>
        <w:t>引擎开启一路识别</w:t>
      </w:r>
      <w:bookmarkEnd w:id="51"/>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TBNR_Start(int sessionId =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输入要开启识别的会话ID，当该会话已经被占用时返回处于空闲状态的识别会话ID，并初始化该路会话识别资源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请求开启识别的会话ID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成功返回处于空闲状态的识别会话ID，失败返回&lt;0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当所有会话(</w:t>
            </w:r>
            <w:r>
              <w:rPr>
                <w:rFonts w:hint="eastAsia" w:ascii="微软雅黑" w:hAnsi="微软雅黑" w:eastAsia="微软雅黑" w:cs="微软雅黑"/>
                <w:b/>
                <w:sz w:val="28"/>
                <w:szCs w:val="28"/>
              </w:rPr>
              <w:t>NumberOfSession</w:t>
            </w:r>
            <w:r>
              <w:rPr>
                <w:rFonts w:hint="eastAsia" w:ascii="微软雅黑" w:hAnsi="微软雅黑" w:eastAsia="微软雅黑" w:cs="微软雅黑"/>
                <w:sz w:val="28"/>
                <w:szCs w:val="28"/>
              </w:rPr>
              <w:t>)都被占用时返回值&lt;0，表示没有多余的会话ID可被使用</w:t>
            </w:r>
          </w:p>
        </w:tc>
      </w:tr>
    </w:tbl>
    <w:p>
      <w:pPr>
        <w:pStyle w:val="10"/>
        <w:kinsoku/>
        <w:overflowPunct/>
        <w:bidi w:val="0"/>
        <w:spacing w:line="240" w:lineRule="auto"/>
        <w:rPr>
          <w:rFonts w:hint="eastAsia" w:ascii="微软雅黑" w:hAnsi="微软雅黑" w:eastAsia="微软雅黑" w:cs="微软雅黑"/>
          <w:sz w:val="28"/>
          <w:szCs w:val="28"/>
        </w:rPr>
      </w:pPr>
      <w:bookmarkStart w:id="52" w:name="_Toc90302742"/>
      <w:r>
        <w:rPr>
          <w:rFonts w:hint="eastAsia" w:ascii="微软雅黑" w:hAnsi="微软雅黑" w:eastAsia="微软雅黑" w:cs="微软雅黑"/>
          <w:sz w:val="28"/>
          <w:szCs w:val="28"/>
        </w:rPr>
        <w:t>引擎开启一路识别</w:t>
      </w:r>
      <w:bookmarkEnd w:id="52"/>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TBNR_Stop(int sessionId);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关闭一路sessionId识别会话,释放该路会话资源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请求关闭识别的会话ID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10"/>
        <w:kinsoku/>
        <w:overflowPunct/>
        <w:bidi w:val="0"/>
        <w:spacing w:line="240" w:lineRule="auto"/>
        <w:rPr>
          <w:rFonts w:hint="eastAsia" w:ascii="微软雅黑" w:hAnsi="微软雅黑" w:eastAsia="微软雅黑" w:cs="微软雅黑"/>
          <w:sz w:val="28"/>
          <w:szCs w:val="28"/>
        </w:rPr>
      </w:pPr>
      <w:bookmarkStart w:id="53" w:name="_Toc90302743"/>
      <w:r>
        <w:rPr>
          <w:rFonts w:hint="eastAsia" w:ascii="微软雅黑" w:hAnsi="微软雅黑" w:eastAsia="微软雅黑" w:cs="微软雅黑"/>
          <w:sz w:val="28"/>
          <w:szCs w:val="28"/>
        </w:rPr>
        <w:t>该路识别设置事件回调函数</w:t>
      </w:r>
      <w:bookmarkEnd w:id="53"/>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TBNR_SetEventCallbackFunc(TBNR_ProcessEventCallback pFunc, int sessionId =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设置该路识别会话的事件回调函数,通过时间回调函数实时返回该路识别的状态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TBNR_ProcessEventCallback pFunc 事件回调函数地址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该路识别会话ID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引擎通过事件函数返回引擎工作状态,以便通知接口层引擎识别完成,可以停止当前识别会话以复用；</w:t>
            </w:r>
          </w:p>
        </w:tc>
      </w:tr>
    </w:tbl>
    <w:p>
      <w:pPr>
        <w:pStyle w:val="10"/>
        <w:kinsoku/>
        <w:overflowPunct/>
        <w:bidi w:val="0"/>
        <w:spacing w:line="240" w:lineRule="auto"/>
        <w:rPr>
          <w:rFonts w:hint="eastAsia" w:ascii="微软雅黑" w:hAnsi="微软雅黑" w:eastAsia="微软雅黑" w:cs="微软雅黑"/>
          <w:sz w:val="28"/>
          <w:szCs w:val="28"/>
        </w:rPr>
      </w:pPr>
      <w:bookmarkStart w:id="54" w:name="_Toc90302744"/>
      <w:r>
        <w:rPr>
          <w:rFonts w:hint="eastAsia" w:ascii="微软雅黑" w:hAnsi="微软雅黑" w:eastAsia="微软雅黑" w:cs="微软雅黑"/>
          <w:sz w:val="28"/>
          <w:szCs w:val="28"/>
        </w:rPr>
        <w:t>该路识别设置结果回调函数</w:t>
      </w:r>
      <w:bookmarkEnd w:id="54"/>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TBNR_SetResultCallbackFunc (TBNR_ResultCallback pFunc, int sessionId =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设置该路识别会话的事件结果函数,通过结果回调函数实时返回该路的识别结果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TBNR_ResultCallback pFunc 结果回调函数地址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该路识别会话ID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10"/>
        <w:kinsoku/>
        <w:overflowPunct/>
        <w:bidi w:val="0"/>
        <w:spacing w:line="240" w:lineRule="auto"/>
        <w:rPr>
          <w:rFonts w:hint="eastAsia" w:ascii="微软雅黑" w:hAnsi="微软雅黑" w:eastAsia="微软雅黑" w:cs="微软雅黑"/>
          <w:sz w:val="28"/>
          <w:szCs w:val="28"/>
        </w:rPr>
      </w:pPr>
      <w:bookmarkStart w:id="55" w:name="_Toc90302745"/>
      <w:r>
        <w:rPr>
          <w:rFonts w:hint="eastAsia" w:ascii="微软雅黑" w:hAnsi="微软雅黑" w:eastAsia="微软雅黑" w:cs="微软雅黑"/>
          <w:sz w:val="28"/>
          <w:szCs w:val="28"/>
        </w:rPr>
        <w:t>该路会话结果回调函数设计</w:t>
      </w:r>
      <w:bookmarkEnd w:id="55"/>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typedef void (*TBNR_ResultCallback) (const Task *pResultArray, int numberOfTasks, int sessionId);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获取识别结果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Task *pResultArray 分段结果数组头地址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numberOfTasks 分段结果数据大小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每出发一次回调函数可能返回会个分段的识别结果</w:t>
            </w:r>
          </w:p>
        </w:tc>
      </w:tr>
    </w:tbl>
    <w:p>
      <w:pPr>
        <w:pStyle w:val="10"/>
        <w:kinsoku/>
        <w:overflowPunct/>
        <w:bidi w:val="0"/>
        <w:spacing w:line="240" w:lineRule="auto"/>
        <w:rPr>
          <w:rFonts w:hint="eastAsia" w:ascii="微软雅黑" w:hAnsi="微软雅黑" w:eastAsia="微软雅黑" w:cs="微软雅黑"/>
          <w:sz w:val="28"/>
          <w:szCs w:val="28"/>
        </w:rPr>
      </w:pPr>
      <w:bookmarkStart w:id="56" w:name="_Toc90302746"/>
      <w:r>
        <w:rPr>
          <w:rFonts w:hint="eastAsia" w:ascii="微软雅黑" w:hAnsi="微软雅黑" w:eastAsia="微软雅黑" w:cs="微软雅黑"/>
          <w:sz w:val="28"/>
          <w:szCs w:val="28"/>
        </w:rPr>
        <w:t>该路会话进行语音数据识别函数设计</w:t>
      </w:r>
      <w:bookmarkEnd w:id="56"/>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TBNR_SendData(char *buf, int length, int sessionId = 0, SPEECHTYPE type = TSR_RAW_16, long timestamp =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送入语音数据进行识别</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char *buf 语音数据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length 语音数据大小(字节)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SPEECHTYPE type 语音格式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3"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long timestamp 更新时间戳</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10"/>
        <w:kinsoku/>
        <w:overflowPunct/>
        <w:bidi w:val="0"/>
        <w:spacing w:line="240" w:lineRule="auto"/>
        <w:rPr>
          <w:rFonts w:hint="eastAsia" w:ascii="微软雅黑" w:hAnsi="微软雅黑" w:eastAsia="微软雅黑" w:cs="微软雅黑"/>
          <w:sz w:val="28"/>
          <w:szCs w:val="28"/>
        </w:rPr>
      </w:pPr>
      <w:bookmarkStart w:id="57" w:name="_Toc90302747"/>
      <w:r>
        <w:rPr>
          <w:rFonts w:hint="eastAsia" w:ascii="微软雅黑" w:hAnsi="微软雅黑" w:eastAsia="微软雅黑" w:cs="微软雅黑"/>
          <w:sz w:val="28"/>
          <w:szCs w:val="28"/>
        </w:rPr>
        <w:t>该路会话停止送任务函数设计</w:t>
      </w:r>
      <w:bookmarkEnd w:id="57"/>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TBNR_StopRecording(int sessionId =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通知引擎停止送语音数据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该函数主要通知引擎送任务结束，对最后一个分段进行强制识别。</w:t>
            </w:r>
          </w:p>
        </w:tc>
      </w:tr>
    </w:tbl>
    <w:p>
      <w:pPr>
        <w:pStyle w:val="10"/>
        <w:kinsoku/>
        <w:overflowPunct/>
        <w:bidi w:val="0"/>
        <w:spacing w:line="240" w:lineRule="auto"/>
        <w:rPr>
          <w:rFonts w:hint="eastAsia" w:ascii="微软雅黑" w:hAnsi="微软雅黑" w:eastAsia="微软雅黑" w:cs="微软雅黑"/>
          <w:sz w:val="28"/>
          <w:szCs w:val="28"/>
        </w:rPr>
      </w:pPr>
      <w:bookmarkStart w:id="58" w:name="_Toc90302748"/>
      <w:r>
        <w:rPr>
          <w:rFonts w:hint="eastAsia" w:ascii="微软雅黑" w:hAnsi="微软雅黑" w:eastAsia="微软雅黑" w:cs="微软雅黑"/>
          <w:sz w:val="28"/>
          <w:szCs w:val="28"/>
        </w:rPr>
        <w:t>该路会话参数参数设置函数</w:t>
      </w:r>
      <w:bookmarkEnd w:id="58"/>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int TBNR_SetParam(char *paramName, char *paramValue, int sessionId = 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设置当前识别会话资源的某些参数值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char *paramName 参数名称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char *paramValue 参数值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设置参数具体有“isSaveData”是否保存语音数据，“isSaveFeature”是否保存特征，“printPinyin”是否输出拼音，“printPunctuation”是否输出标点，“doITN”是否做ITNdoITN，“incompletetimeout”VAD参数调节</w:t>
            </w:r>
          </w:p>
        </w:tc>
      </w:tr>
    </w:tbl>
    <w:p>
      <w:pPr>
        <w:pStyle w:val="10"/>
        <w:kinsoku/>
        <w:overflowPunct/>
        <w:bidi w:val="0"/>
        <w:spacing w:line="240" w:lineRule="auto"/>
        <w:rPr>
          <w:rFonts w:hint="eastAsia" w:ascii="微软雅黑" w:hAnsi="微软雅黑" w:eastAsia="微软雅黑" w:cs="微软雅黑"/>
          <w:sz w:val="28"/>
          <w:szCs w:val="28"/>
        </w:rPr>
      </w:pPr>
      <w:bookmarkStart w:id="59" w:name="_Toc90302749"/>
      <w:r>
        <w:rPr>
          <w:rFonts w:hint="eastAsia" w:ascii="微软雅黑" w:hAnsi="微软雅黑" w:eastAsia="微软雅黑" w:cs="微软雅黑"/>
          <w:sz w:val="28"/>
          <w:szCs w:val="28"/>
        </w:rPr>
        <w:t>该路会话设置热词列表</w:t>
      </w:r>
      <w:bookmarkEnd w:id="59"/>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int TBNR_LoadHotWord(HotWord* pHotWordList,int nLen,int sessionId);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设置当前识别会话的热词列表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vMerge w:val="restar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HotWord* pHotWordList热词信息数组首地址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nLen 热词信息数组大小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9" w:hRule="atLeast"/>
        </w:trPr>
        <w:tc>
          <w:tcPr>
            <w:tcW w:w="812" w:type="pct"/>
            <w:vMerge w:val="continue"/>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热词为GBK编码格式</w:t>
            </w:r>
          </w:p>
        </w:tc>
      </w:tr>
    </w:tbl>
    <w:p>
      <w:pPr>
        <w:pStyle w:val="10"/>
        <w:kinsoku/>
        <w:overflowPunct/>
        <w:bidi w:val="0"/>
        <w:spacing w:line="240" w:lineRule="auto"/>
        <w:rPr>
          <w:rFonts w:hint="eastAsia" w:ascii="微软雅黑" w:hAnsi="微软雅黑" w:eastAsia="微软雅黑" w:cs="微软雅黑"/>
          <w:sz w:val="28"/>
          <w:szCs w:val="28"/>
        </w:rPr>
      </w:pPr>
      <w:bookmarkStart w:id="60" w:name="_Toc90302750"/>
      <w:r>
        <w:rPr>
          <w:rFonts w:hint="eastAsia" w:ascii="微软雅黑" w:hAnsi="微软雅黑" w:eastAsia="微软雅黑" w:cs="微软雅黑"/>
          <w:sz w:val="28"/>
          <w:szCs w:val="28"/>
        </w:rPr>
        <w:t>该路会话释放热词列表资源</w:t>
      </w:r>
      <w:bookmarkEnd w:id="60"/>
    </w:p>
    <w:tbl>
      <w:tblPr>
        <w:tblStyle w:val="38"/>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2536"/>
        <w:gridCol w:w="1307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67"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函数原型</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b/>
                <w:sz w:val="28"/>
                <w:szCs w:val="28"/>
              </w:rPr>
              <w:t>Int TBNR_FreeHotWord (int sessionId);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4"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功能</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释放当前识别会话的热词资源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45"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int sessionId 会话ID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成功返回0,失败返回&lt;0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8" w:hRule="atLeast"/>
        </w:trPr>
        <w:tc>
          <w:tcPr>
            <w:tcW w:w="812" w:type="pct"/>
            <w:shd w:val="clear" w:color="auto" w:fill="FFFFFF"/>
            <w:vAlign w:val="center"/>
          </w:tcPr>
          <w:p>
            <w:pPr>
              <w:keepNext w:val="0"/>
              <w:keepLines w:val="0"/>
              <w:widowControl/>
              <w:suppressLineNumbers w:val="0"/>
              <w:kinsoku/>
              <w:overflowPunct/>
              <w:bidi w:val="0"/>
              <w:spacing w:before="0" w:beforeAutospacing="0" w:after="0" w:afterAutospacing="0" w:line="240" w:lineRule="auto"/>
              <w:ind w:left="0" w:right="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w:t>
            </w:r>
          </w:p>
        </w:tc>
        <w:tc>
          <w:tcPr>
            <w:tcW w:w="4188" w:type="pct"/>
            <w:shd w:val="clear" w:color="auto" w:fill="auto"/>
            <w:vAlign w:val="center"/>
          </w:tcPr>
          <w:p>
            <w:pPr>
              <w:keepNext w:val="0"/>
              <w:keepLines w:val="0"/>
              <w:widowControl/>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r>
    </w:tbl>
    <w:p>
      <w:pPr>
        <w:pStyle w:val="9"/>
        <w:kinsoku/>
        <w:overflowPunct/>
        <w:bidi w:val="0"/>
        <w:spacing w:line="240" w:lineRule="auto"/>
        <w:rPr>
          <w:rFonts w:hint="eastAsia" w:ascii="微软雅黑" w:hAnsi="微软雅黑" w:eastAsia="微软雅黑" w:cs="微软雅黑"/>
          <w:sz w:val="28"/>
          <w:szCs w:val="28"/>
        </w:rPr>
      </w:pPr>
      <w:bookmarkStart w:id="61" w:name="_Toc90302751"/>
      <w:r>
        <w:rPr>
          <w:rFonts w:hint="eastAsia" w:ascii="微软雅黑" w:hAnsi="微软雅黑" w:eastAsia="微软雅黑" w:cs="微软雅黑"/>
          <w:sz w:val="28"/>
          <w:szCs w:val="28"/>
        </w:rPr>
        <w:t>引擎接口流程</w:t>
      </w:r>
      <w:bookmarkEnd w:id="61"/>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7" o:spt="75" type="#_x0000_t75" style="height:563.55pt;width:499.1pt;" o:ole="t" filled="f" o:preferrelative="t" stroked="f" coordsize="21600,21600">
            <v:path/>
            <v:fill on="f" focussize="0,0"/>
            <v:stroke on="f"/>
            <v:imagedata r:id="rId15" o:title=""/>
            <o:lock v:ext="edit" aspectratio="t"/>
            <w10:wrap type="none"/>
            <w10:anchorlock/>
          </v:shape>
          <o:OLEObject Type="Embed" ProgID="Visio.Drawing.15" ShapeID="_x0000_i1037" DrawAspect="Content" ObjectID="_1468075737">
            <o:LockedField>false</o:LockedField>
          </o:OLEObject>
        </w:object>
      </w:r>
    </w:p>
    <w:p>
      <w:pPr>
        <w:pStyle w:val="9"/>
        <w:kinsoku/>
        <w:overflowPunct/>
        <w:bidi w:val="0"/>
        <w:spacing w:line="240" w:lineRule="auto"/>
        <w:rPr>
          <w:rFonts w:hint="eastAsia" w:ascii="微软雅黑" w:hAnsi="微软雅黑" w:eastAsia="微软雅黑" w:cs="微软雅黑"/>
          <w:sz w:val="28"/>
          <w:szCs w:val="28"/>
        </w:rPr>
      </w:pPr>
      <w:bookmarkStart w:id="62" w:name="_Toc90302752"/>
      <w:r>
        <w:rPr>
          <w:rFonts w:hint="eastAsia" w:ascii="微软雅黑" w:hAnsi="微软雅黑" w:eastAsia="微软雅黑" w:cs="微软雅黑"/>
          <w:sz w:val="28"/>
          <w:szCs w:val="28"/>
        </w:rPr>
        <w:t>引擎数据在线处理流程</w:t>
      </w:r>
      <w:bookmarkEnd w:id="62"/>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8" o:spt="75" type="#_x0000_t75" style="height:418.45pt;width:601.25pt;" o:ole="t" filled="f" o:preferrelative="t" stroked="f" coordsize="21600,21600">
            <v:path/>
            <v:fill on="f" focussize="0,0"/>
            <v:stroke on="f"/>
            <v:imagedata r:id="rId13" o:title=""/>
            <o:lock v:ext="edit" aspectratio="f"/>
            <w10:wrap type="none"/>
            <w10:anchorlock/>
          </v:shape>
          <o:OLEObject Type="Embed" ProgID="Visio.Drawing.15" ShapeID="_x0000_i1038" DrawAspect="Content" ObjectID="_1468075738">
            <o:LockedField>false</o:LockedField>
          </o:OLEObject>
        </w:objec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图5.3.1 在线模式数据处理函数调用流程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如图5.3.1所示，外层通过TBNR_SendData()接口函数完成送入语音任务，内层对进来的语音任务依次进行高通滤波，EPD端点检测，特征提取，然后将提取的特征压入各自对应任务池中，解码线程依次从任务池中依次获取特征任务，完成解码并将解码后的结果各自的结果池中，并通过结果回调返回结果。</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说明1：外层的会话数和内层的解码线程数是相等，并且会话ID(SessionID)与解码ID(DecodeID)是一一对应的，也就是说外层的会话与内层的解码进行了绑定。</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说明2：在EPD端点检测时，检测到起点时，将起点之后的每一小包任务(1024个采样点)送入特征提取模块进行特征提取，将提取的特征压入与之会话ID对应的任务池中等待解码；当解码器解码到尾点包时，获取解码结果。也就说在线识别环境是在检测到起点之后开始进行解码。</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在线识别引擎数据结构设计</w:t>
      </w:r>
    </w:p>
    <w:p>
      <w:pPr>
        <w:pStyle w:val="8"/>
        <w:kinsoku/>
        <w:overflowPunct/>
        <w:bidi w:val="0"/>
        <w:spacing w:line="240" w:lineRule="auto"/>
        <w:rPr>
          <w:rFonts w:hint="eastAsia" w:ascii="微软雅黑" w:hAnsi="微软雅黑" w:eastAsia="微软雅黑" w:cs="微软雅黑"/>
          <w:sz w:val="28"/>
          <w:szCs w:val="28"/>
        </w:rPr>
      </w:pPr>
      <w:bookmarkStart w:id="63" w:name="_Toc89087839"/>
      <w:r>
        <w:rPr>
          <w:rFonts w:hint="eastAsia" w:ascii="微软雅黑" w:hAnsi="微软雅黑" w:eastAsia="微软雅黑" w:cs="微软雅黑"/>
          <w:sz w:val="28"/>
          <w:szCs w:val="28"/>
        </w:rPr>
        <w:t>概述</w:t>
      </w:r>
      <w:bookmarkEnd w:id="63"/>
    </w:p>
    <w:p>
      <w:pPr>
        <w:pStyle w:val="9"/>
        <w:kinsoku/>
        <w:overflowPunct/>
        <w:bidi w:val="0"/>
        <w:spacing w:line="240" w:lineRule="auto"/>
        <w:rPr>
          <w:rFonts w:hint="eastAsia" w:ascii="微软雅黑" w:hAnsi="微软雅黑" w:eastAsia="微软雅黑" w:cs="微软雅黑"/>
          <w:sz w:val="28"/>
          <w:szCs w:val="28"/>
        </w:rPr>
      </w:pPr>
      <w:bookmarkStart w:id="64" w:name="_Toc89087840"/>
      <w:r>
        <w:rPr>
          <w:rFonts w:hint="eastAsia" w:ascii="微软雅黑" w:hAnsi="微软雅黑" w:eastAsia="微软雅黑" w:cs="微软雅黑"/>
          <w:sz w:val="28"/>
          <w:szCs w:val="28"/>
        </w:rPr>
        <w:t>简介</w:t>
      </w:r>
      <w:bookmarkEnd w:id="64"/>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好记性不如烂笔头”，反映出人们对记录的重视程度。从传统的纸文化进步到计算机时代，除了手写识别，当信息量更大的时候，人们会选择音频和视频。虽然人们不用担心存储容量不够用，但是今后如何有效的利用这些多媒体的记录，成为一个突出问题。</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很多人为此倾向花高价邀请速录员。一来需要成本，二来在专业领域，培训和保密又成为新的问题。现在，用户有了新的选择-声学所识别引擎。该识别引擎不仅能保存语音，还能把语音转化成文字与之对应保存下来。有了它，今后无论何时用户想要调出所需的记录，只要通过查找相应文字并简单点击，相关的语音片断就找到了。同时，本引擎还提供了直接识别以往录音的功能，把以前宝贵的资料统统转化成文本，给用户的媒体档案库将来查询时提供最大便利。</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连续语音识别引擎，针对连续音频流（即来自说话人直接录入的语音，或者广播电台、电视台或其他领域的音频信号）进行识别，将音频信息自动转化成文字。覆盖汉语中绝大多数词语，适用于说普通话的任何人群。输出的结果都是汉字，兼容数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在输入的声音中，检测出可靠的语音，排除噪声音乐等，实时送入语音识别解码器进行识别。识别引擎把音视频中提取出的语音分成 25 毫秒一帧，提取有用特征，然后识别出一些类似拼音的结果（声学模型），再根据汉语字词句之间的搭配概率（语言模型），综合考虑。当然，考虑的越多（beam路径越大），识别准确率相对提高，同时消耗的时间就增长了；所以我们有优化策略，及时排除不可能的结果，避免系统过慢。用户可以通过调节这些参数来平衡识别质量和速度，以满足实际的需要。</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最后返回的识别结果，软件以汉语中基本词语为单位给出了包含对应时间点的词序列。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需要说明的是，对识别正确率以及识别速度来说，输入语音（普通话）的质量（录音过程）是很重要的。录音时应尽可能的排除噪声和音乐、增大语音，识别效果就会好得多，因此建议用户在录音的时候选用质量较好的麦克风。</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另外，系统在检测是否有语音信号时可能会带来一定的时间滞后，用户在实时录入时在每句话结束后，需要略有停顿，这样可以提高系统语音检测的速度和精度。语音检测的越好。识别引擎的识别效果也就越好。</w:t>
      </w:r>
    </w:p>
    <w:p>
      <w:pPr>
        <w:pStyle w:val="9"/>
        <w:kinsoku/>
        <w:overflowPunct/>
        <w:bidi w:val="0"/>
        <w:spacing w:line="240" w:lineRule="auto"/>
        <w:rPr>
          <w:rFonts w:hint="eastAsia" w:ascii="微软雅黑" w:hAnsi="微软雅黑" w:eastAsia="微软雅黑" w:cs="微软雅黑"/>
          <w:sz w:val="28"/>
          <w:szCs w:val="28"/>
        </w:rPr>
      </w:pPr>
      <w:bookmarkStart w:id="65" w:name="_Toc89087841"/>
      <w:r>
        <w:rPr>
          <w:rFonts w:hint="eastAsia" w:ascii="微软雅黑" w:hAnsi="微软雅黑" w:eastAsia="微软雅黑" w:cs="微软雅黑"/>
          <w:sz w:val="28"/>
          <w:szCs w:val="28"/>
        </w:rPr>
        <w:t>读者对象</w:t>
      </w:r>
      <w:bookmarkEnd w:id="65"/>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本文档是对识别引擎的内部代码流程和相关技术点的整体说明，因此读者最好满足如下几点条件后再读此文档：</w:t>
      </w:r>
    </w:p>
    <w:p>
      <w:pPr>
        <w:widowControl w:val="0"/>
        <w:numPr>
          <w:ilvl w:val="0"/>
          <w:numId w:val="53"/>
        </w:numPr>
        <w:kinsoku/>
        <w:overflowPunct/>
        <w:bidi w:val="0"/>
        <w:adjustRightInd/>
        <w:snapToGrid/>
        <w:spacing w:after="0" w:line="240" w:lineRule="auto"/>
        <w:ind w:left="840"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有一定的C和C++语言基础</w:t>
      </w:r>
    </w:p>
    <w:p>
      <w:pPr>
        <w:widowControl w:val="0"/>
        <w:numPr>
          <w:ilvl w:val="0"/>
          <w:numId w:val="53"/>
        </w:numPr>
        <w:kinsoku/>
        <w:overflowPunct/>
        <w:bidi w:val="0"/>
        <w:adjustRightInd/>
        <w:snapToGrid/>
        <w:spacing w:after="0" w:line="240" w:lineRule="auto"/>
        <w:ind w:left="840"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了解语音识别过程和原理</w:t>
      </w:r>
    </w:p>
    <w:p>
      <w:pPr>
        <w:widowControl w:val="0"/>
        <w:numPr>
          <w:ilvl w:val="0"/>
          <w:numId w:val="53"/>
        </w:numPr>
        <w:kinsoku/>
        <w:overflowPunct/>
        <w:bidi w:val="0"/>
        <w:adjustRightInd/>
        <w:snapToGrid/>
        <w:spacing w:after="0" w:line="240" w:lineRule="auto"/>
        <w:ind w:left="840"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了解声学所识别引擎实现原理</w:t>
      </w:r>
    </w:p>
    <w:p>
      <w:pPr>
        <w:pStyle w:val="9"/>
        <w:kinsoku/>
        <w:overflowPunct/>
        <w:bidi w:val="0"/>
        <w:spacing w:line="240" w:lineRule="auto"/>
        <w:rPr>
          <w:rFonts w:hint="eastAsia" w:ascii="微软雅黑" w:hAnsi="微软雅黑" w:eastAsia="微软雅黑" w:cs="微软雅黑"/>
          <w:sz w:val="28"/>
          <w:szCs w:val="28"/>
        </w:rPr>
      </w:pPr>
      <w:bookmarkStart w:id="66" w:name="_Toc89087842"/>
      <w:r>
        <w:rPr>
          <w:rFonts w:hint="eastAsia" w:ascii="微软雅黑" w:hAnsi="微软雅黑" w:eastAsia="微软雅黑" w:cs="微软雅黑"/>
          <w:sz w:val="28"/>
          <w:szCs w:val="28"/>
        </w:rPr>
        <w:t>术语定义</w:t>
      </w:r>
      <w:bookmarkEnd w:id="66"/>
    </w:p>
    <w:p>
      <w:pPr>
        <w:pStyle w:val="137"/>
        <w:numPr>
          <w:ilvl w:val="0"/>
          <w:numId w:val="55"/>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TBNR，Thinkit-Broadcast-News-Recongnize：中科信利识别引擎</w:t>
      </w:r>
    </w:p>
    <w:p>
      <w:pPr>
        <w:pStyle w:val="137"/>
        <w:numPr>
          <w:ilvl w:val="0"/>
          <w:numId w:val="55"/>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CN，Confuse-Network：混淆网络</w:t>
      </w:r>
    </w:p>
    <w:p>
      <w:pPr>
        <w:pStyle w:val="137"/>
        <w:numPr>
          <w:ilvl w:val="0"/>
          <w:numId w:val="55"/>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VAD，Speech Activity Detection：语音活动检测</w:t>
      </w:r>
    </w:p>
    <w:p>
      <w:pPr>
        <w:pStyle w:val="137"/>
        <w:numPr>
          <w:ilvl w:val="0"/>
          <w:numId w:val="55"/>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 Weighted Finite-State Transducer：加权有限状态转录即</w:t>
      </w:r>
    </w:p>
    <w:p>
      <w:pPr>
        <w:pStyle w:val="137"/>
        <w:numPr>
          <w:ilvl w:val="0"/>
          <w:numId w:val="55"/>
        </w:numPr>
        <w:kinsoku/>
        <w:overflowPunct/>
        <w:bidi w:val="0"/>
        <w:spacing w:line="240" w:lineRule="auto"/>
        <w:ind w:left="84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ITN,Inverse –Text-Normalization：逆文本标准化</w:t>
      </w:r>
    </w:p>
    <w:p>
      <w:pPr>
        <w:pStyle w:val="8"/>
        <w:kinsoku/>
        <w:overflowPunct/>
        <w:bidi w:val="0"/>
        <w:spacing w:line="240" w:lineRule="auto"/>
        <w:rPr>
          <w:rFonts w:hint="eastAsia" w:ascii="微软雅黑" w:hAnsi="微软雅黑" w:eastAsia="微软雅黑" w:cs="微软雅黑"/>
          <w:sz w:val="28"/>
          <w:szCs w:val="28"/>
        </w:rPr>
      </w:pPr>
      <w:bookmarkStart w:id="67" w:name="_Toc89087844"/>
      <w:r>
        <w:rPr>
          <w:rFonts w:hint="eastAsia" w:ascii="微软雅黑" w:hAnsi="微软雅黑" w:eastAsia="微软雅黑" w:cs="微软雅黑"/>
          <w:sz w:val="28"/>
          <w:szCs w:val="28"/>
        </w:rPr>
        <w:t>数据结构设计</w:t>
      </w:r>
      <w:bookmarkEnd w:id="67"/>
    </w:p>
    <w:p>
      <w:pPr>
        <w:kinsoku/>
        <w:overflowPunct/>
        <w:bidi w:val="0"/>
        <w:adjustRightInd/>
        <w:snapToGrid/>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声学所识别引擎主要数据结构设计如下：</w:t>
      </w:r>
    </w:p>
    <w:p>
      <w:pPr>
        <w:pStyle w:val="9"/>
        <w:kinsoku/>
        <w:overflowPunct/>
        <w:bidi w:val="0"/>
        <w:spacing w:line="240" w:lineRule="auto"/>
        <w:rPr>
          <w:rFonts w:hint="eastAsia" w:ascii="微软雅黑" w:hAnsi="微软雅黑" w:eastAsia="微软雅黑" w:cs="微软雅黑"/>
          <w:sz w:val="28"/>
          <w:szCs w:val="28"/>
        </w:rPr>
      </w:pPr>
      <w:bookmarkStart w:id="68" w:name="_Toc89087845"/>
      <w:r>
        <w:rPr>
          <w:rFonts w:hint="eastAsia" w:ascii="微软雅黑" w:hAnsi="微软雅黑" w:eastAsia="微软雅黑" w:cs="微软雅黑"/>
          <w:sz w:val="28"/>
          <w:szCs w:val="28"/>
        </w:rPr>
        <w:t>语音数据信息结构体</w:t>
      </w:r>
      <w:bookmarkEnd w:id="68"/>
    </w:p>
    <w:p>
      <w:pPr>
        <w:pStyle w:val="10"/>
        <w:kinsoku/>
        <w:overflowPunct/>
        <w:bidi w:val="0"/>
        <w:spacing w:line="240" w:lineRule="auto"/>
        <w:rPr>
          <w:rFonts w:hint="eastAsia" w:ascii="微软雅黑" w:hAnsi="微软雅黑" w:eastAsia="微软雅黑" w:cs="微软雅黑"/>
          <w:sz w:val="28"/>
          <w:szCs w:val="28"/>
        </w:rPr>
      </w:pPr>
      <w:bookmarkStart w:id="69" w:name="_Toc89087846"/>
      <w:r>
        <w:rPr>
          <w:rFonts w:hint="eastAsia" w:ascii="微软雅黑" w:hAnsi="微软雅黑" w:eastAsia="微软雅黑" w:cs="微软雅黑"/>
          <w:sz w:val="28"/>
          <w:szCs w:val="28"/>
        </w:rPr>
        <w:t>语音数据格式</w:t>
      </w:r>
      <w:bookmarkEnd w:id="69"/>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enum SPEECHTYPE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TSR_ALAW_PCM         = 0, //alaw</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TSR_ULAW_PCM         = 1,//ulaw</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TSR_LINEAR_PCM       = 2,//linear pcm</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TSR_ADPCM               = 3,//AD pcm</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TSR_RAW_16             = 4 | TSR_LINEAR_PCM,  //8k_16bit_pcm</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TSR_16K_16              = 8 | TSR_RAW_16, //16k_16bit_pcm</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TSR_MFCC                = 16, //MFCC feature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TSR_MFCCPLP           = 17,//以下数据为预留格式</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TSR_RASTAPLP         = 18,</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TSR_WITHEAD          = 19,  </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TSR_MFCC_FE          = 8 | TSR_MFCC,  </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TSR_MFCCPLP_FE       = 8 | TSR_MFCCPLP,</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TSR_RASTAPLP_FE      = 8 | TSR_RASTAPLP,</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TSR_WITHEAD_FE       = 8 | TSR_WITHEAD,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TSR_SILENCE              = 32,</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TSR_LOST                   = 33, </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9"/>
        <w:kinsoku/>
        <w:overflowPunct/>
        <w:bidi w:val="0"/>
        <w:spacing w:line="240" w:lineRule="auto"/>
        <w:rPr>
          <w:rFonts w:hint="eastAsia" w:ascii="微软雅黑" w:hAnsi="微软雅黑" w:eastAsia="微软雅黑" w:cs="微软雅黑"/>
          <w:sz w:val="28"/>
          <w:szCs w:val="28"/>
        </w:rPr>
      </w:pPr>
      <w:bookmarkStart w:id="70" w:name="_Toc89087847"/>
      <w:r>
        <w:rPr>
          <w:rFonts w:hint="eastAsia" w:ascii="微软雅黑" w:hAnsi="微软雅黑" w:eastAsia="微软雅黑" w:cs="微软雅黑"/>
          <w:sz w:val="28"/>
          <w:szCs w:val="28"/>
        </w:rPr>
        <w:t>识别结果输出数据结构</w:t>
      </w:r>
      <w:bookmarkEnd w:id="70"/>
    </w:p>
    <w:p>
      <w:pPr>
        <w:pStyle w:val="10"/>
        <w:kinsoku/>
        <w:overflowPunct/>
        <w:bidi w:val="0"/>
        <w:spacing w:line="240" w:lineRule="auto"/>
        <w:rPr>
          <w:rFonts w:hint="eastAsia" w:ascii="微软雅黑" w:hAnsi="微软雅黑" w:eastAsia="微软雅黑" w:cs="微软雅黑"/>
          <w:sz w:val="28"/>
          <w:szCs w:val="28"/>
        </w:rPr>
      </w:pPr>
      <w:bookmarkStart w:id="71" w:name="_Toc89087848"/>
      <w:r>
        <w:rPr>
          <w:rFonts w:hint="eastAsia" w:ascii="微软雅黑" w:hAnsi="微软雅黑" w:eastAsia="微软雅黑" w:cs="微软雅黑"/>
          <w:sz w:val="28"/>
          <w:szCs w:val="28"/>
        </w:rPr>
        <w:t>分段任务/结果信息数据结构</w:t>
      </w:r>
      <w:bookmarkEnd w:id="71"/>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struct Task</w:t>
      </w:r>
      <w:r>
        <w:rPr>
          <w:rFonts w:hint="eastAsia" w:ascii="微软雅黑" w:hAnsi="微软雅黑" w:eastAsia="微软雅黑" w:cs="微软雅黑"/>
          <w:sz w:val="28"/>
          <w:szCs w:val="28"/>
        </w:rPr>
        <w:tab/>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void *newSet;    //作为任务时表示特征数据，作为结果时表示识别结果WordResult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void *latSet;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//作为任务时表示二次判决开启情况下该分段是否为有效特征数据</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frameNum;  //作为任务时表示特征数据大小</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long long sessionId; //表示该任务/结果对应的会话ID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unsigned long saveFileIdx;   //表示该任务/结果对应的分段ID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unsigned long dataTimestamp;   //表示该任务/结果对应的分段的起始位置</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long decoderId; //作为任务时表示该任务在该段的位置，作为结果时表示对应的解码ID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unsigned long dataTimestampEnd;   //表示该任务/结果对应的分段的结束位置</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SOUND_TYPE    soundType;// 作为结果时该结果在分段中的位置</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enum SOUND_TYPE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MALE=0, //男，在结果中表示该将结果为分段中间识别结果</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FEMALE, //女，在结果中表示该将结果为分段最终识别结果</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MUSIC,  //音乐</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NOISE,  //噪声</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UNK,</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10"/>
        <w:kinsoku/>
        <w:overflowPunct/>
        <w:bidi w:val="0"/>
        <w:spacing w:line="240" w:lineRule="auto"/>
        <w:rPr>
          <w:rFonts w:hint="eastAsia" w:ascii="微软雅黑" w:hAnsi="微软雅黑" w:eastAsia="微软雅黑" w:cs="微软雅黑"/>
          <w:sz w:val="28"/>
          <w:szCs w:val="28"/>
        </w:rPr>
      </w:pPr>
      <w:bookmarkStart w:id="72" w:name="_Toc89087849"/>
      <w:r>
        <w:rPr>
          <w:rFonts w:hint="eastAsia" w:ascii="微软雅黑" w:hAnsi="微软雅黑" w:eastAsia="微软雅黑" w:cs="微软雅黑"/>
          <w:sz w:val="28"/>
          <w:szCs w:val="28"/>
        </w:rPr>
        <w:t>识别结果信息数据结构</w:t>
      </w:r>
      <w:bookmarkEnd w:id="72"/>
    </w:p>
    <w:p>
      <w:pPr>
        <w:kinsoku/>
        <w:overflowPunct/>
        <w:bidi w:val="0"/>
        <w:spacing w:line="240" w:lineRule="auto"/>
        <w:ind w:firstLine="560" w:firstLineChars="200"/>
        <w:rPr>
          <w:rFonts w:hint="eastAsia" w:ascii="微软雅黑" w:hAnsi="微软雅黑" w:eastAsia="微软雅黑" w:cs="微软雅黑"/>
          <w:b/>
          <w:bCs/>
          <w:sz w:val="28"/>
          <w:szCs w:val="28"/>
          <w:highlight w:val="yellow"/>
        </w:rPr>
      </w:pPr>
      <w:r>
        <w:rPr>
          <w:rFonts w:hint="eastAsia" w:ascii="微软雅黑" w:hAnsi="微软雅黑" w:eastAsia="微软雅黑" w:cs="微软雅黑"/>
          <w:b/>
          <w:bCs/>
          <w:sz w:val="28"/>
          <w:szCs w:val="28"/>
          <w:highlight w:val="yellow"/>
        </w:rPr>
        <w:t>识别结果数据结构</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struct WordResult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candNum;//该词可选个数+1，至少为1不固定，首个为最终结果1-best，通常为第一选</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ACand *cands;//识别结果结构体</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WordResult *next;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WordResult()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candNum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cands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next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b/>
          <w:bCs/>
          <w:sz w:val="28"/>
          <w:szCs w:val="28"/>
          <w:highlight w:val="yellow"/>
        </w:rPr>
      </w:pPr>
      <w:r>
        <w:rPr>
          <w:rFonts w:hint="eastAsia" w:ascii="微软雅黑" w:hAnsi="微软雅黑" w:eastAsia="微软雅黑" w:cs="微软雅黑"/>
          <w:b/>
          <w:bCs/>
          <w:sz w:val="28"/>
          <w:szCs w:val="28"/>
          <w:highlight w:val="yellow"/>
        </w:rPr>
        <w:t>候选识别结果数据结构</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struct ACand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char *text;         //候选文本结果</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float score;        //候选得分，0.00~100.00，candNum个</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float startTime;    //开始时刻，单位为秒s</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float endTime;      //结束时刻，单位为秒s</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ACand *next;        //到下一个的指针</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#ifdef ENHANCED_RESULT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char * phone;       //候选分词形式结果</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char * segTime;     //候选分词时间结果</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char * confidence; //候选结果得分</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#endif</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ACand ()</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text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next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score = startTime = endTime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phone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segTime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confidence = 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9"/>
        <w:kinsoku/>
        <w:overflowPunct/>
        <w:bidi w:val="0"/>
        <w:spacing w:line="240" w:lineRule="auto"/>
        <w:rPr>
          <w:rFonts w:hint="eastAsia" w:ascii="微软雅黑" w:hAnsi="微软雅黑" w:eastAsia="微软雅黑" w:cs="微软雅黑"/>
          <w:sz w:val="28"/>
          <w:szCs w:val="28"/>
        </w:rPr>
      </w:pPr>
      <w:bookmarkStart w:id="73" w:name="_Toc89087850"/>
      <w:r>
        <w:rPr>
          <w:rFonts w:hint="eastAsia" w:ascii="微软雅黑" w:hAnsi="微软雅黑" w:eastAsia="微软雅黑" w:cs="微软雅黑"/>
          <w:sz w:val="28"/>
          <w:szCs w:val="28"/>
        </w:rPr>
        <w:t>识别引擎状态数据结构</w:t>
      </w:r>
      <w:bookmarkEnd w:id="73"/>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b/>
          <w:bCs/>
          <w:sz w:val="28"/>
          <w:szCs w:val="28"/>
          <w:highlight w:val="yellow"/>
        </w:rPr>
        <w:t>引擎事件信息，即时反馈引擎状态</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enum TBNR_EVENT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TBNR_EVENT_START_COMPLETE = 0,   // 启动识别完成</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TBNR_EVENT_STOP_COMPLETE,        // 停止识别完成</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TBNR_EVENT_RECOGNITION_COMPLETE, // 识别完成</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TBNR_EVENT_RECOGNITION_DOING,    // 识别中</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TBNR_EVENT_RECOGNITION_IDLE,     // 空闲</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TBNR_EVENT_RECOGNITION_ERROR,    // 异常</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9"/>
        <w:kinsoku/>
        <w:overflowPunct/>
        <w:bidi w:val="0"/>
        <w:spacing w:line="240" w:lineRule="auto"/>
        <w:rPr>
          <w:rFonts w:hint="eastAsia" w:ascii="微软雅黑" w:hAnsi="微软雅黑" w:eastAsia="微软雅黑" w:cs="微软雅黑"/>
          <w:sz w:val="28"/>
          <w:szCs w:val="28"/>
        </w:rPr>
      </w:pPr>
      <w:bookmarkStart w:id="74" w:name="_Toc89087851"/>
      <w:r>
        <w:rPr>
          <w:rFonts w:hint="eastAsia" w:ascii="微软雅黑" w:hAnsi="微软雅黑" w:eastAsia="微软雅黑" w:cs="微软雅黑"/>
          <w:sz w:val="28"/>
          <w:szCs w:val="28"/>
        </w:rPr>
        <w:t>识别热词功能数据结果</w:t>
      </w:r>
      <w:bookmarkEnd w:id="74"/>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b/>
          <w:bCs/>
          <w:sz w:val="28"/>
          <w:szCs w:val="28"/>
          <w:highlight w:val="yellow"/>
        </w:rPr>
        <w:t>指定输入热词的发音方式</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typedef enum HOTWORD_PRON_MODE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AUTO_GEN_PRON_MODE = 0, //自动获取热词发音</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USER_GEN_PRON_MODE//用户自定义热词发音</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}HOTWORD_PRON_MODE;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//热词信息</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typedef struct HOTWORD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char szHotWordChinese[256]; //热词</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char szHotWordPinyin[256];  //热词发音，自动获取发音时该字段可以为空</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pronmode;</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//热词发音方式</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float threshold;                   //热词权重，权重越大用容易识别出热词</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#ifdef __cplusplus</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HOTWORD()</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pronmode = AUTO_GEN_PRON_MODE;</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szHotWordChinese[0]='\0';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szHotWordPinyin[0]='\0';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threshold=0.0;</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#endif</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}HotWord;</w:t>
      </w:r>
    </w:p>
    <w:p>
      <w:pPr>
        <w:pStyle w:val="7"/>
        <w:kinsoku/>
        <w:overflowPunct/>
        <w:bidi w:val="0"/>
        <w:spacing w:line="240" w:lineRule="auto"/>
        <w:rPr>
          <w:rFonts w:hint="eastAsia" w:ascii="微软雅黑" w:hAnsi="微软雅黑" w:eastAsia="微软雅黑" w:cs="微软雅黑"/>
          <w:b/>
          <w:bCs/>
          <w:kern w:val="44"/>
          <w:sz w:val="28"/>
          <w:szCs w:val="28"/>
        </w:rPr>
      </w:pPr>
      <w:r>
        <w:rPr>
          <w:rFonts w:hint="eastAsia" w:ascii="微软雅黑" w:hAnsi="微软雅黑" w:eastAsia="微软雅黑" w:cs="微软雅黑"/>
          <w:sz w:val="28"/>
          <w:szCs w:val="28"/>
        </w:rPr>
        <w:t>在线识别引擎开发测试</w:t>
      </w:r>
    </w:p>
    <w:p>
      <w:pPr>
        <w:pStyle w:val="8"/>
        <w:kinsoku/>
        <w:overflowPunct/>
        <w:bidi w:val="0"/>
        <w:spacing w:line="240" w:lineRule="auto"/>
        <w:rPr>
          <w:rFonts w:hint="eastAsia" w:ascii="微软雅黑" w:hAnsi="微软雅黑" w:eastAsia="微软雅黑" w:cs="微软雅黑"/>
          <w:sz w:val="28"/>
          <w:szCs w:val="28"/>
        </w:rPr>
      </w:pPr>
      <w:bookmarkStart w:id="75" w:name="_Toc91667255"/>
      <w:r>
        <w:rPr>
          <w:rFonts w:hint="eastAsia" w:ascii="微软雅黑" w:hAnsi="微软雅黑" w:eastAsia="微软雅黑" w:cs="微软雅黑"/>
          <w:sz w:val="28"/>
          <w:szCs w:val="28"/>
        </w:rPr>
        <w:t>概述</w:t>
      </w:r>
      <w:bookmarkEnd w:id="75"/>
    </w:p>
    <w:p>
      <w:pPr>
        <w:pStyle w:val="9"/>
        <w:kinsoku/>
        <w:overflowPunct/>
        <w:bidi w:val="0"/>
        <w:spacing w:line="240" w:lineRule="auto"/>
        <w:rPr>
          <w:rFonts w:hint="eastAsia" w:ascii="微软雅黑" w:hAnsi="微软雅黑" w:eastAsia="微软雅黑" w:cs="微软雅黑"/>
          <w:sz w:val="28"/>
          <w:szCs w:val="28"/>
        </w:rPr>
      </w:pPr>
      <w:bookmarkStart w:id="76" w:name="_Toc91667256"/>
      <w:r>
        <w:rPr>
          <w:rFonts w:hint="eastAsia" w:ascii="微软雅黑" w:hAnsi="微软雅黑" w:eastAsia="微软雅黑" w:cs="微软雅黑"/>
          <w:sz w:val="28"/>
          <w:szCs w:val="28"/>
        </w:rPr>
        <w:t>简介</w:t>
      </w:r>
      <w:bookmarkEnd w:id="76"/>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好记性不如烂笔头”，反映出人们对记录的重视程度。从传统的纸文化进步到计算机时代，除了手写识别，当信息量更大的时候，人们会选择音频和视频。虽然人们不用担心存储容量不够用，但是今后如何有效的利用这些多媒体的记录，成为一个突出问题。</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很多人为此倾向花高价邀请速录员。一来需要成本，二来在专业领域，培训和保密又成为新的问题。现在，用户有了新的选择-声学所识别引擎。该识别引擎不仅能保存语音，还能把语音转化成文字与之对应保存下来。有了它，今后无论何时用户想要调出所需的记录，只要通过查找相应文字并简单点击，相关的语音片断就找到了。同时，本引擎还提供了直接识别以往录音的功能，把以前宝贵的资料统统转化成文本，给用户的媒体档案库将来查询时提供最大便利。</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中科院声学所中科信利连续语音识别引擎，针对连续音频流（即来自说话人直接录入的语音，或者广播电台、电视台或其他领域的音频信号）进行识别，将音频信息自动转化成文字。覆盖汉语中绝大多数词语，适用于说普通话的任何人群。输出的结果都是汉字，兼容数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在输入的声音中，检测出可靠的语音，排除噪声音乐等，实时送入语音识别解码器进行识别。识别引擎把音视频中提取出的语音分成 25 毫秒一帧，提取有用特征，然后识别出一些类似拼音的结果（声学模型），再根据汉语字词句之间的搭配概率（语言模型），综合考虑。当然，考虑的越多（beam路径越大），识别准确率相对提高，同时消耗的时间就增长了；所以我们有优化策略，及时排除不可能的结果，避免系统过慢。用户可以通过调节这些参数来平衡识别质量和速度，以满足实际的需要。</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最后返回的识别结果，软件以汉语中基本词语为单位给出了包含对应时间点的词序列。</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需要说明的是，对识别正确率以及识别速度来说，输入语音（普通话）的质量（录音过程）是很重要的。录音时应尽可能的排除噪声和音乐、增大语音，识别效果就会好得多，因此建议用户在录音的时候选用质量较好的麦克风。</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另外，系统在检测是否有语音信号时可能会带来一定的时间滞后，用户在实时录入时在每句话结束后，需要略有停顿，这样可以提高系统语音检测的速度和精度。语音检测的越好。识别引擎的识别效果也就越好。</w:t>
      </w:r>
    </w:p>
    <w:p>
      <w:pPr>
        <w:pStyle w:val="9"/>
        <w:kinsoku/>
        <w:overflowPunct/>
        <w:bidi w:val="0"/>
        <w:spacing w:line="240" w:lineRule="auto"/>
        <w:rPr>
          <w:rFonts w:hint="eastAsia" w:ascii="微软雅黑" w:hAnsi="微软雅黑" w:eastAsia="微软雅黑" w:cs="微软雅黑"/>
          <w:sz w:val="28"/>
          <w:szCs w:val="28"/>
        </w:rPr>
      </w:pPr>
      <w:bookmarkStart w:id="77" w:name="_Toc91667257"/>
      <w:r>
        <w:rPr>
          <w:rFonts w:hint="eastAsia" w:ascii="微软雅黑" w:hAnsi="微软雅黑" w:eastAsia="微软雅黑" w:cs="微软雅黑"/>
          <w:sz w:val="28"/>
          <w:szCs w:val="28"/>
        </w:rPr>
        <w:t>读者对象</w:t>
      </w:r>
      <w:bookmarkEnd w:id="77"/>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本文档是对识别引擎的内部代码流程和相关技术点的整体说明，因此读者最好满足如下几点条件后再读此文档：</w:t>
      </w:r>
    </w:p>
    <w:p>
      <w:pPr>
        <w:widowControl w:val="0"/>
        <w:numPr>
          <w:ilvl w:val="0"/>
          <w:numId w:val="53"/>
        </w:numPr>
        <w:kinsoku/>
        <w:overflowPunct/>
        <w:bidi w:val="0"/>
        <w:adjustRightInd/>
        <w:snapToGrid/>
        <w:spacing w:after="0" w:line="240" w:lineRule="auto"/>
        <w:ind w:left="840"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有一定的C和C++语言基础</w:t>
      </w:r>
    </w:p>
    <w:p>
      <w:pPr>
        <w:widowControl w:val="0"/>
        <w:numPr>
          <w:ilvl w:val="0"/>
          <w:numId w:val="53"/>
        </w:numPr>
        <w:kinsoku/>
        <w:overflowPunct/>
        <w:bidi w:val="0"/>
        <w:adjustRightInd/>
        <w:snapToGrid/>
        <w:spacing w:after="0" w:line="240" w:lineRule="auto"/>
        <w:ind w:left="840"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了解语音识别过程和原理</w:t>
      </w:r>
    </w:p>
    <w:p>
      <w:pPr>
        <w:widowControl w:val="0"/>
        <w:numPr>
          <w:ilvl w:val="0"/>
          <w:numId w:val="53"/>
        </w:numPr>
        <w:kinsoku/>
        <w:overflowPunct/>
        <w:bidi w:val="0"/>
        <w:adjustRightInd/>
        <w:snapToGrid/>
        <w:spacing w:after="0" w:line="240" w:lineRule="auto"/>
        <w:ind w:left="840" w:leftChars="0"/>
        <w:jc w:val="both"/>
        <w:rPr>
          <w:rFonts w:hint="eastAsia" w:ascii="微软雅黑" w:hAnsi="微软雅黑" w:eastAsia="微软雅黑" w:cs="微软雅黑"/>
          <w:sz w:val="28"/>
          <w:szCs w:val="28"/>
        </w:rPr>
      </w:pPr>
      <w:r>
        <w:rPr>
          <w:rFonts w:hint="eastAsia" w:ascii="微软雅黑" w:hAnsi="微软雅黑" w:eastAsia="微软雅黑" w:cs="微软雅黑"/>
          <w:sz w:val="28"/>
          <w:szCs w:val="28"/>
        </w:rPr>
        <w:t>了解声学所识别引擎实现原理</w:t>
      </w:r>
    </w:p>
    <w:p>
      <w:pPr>
        <w:pStyle w:val="9"/>
        <w:kinsoku/>
        <w:overflowPunct/>
        <w:bidi w:val="0"/>
        <w:spacing w:line="240" w:lineRule="auto"/>
        <w:rPr>
          <w:rFonts w:hint="eastAsia" w:ascii="微软雅黑" w:hAnsi="微软雅黑" w:eastAsia="微软雅黑" w:cs="微软雅黑"/>
          <w:sz w:val="28"/>
          <w:szCs w:val="28"/>
        </w:rPr>
      </w:pPr>
      <w:bookmarkStart w:id="78" w:name="_Toc91667258"/>
      <w:r>
        <w:rPr>
          <w:rFonts w:hint="eastAsia" w:ascii="微软雅黑" w:hAnsi="微软雅黑" w:eastAsia="微软雅黑" w:cs="微软雅黑"/>
          <w:sz w:val="28"/>
          <w:szCs w:val="28"/>
        </w:rPr>
        <w:t>术语定义</w:t>
      </w:r>
      <w:bookmarkEnd w:id="78"/>
    </w:p>
    <w:p>
      <w:pPr>
        <w:pStyle w:val="137"/>
        <w:kinsoku/>
        <w:overflowPunct/>
        <w:bidi w:val="0"/>
        <w:spacing w:line="240" w:lineRule="auto"/>
        <w:ind w:left="42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TBNR，Thinkit-Broadcast-News-Recongnize：中科信利识别引擎</w:t>
      </w:r>
    </w:p>
    <w:p>
      <w:pPr>
        <w:pStyle w:val="137"/>
        <w:kinsoku/>
        <w:overflowPunct/>
        <w:bidi w:val="0"/>
        <w:spacing w:line="240" w:lineRule="auto"/>
        <w:ind w:left="42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CN，Confuse-Network：混淆网络</w:t>
      </w:r>
    </w:p>
    <w:p>
      <w:pPr>
        <w:pStyle w:val="137"/>
        <w:kinsoku/>
        <w:overflowPunct/>
        <w:bidi w:val="0"/>
        <w:spacing w:line="240" w:lineRule="auto"/>
        <w:ind w:left="42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VAD，Speech Activity Detection：语音活动检测</w:t>
      </w:r>
    </w:p>
    <w:p>
      <w:pPr>
        <w:pStyle w:val="137"/>
        <w:kinsoku/>
        <w:overflowPunct/>
        <w:bidi w:val="0"/>
        <w:spacing w:line="240" w:lineRule="auto"/>
        <w:ind w:left="42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WFST, Weighted Finite-State Transducer：加权有限状态转录即</w:t>
      </w:r>
    </w:p>
    <w:p>
      <w:pPr>
        <w:pStyle w:val="137"/>
        <w:kinsoku/>
        <w:overflowPunct/>
        <w:bidi w:val="0"/>
        <w:spacing w:line="240" w:lineRule="auto"/>
        <w:ind w:left="420" w:leftChars="0" w:firstLine="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ITN,Inverse –Text-Normalization：逆文本标准化</w:t>
      </w:r>
    </w:p>
    <w:p>
      <w:pPr>
        <w:kinsoku/>
        <w:overflowPunct/>
        <w:bidi w:val="0"/>
        <w:adjustRightInd/>
        <w:snapToGrid/>
        <w:spacing w:line="240" w:lineRule="auto"/>
        <w:rPr>
          <w:rFonts w:hint="eastAsia" w:ascii="微软雅黑" w:hAnsi="微软雅黑" w:eastAsia="微软雅黑" w:cs="微软雅黑"/>
          <w:b/>
          <w:bCs/>
          <w:kern w:val="44"/>
          <w:sz w:val="28"/>
          <w:szCs w:val="28"/>
        </w:rPr>
      </w:pPr>
      <w:r>
        <w:rPr>
          <w:rFonts w:hint="eastAsia" w:ascii="微软雅黑" w:hAnsi="微软雅黑" w:eastAsia="微软雅黑" w:cs="微软雅黑"/>
          <w:sz w:val="28"/>
          <w:szCs w:val="28"/>
        </w:rPr>
        <w:t xml:space="preserve"> </w:t>
      </w:r>
    </w:p>
    <w:p>
      <w:pPr>
        <w:pStyle w:val="8"/>
        <w:kinsoku/>
        <w:overflowPunct/>
        <w:bidi w:val="0"/>
        <w:spacing w:line="240" w:lineRule="auto"/>
        <w:rPr>
          <w:rFonts w:hint="eastAsia" w:ascii="微软雅黑" w:hAnsi="微软雅黑" w:eastAsia="微软雅黑" w:cs="微软雅黑"/>
          <w:sz w:val="28"/>
          <w:szCs w:val="28"/>
        </w:rPr>
      </w:pPr>
      <w:bookmarkStart w:id="79" w:name="_Toc91667259"/>
      <w:r>
        <w:rPr>
          <w:rFonts w:hint="eastAsia" w:ascii="微软雅黑" w:hAnsi="微软雅黑" w:eastAsia="微软雅黑" w:cs="微软雅黑"/>
          <w:sz w:val="28"/>
          <w:szCs w:val="28"/>
        </w:rPr>
        <w:t>测试工程</w:t>
      </w:r>
      <w:bookmarkEnd w:id="79"/>
    </w:p>
    <w:p>
      <w:pPr>
        <w:pStyle w:val="9"/>
        <w:kinsoku/>
        <w:overflowPunct/>
        <w:bidi w:val="0"/>
        <w:spacing w:line="240" w:lineRule="auto"/>
        <w:rPr>
          <w:rFonts w:hint="eastAsia" w:ascii="微软雅黑" w:hAnsi="微软雅黑" w:eastAsia="微软雅黑" w:cs="微软雅黑"/>
          <w:sz w:val="28"/>
          <w:szCs w:val="28"/>
        </w:rPr>
      </w:pPr>
      <w:bookmarkStart w:id="80" w:name="_Toc91667260"/>
      <w:r>
        <w:rPr>
          <w:rFonts w:hint="eastAsia" w:ascii="微软雅黑" w:hAnsi="微软雅黑" w:eastAsia="微软雅黑" w:cs="微软雅黑"/>
          <w:sz w:val="28"/>
          <w:szCs w:val="28"/>
        </w:rPr>
        <w:t>测试工程</w:t>
      </w:r>
      <w:bookmarkEnd w:id="80"/>
      <w:r>
        <w:rPr>
          <w:rFonts w:hint="eastAsia" w:ascii="微软雅黑" w:hAnsi="微软雅黑" w:eastAsia="微软雅黑" w:cs="微软雅黑"/>
          <w:sz w:val="28"/>
          <w:szCs w:val="28"/>
        </w:rPr>
        <w:t xml:space="preserve"> </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测试工程组要完成对识别引擎接口的集成，实现识别引擎对录音的转写功能。提供给用户对如何集成识别引擎，引擎具体工作流程和测试一个参考实例。测试工程参考提供的ASROnlineTestEnv/Example</w:t>
      </w:r>
    </w:p>
    <w:p>
      <w:pPr>
        <w:pStyle w:val="10"/>
        <w:kinsoku/>
        <w:overflowPunct/>
        <w:bidi w:val="0"/>
        <w:spacing w:line="240" w:lineRule="auto"/>
        <w:rPr>
          <w:rFonts w:hint="eastAsia" w:ascii="微软雅黑" w:hAnsi="微软雅黑" w:eastAsia="微软雅黑" w:cs="微软雅黑"/>
          <w:sz w:val="28"/>
          <w:szCs w:val="28"/>
        </w:rPr>
      </w:pPr>
      <w:bookmarkStart w:id="81" w:name="_Toc91667261"/>
      <w:r>
        <w:rPr>
          <w:rFonts w:hint="eastAsia" w:ascii="微软雅黑" w:hAnsi="微软雅黑" w:eastAsia="微软雅黑" w:cs="微软雅黑"/>
          <w:sz w:val="28"/>
          <w:szCs w:val="28"/>
        </w:rPr>
        <w:t>测试工程目录结构说明</w:t>
      </w:r>
      <w:bookmarkEnd w:id="81"/>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参考提供测试环境：在线语音识别引擎-测试用例/TBNR_API_TBNRTestDemo测试工程用例。</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TBNR_API_TBNRTestDemo目录结构说明</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-API_Include 识别引擎头文件目录</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--TBNR_API.h 识别引擎头文件</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-API_Lib 识别引擎库目录</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--libTBNR_API.so 识别引擎库</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-API_Tools 测试用例工程所需功能函数目录</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-KWSAPI_LIBLINUX 识别引擎linux环境下依赖库文件目录</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-TBNR_TKW_Test_demo 识别引擎测试用例源文件目录</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--TBNR_Test_Stream</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---TBNR_Test_Stream.cpp 识别引擎测试用例源文件</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---TBNR_Test_Stream.makefile 识别引擎测试工程的makefile文件</w:t>
      </w:r>
    </w:p>
    <w:p>
      <w:pPr>
        <w:kinsoku/>
        <w:overflowPunct/>
        <w:bidi w:val="0"/>
        <w:adjustRightInd/>
        <w:snapToGrid/>
        <w:spacing w:before="100" w:beforeAutospacing="1" w:after="100" w:afterAutospacing="1"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---buildTest.sh 识别引擎测试工程的编译脚本</w:t>
      </w:r>
    </w:p>
    <w:p>
      <w:pPr>
        <w:pStyle w:val="10"/>
        <w:kinsoku/>
        <w:overflowPunct/>
        <w:bidi w:val="0"/>
        <w:spacing w:line="240" w:lineRule="auto"/>
        <w:rPr>
          <w:rFonts w:hint="eastAsia" w:ascii="微软雅黑" w:hAnsi="微软雅黑" w:eastAsia="微软雅黑" w:cs="微软雅黑"/>
          <w:sz w:val="28"/>
          <w:szCs w:val="28"/>
        </w:rPr>
      </w:pPr>
      <w:bookmarkStart w:id="82" w:name="_Toc91667262"/>
      <w:r>
        <w:rPr>
          <w:rFonts w:hint="eastAsia" w:ascii="微软雅黑" w:hAnsi="微软雅黑" w:eastAsia="微软雅黑" w:cs="微软雅黑"/>
          <w:sz w:val="28"/>
          <w:szCs w:val="28"/>
        </w:rPr>
        <w:t>测试工程编译说明</w:t>
      </w:r>
      <w:bookmarkEnd w:id="82"/>
    </w:p>
    <w:p>
      <w:pPr>
        <w:pStyle w:val="137"/>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参考提供测试环境:在线语音识别引擎-测试用例/TBNR_API_TBNRTestDemo测试工程用例。</w:t>
      </w:r>
      <w:r>
        <w:rPr>
          <w:rFonts w:hint="eastAsia" w:ascii="微软雅黑" w:hAnsi="微软雅黑" w:eastAsia="微软雅黑" w:cs="微软雅黑"/>
          <w:sz w:val="28"/>
          <w:szCs w:val="28"/>
        </w:rPr>
        <w:tab/>
      </w:r>
    </w:p>
    <w:p>
      <w:pPr>
        <w:pStyle w:val="137"/>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进入TBNR_API_TBNRTestDemo/TBNR_Test_demo/TBNR_Test_Stream 目录，执行buildTest.sh 编译脚本得到测试用例可执行文件TBNR_Test_Stream</w:t>
      </w:r>
      <w:r>
        <w:rPr>
          <w:rFonts w:hint="eastAsia" w:ascii="微软雅黑" w:hAnsi="微软雅黑" w:eastAsia="微软雅黑" w:cs="微软雅黑"/>
          <w:sz w:val="28"/>
          <w:szCs w:val="28"/>
        </w:rPr>
        <w:tab/>
      </w:r>
    </w:p>
    <w:p>
      <w:pPr>
        <w:pStyle w:val="8"/>
        <w:kinsoku/>
        <w:overflowPunct/>
        <w:bidi w:val="0"/>
        <w:spacing w:line="240" w:lineRule="auto"/>
        <w:rPr>
          <w:rFonts w:hint="eastAsia" w:ascii="微软雅黑" w:hAnsi="微软雅黑" w:eastAsia="微软雅黑" w:cs="微软雅黑"/>
          <w:sz w:val="28"/>
          <w:szCs w:val="28"/>
        </w:rPr>
      </w:pPr>
      <w:bookmarkStart w:id="83" w:name="_Toc91667263"/>
      <w:r>
        <w:rPr>
          <w:rFonts w:hint="eastAsia" w:ascii="微软雅黑" w:hAnsi="微软雅黑" w:eastAsia="微软雅黑" w:cs="微软雅黑"/>
          <w:sz w:val="28"/>
          <w:szCs w:val="28"/>
        </w:rPr>
        <w:t>测试环境</w:t>
      </w:r>
      <w:bookmarkEnd w:id="83"/>
    </w:p>
    <w:p>
      <w:pPr>
        <w:pStyle w:val="9"/>
        <w:kinsoku/>
        <w:overflowPunct/>
        <w:bidi w:val="0"/>
        <w:spacing w:line="240" w:lineRule="auto"/>
        <w:rPr>
          <w:rFonts w:hint="eastAsia" w:ascii="微软雅黑" w:hAnsi="微软雅黑" w:eastAsia="微软雅黑" w:cs="微软雅黑"/>
          <w:sz w:val="28"/>
          <w:szCs w:val="28"/>
        </w:rPr>
      </w:pPr>
      <w:bookmarkStart w:id="84" w:name="_Toc91667264"/>
      <w:r>
        <w:rPr>
          <w:rFonts w:hint="eastAsia" w:ascii="微软雅黑" w:hAnsi="微软雅黑" w:eastAsia="微软雅黑" w:cs="微软雅黑"/>
          <w:sz w:val="28"/>
          <w:szCs w:val="28"/>
        </w:rPr>
        <w:t>测试工程</w:t>
      </w:r>
      <w:bookmarkEnd w:id="84"/>
      <w:r>
        <w:rPr>
          <w:rFonts w:hint="eastAsia" w:ascii="微软雅黑" w:hAnsi="微软雅黑" w:eastAsia="微软雅黑" w:cs="微软雅黑"/>
          <w:sz w:val="28"/>
          <w:szCs w:val="28"/>
        </w:rPr>
        <w:t xml:space="preserve"> </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测试环境为识别引擎完成转写等功能所依赖的运行环境。识别引擎测试环境参考提供的ASROnlineTestEnv/Env</w:t>
      </w:r>
    </w:p>
    <w:p>
      <w:pPr>
        <w:pStyle w:val="10"/>
        <w:kinsoku/>
        <w:overflowPunct/>
        <w:bidi w:val="0"/>
        <w:spacing w:line="240" w:lineRule="auto"/>
        <w:rPr>
          <w:rFonts w:hint="eastAsia" w:ascii="微软雅黑" w:hAnsi="微软雅黑" w:eastAsia="微软雅黑" w:cs="微软雅黑"/>
          <w:sz w:val="28"/>
          <w:szCs w:val="28"/>
        </w:rPr>
      </w:pPr>
      <w:bookmarkStart w:id="85" w:name="_Toc91667265"/>
      <w:r>
        <w:rPr>
          <w:rFonts w:hint="eastAsia" w:ascii="微软雅黑" w:hAnsi="微软雅黑" w:eastAsia="微软雅黑" w:cs="微软雅黑"/>
          <w:sz w:val="28"/>
          <w:szCs w:val="28"/>
        </w:rPr>
        <w:t>测试环境目录结构说明</w:t>
      </w:r>
      <w:bookmarkEnd w:id="85"/>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-bin 引擎的工作目录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--lib 识别关键词引擎库和引擎测试程序可执行文件目录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---libTBNR_API.so   识别引擎库文件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---TBNR_Test_Stream 识别引擎测试程序可执行文件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---buildKWFST 建立热词模型的可执行文件(不需热词功能时不必关心该文件,引擎默认不做热词功能)</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--log 识别关键词引擎日志文件目录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---DictationLog.txt 识别引擎日志文件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--run.bat 识别关键词引擎的启动脚本</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--hotwords.txt 样例热词列表文件(不需热词功能时不必关心该文件,引擎默认不做热词功能,为GBK格式且为unix格式)</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--tbnr_Result.txt 识别结果文件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--exapmle.far ITN(中文数字转阿拉伯)模型</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--wavlist.txt 语音任务列表</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-KWSAPI_ENV 识别引擎依赖库目录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--KWSAPI_LINUX 识别引擎依赖库所在目录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-model 识别引擎模型字典配置文件目录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--cts_src 识别模型存放目录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--model.eteh.dim320_96_64_32_alimid.ep25_29.bin 识别模型</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--TLG.new.bin TLG模型</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--vocab.kefu_cts.txt 识别字典</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--scripts 识别引擎配置文件目录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---WFST_onlyRec.cfg 识别模式下的识别引擎配置文件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--ElvaData 送入引擎中语音和提取特征保存目录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--hotword 热词模型生成，热词配置文件，热词依赖文件存放目录(不需热词功能时不必关心该文件,引擎默认不做热词功能)</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---ConfusionMatrix.word 前端热词音素混淆文件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---hotword.cfg 前端热词配置文件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---mono.list 前端热词音素集</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---syllable.word.179phones 前端热词发音文件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--punctuation 为标点模型及其配置文件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---config.cfg 标点配置文件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---model标点模型文件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--word2phone 词转发音目录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---word2phoneme_ctstykf_english.txt 词转发音的文件</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-wav 用例语音目录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--8K_16BIT_PCM 8k16bitpcm格式语音目录</w:t>
      </w:r>
    </w:p>
    <w:p>
      <w:pPr>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--8K_8BIT_ALAW 8k8bitalaw格式语音目录</w:t>
      </w:r>
    </w:p>
    <w:p>
      <w:pPr>
        <w:pStyle w:val="10"/>
        <w:kinsoku/>
        <w:overflowPunct/>
        <w:bidi w:val="0"/>
        <w:spacing w:line="240" w:lineRule="auto"/>
        <w:rPr>
          <w:rFonts w:hint="eastAsia" w:ascii="微软雅黑" w:hAnsi="微软雅黑" w:eastAsia="微软雅黑" w:cs="微软雅黑"/>
          <w:sz w:val="28"/>
          <w:szCs w:val="28"/>
        </w:rPr>
      </w:pPr>
      <w:bookmarkStart w:id="86" w:name="_Toc91667266"/>
      <w:r>
        <w:rPr>
          <w:rFonts w:hint="eastAsia" w:ascii="微软雅黑" w:hAnsi="微软雅黑" w:eastAsia="微软雅黑" w:cs="微软雅黑"/>
          <w:sz w:val="28"/>
          <w:szCs w:val="28"/>
        </w:rPr>
        <w:t>测试环境使用说明</w:t>
      </w:r>
      <w:bookmarkEnd w:id="86"/>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打开引擎脚本run.sh修改相应参数：</w:t>
      </w:r>
    </w:p>
    <w:p>
      <w:pPr>
        <w:pStyle w:val="116"/>
        <w:numPr>
          <w:ilvl w:val="0"/>
          <w:numId w:val="56"/>
        </w:numPr>
        <w:kinsoku/>
        <w:overflowPunct/>
        <w:bidi w:val="0"/>
        <w:spacing w:line="240" w:lineRule="auto"/>
        <w:ind w:left="42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修改语音任务路径参数DataDir,</w:t>
      </w:r>
    </w:p>
    <w:p>
      <w:pPr>
        <w:pStyle w:val="116"/>
        <w:numPr>
          <w:ilvl w:val="0"/>
          <w:numId w:val="56"/>
        </w:numPr>
        <w:kinsoku/>
        <w:overflowPunct/>
        <w:bidi w:val="0"/>
        <w:spacing w:line="240" w:lineRule="auto"/>
        <w:ind w:left="42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修改引擎启动并发线程数参数linenum,</w:t>
      </w:r>
    </w:p>
    <w:p>
      <w:pPr>
        <w:pStyle w:val="116"/>
        <w:numPr>
          <w:ilvl w:val="0"/>
          <w:numId w:val="56"/>
        </w:numPr>
        <w:kinsoku/>
        <w:overflowPunct/>
        <w:bidi w:val="0"/>
        <w:spacing w:line="240" w:lineRule="auto"/>
        <w:ind w:left="42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修改语音格式参数wavformat,改参数需要与出来的语音任务格式一致,否者识别错误;</w:t>
      </w:r>
    </w:p>
    <w:p>
      <w:pPr>
        <w:pStyle w:val="116"/>
        <w:numPr>
          <w:ilvl w:val="0"/>
          <w:numId w:val="56"/>
        </w:numPr>
        <w:kinsoku/>
        <w:overflowPunct/>
        <w:bidi w:val="0"/>
        <w:spacing w:line="240" w:lineRule="auto"/>
        <w:ind w:left="42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可选(前端热词功能)：./lib/buildKWFST -inbfsm ../model/cts_src/TLG.bin –key hotwords.txt --outbfsm ../model/hotword/TLG.rescore.bin</w:t>
      </w:r>
    </w:p>
    <w:p>
      <w:pPr>
        <w:pStyle w:val="116"/>
        <w:numPr>
          <w:ilvl w:val="0"/>
          <w:numId w:val="56"/>
        </w:numPr>
        <w:kinsoku/>
        <w:overflowPunct/>
        <w:bidi w:val="0"/>
        <w:spacing w:line="240" w:lineRule="auto"/>
        <w:ind w:left="42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指定热词文件hotwords.txt，生成前端热词模型../model/hotword/TLG.rescore.bin，修改前端热词参数，则前端热词功能开启；</w:t>
      </w:r>
    </w:p>
    <w:p>
      <w:pPr>
        <w:pStyle w:val="116"/>
        <w:numPr>
          <w:ilvl w:val="0"/>
          <w:numId w:val="56"/>
        </w:numPr>
        <w:kinsoku/>
        <w:overflowPunct/>
        <w:bidi w:val="0"/>
        <w:spacing w:line="240" w:lineRule="auto"/>
        <w:ind w:left="420" w:leftChars="0" w:hanging="420" w:firstLineChars="0"/>
        <w:rPr>
          <w:rFonts w:hint="eastAsia" w:ascii="微软雅黑" w:hAnsi="微软雅黑" w:eastAsia="微软雅黑" w:cs="微软雅黑"/>
          <w:sz w:val="28"/>
          <w:szCs w:val="28"/>
        </w:rPr>
      </w:pPr>
      <w:r>
        <w:rPr>
          <w:rFonts w:hint="eastAsia" w:ascii="微软雅黑" w:hAnsi="微软雅黑" w:eastAsia="微软雅黑" w:cs="微软雅黑"/>
          <w:sz w:val="28"/>
          <w:szCs w:val="28"/>
        </w:rPr>
        <w:t>启动引擎启动脚本run.sh;</w:t>
      </w:r>
    </w:p>
    <w:p>
      <w:pPr>
        <w:pStyle w:val="10"/>
        <w:kinsoku/>
        <w:overflowPunct/>
        <w:bidi w:val="0"/>
        <w:spacing w:line="240" w:lineRule="auto"/>
        <w:rPr>
          <w:rFonts w:hint="eastAsia" w:ascii="微软雅黑" w:hAnsi="微软雅黑" w:eastAsia="微软雅黑" w:cs="微软雅黑"/>
          <w:sz w:val="28"/>
          <w:szCs w:val="28"/>
        </w:rPr>
      </w:pPr>
      <w:bookmarkStart w:id="87" w:name="_Toc91667267"/>
      <w:r>
        <w:rPr>
          <w:rFonts w:hint="eastAsia" w:ascii="微软雅黑" w:hAnsi="微软雅黑" w:eastAsia="微软雅黑" w:cs="微软雅黑"/>
          <w:sz w:val="28"/>
          <w:szCs w:val="28"/>
        </w:rPr>
        <w:t>测试环境结果查看</w:t>
      </w:r>
      <w:bookmarkEnd w:id="87"/>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的输出结果有两种格式：文本格式和分词格式,两种格式的结果内容是一样的,只是格式上的区别,文本格式结果保存引擎的工作目录下的tbnr_Result.txt中，分词格式保存在任务语音目录下一个语音文件对应一个分词结果文件。</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别引擎文本结果tbnr_Result.txt文件格式说明:</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所有任务语音的转写结果都在该文件内且一个任务语音转写结果占据一行,输出结果默认是GBK编码格式，如下所示：</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你好很高心为你服务</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有什么需要帮助的</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(../wav/1.wav)</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今天天气很好</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我们打算去哪玩</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(../wav/2.wav)</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识别引擎分词结果文件格式说明:</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一条语音文件对应着一个分词结果文件,如下所示：</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第一行是该段语音在整通语音中的起始时间和结束时间</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第二行是该段语音的转写结果,分词之间用空格隔开</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第三行是转写结果中各个分词的起始时间和结束时间</w:t>
      </w:r>
    </w:p>
    <w:p>
      <w:pPr>
        <w:kinsoku/>
        <w:overflowPunct/>
        <w:bidi w:val="0"/>
        <w:spacing w:after="0"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第四行是该段语音转写的置信度</w:t>
      </w:r>
    </w:p>
    <w:p>
      <w:pPr>
        <w:pStyle w:val="2"/>
        <w:rPr>
          <w:rFonts w:hint="eastAsia"/>
        </w:rPr>
      </w:pP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1.wav对应的分词结果文件为1_sent.txt其内容：</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0.1 0.7</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你 好 很 高 兴 你 服 务</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0.15 0.25 0.25 0.35 0.35 0.40 0.40 0.50 0.50 0.60 0.60 0.70</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100.00</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0.8 1.2</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有 什么 需要 帮助的</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0.9 1.0 1.0 1.1 1.1 1.2 1.2 1.3</w:t>
      </w:r>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100.00</w:t>
      </w:r>
    </w:p>
    <w:p>
      <w:pPr>
        <w:kinsoku/>
        <w:overflowPunct/>
        <w:bidi w:val="0"/>
        <w:spacing w:after="0" w:line="240" w:lineRule="auto"/>
        <w:ind w:firstLine="280" w:firstLineChars="1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10"/>
        <w:kinsoku/>
        <w:overflowPunct/>
        <w:bidi w:val="0"/>
        <w:spacing w:line="240" w:lineRule="auto"/>
        <w:rPr>
          <w:rFonts w:hint="eastAsia" w:ascii="微软雅黑" w:hAnsi="微软雅黑" w:eastAsia="微软雅黑" w:cs="微软雅黑"/>
          <w:sz w:val="28"/>
          <w:szCs w:val="28"/>
        </w:rPr>
      </w:pPr>
      <w:bookmarkStart w:id="88" w:name="_Toc91667268"/>
      <w:r>
        <w:rPr>
          <w:rFonts w:hint="eastAsia" w:ascii="微软雅黑" w:hAnsi="微软雅黑" w:eastAsia="微软雅黑" w:cs="微软雅黑"/>
          <w:sz w:val="28"/>
          <w:szCs w:val="28"/>
        </w:rPr>
        <w:t>测试环境配置文件</w:t>
      </w:r>
      <w:bookmarkEnd w:id="88"/>
    </w:p>
    <w:p>
      <w:pPr>
        <w:kinsoku/>
        <w:overflowPunct/>
        <w:bidi w:val="0"/>
        <w:spacing w:after="0"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引擎开放了大量内部参数，保证了引擎的可配性和可维护性。常见参数如下：</w:t>
      </w:r>
    </w:p>
    <w:tbl>
      <w:tblPr>
        <w:tblStyle w:val="3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7"/>
        <w:gridCol w:w="3090"/>
        <w:gridCol w:w="71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br w:type="page"/>
            </w:r>
            <w:r>
              <w:rPr>
                <w:rFonts w:hint="eastAsia" w:ascii="微软雅黑" w:hAnsi="微软雅黑" w:eastAsia="微软雅黑" w:cs="微软雅黑"/>
                <w:kern w:val="2"/>
                <w:sz w:val="28"/>
                <w:szCs w:val="28"/>
              </w:rPr>
              <w:br w:type="page"/>
            </w:r>
            <w:r>
              <w:rPr>
                <w:rFonts w:hint="eastAsia" w:ascii="微软雅黑" w:hAnsi="微软雅黑" w:eastAsia="微软雅黑" w:cs="微软雅黑"/>
                <w:bCs/>
                <w:sz w:val="28"/>
                <w:szCs w:val="28"/>
              </w:rPr>
              <w:t>参数名</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取值</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LogFileName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./log/DictationLog.txt</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引擎日志文件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LogLevel</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color w:val="000000" w:themeColor="text1"/>
                <w:sz w:val="28"/>
                <w:szCs w:val="28"/>
                <w14:textFill>
                  <w14:solidFill>
                    <w14:schemeClr w14:val="tx1"/>
                  </w14:solidFill>
                </w14:textFill>
              </w:rPr>
              <w:t>0</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autoSpaceDE w:val="0"/>
              <w:autoSpaceDN w:val="0"/>
              <w:bidi w:val="0"/>
              <w:spacing w:before="0" w:beforeAutospacing="0" w:after="0" w:afterAutospacing="0" w:line="240" w:lineRule="auto"/>
              <w:ind w:left="0" w:right="0"/>
              <w:rPr>
                <w:rFonts w:hint="eastAsia" w:ascii="微软雅黑" w:hAnsi="微软雅黑" w:eastAsia="微软雅黑" w:cs="微软雅黑"/>
                <w:color w:val="000000" w:themeColor="text1"/>
                <w:sz w:val="28"/>
                <w:szCs w:val="28"/>
                <w14:textFill>
                  <w14:solidFill>
                    <w14:schemeClr w14:val="tx1"/>
                  </w14:solidFill>
                </w14:textFill>
              </w:rPr>
            </w:pPr>
            <w:r>
              <w:rPr>
                <w:rFonts w:hint="eastAsia" w:ascii="微软雅黑" w:hAnsi="微软雅黑" w:eastAsia="微软雅黑" w:cs="微软雅黑"/>
                <w:color w:val="000000" w:themeColor="text1"/>
                <w:sz w:val="28"/>
                <w:szCs w:val="28"/>
                <w14:textFill>
                  <w14:solidFill>
                    <w14:schemeClr w14:val="tx1"/>
                  </w14:solidFill>
                </w14:textFill>
              </w:rPr>
              <w:t>log级别值越大输出越详细[0-3]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SampleRate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8000或16000</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声学模型训练语音的采样率。目前仅广电模型SampleRate=16000，其余模型下均为8000。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isOnlineMode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true或fasle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是否走在线语音流处理流程。true:在线；false:离线系统。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NumberOfSession</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&gt;=1的整数</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开启会话数。实际可通过TBNR_Init()传参设定开启会话数，仅当参数&lt;=0时, NumberOfSession才起作用。实际会话个数最多不能超过授权线数。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NumberOfDecoder</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&gt;=1的整数</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解码器个数。在线模式下，实际解码器个数=实际会话个数；离线模式下，decoderNumPerSession&gt;0时，实际解码器个数=</w:t>
            </w:r>
            <w:r>
              <w:rPr>
                <w:rFonts w:hint="eastAsia" w:ascii="微软雅黑" w:hAnsi="微软雅黑" w:eastAsia="微软雅黑" w:cs="微软雅黑"/>
                <w:sz w:val="28"/>
                <w:szCs w:val="28"/>
              </w:rPr>
              <w:t xml:space="preserve"> </w:t>
            </w:r>
            <w:r>
              <w:rPr>
                <w:rFonts w:hint="eastAsia" w:ascii="微软雅黑" w:hAnsi="微软雅黑" w:eastAsia="微软雅黑" w:cs="微软雅黑"/>
                <w:bCs/>
                <w:sz w:val="28"/>
                <w:szCs w:val="28"/>
              </w:rPr>
              <w:t>int (0.5 + decoderNumPerSession * sessionNum)。实际TBNR解码器个数最大不能超过授权文件授权线数。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NumberOfDecoderPerSession</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&gt;=1的整数</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每个会话开启的解码器个数。仅对离线模式适用。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CNFormat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DaLian或KWS</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引擎模式。仅做纯识别还是要做关键词检索。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IndexWithRec</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是否建索引。</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CNFormat与IndexWithRec一般如下搭配使用：</w:t>
            </w:r>
          </w:p>
          <w:p>
            <w:pPr>
              <w:pStyle w:val="116"/>
              <w:keepNext w:val="0"/>
              <w:keepLines w:val="0"/>
              <w:widowControl w:val="0"/>
              <w:numPr>
                <w:ilvl w:val="0"/>
                <w:numId w:val="57"/>
              </w:numPr>
              <w:suppressLineNumbers w:val="0"/>
              <w:kinsoku/>
              <w:overflowPunct/>
              <w:bidi w:val="0"/>
              <w:spacing w:before="0" w:beforeAutospacing="0" w:after="0" w:afterAutospacing="0" w:line="240" w:lineRule="auto"/>
              <w:ind w:left="1680" w:right="0" w:firstLineChars="0"/>
              <w:jc w:val="left"/>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CNFormat=DaLian,IndexWithRec=false:纯识别模式</w:t>
            </w:r>
          </w:p>
          <w:p>
            <w:pPr>
              <w:pStyle w:val="116"/>
              <w:keepNext w:val="0"/>
              <w:keepLines w:val="0"/>
              <w:widowControl w:val="0"/>
              <w:numPr>
                <w:ilvl w:val="0"/>
                <w:numId w:val="57"/>
              </w:numPr>
              <w:suppressLineNumbers w:val="0"/>
              <w:kinsoku/>
              <w:overflowPunct/>
              <w:bidi w:val="0"/>
              <w:spacing w:before="0" w:beforeAutospacing="0" w:after="0" w:afterAutospacing="0" w:line="240" w:lineRule="auto"/>
              <w:ind w:left="1680" w:right="0" w:firstLineChars="0"/>
              <w:jc w:val="left"/>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CNFormat=KWS, IndexWithRec=false:纯关键词检索模式</w:t>
            </w:r>
          </w:p>
          <w:p>
            <w:pPr>
              <w:pStyle w:val="116"/>
              <w:keepNext w:val="0"/>
              <w:keepLines w:val="0"/>
              <w:widowControl w:val="0"/>
              <w:numPr>
                <w:ilvl w:val="0"/>
                <w:numId w:val="57"/>
              </w:numPr>
              <w:suppressLineNumbers w:val="0"/>
              <w:kinsoku/>
              <w:overflowPunct/>
              <w:bidi w:val="0"/>
              <w:spacing w:before="0" w:beforeAutospacing="0" w:after="0" w:afterAutospacing="0" w:line="240" w:lineRule="auto"/>
              <w:ind w:left="1680" w:right="0" w:firstLineChars="0"/>
              <w:jc w:val="left"/>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CNFormat=KWS, IndexWithRec=true:识别+检索模式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isSaveData</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是否保存分段语音。isSaveData=true,保存分段语音到参数“FeatureRootDir”所指目录下（一般位于</w:t>
            </w:r>
            <w:r>
              <w:rPr>
                <w:rFonts w:hint="eastAsia" w:ascii="微软雅黑" w:hAnsi="微软雅黑" w:eastAsia="微软雅黑" w:cs="微软雅黑"/>
                <w:sz w:val="28"/>
                <w:szCs w:val="28"/>
              </w:rPr>
              <w:t>model/ElvaData/目录下</w:t>
            </w:r>
            <w:r>
              <w:rPr>
                <w:rFonts w:hint="eastAsia" w:ascii="微软雅黑" w:hAnsi="微软雅黑" w:eastAsia="微软雅黑" w:cs="微软雅黑"/>
                <w:bCs/>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isSaveFeature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是否保存分段特征。isSaveData=true,保存分段特征到参数“FeatureRootDir”所指目录下（一般位于</w:t>
            </w:r>
            <w:r>
              <w:rPr>
                <w:rFonts w:hint="eastAsia" w:ascii="微软雅黑" w:hAnsi="微软雅黑" w:eastAsia="微软雅黑" w:cs="微软雅黑"/>
                <w:sz w:val="28"/>
                <w:szCs w:val="28"/>
              </w:rPr>
              <w:t>model/ElvaData/目录下</w:t>
            </w:r>
            <w:r>
              <w:rPr>
                <w:rFonts w:hint="eastAsia" w:ascii="微软雅黑" w:hAnsi="微软雅黑" w:eastAsia="微软雅黑" w:cs="微软雅黑"/>
                <w:bCs/>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KeepAllSpeech</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是否保留无效语音(如，静音等)。</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KeepAllSpeech=false,无效语音不送解码。</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KeepAllSpeech=true,无效语音送解码。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isDoEPD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是否做分段（端点检测）。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VadFormat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oldEPD或BC</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端点检测算法。BC:广电引擎端点检测；oldEPD:EPD端点检测。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isHighPass</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是否做高通滤波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DetectRingNum</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&gt;=0的整数</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彩铃检测开关。</w:t>
            </w:r>
            <w:r>
              <w:rPr>
                <w:rFonts w:hint="eastAsia" w:ascii="微软雅黑" w:hAnsi="微软雅黑" w:eastAsia="微软雅黑" w:cs="微软雅黑"/>
                <w:sz w:val="28"/>
                <w:szCs w:val="28"/>
              </w:rPr>
              <w:t>DetectRingNum=0时，不做彩铃检测。DetectRingNum&gt;0时，做彩铃检测。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PrintSegTimeOFWord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w:t>
            </w:r>
          </w:p>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tabs>
                <w:tab w:val="left" w:pos="420"/>
              </w:tabs>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PrintSegTimeOFWord =true: 转写候选结果中词的时间是相对于整条语音的绝对时间；</w:t>
            </w:r>
          </w:p>
          <w:p>
            <w:pPr>
              <w:keepNext w:val="0"/>
              <w:keepLines w:val="0"/>
              <w:widowControl w:val="0"/>
              <w:suppressLineNumbers w:val="0"/>
              <w:tabs>
                <w:tab w:val="left" w:pos="420"/>
              </w:tabs>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PrintSegTimeOFWord =false：词的时间是相对于句的时间。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highlight w:val="yellow"/>
              </w:rPr>
              <w:t>PrintPunctuation</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是否输出标点。</w:t>
            </w:r>
            <w:r>
              <w:rPr>
                <w:rFonts w:hint="eastAsia" w:ascii="微软雅黑" w:hAnsi="微软雅黑" w:eastAsia="微软雅黑" w:cs="微软雅黑"/>
                <w:sz w:val="28"/>
                <w:szCs w:val="28"/>
              </w:rPr>
              <w:t>如果PrintPunctuation=true，则必须设置PrintSegTimeOFWord=true。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PrintPinyin</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true或false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识别结果带拼音输出。如果PrintPinyin=true，必须设置字典WordPhonemePinyinDict。且只有当解码器版本支持拼音输出时，最终才能够输出拼音。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isGBKRecResConverUTF8</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true或false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识别结果进行GBK转U8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isHoldWavDataOnline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true或false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在线hold数据延缓解码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HoldWavDataBySampleNumOnline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Hold数据大小（采样数）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DictFileName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识别用字典，含词语及其对应音素发言。该字典跟模型一一对应，更换模型时，注意更换相应字典。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isAddPhonemeEnd2End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kern w:val="2"/>
                <w:sz w:val="28"/>
                <w:szCs w:val="28"/>
              </w:rPr>
              <w:t>true/false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是否输出拼音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WordPhonemePinyinDict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识别结果输出拼音时所用字典，含词语、对应音素及拼音。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HotWordOn</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kern w:val="2"/>
                <w:sz w:val="28"/>
                <w:szCs w:val="28"/>
              </w:rPr>
              <w:t>true/false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后端热词开关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HotWordConfigFile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后端热词配置文件。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isReturnMidRecRes</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kern w:val="2"/>
                <w:sz w:val="28"/>
                <w:szCs w:val="28"/>
              </w:rPr>
              <w:t>true/false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是否实时返回识别结果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isTestEPD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kern w:val="2"/>
                <w:sz w:val="28"/>
                <w:szCs w:val="28"/>
              </w:rPr>
              <w:t>true/false</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仅仅测试vad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ModelFile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端到端模型文件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bCs/>
                <w:sz w:val="28"/>
                <w:szCs w:val="28"/>
              </w:rPr>
              <w:t>VocabularyFile</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../ElvaData</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字典文件。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bCs/>
                <w:sz w:val="28"/>
                <w:szCs w:val="28"/>
              </w:rPr>
              <w:t>wfst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TLG模型文件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bCs/>
                <w:sz w:val="28"/>
                <w:szCs w:val="28"/>
              </w:rPr>
              <w:t>key_wfst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sz w:val="28"/>
                <w:szCs w:val="28"/>
              </w:rPr>
              <w:t>前端热词模型文件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 w:hRule="atLeast"/>
        </w:trPr>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bCs/>
                <w:sz w:val="28"/>
                <w:szCs w:val="28"/>
              </w:rPr>
              <w:t>keywt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kern w:val="2"/>
                <w:sz w:val="28"/>
                <w:szCs w:val="28"/>
              </w:rPr>
            </w:pPr>
            <w:r>
              <w:rPr>
                <w:rFonts w:hint="eastAsia" w:ascii="微软雅黑" w:hAnsi="微软雅黑" w:eastAsia="微软雅黑" w:cs="微软雅黑"/>
                <w:sz w:val="28"/>
                <w:szCs w:val="28"/>
              </w:rPr>
              <w:t>0.00~5.00</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kern w:val="2"/>
                <w:sz w:val="28"/>
                <w:szCs w:val="28"/>
              </w:rPr>
            </w:pPr>
            <w:r>
              <w:rPr>
                <w:rFonts w:hint="eastAsia" w:ascii="微软雅黑" w:hAnsi="微软雅黑" w:eastAsia="微软雅黑" w:cs="微软雅黑"/>
                <w:bCs/>
                <w:sz w:val="28"/>
                <w:szCs w:val="28"/>
              </w:rPr>
              <w:t>前端热词权重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 w:hRule="atLeast"/>
        </w:trPr>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harmonicMinNumber_EPD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最小谐波大小(帧)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 w:hRule="atLeast"/>
        </w:trPr>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MAX_SILENCE_EPD=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20</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最大静音长度(帧)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 w:hRule="atLeast"/>
        </w:trPr>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ENERGY_DECREASE_END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最小谐波长度(帧)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 w:hRule="atLeast"/>
        </w:trPr>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ENERGY_DECREASE_START</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检测起点能量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 w:hRule="atLeast"/>
        </w:trPr>
        <w:tc>
          <w:tcPr>
            <w:tcW w:w="2454"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ENERGY_DECREASE_END</w:t>
            </w:r>
          </w:p>
        </w:tc>
        <w:tc>
          <w:tcPr>
            <w:tcW w:w="1975"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sz w:val="28"/>
                <w:szCs w:val="28"/>
              </w:rPr>
            </w:pPr>
            <w:r>
              <w:rPr>
                <w:rFonts w:hint="eastAsia" w:ascii="微软雅黑" w:hAnsi="微软雅黑" w:eastAsia="微软雅黑" w:cs="微软雅黑"/>
                <w:sz w:val="28"/>
                <w:szCs w:val="28"/>
              </w:rPr>
              <w:t>1</w:t>
            </w:r>
          </w:p>
        </w:tc>
        <w:tc>
          <w:tcPr>
            <w:tcW w:w="4973" w:type="dxa"/>
            <w:tcBorders>
              <w:top w:val="single" w:color="auto" w:sz="4" w:space="0"/>
              <w:left w:val="single" w:color="auto" w:sz="4" w:space="0"/>
              <w:bottom w:val="single" w:color="auto" w:sz="4" w:space="0"/>
              <w:right w:val="single" w:color="auto" w:sz="4" w:space="0"/>
            </w:tcBorders>
          </w:tcPr>
          <w:p>
            <w:pPr>
              <w:keepNext w:val="0"/>
              <w:keepLines w:val="0"/>
              <w:widowControl w:val="0"/>
              <w:suppressLineNumbers w:val="0"/>
              <w:kinsoku/>
              <w:overflowPunct/>
              <w:bidi w:val="0"/>
              <w:spacing w:before="0" w:beforeAutospacing="0" w:after="0" w:afterAutospacing="0" w:line="240" w:lineRule="auto"/>
              <w:ind w:left="0" w:right="0"/>
              <w:rPr>
                <w:rFonts w:hint="eastAsia" w:ascii="微软雅黑" w:hAnsi="微软雅黑" w:eastAsia="微软雅黑" w:cs="微软雅黑"/>
                <w:bCs/>
                <w:sz w:val="28"/>
                <w:szCs w:val="28"/>
              </w:rPr>
            </w:pPr>
            <w:r>
              <w:rPr>
                <w:rFonts w:hint="eastAsia" w:ascii="微软雅黑" w:hAnsi="微软雅黑" w:eastAsia="微软雅黑" w:cs="微软雅黑"/>
                <w:bCs/>
                <w:sz w:val="28"/>
                <w:szCs w:val="28"/>
              </w:rPr>
              <w:t>检测尾点能量</w:t>
            </w:r>
          </w:p>
        </w:tc>
      </w:tr>
    </w:tbl>
    <w:p>
      <w:pPr>
        <w:pStyle w:val="6"/>
        <w:kinsoku/>
        <w:overflowPunct/>
        <w:bidi w:val="0"/>
        <w:spacing w:line="240" w:lineRule="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在线语音识别引擎子模块-ITN</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ITN引擎源代码清单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ITN引擎源代码清单如下：</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ITN_nanwang/</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compile</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编译环境目录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compileApi</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Makefile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translate</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主要源代码实现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merge-rewrite-time.cc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合并时间点代码</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merge-rewrite-time.h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rewrite.cc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重写模块</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rewrite.h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rewrite-tester-utils.cc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底层重写函数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rewrite-tester-utils.h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translate-api.cc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接口函数实现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translate-api.h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compileExe</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测试环境源代码</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Makefile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testsrc_rec</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more_thread.cc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多线程实现函数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more_thread.h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rewrite-tester.cc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测试源代码</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translate-api.h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usage.cc</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usage.h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compileFar_nanwangPOC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文法规则文件目录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addword.grm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byte.grm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currency.grm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data_flow.grm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dict.grm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dict.list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example.grm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Makefile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measure.grm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numbers.grm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number_symbol.grm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specialLex.list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task.list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 time.grm</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lib</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编译生成目录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example.far</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libthraxrewrite.so</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生成的ITN接口库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openfst-1.4.3_g++4.2</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openfst开源库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thrax-1.0.2_g++4.2</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thrax开源库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thraxrewrite-tester-rec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测试程序</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testEnv-rec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测试环境</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all_number3.txt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测试文本</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all_number3.txt.itn</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example.far</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文法文件</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lib</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依赖的库和测试程序</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run.sh</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测试脚本</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ITN引擎源代码概要设计说明</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概述</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简介</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引擎功能介绍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ITN引擎可以实现字符串之间的转译，如数字转阿拉伯数字等。</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适用场景及性能：语音识别结果后处理，将数字转换为阿拉伯数字，具体可以根据需求进行定制开发。</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引擎输入介绍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（1）资源文件，包括：语法规则文件：example.far</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（2）识别结果</w:t>
      </w:r>
      <w:r>
        <w:rPr>
          <w:rFonts w:hint="eastAsia" w:ascii="微软雅黑" w:hAnsi="微软雅黑" w:eastAsia="微软雅黑" w:cs="微软雅黑"/>
          <w:sz w:val="28"/>
          <w:szCs w:val="28"/>
          <w:lang w:eastAsia="zh-CN"/>
        </w:rPr>
        <w:t>：</w:t>
      </w:r>
      <w:r>
        <w:rPr>
          <w:rFonts w:hint="eastAsia" w:ascii="微软雅黑" w:hAnsi="微软雅黑" w:eastAsia="微软雅黑" w:cs="微软雅黑"/>
          <w:sz w:val="28"/>
          <w:szCs w:val="28"/>
        </w:rPr>
        <w:t>语音识别的转写结果作为输入</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引擎输出介绍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ITN引擎会对识别结果进行处理，按照语法规则文件对识别结果进行重写。</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读者对象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本文档对ITN引擎进行总体设计，包括使用的算法和主要实现代码，主要面向引擎开发和维护人员。</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1）有一定的C和C++语言基础；</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2）了解相关算法。</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术语定义</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ITN(Inverse Text Normalization)：逆文本正则化，将汉字的数字转写为阿拉伯数字。 </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参考资料</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Paper：</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 Mostly Data-driven Approach to Inverse Text Normalization</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The OpenGram Open-source finite-state grammar.pdf</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fldChar w:fldCharType="begin"/>
      </w:r>
      <w:r>
        <w:rPr>
          <w:rFonts w:hint="eastAsia" w:ascii="微软雅黑" w:hAnsi="微软雅黑" w:eastAsia="微软雅黑" w:cs="微软雅黑"/>
          <w:sz w:val="28"/>
          <w:szCs w:val="28"/>
        </w:rPr>
        <w:instrText xml:space="preserve"> HYPERLINK "http://www.openfst.org/twiki/bin/view/GRM/Thrax" </w:instrText>
      </w:r>
      <w:r>
        <w:rPr>
          <w:rFonts w:hint="eastAsia" w:ascii="微软雅黑" w:hAnsi="微软雅黑" w:eastAsia="微软雅黑" w:cs="微软雅黑"/>
          <w:sz w:val="28"/>
          <w:szCs w:val="28"/>
        </w:rPr>
        <w:fldChar w:fldCharType="separate"/>
      </w:r>
      <w:r>
        <w:rPr>
          <w:rStyle w:val="43"/>
          <w:rFonts w:hint="eastAsia" w:ascii="微软雅黑" w:hAnsi="微软雅黑" w:eastAsia="微软雅黑" w:cs="微软雅黑"/>
          <w:sz w:val="28"/>
          <w:szCs w:val="28"/>
        </w:rPr>
        <w:t>http://www.openfst.org/twiki/bin/view/GRM/Thrax</w:t>
      </w:r>
      <w:r>
        <w:rPr>
          <w:rStyle w:val="43"/>
          <w:rFonts w:hint="eastAsia" w:ascii="微软雅黑" w:hAnsi="微软雅黑" w:eastAsia="微软雅黑" w:cs="微软雅黑"/>
          <w:sz w:val="28"/>
          <w:szCs w:val="28"/>
        </w:rPr>
        <w:fldChar w:fldCharType="end"/>
      </w:r>
    </w:p>
    <w:p>
      <w:pPr>
        <w:kinsoku/>
        <w:overflowPunct/>
        <w:bidi w:val="0"/>
        <w:spacing w:line="240" w:lineRule="auto"/>
        <w:rPr>
          <w:rFonts w:hint="eastAsia" w:ascii="微软雅黑" w:hAnsi="微软雅黑" w:eastAsia="微软雅黑" w:cs="微软雅黑"/>
          <w:b/>
          <w:bCs/>
          <w:kern w:val="44"/>
          <w:sz w:val="28"/>
          <w:szCs w:val="28"/>
        </w:rPr>
      </w:pP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总体设计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ITN处理流程如下：</w: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object>
          <v:shape id="_x0000_i1039" o:spt="75" type="#_x0000_t75" style="height:375.15pt;width:209.95pt;" o:ole="t" filled="f" o:preferrelative="t" stroked="f" coordsize="21600,21600">
            <v:path/>
            <v:fill on="f" focussize="0,0"/>
            <v:stroke on="f"/>
            <v:imagedata r:id="rId24" o:title=""/>
            <o:lock v:ext="edit" aspectratio="t"/>
            <w10:wrap type="none"/>
            <w10:anchorlock/>
          </v:shape>
          <o:OLEObject Type="Embed" ProgID="Visio.Drawing.11" ShapeID="_x0000_i1039" DrawAspect="Content" ObjectID="_1468075739">
            <o:LockedField>false</o:LockedField>
          </o:OLEObject>
        </w:objec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图2.1 ITN处理流程图</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ITN引擎主要实现识别结果后处理，包括语法文件的构建和程序设计模块。</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语法文件的构建</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首先我们人为构建需要的语法文件，将语法文件通过thrax和WFST进行编译，构建语法文件的网络空间，实现识别结果后处理；</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程序设计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1）对识别结果进行处理，去空格</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2）识别结果后处理，对数字进行处理，输出处理后的结果</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3）对输出结果进行处理，还原输入的分词形式，以及时间点的合并标点引擎主要利用条件随机场算法，并对引擎接口进行设计实现，下面进行简要介绍。</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可靠性设计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1）函数返回值规范，对应程序里的异常（如：文件打开失败、内存分配、释放异常等），通过函数返回值的形式逐层向上反馈，避免直接退出引擎；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2）支持多线程异步调用，加快处理速度。</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扩展性设计</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支持跨平台</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目前引擎支持intel、ARM平台上的编译运行。</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安全性设计</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引擎对各类异常进行判断，有一定的容错机制。</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易用性设计</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引擎接口设计简洁，方便开发者快速熟悉引擎接口调用流程，快速完成接口集成；</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引擎同时提供了接口测试程序，可供开发者参考。</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ITN引擎模块接口设计说明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本文档主要对ITN引擎接口进行详细说明。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接口头文件：translate-api.h</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动态库文件：libthraxrewrite.so</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结构体说明</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#结构体变量，存储每行sent的分词结果及相应的分词时间段，送去做转写；</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typedef struct TitText{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std::string text;   </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std::string time;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变量说明：</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std::string text;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//sent分词结果</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std::string time;</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//sent分词时间点</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接口类</w:t>
      </w:r>
    </w:p>
    <w:p>
      <w:pPr>
        <w:kinsoku/>
        <w:overflowPunct/>
        <w:bidi w:val="0"/>
        <w:spacing w:line="240" w:lineRule="auto"/>
        <w:ind w:left="42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#接口类</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class TitTranslate{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public:</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//init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bool Init(const int nThread, const char *grammarfile,  const bool bMergeTime);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bool DoTranslate(const TitText *input, TitText **output, const int sessionId);</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bool Exit();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TitTranslate() {};</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private: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void **rewrite;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void **mergetime;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bool bmergetime;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TitText **resultText;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int threadNum;</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void FreeText(TitText *text);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2"/>
        <w:rPr>
          <w:rFonts w:hint="eastAsia"/>
        </w:rPr>
      </w:pPr>
    </w:p>
    <w:p>
      <w:pPr>
        <w:kinsoku/>
        <w:overflowPunct/>
        <w:bidi w:val="0"/>
        <w:spacing w:line="240" w:lineRule="auto"/>
        <w:ind w:left="420"/>
        <w:rPr>
          <w:rFonts w:hint="eastAsia" w:ascii="微软雅黑" w:hAnsi="微软雅黑" w:eastAsia="微软雅黑" w:cs="微软雅黑"/>
          <w:b/>
          <w:bCs/>
          <w:sz w:val="28"/>
          <w:szCs w:val="28"/>
        </w:rPr>
      </w:pPr>
      <w:r>
        <w:rPr>
          <w:rFonts w:hint="eastAsia" w:ascii="微软雅黑" w:hAnsi="微软雅黑" w:eastAsia="微软雅黑" w:cs="微软雅黑"/>
          <w:b/>
          <w:bCs/>
          <w:sz w:val="28"/>
          <w:szCs w:val="28"/>
        </w:rPr>
        <w:t>成员函数说明：</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#初始化</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Init(const int nThread, const char *grammarfile,  const bool bMergeTime);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方法名称：Init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返回值：bool</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nThread：线程数</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grammarfile：文法文件，即example.fst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bMergeTime：是否合并时间点，1合并，0不合并</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#退出</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Exit ();</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方法名称：Exit ()</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返回值：bool</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#开始处理</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DoTranslate(const TitText *input, TitText **output, const int sessionId);</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方法名称：DoTranslate</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返回值：bool</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input：TitText结构体类型指针，转写前</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output：TitText结构体类型指针，转写后</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sessionId：线程id</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ITN引擎数据结构设计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ITN主要对文本进行处理，将汉字形式的数字转写为阿拉伯，主要利用文法规则加权有限状态机实现。</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语法文件的构建</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编写.grm文件</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Thrax处理的文法文件.far是由.grm文件编译而成，接下来将举例介绍编写.grm文件步骤方法。</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变量定义---“Optimize”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如下定义一个阿拉伯数字变量：</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hanziDigit = Optimize["零"|"一"|"幺"|"二"|"两"|"三"|"四"|"五"|"六"|"七"|"八"|"九"];</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变量叠加---“|”</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如下实现两个变量叠加</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measureUnit = Optimize["米" | "克" | "平" |"立"|"升"];</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percentUnit = Optimize["之"];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kDictRemoveWithoutNumber = Optimize[percentUnit |measureUnit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那么kDictRemoveWithoutNumber  = Optimize["米" | "克" | "平" |"立"|"升" |"之"];</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变量剔除---“-”</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Tmp = Optimize[kDictRemoveWithoutNumber – measureUnit]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那么 Tmp = Optimize["之"];</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变量导出---export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kDictRemoveWithoutNumber = Optimize["米" | "克" | "平" |"立"|"升" |"之"];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那么变量kDictRemoveWithoutNumber就可以在其它文件中使用；未加“export”则只能在本文件使用。</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文件加载---stringFile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如果某个变量的内容非常多（如字典），可以通过该字符进行加载，如下：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dict = StringFile['dict.list','byte'];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那么就而已将文件dict.list的内容以“byte”格式加载赋给变量dict。这里需要说明的是thrax通常支持两种格式“utf8”和“byte”。</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包含多次---“+”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Withoutnumber = Optimize[“ab”]</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Tmp = Optimize[withoutnumber+];</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表示Tmp可以匹配“ab”,“abab”,“ababab”等等。</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可有可无---“*”</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匹配234556、234这种电话号码、身份证号等。</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read_digit_by_digit = (units | zero) (units | zero) (units | zero) ((units | zero))*;</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汉字替换阿拉伯---“：”</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把零替换成0</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delzero = "零" : "0";</w:t>
      </w:r>
    </w:p>
    <w:p>
      <w:pPr>
        <w:pStyle w:val="9"/>
        <w:bidi w:val="0"/>
        <w:rPr>
          <w:rFonts w:hint="eastAsia"/>
        </w:rPr>
      </w:pPr>
      <w:r>
        <w:rPr>
          <w:rFonts w:hint="eastAsia"/>
        </w:rPr>
        <w:t>.grm文件规则详解</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本节对文法规则原理进行详细说明，主要实现变量组合，对涉及到的规则进行介绍；没有export的，但是比较复杂不易理解的变量也会进行说明，其他比较简单的变量这里不做赘述。</w:t>
      </w:r>
    </w:p>
    <w:p>
      <w:pPr>
        <w:pStyle w:val="10"/>
        <w:bidi w:val="0"/>
        <w:rPr>
          <w:rFonts w:hint="eastAsia"/>
        </w:rPr>
      </w:pPr>
      <w:r>
        <w:rPr>
          <w:rFonts w:hint="eastAsia"/>
        </w:rPr>
        <w:t>numbers.grm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该文件主要实现对数字的处理，只举部分进行说明。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定义变量numbers_to_9999，数字范围为0-9999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numbers_to_9999 = Optimize[numbers_to_99 | numbers_100_to_999 | numbers_1000_to_9999];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#其中：numbers_to_99：0-99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numbers_to_99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(units|zero)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#匹配0-9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teens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#匹配10-19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decades |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#匹配20、30、…、90</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units ("十" : "") units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#匹配22、35、99等这些数字</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10"/>
        <w:bidi w:val="0"/>
        <w:rPr>
          <w:rFonts w:hint="eastAsia"/>
        </w:rPr>
      </w:pPr>
      <w:r>
        <w:rPr>
          <w:rFonts w:hint="eastAsia"/>
        </w:rPr>
        <w:t>number_symbol.grm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该文件主要处理百分之、千分之问题，替换成%和‰，以及小数问题，替换成几点几。</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import 'numbers.grm' as numberslib;  #使用上面已经定义好的文法，import进来；</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例如，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1）匹配小数</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#匹配小数，并导出到变量kDecimal</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kDecimal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numbers decimal (Digit)+|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#匹配九十九点二五-&gt;99.25</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(Digit)+ decimal (Digit)+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#匹配三四点六六六-&gt;34.666</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#其中，numbers为0-9999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numbers = numberslib.numbers_to_9999;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#小数点</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decimal = ("点" :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#Digit，小数点末尾数字</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Digit =("零" : "0") | ("一" : "1") | ("幺" : "1") | ("二" : "2") | ("三" : "3") | ("四" : "4") | ("五" : "5") | ("六" : "6") | ("七" : "7") | ("八" : "8")   | ("九" : "9");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2）匹配小数、百分之、千分之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#该变量涵盖了上面的kDecimal，同时包含百分之、千分之转为%，‰</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kNumberSymbol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percent (numbers|kDecimal) ("":"%")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permill (numbers|kDecimal) ("":"‰")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kDecimal</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#其中，百分之、千分之定义如下：</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percent =   ("百分之" :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permill = ("千分之" : "");</w:t>
      </w:r>
    </w:p>
    <w:p>
      <w:pPr>
        <w:pStyle w:val="10"/>
        <w:bidi w:val="0"/>
        <w:rPr>
          <w:rFonts w:hint="eastAsia"/>
        </w:rPr>
      </w:pPr>
      <w:r>
        <w:rPr>
          <w:rFonts w:hint="eastAsia"/>
        </w:rPr>
        <w:t>time.grm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该文件主要匹配时间信息，包括年月日、时分秒。</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同样引用numbers.grm文法，里面变量units、teens、teens_withoutten、decades的定义同numbers.grm文件里的变量定义，同时定义了months、dates、hours_safe、hours_unsafe、minutes、seconds等变量。</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kTIMES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date_digit  (time_digit | "")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date_digit  (hours_safe | hours_unsafe) ("点"|"时")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(date_digit | "") time_digit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其中，date_digit和time_digit需要重点说明；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date_digit = Optimize[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months "月" dates ("日" |"号")|</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#五月二十四号/日-&gt;5月24日</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time_digit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hours_safe ("点"|"时") ((minutes "分") | "") ((seconds "秒") | "")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#三点、三点十分、三点十分二十五秒 等都可以匹配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hours_unsafe ("点"|"时") (minutes "分") ((seconds "秒") | "")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#三点十分、三点十分三十秒</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(hours_safe | hours_unsafe) "点" number_up_ten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#三点二十</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10"/>
        <w:bidi w:val="0"/>
        <w:rPr>
          <w:rFonts w:hint="eastAsia"/>
        </w:rPr>
      </w:pPr>
      <w:r>
        <w:rPr>
          <w:rFonts w:hint="eastAsia"/>
        </w:rPr>
        <w:t>measure.grm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匹配计量单位，引入numbers.grm和number_symbol.grm文法</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kMEASURES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(numbers | decimal | special_unit) measures</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#其中：计量单位包括以下几种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measures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("克" : "g")</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("千克" : "kg")</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("平方米" : "m^2")</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("平米" : "m^2")</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("立方米" : "m^3")</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("平" : "平")</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("厘米" : "cm")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("毫米" : "mm")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("米"   :  "m")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("升"   :  "L")</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("千米" :  "km")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("千米每小时"  : "km/h")</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currency.grm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匹配金钱相关，引入numbers.grm和number_symbol.grm文法</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首先定义金钱相关的单位：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MoneyUnitL1 = Optimize["块" | "元"];</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MoneyUnitL2 = Optimize["毛" | "角"];</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MoneyUnitL3 = Optimize["分"];</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kMoney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numbers MoneyUnitL1 Digit MoneyUnitL2 ((Digit (MoneyUnitL3|""))|"")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#0-99999999元1-9毛、0-9999元1-9毛1-9分</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(numbers | Digit) MoneyUnitL1 Digit (MoneyUnitL3|"") |        #0-99999999块1-9（分）Digit MoneyUnitL2 Digit (MoneyUnitL3|"")  |         #1-9毛1-9（分）</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(numbers | Digit) MoneyUnitL1 Digit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#1-9块1-9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(numbers | Digit) MoneyUnitL1 zero Digit (MoneyUnitL2 | MoneyUnitL3)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#0-99999999元零1-9分/角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Digit MoneyUnitL2  |                      #1-9角</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(numbers | Digit) MoneyUnitL1  |            #0-99999999元</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Digit MoneyUnitL3</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#1-9分</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10"/>
        <w:bidi w:val="0"/>
        <w:rPr>
          <w:rFonts w:hint="eastAsia"/>
        </w:rPr>
      </w:pPr>
      <w:r>
        <w:rPr>
          <w:rFonts w:hint="eastAsia"/>
        </w:rPr>
        <w:t>addword.grm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该文件主要存放不想转的文本</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kAddWords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"一五一十"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"十一国庆"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"一年"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"九牛一毛"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"冰山一角"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"点钟"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"第一点"</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10"/>
        <w:bidi w:val="0"/>
        <w:rPr>
          <w:rFonts w:hint="eastAsia"/>
        </w:rPr>
      </w:pPr>
      <w:r>
        <w:rPr>
          <w:rFonts w:hint="eastAsia"/>
        </w:rPr>
        <w:t>dict.grm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dict.list存放所有的汉字及字符，单字，通过以下方法加载；</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dict = StringFile['dict.list','byte'];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kDict = Optimize[ dict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#0-9</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kDictNumber = Optimize[hanziDigit];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#除了数字之外的所有特殊的字符</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kDictRemoveWithoutNumber = Optimize[kDictSpace | kCalUnit | timeUnit | measureUnit | money | percentUnit | dataflow];</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#从识别结果中挖去所有需要特殊处理的字符</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kDictNotSpace = Optimize[kDict - kDictSpace - kCalUnit - hanziDigit - timeUnit- measureUnit - money - percentUnit - dataflow];</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以上export的全部用在exampl.grm中构建解码空间；</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data_flow.grm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电信数据中较容易涉及到兆，g等，所以增加该文法</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data_flow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("兆" : "M")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("g" : "G")</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export kDATAFLOW = 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(numbers | decimal | special_unit) data_flow</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exampl.grm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总的grm文件，对上面的文法进行组合，生成exampl.far文件，可供程序使用；</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里面主要包含rules/rules_safe/word1/word2变量，最后组成word变量，进行匹配；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rules/rules_safe，把前面定义好的文法组合，赋值给该变量，该变量主要负责进行替换；</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word1和word2，和rules进行组合，除rules之外为不替换的特殊字符</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最后word对word1和word2进行组合，实现数字转阿拉伯；</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word1=Optimize[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((removeword_number (removeword_number | ""))&lt;1.7&gt;)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(((removeword_withoutnumber - "十")+)&lt;1.2&gt;)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(((removeword_withoutnumber - "十" )+ removeword_number+)&lt;1.5&gt;)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 (removeword_withoutnumber - "百" - "十" - "万")+) rules)&lt;1.0&gt;)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 (removeword_withoutnumber - "十")+) rules_close)&lt;1.1&gt;)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rules_safe (removeword_number)+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addwords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word2=Optimize[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rules</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word = Optimize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(word1 (anyword | "之"))+ word1 (anyword | "")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word1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word2</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该文件为构建的解码空间，要保证你送进去转写的字符串在该空间中可以找到路径，其中道理也是根据出现问题进行规则修改总结出来的；</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&lt;1.5&gt;此为权重，应该是值越小，越优先走该路径；</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rule_close是为了解决规则紧邻问题定义的特殊处理的方法；</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程序设计</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TitTranslate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该类为接口类，该类实现对识别结果后处理，类定义存放于translate-api.h文件中。</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class TitTranslate{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public:</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//初始化：每个进程只需初始化一次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bool Init(const int nThread, const char *grammarfile,  const bool bMergeTime);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//处理：每个线程调用一次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bool DoTranslate(const TitText *input, TitText **output, const int sessionId);</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//退出引擎：每个进程进行一次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bool Exit();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TitTranslate()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private: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//该类实现重写</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void **rewrite;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//该类实现时间合并，通过Init成员函数进行设置</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void **mergetime;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//是否需要进行时间合并，如果仅仅想进行文本转译，置为false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bool bmergetime;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//每个线程结果</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TitText **resultText;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//线程数，通过Init成员函数进行设置</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threadNum;</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//简单的释放内存</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void FreeText(TitText *text);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MergeRewriteTime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该类实现时间点合并，类定义存放于merge-rewrite-time.h文件中。</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class MergeRewriteTime{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public:</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//删除所有空格，更新至srcstr</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void DeleteAllSpace(std::string &amp;srcstr, std::vector&lt;PointNode&gt; &amp;segNodeVec);</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//将原字符串strA和转译后的字符串strB进行比较</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bBackTrace=true，进行路径回溯；bBackTrace=false，不进行路径回溯</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EditDistance(const std::string &amp;strA, const std::string &amp;strB, const bool bBackTrace);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//根据EditDistance的回溯路径及原分词时间（sentTime息（newTime）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//这里需要注意的是sentTime为原始时间，newTime为合并后的时间</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bool MergeTime(const std::string &amp;sentTime, const std::vector&lt;PointNode&gt; segNodeVec, std::string &amp;newTime);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 xml:space="preserve"> MergeRewriteTime();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~MergeRewriteTime();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private: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//normal:  row-&gt;base; col-&gt;rewrite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**operationPath;     //保存路径</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**operationDistance;  //保存距离</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operationRow;       //原字符串长度</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int operationCol;        //转译之后字符串长度</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std::string strRow;       //原字符串</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std::string strCol;        //转译后字符串</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std::vector&lt;PointNode&gt; rewritePosRow;  //原字符串进行转译的位置</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std::vector&lt;PointNode&gt; rewritePosCol;   //转译后字符串发生转译的位置</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TitRewrite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class TitRewrite{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public:</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////初始化，加载文法文件</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bool Init(const char *grammar);      </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//重写：根据grammar对input进行重写，保存至output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bool Rewrite(const std::string &amp;input, std::string &amp;output);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//退出</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bool Exit();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private: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void *utils;</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9"/>
        <w:bidi w:val="0"/>
        <w:rPr>
          <w:rFonts w:hint="eastAsia"/>
        </w:rPr>
      </w:pPr>
      <w:r>
        <w:rPr>
          <w:rFonts w:hint="eastAsia"/>
        </w:rPr>
        <w:t>PointNode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用于记录位置信息，如发生转译的开始位置和结束位置</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typedef struct PointNode{</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int start;</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int end;</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ITN引擎开发测试环境</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硬件要求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Intel(R) Xeon(R) CPU，内存64G。</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软件要求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操作系统建议安装CentOS 7.x，gcc/g++ 4.8及以上。</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测试运行</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编译和测试说明</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1）编译</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进入到compile/compileApi文件夹下，执行如下命令：</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 clean</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 -f Makefile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生成的库文件放在lib/libthraxrewrite.so</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进入到compile/compileExe文件夹下，执行如下命令：</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 clean -f Makefile-rec</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 -f Makefile-rec</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生成的可执行文件放在lib/thraxrewrite-tester-rec</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进入到compile/compileFar_nanwangPOC文件夹下，执行如下命令：</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 clean</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make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生成的example.far文件即为文法文件</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2、测试运行</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进入到testEnv-rec文件夹下,将上述生成的lib/libthraxrewrite.so、lib/thraxrewrite-tester-rec拷贝到lib目录下，将example.far文件拷贝到testEnv-rec目录下，执行如下命令：</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./run.sh all_number3.txt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执行完成后会在当前目录下生成all_number3.txt.itn，即为ITN之后的文件。</w:t>
      </w:r>
    </w:p>
    <w:p>
      <w:pPr>
        <w:pStyle w:val="6"/>
        <w:kinsoku/>
        <w:overflowPunct/>
        <w:bidi w:val="0"/>
        <w:spacing w:line="240" w:lineRule="auto"/>
        <w:rPr>
          <w:rFonts w:hint="eastAsia"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在线语音识别引擎子模块-标点</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标点引擎源代码清单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标点引擎源代码清单如下：</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Punc_nanwang/</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crfpp_learn</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LIB_LINUX</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libcrflearn.so</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crf算法库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libPunctuation.so</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标点引擎接口库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PunctuationTest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标点引擎测试程序</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PunctuationTest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测试程序源码目录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Makefile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more_thread.cpp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多线程函数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more_thread.h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Punctuation.h</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标点接口</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PunctuationTest.cpp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测试程序源码</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segWords.cpp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分词模块</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segWords.h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usage.cpp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工具类函数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usage.h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word.list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分词字典</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Punctuation_to_tbnr</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接口函数目录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crfpp.h</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crf接口</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Makefile</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more_config.cpp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配置文件读取函数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more_config.h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Punctuation.cpp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接口函数，主要实现代码</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Punctuation.h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PuncUsage.cpp</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工具类函数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 PuncUsage.h</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readme.txt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testEnv</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测试环境</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19_report_rewrite.txt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19_report.txt</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测试文本</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lib</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依赖库和测试程序</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 libcrflearn.so</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 libPunctuation.so</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 PunctuationTest</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Punc</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模型和配置文件</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 config.cfg</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 model</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run.sh</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可执行文件</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 word.list</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标点引擎源代码概要设计说明</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概述</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简介</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引擎功能介绍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标点引擎利用条件随机场（CRF）算法对文本序列进行处理，对文本序列添加标点符号，主要支持逗号、句号、感叹号和问号四种。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适用场景及性能：语音识别结果后处理，对文本序列进行断句，添加标点符号。</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引擎输入介绍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（1）资源文件，包括：CRF模型文件：model</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（2）识别结果：语音识别的转写结果作为输入</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引擎输出介绍</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标点引擎会对识别结果进行处理，对识别结果添加标点，然后重写识别结果文件。</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读者对象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本文档对标点引擎进行详细设计，包括使用的算法和主要实现代码，主要面向引擎开发和维护人员。</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1）有一定的C和C++语言基础；</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2）了解相关算法。</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术语定义</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CRF(Conditional Random Fields)：条件随机场，给定一组输入序列条件下另一组输出序列的条件概率分布模型。 </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参考资料</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Paper：</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A CRF Sequence Labeling Approach to Chinese Punctuation Prediction.pdf</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Conditional Random Fields Probabilistic Models for Segmenting and Labeling Sequence Data.pdf</w:t>
      </w:r>
    </w:p>
    <w:p>
      <w:pPr>
        <w:kinsoku/>
        <w:overflowPunct/>
        <w:bidi w:val="0"/>
        <w:spacing w:line="240" w:lineRule="auto"/>
        <w:rPr>
          <w:rFonts w:hint="eastAsia" w:ascii="微软雅黑" w:hAnsi="微软雅黑" w:eastAsia="微软雅黑" w:cs="微软雅黑"/>
          <w:b/>
          <w:bCs/>
          <w:kern w:val="44"/>
          <w:sz w:val="28"/>
          <w:szCs w:val="28"/>
        </w:rPr>
      </w:pPr>
      <w:r>
        <w:rPr>
          <w:rFonts w:hint="eastAsia" w:ascii="微软雅黑" w:hAnsi="微软雅黑" w:eastAsia="微软雅黑" w:cs="微软雅黑"/>
          <w:sz w:val="28"/>
          <w:szCs w:val="28"/>
        </w:rPr>
        <w:br w:type="page"/>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总体设计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标点引擎主要利用条件随机场算法，并对引擎接口进行设计实现，下面进行简要介绍。</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条件随机场</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条件随机场（CRF）是给定随机变量X条件下，随机变量Y的马尔可夫随机场。在序列标注问题上，主要用到的是线性链条件随机场，这时概率模型可以表示为P(Y|X)，Y是输出变量，表示标记序列，X是输入变量，表示标注的观测序列，标记序列也称为状态序列。学习时，利用训练数据集通过极大似然估计得到条件概率模型P(Y|X)，预测时，对于给定的输入序列X，求出条件概率P(Y|X)最大的输出序列。</w:t>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color w:val="333333"/>
          <w:sz w:val="28"/>
          <w:szCs w:val="28"/>
        </w:rPr>
        <w:drawing>
          <wp:inline distT="0" distB="0" distL="0" distR="0">
            <wp:extent cx="4947920" cy="1875155"/>
            <wp:effectExtent l="0" t="0" r="5080" b="10795"/>
            <wp:docPr id="42" name="图片 42" descr="屏幕快照 2016-08-08 下午3.4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快照 2016-08-08 下午3.47.4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947920" cy="1875155"/>
                    </a:xfrm>
                    <a:prstGeom prst="rect">
                      <a:avLst/>
                    </a:prstGeom>
                    <a:noFill/>
                    <a:ln>
                      <a:noFill/>
                    </a:ln>
                  </pic:spPr>
                </pic:pic>
              </a:graphicData>
            </a:graphic>
          </wp:inline>
        </w:drawing>
      </w:r>
    </w:p>
    <w:p>
      <w:pPr>
        <w:kinsoku/>
        <w:overflowPunct/>
        <w:bidi w:val="0"/>
        <w:spacing w:line="240" w:lineRule="auto"/>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图1.1 X和Y具有相同结构的线性链条件随机场</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在本应用中，对识别结果进行分词处理，每个分词作为一个输入label，即</w:t>
      </w:r>
      <m:oMath>
        <m:sSub>
          <m:sSubPr>
            <m:ctrlPr>
              <w:rPr>
                <w:rFonts w:hint="eastAsia" w:ascii="Cambria Math" w:hAnsi="Cambria Math" w:eastAsia="微软雅黑" w:cs="微软雅黑"/>
                <w:sz w:val="28"/>
                <w:szCs w:val="28"/>
              </w:rPr>
            </m:ctrlPr>
          </m:sSubPr>
          <m:e>
            <m:r>
              <m:rPr/>
              <w:rPr>
                <w:rFonts w:hint="eastAsia" w:ascii="Cambria Math" w:hAnsi="Cambria Math" w:eastAsia="微软雅黑" w:cs="微软雅黑"/>
                <w:sz w:val="28"/>
                <w:szCs w:val="28"/>
              </w:rPr>
              <m:t>x</m:t>
            </m:r>
            <m:ctrlPr>
              <w:rPr>
                <w:rFonts w:hint="eastAsia" w:ascii="Cambria Math" w:hAnsi="Cambria Math" w:eastAsia="微软雅黑" w:cs="微软雅黑"/>
                <w:sz w:val="28"/>
                <w:szCs w:val="28"/>
              </w:rPr>
            </m:ctrlPr>
          </m:e>
          <m:sub>
            <m:r>
              <m:rPr/>
              <w:rPr>
                <w:rFonts w:hint="eastAsia" w:ascii="Cambria Math" w:hAnsi="Cambria Math" w:eastAsia="微软雅黑" w:cs="微软雅黑"/>
                <w:sz w:val="28"/>
                <w:szCs w:val="28"/>
              </w:rPr>
              <m:t>i</m:t>
            </m:r>
            <m:ctrlPr>
              <w:rPr>
                <w:rFonts w:hint="eastAsia" w:ascii="Cambria Math" w:hAnsi="Cambria Math" w:eastAsia="微软雅黑" w:cs="微软雅黑"/>
                <w:sz w:val="28"/>
                <w:szCs w:val="28"/>
              </w:rPr>
            </m:ctrlPr>
          </m:sub>
        </m:sSub>
        <m:r>
          <m:rPr>
            <m:sty m:val="p"/>
          </m:rPr>
          <w:rPr>
            <w:rFonts w:hint="eastAsia" w:ascii="Cambria Math" w:hAnsi="Cambria Math" w:eastAsia="微软雅黑" w:cs="微软雅黑"/>
            <w:sz w:val="28"/>
            <w:szCs w:val="28"/>
          </w:rPr>
          <m:t>,i∈(1,N)</m:t>
        </m:r>
      </m:oMath>
      <w:r>
        <w:rPr>
          <w:rFonts w:hint="eastAsia" w:ascii="微软雅黑" w:hAnsi="微软雅黑" w:eastAsia="微软雅黑" w:cs="微软雅黑"/>
          <w:sz w:val="28"/>
          <w:szCs w:val="28"/>
        </w:rPr>
        <w:t>，，多个label组成一个输入文本X。为了让模型学习到文本断句信息，这里用较长句子（包含多个标点符号的文本）作为一条训练数据，进行模型训练。</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程序设计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标点引擎是以识别引擎输出结果作为输入文件的，对识别结果进行加标点，因为识别引擎本身识别结果为分词形式，所以引擎不再进行重新分词，直接送引擎进行后处理，主要接口包括：</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1）模型初始化</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2）对识别结果进行处理，添加标点</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3）退出引擎</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可靠性设计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1）函数返回值规范，对应程序里的异常（如：文件打开失败、内存分配、释放异常等），通过函数返回值的形式逐层向上反馈，避免直接退出引擎；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2）支持多线程异步调用，加快处理速度。</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扩展性设计</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支持跨平台</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目前引擎支持intel、ARM平台上的编译运行。</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安全性设计</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引擎对各类异常进行判断，有一定的容错机制。</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易用性设计</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引擎接口设计简洁，方便开发者快速熟悉引擎接口调用流程，快速完成接口集成；</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引擎同时提供了接口测试程序，可供开发者参考。</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标点引擎模块接口设计说明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本文档主要对标点引擎接口进行详细说明。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接口头文件：Punctuation.h</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动态库文件：libPunctuation.lib libcrflearn.lib</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初始化接口 PunctuationInit</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接口声明：</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bool PunctuationInit(const char* puncPath,const char* configFile,const int numberOfSession);</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函数功能：初始化模型及线程数</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返回值：bool</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参数：</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puncPath：配置文件路径</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configFile：配置文件名称</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numberOfSession：开启线程数</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文本处理 PunctuationProcess</w:t>
      </w:r>
    </w:p>
    <w:p>
      <w:pPr>
        <w:kinsoku/>
        <w:overflowPunct/>
        <w:bidi w:val="0"/>
        <w:spacing w:line="240" w:lineRule="auto"/>
        <w:ind w:left="420"/>
        <w:rPr>
          <w:rFonts w:hint="eastAsia" w:ascii="微软雅黑" w:hAnsi="微软雅黑" w:eastAsia="微软雅黑" w:cs="微软雅黑"/>
          <w:b/>
          <w:sz w:val="28"/>
          <w:szCs w:val="28"/>
        </w:rPr>
      </w:pPr>
      <w:r>
        <w:rPr>
          <w:rFonts w:hint="eastAsia" w:ascii="微软雅黑" w:hAnsi="微软雅黑" w:eastAsia="微软雅黑" w:cs="微软雅黑"/>
          <w:b/>
          <w:sz w:val="28"/>
          <w:szCs w:val="28"/>
        </w:rPr>
        <w:t>接口声明：</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PunctuationProcess(const std::string &amp;recString,std::string &amp;recStringMarkEnds,const int sessionId);</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函数功能：对文本序列进行处理，添加标点符号</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返回值：bool</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recString：分词后的字符串</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recStringMarkEnds：添加标点符号后的字符串</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sessionId：线程id</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参数举例：</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输入：您好 很高兴 为您服务 请问 有什么 可以帮您</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输出：您好， 很高兴 为您服务， 请问 有什么 可以帮您</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退出 PunctuationExit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PunctuationExit()</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函数功能：退出引擎</w:t>
      </w:r>
    </w:p>
    <w:p>
      <w:pPr>
        <w:kinsoku/>
        <w:overflowPunct/>
        <w:bidi w:val="0"/>
        <w:spacing w:line="240" w:lineRule="auto"/>
        <w:ind w:left="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返回值：bool</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标点引擎数据结构设计</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条件随机场使用crf++开源库实现，下面对主要利用的函数进行说明。</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主要接口和库函数为：Punctuation.h、libcrflearn.so、libPunctuation.so</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CRFPP::Model类</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主要方法：</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createModel(const char *arg)</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主要功能：初始化模型</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参数：模型文件名及相关参数，例如“-v1 -m model”,-v1指定详细信息的层级，可以输出模型的详细信息，这里使用“-v1”即可。</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createTagger()</w:t>
      </w:r>
    </w:p>
    <w:p>
      <w:pPr>
        <w:kinsoku/>
        <w:overflowPunct/>
        <w:bidi w:val="0"/>
        <w:spacing w:line="240" w:lineRule="auto"/>
        <w:ind w:firstLine="440"/>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主要功能：由model调用，生成Tagger实例，多线调用时共享模型</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 xml:space="preserve"> CRFPP::Tagger类</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主要方法：</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add(const char* str)</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主要功能：将分词添加到当前预测序列文本中</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参数：分词</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parse()</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函数功能：解析文本序列，为文本序列添加标记</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size_t xsize()</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函数功能：返回列的大小</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size_t ysize()</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函数功能：返回输出tags的大小</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const char*   y2(size_t i)</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函数功能：返回第i-th token的输出标签</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bool clear()</w:t>
      </w:r>
    </w:p>
    <w:p>
      <w:pPr>
        <w:kinsoku/>
        <w:overflowPunct/>
        <w:bidi w:val="0"/>
        <w:spacing w:line="240" w:lineRule="auto"/>
        <w:ind w:left="360"/>
        <w:rPr>
          <w:rFonts w:hint="eastAsia" w:ascii="微软雅黑" w:hAnsi="微软雅黑" w:eastAsia="微软雅黑" w:cs="微软雅黑"/>
          <w:sz w:val="28"/>
          <w:szCs w:val="28"/>
        </w:rPr>
      </w:pPr>
      <w:r>
        <w:rPr>
          <w:rFonts w:hint="eastAsia" w:ascii="微软雅黑" w:hAnsi="微软雅黑" w:eastAsia="微软雅黑" w:cs="微软雅黑"/>
          <w:sz w:val="28"/>
          <w:szCs w:val="28"/>
        </w:rPr>
        <w:t>函数功能：清除所有上下文token</w:t>
      </w:r>
    </w:p>
    <w:p>
      <w:pPr>
        <w:pStyle w:val="7"/>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聚类引擎开发测试环境</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硬件要求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Intel(R) Xeon(R) CPU，内存64G。</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软件要求</w:t>
      </w:r>
    </w:p>
    <w:p>
      <w:pPr>
        <w:kinsoku/>
        <w:overflowPunct/>
        <w:bidi w:val="0"/>
        <w:spacing w:line="240" w:lineRule="auto"/>
        <w:ind w:firstLine="560" w:firstLineChars="200"/>
        <w:rPr>
          <w:rFonts w:hint="eastAsia" w:ascii="微软雅黑" w:hAnsi="微软雅黑" w:eastAsia="微软雅黑" w:cs="微软雅黑"/>
          <w:sz w:val="28"/>
          <w:szCs w:val="28"/>
        </w:rPr>
      </w:pPr>
      <w:r>
        <w:rPr>
          <w:rFonts w:hint="eastAsia" w:ascii="微软雅黑" w:hAnsi="微软雅黑" w:eastAsia="微软雅黑" w:cs="微软雅黑"/>
          <w:sz w:val="28"/>
          <w:szCs w:val="28"/>
        </w:rPr>
        <w:t>操作系统建议安装CentOS 7.x，gcc/g++ 4.8及以上。</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测试运行</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编译和测试说明</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1）编译</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进入到crfpp_learn目录，编译libcrflearn.so库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进入到Punctuation_to_tbnr目录，编译libPunctuation.so接口库</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进入到PunctuationTest目录，编译PunctuationTest可执行文件</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以上库和可执行文件均生成在LIB_LINUX目录下。</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2）测试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测试目录testEnv,将LIB_LINUX下的文件拷贝到当前lib目录下，然后执行一下命令：</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./run.sh Punc 19_report.txt 12</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参数1：模型目录</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参数2：文本</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参数3：线程数</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运行结果，会在当前目录下生成19_report_rewrite.txt，即为加标点的文件。</w:t>
      </w:r>
    </w:p>
    <w:p>
      <w:pPr>
        <w:pStyle w:val="8"/>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配置参数说明</w:t>
      </w:r>
    </w:p>
    <w:p>
      <w:pPr>
        <w:pStyle w:val="9"/>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配置参数说明</w:t>
      </w:r>
    </w:p>
    <w:p>
      <w:pPr>
        <w:pStyle w:val="10"/>
        <w:kinsoku/>
        <w:overflowPunct/>
        <w:bidi w:val="0"/>
        <w:spacing w:line="240" w:lineRule="auto"/>
        <w:rPr>
          <w:rFonts w:hint="eastAsia" w:ascii="微软雅黑" w:hAnsi="微软雅黑" w:eastAsia="微软雅黑" w:cs="微软雅黑"/>
          <w:sz w:val="28"/>
          <w:szCs w:val="28"/>
        </w:rPr>
      </w:pPr>
      <w:r>
        <w:rPr>
          <w:rFonts w:hint="eastAsia" w:ascii="微软雅黑" w:hAnsi="微软雅黑" w:eastAsia="微软雅黑" w:cs="微软雅黑"/>
          <w:sz w:val="28"/>
          <w:szCs w:val="28"/>
        </w:rPr>
        <w:t>config.cfg</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modelFile=Punc/model</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#标点模型文件</w:t>
      </w:r>
    </w:p>
    <w:p>
      <w:pPr>
        <w:kinsoku/>
        <w:overflowPunct/>
        <w:bidi w:val="0"/>
        <w:spacing w:line="240" w:lineRule="auto"/>
        <w:ind w:firstLine="420"/>
        <w:rPr>
          <w:rFonts w:hint="eastAsia" w:ascii="微软雅黑" w:hAnsi="微软雅黑" w:eastAsia="微软雅黑" w:cs="微软雅黑"/>
          <w:sz w:val="28"/>
          <w:szCs w:val="28"/>
        </w:rPr>
      </w:pPr>
      <w:r>
        <w:rPr>
          <w:rFonts w:hint="eastAsia" w:ascii="微软雅黑" w:hAnsi="微软雅黑" w:eastAsia="微软雅黑" w:cs="微软雅黑"/>
          <w:sz w:val="28"/>
          <w:szCs w:val="28"/>
        </w:rPr>
        <w:t>logFile=Punc/Punc.log</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#log日志文件</w:t>
      </w:r>
    </w:p>
    <w:p>
      <w:pPr>
        <w:spacing w:line="240" w:lineRule="auto"/>
        <w:rPr>
          <w:rFonts w:hint="eastAsia"/>
          <w:sz w:val="28"/>
          <w:szCs w:val="28"/>
          <w:lang w:val="en-US" w:eastAsia="zh-CN"/>
        </w:rPr>
      </w:pPr>
      <w:r>
        <w:rPr>
          <w:rFonts w:hint="eastAsia" w:ascii="微软雅黑" w:hAnsi="微软雅黑" w:eastAsia="微软雅黑" w:cs="微软雅黑"/>
          <w:sz w:val="28"/>
          <w:szCs w:val="28"/>
        </w:rPr>
        <w:t>logLevel=3</w:t>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ab/>
      </w:r>
      <w:r>
        <w:rPr>
          <w:rFonts w:hint="eastAsia" w:ascii="微软雅黑" w:hAnsi="微软雅黑" w:eastAsia="微软雅黑" w:cs="微软雅黑"/>
          <w:sz w:val="28"/>
          <w:szCs w:val="28"/>
        </w:rPr>
        <w:t>#log等级日志，默认3</w:t>
      </w:r>
    </w:p>
    <w:sectPr>
      <w:headerReference r:id="rId5" w:type="default"/>
      <w:footerReference r:id="rId6" w:type="default"/>
      <w:pgSz w:w="16838" w:h="23811"/>
      <w:pgMar w:top="720" w:right="720" w:bottom="720" w:left="720" w:header="0" w:footer="0" w:gutter="0"/>
      <w:pgNumType w:fmt="decimal"/>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swiss"/>
    <w:pitch w:val="default"/>
    <w:sig w:usb0="E0002EFF" w:usb1="C000785B" w:usb2="00000009" w:usb3="00000000" w:csb0="400001FF" w:csb1="FFFF0000"/>
  </w:font>
  <w:font w:name="宋体">
    <w:panose1 w:val="02010600030101010101"/>
    <w:charset w:val="FE"/>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200247B" w:usb2="00000009" w:usb3="00000000" w:csb0="200001FF" w:csb1="00000000"/>
  </w:font>
  <w:font w:name="华文中宋">
    <w:panose1 w:val="02010600040101010101"/>
    <w:charset w:val="86"/>
    <w:family w:val="auto"/>
    <w:pitch w:val="default"/>
    <w:sig w:usb0="00000287" w:usb1="080F0000" w:usb2="00000000" w:usb3="00000000" w:csb0="0004009F" w:csb1="DFD70000"/>
  </w:font>
  <w:font w:name="Segoe UI">
    <w:panose1 w:val="020B0502040204020203"/>
    <w:charset w:val="00"/>
    <w:family w:val="swiss"/>
    <w:pitch w:val="default"/>
    <w:sig w:usb0="E4002EFF" w:usb1="C000E47F" w:usb2="00000009" w:usb3="00000000" w:csb0="200001FF" w:csb1="00000000"/>
  </w:font>
  <w:font w:name="仿宋_GB2312">
    <w:altName w:val="仿宋"/>
    <w:panose1 w:val="00000000000000000000"/>
    <w:charset w:val="00"/>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Book Antiqua">
    <w:panose1 w:val="02040602050305030304"/>
    <w:charset w:val="00"/>
    <w:family w:val="roman"/>
    <w:pitch w:val="default"/>
    <w:sig w:usb0="00000287" w:usb1="00000000" w:usb2="00000000" w:usb3="00000000" w:csb0="2000009F" w:csb1="DFD70000"/>
  </w:font>
  <w:font w:name="Tahoma">
    <w:panose1 w:val="020B0604030504040204"/>
    <w:charset w:val="00"/>
    <w:family w:val="auto"/>
    <w:pitch w:val="default"/>
    <w:sig w:usb0="E1002EFF" w:usb1="C000605B" w:usb2="00000029" w:usb3="00000000" w:csb0="200101FF" w:csb1="2028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wordWrap w:val="0"/>
      <w:ind w:right="-13" w:rightChars="-6"/>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top w:val="none" w:color="auto" w:sz="0" w:space="0"/>
        <w:left w:val="none" w:color="auto" w:sz="0" w:space="0"/>
        <w:bottom w:val="none" w:color="auto" w:sz="0" w:space="1"/>
        <w:right w:val="none" w:color="auto" w:sz="0" w:space="0"/>
        <w:between w:val="none" w:color="auto" w:sz="0" w:space="0"/>
      </w:pBdr>
      <w:spacing w:line="240" w:lineRule="auto"/>
      <w:ind w:left="0" w:leftChars="0" w:firstLine="0" w:firstLineChars="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143691"/>
    <w:multiLevelType w:val="singleLevel"/>
    <w:tmpl w:val="87143691"/>
    <w:lvl w:ilvl="0" w:tentative="0">
      <w:start w:val="1"/>
      <w:numFmt w:val="bullet"/>
      <w:lvlText w:val=""/>
      <w:lvlJc w:val="left"/>
      <w:pPr>
        <w:ind w:left="420" w:hanging="420"/>
      </w:pPr>
      <w:rPr>
        <w:rFonts w:hint="default" w:ascii="Wingdings" w:hAnsi="Wingdings"/>
      </w:rPr>
    </w:lvl>
  </w:abstractNum>
  <w:abstractNum w:abstractNumId="1">
    <w:nsid w:val="93FA588B"/>
    <w:multiLevelType w:val="singleLevel"/>
    <w:tmpl w:val="93FA588B"/>
    <w:lvl w:ilvl="0" w:tentative="0">
      <w:start w:val="1"/>
      <w:numFmt w:val="decimal"/>
      <w:lvlText w:val="%1)"/>
      <w:lvlJc w:val="left"/>
      <w:pPr>
        <w:tabs>
          <w:tab w:val="left" w:pos="420"/>
        </w:tabs>
        <w:ind w:left="425" w:hanging="425"/>
      </w:pPr>
      <w:rPr>
        <w:rFonts w:hint="default"/>
      </w:rPr>
    </w:lvl>
  </w:abstractNum>
  <w:abstractNum w:abstractNumId="2">
    <w:nsid w:val="E4624DA6"/>
    <w:multiLevelType w:val="singleLevel"/>
    <w:tmpl w:val="E4624DA6"/>
    <w:lvl w:ilvl="0" w:tentative="0">
      <w:start w:val="1"/>
      <w:numFmt w:val="bullet"/>
      <w:lvlText w:val=""/>
      <w:lvlJc w:val="left"/>
      <w:pPr>
        <w:tabs>
          <w:tab w:val="left" w:pos="1260"/>
        </w:tabs>
        <w:ind w:left="1680" w:hanging="420"/>
      </w:pPr>
      <w:rPr>
        <w:rFonts w:hint="default" w:ascii="Wingdings" w:hAnsi="Wingdings"/>
      </w:rPr>
    </w:lvl>
  </w:abstractNum>
  <w:abstractNum w:abstractNumId="3">
    <w:nsid w:val="01DB23E0"/>
    <w:multiLevelType w:val="singleLevel"/>
    <w:tmpl w:val="01DB23E0"/>
    <w:lvl w:ilvl="0" w:tentative="0">
      <w:start w:val="1"/>
      <w:numFmt w:val="bullet"/>
      <w:lvlText w:val=""/>
      <w:lvlJc w:val="left"/>
      <w:pPr>
        <w:tabs>
          <w:tab w:val="left" w:pos="420"/>
        </w:tabs>
        <w:ind w:left="840" w:hanging="420"/>
      </w:pPr>
      <w:rPr>
        <w:rFonts w:hint="default" w:ascii="Wingdings" w:hAnsi="Wingdings"/>
      </w:rPr>
    </w:lvl>
  </w:abstractNum>
  <w:abstractNum w:abstractNumId="4">
    <w:nsid w:val="04D45FFA"/>
    <w:multiLevelType w:val="multilevel"/>
    <w:tmpl w:val="04D45FFA"/>
    <w:lvl w:ilvl="0" w:tentative="0">
      <w:start w:val="1"/>
      <w:numFmt w:val="bullet"/>
      <w:lvlText w:val=""/>
      <w:lvlJc w:val="left"/>
      <w:pPr>
        <w:ind w:left="1680" w:hanging="480"/>
      </w:pPr>
      <w:rPr>
        <w:rFonts w:hint="default" w:ascii="Wingdings" w:hAnsi="Wingdings"/>
      </w:rPr>
    </w:lvl>
    <w:lvl w:ilvl="1" w:tentative="0">
      <w:start w:val="1"/>
      <w:numFmt w:val="bullet"/>
      <w:lvlText w:val=""/>
      <w:lvlJc w:val="left"/>
      <w:pPr>
        <w:ind w:left="2160" w:hanging="480"/>
      </w:pPr>
      <w:rPr>
        <w:rFonts w:hint="default" w:ascii="Wingdings" w:hAnsi="Wingdings"/>
      </w:rPr>
    </w:lvl>
    <w:lvl w:ilvl="2" w:tentative="0">
      <w:start w:val="1"/>
      <w:numFmt w:val="bullet"/>
      <w:lvlText w:val=""/>
      <w:lvlJc w:val="left"/>
      <w:pPr>
        <w:ind w:left="2640" w:hanging="480"/>
      </w:pPr>
      <w:rPr>
        <w:rFonts w:hint="default" w:ascii="Wingdings" w:hAnsi="Wingdings"/>
      </w:rPr>
    </w:lvl>
    <w:lvl w:ilvl="3" w:tentative="0">
      <w:start w:val="1"/>
      <w:numFmt w:val="bullet"/>
      <w:lvlText w:val=""/>
      <w:lvlJc w:val="left"/>
      <w:pPr>
        <w:ind w:left="3120" w:hanging="480"/>
      </w:pPr>
      <w:rPr>
        <w:rFonts w:hint="default" w:ascii="Wingdings" w:hAnsi="Wingdings"/>
      </w:rPr>
    </w:lvl>
    <w:lvl w:ilvl="4" w:tentative="0">
      <w:start w:val="1"/>
      <w:numFmt w:val="bullet"/>
      <w:lvlText w:val=""/>
      <w:lvlJc w:val="left"/>
      <w:pPr>
        <w:ind w:left="3600" w:hanging="480"/>
      </w:pPr>
      <w:rPr>
        <w:rFonts w:hint="default" w:ascii="Wingdings" w:hAnsi="Wingdings"/>
      </w:rPr>
    </w:lvl>
    <w:lvl w:ilvl="5" w:tentative="0">
      <w:start w:val="1"/>
      <w:numFmt w:val="bullet"/>
      <w:lvlText w:val=""/>
      <w:lvlJc w:val="left"/>
      <w:pPr>
        <w:ind w:left="4080" w:hanging="480"/>
      </w:pPr>
      <w:rPr>
        <w:rFonts w:hint="default" w:ascii="Wingdings" w:hAnsi="Wingdings"/>
      </w:rPr>
    </w:lvl>
    <w:lvl w:ilvl="6" w:tentative="0">
      <w:start w:val="1"/>
      <w:numFmt w:val="bullet"/>
      <w:lvlText w:val=""/>
      <w:lvlJc w:val="left"/>
      <w:pPr>
        <w:ind w:left="4560" w:hanging="480"/>
      </w:pPr>
      <w:rPr>
        <w:rFonts w:hint="default" w:ascii="Wingdings" w:hAnsi="Wingdings"/>
      </w:rPr>
    </w:lvl>
    <w:lvl w:ilvl="7" w:tentative="0">
      <w:start w:val="1"/>
      <w:numFmt w:val="bullet"/>
      <w:lvlText w:val=""/>
      <w:lvlJc w:val="left"/>
      <w:pPr>
        <w:ind w:left="5040" w:hanging="480"/>
      </w:pPr>
      <w:rPr>
        <w:rFonts w:hint="default" w:ascii="Wingdings" w:hAnsi="Wingdings"/>
      </w:rPr>
    </w:lvl>
    <w:lvl w:ilvl="8" w:tentative="0">
      <w:start w:val="1"/>
      <w:numFmt w:val="bullet"/>
      <w:lvlText w:val=""/>
      <w:lvlJc w:val="left"/>
      <w:pPr>
        <w:ind w:left="5520" w:hanging="480"/>
      </w:pPr>
      <w:rPr>
        <w:rFonts w:hint="default" w:ascii="Wingdings" w:hAnsi="Wingdings"/>
      </w:rPr>
    </w:lvl>
  </w:abstractNum>
  <w:abstractNum w:abstractNumId="5">
    <w:nsid w:val="06675AAB"/>
    <w:multiLevelType w:val="multilevel"/>
    <w:tmpl w:val="06675AAB"/>
    <w:lvl w:ilvl="0" w:tentative="0">
      <w:start w:val="1"/>
      <w:numFmt w:val="bullet"/>
      <w:lvlText w:val=""/>
      <w:lvlJc w:val="left"/>
      <w:pPr>
        <w:ind w:left="1200" w:hanging="480"/>
      </w:pPr>
      <w:rPr>
        <w:rFonts w:hint="default" w:ascii="Wingdings" w:hAnsi="Wingdings"/>
      </w:rPr>
    </w:lvl>
    <w:lvl w:ilvl="1" w:tentative="0">
      <w:start w:val="1"/>
      <w:numFmt w:val="bullet"/>
      <w:lvlText w:val=""/>
      <w:lvlJc w:val="left"/>
      <w:pPr>
        <w:ind w:left="240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6">
    <w:nsid w:val="0AAB7325"/>
    <w:multiLevelType w:val="multilevel"/>
    <w:tmpl w:val="0AAB7325"/>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160" w:hanging="480"/>
      </w:pPr>
      <w:rPr>
        <w:rFonts w:hint="default" w:ascii="Wingdings" w:hAnsi="Wingdings"/>
      </w:rPr>
    </w:lvl>
    <w:lvl w:ilvl="3" w:tentative="0">
      <w:start w:val="1"/>
      <w:numFmt w:val="bullet"/>
      <w:lvlText w:val=""/>
      <w:lvlJc w:val="left"/>
      <w:pPr>
        <w:ind w:left="2640" w:hanging="480"/>
      </w:pPr>
      <w:rPr>
        <w:rFonts w:hint="default" w:ascii="Wingdings" w:hAnsi="Wingdings"/>
      </w:rPr>
    </w:lvl>
    <w:lvl w:ilvl="4" w:tentative="0">
      <w:start w:val="1"/>
      <w:numFmt w:val="bullet"/>
      <w:lvlText w:val=""/>
      <w:lvlJc w:val="left"/>
      <w:pPr>
        <w:ind w:left="3120" w:hanging="480"/>
      </w:pPr>
      <w:rPr>
        <w:rFonts w:hint="default" w:ascii="Wingdings" w:hAnsi="Wingdings"/>
      </w:rPr>
    </w:lvl>
    <w:lvl w:ilvl="5" w:tentative="0">
      <w:start w:val="1"/>
      <w:numFmt w:val="bullet"/>
      <w:lvlText w:val=""/>
      <w:lvlJc w:val="left"/>
      <w:pPr>
        <w:ind w:left="3600" w:hanging="480"/>
      </w:pPr>
      <w:rPr>
        <w:rFonts w:hint="default" w:ascii="Wingdings" w:hAnsi="Wingdings"/>
      </w:rPr>
    </w:lvl>
    <w:lvl w:ilvl="6" w:tentative="0">
      <w:start w:val="1"/>
      <w:numFmt w:val="bullet"/>
      <w:lvlText w:val=""/>
      <w:lvlJc w:val="left"/>
      <w:pPr>
        <w:ind w:left="4080" w:hanging="480"/>
      </w:pPr>
      <w:rPr>
        <w:rFonts w:hint="default" w:ascii="Wingdings" w:hAnsi="Wingdings"/>
      </w:rPr>
    </w:lvl>
    <w:lvl w:ilvl="7" w:tentative="0">
      <w:start w:val="1"/>
      <w:numFmt w:val="bullet"/>
      <w:lvlText w:val=""/>
      <w:lvlJc w:val="left"/>
      <w:pPr>
        <w:ind w:left="4560" w:hanging="480"/>
      </w:pPr>
      <w:rPr>
        <w:rFonts w:hint="default" w:ascii="Wingdings" w:hAnsi="Wingdings"/>
      </w:rPr>
    </w:lvl>
    <w:lvl w:ilvl="8" w:tentative="0">
      <w:start w:val="1"/>
      <w:numFmt w:val="bullet"/>
      <w:lvlText w:val=""/>
      <w:lvlJc w:val="left"/>
      <w:pPr>
        <w:ind w:left="5040" w:hanging="480"/>
      </w:pPr>
      <w:rPr>
        <w:rFonts w:hint="default" w:ascii="Wingdings" w:hAnsi="Wingdings"/>
      </w:rPr>
    </w:lvl>
  </w:abstractNum>
  <w:abstractNum w:abstractNumId="7">
    <w:nsid w:val="0AB86E5C"/>
    <w:multiLevelType w:val="multilevel"/>
    <w:tmpl w:val="0AB86E5C"/>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8">
    <w:nsid w:val="0B4752F0"/>
    <w:multiLevelType w:val="multilevel"/>
    <w:tmpl w:val="0B4752F0"/>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9">
    <w:nsid w:val="13BA7643"/>
    <w:multiLevelType w:val="multilevel"/>
    <w:tmpl w:val="13BA7643"/>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10">
    <w:nsid w:val="16AD32AA"/>
    <w:multiLevelType w:val="multilevel"/>
    <w:tmpl w:val="16AD32AA"/>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11">
    <w:nsid w:val="17001AE6"/>
    <w:multiLevelType w:val="multilevel"/>
    <w:tmpl w:val="17001AE6"/>
    <w:lvl w:ilvl="0" w:tentative="0">
      <w:start w:val="1"/>
      <w:numFmt w:val="bullet"/>
      <w:lvlText w:val=""/>
      <w:lvlJc w:val="left"/>
      <w:pPr>
        <w:ind w:left="1280" w:hanging="420"/>
      </w:pPr>
      <w:rPr>
        <w:rFonts w:hint="default" w:ascii="Wingdings" w:hAnsi="Wingdings"/>
      </w:rPr>
    </w:lvl>
    <w:lvl w:ilvl="1" w:tentative="0">
      <w:start w:val="1"/>
      <w:numFmt w:val="bullet"/>
      <w:lvlText w:val=""/>
      <w:lvlJc w:val="left"/>
      <w:pPr>
        <w:ind w:left="1700" w:hanging="420"/>
      </w:pPr>
      <w:rPr>
        <w:rFonts w:hint="default" w:ascii="Wingdings" w:hAnsi="Wingdings"/>
      </w:rPr>
    </w:lvl>
    <w:lvl w:ilvl="2" w:tentative="0">
      <w:start w:val="1"/>
      <w:numFmt w:val="bullet"/>
      <w:lvlText w:val=""/>
      <w:lvlJc w:val="left"/>
      <w:pPr>
        <w:ind w:left="2120" w:hanging="420"/>
      </w:pPr>
      <w:rPr>
        <w:rFonts w:hint="default" w:ascii="Wingdings" w:hAnsi="Wingdings"/>
      </w:rPr>
    </w:lvl>
    <w:lvl w:ilvl="3" w:tentative="0">
      <w:start w:val="1"/>
      <w:numFmt w:val="bullet"/>
      <w:lvlText w:val=""/>
      <w:lvlJc w:val="left"/>
      <w:pPr>
        <w:ind w:left="2540" w:hanging="420"/>
      </w:pPr>
      <w:rPr>
        <w:rFonts w:hint="default" w:ascii="Wingdings" w:hAnsi="Wingdings"/>
      </w:rPr>
    </w:lvl>
    <w:lvl w:ilvl="4" w:tentative="0">
      <w:start w:val="1"/>
      <w:numFmt w:val="bullet"/>
      <w:lvlText w:val=""/>
      <w:lvlJc w:val="left"/>
      <w:pPr>
        <w:ind w:left="2960" w:hanging="420"/>
      </w:pPr>
      <w:rPr>
        <w:rFonts w:hint="default" w:ascii="Wingdings" w:hAnsi="Wingdings"/>
      </w:rPr>
    </w:lvl>
    <w:lvl w:ilvl="5" w:tentative="0">
      <w:start w:val="1"/>
      <w:numFmt w:val="bullet"/>
      <w:lvlText w:val=""/>
      <w:lvlJc w:val="left"/>
      <w:pPr>
        <w:ind w:left="3380" w:hanging="420"/>
      </w:pPr>
      <w:rPr>
        <w:rFonts w:hint="default" w:ascii="Wingdings" w:hAnsi="Wingdings"/>
      </w:rPr>
    </w:lvl>
    <w:lvl w:ilvl="6" w:tentative="0">
      <w:start w:val="1"/>
      <w:numFmt w:val="bullet"/>
      <w:lvlText w:val=""/>
      <w:lvlJc w:val="left"/>
      <w:pPr>
        <w:ind w:left="3800" w:hanging="420"/>
      </w:pPr>
      <w:rPr>
        <w:rFonts w:hint="default" w:ascii="Wingdings" w:hAnsi="Wingdings"/>
      </w:rPr>
    </w:lvl>
    <w:lvl w:ilvl="7" w:tentative="0">
      <w:start w:val="1"/>
      <w:numFmt w:val="bullet"/>
      <w:lvlText w:val=""/>
      <w:lvlJc w:val="left"/>
      <w:pPr>
        <w:ind w:left="4220" w:hanging="420"/>
      </w:pPr>
      <w:rPr>
        <w:rFonts w:hint="default" w:ascii="Wingdings" w:hAnsi="Wingdings"/>
      </w:rPr>
    </w:lvl>
    <w:lvl w:ilvl="8" w:tentative="0">
      <w:start w:val="1"/>
      <w:numFmt w:val="bullet"/>
      <w:lvlText w:val=""/>
      <w:lvlJc w:val="left"/>
      <w:pPr>
        <w:ind w:left="4640" w:hanging="420"/>
      </w:pPr>
      <w:rPr>
        <w:rFonts w:hint="default" w:ascii="Wingdings" w:hAnsi="Wingdings"/>
      </w:rPr>
    </w:lvl>
  </w:abstractNum>
  <w:abstractNum w:abstractNumId="12">
    <w:nsid w:val="17194398"/>
    <w:multiLevelType w:val="multilevel"/>
    <w:tmpl w:val="17194398"/>
    <w:lvl w:ilvl="0" w:tentative="0">
      <w:start w:val="1"/>
      <w:numFmt w:val="bullet"/>
      <w:lvlText w:val=""/>
      <w:lvlJc w:val="left"/>
      <w:pPr>
        <w:ind w:left="1200" w:hanging="480"/>
      </w:pPr>
      <w:rPr>
        <w:rFonts w:hint="default" w:ascii="Wingdings" w:hAnsi="Wingdings"/>
      </w:rPr>
    </w:lvl>
    <w:lvl w:ilvl="1" w:tentative="0">
      <w:start w:val="1"/>
      <w:numFmt w:val="bullet"/>
      <w:lvlText w:val=""/>
      <w:lvlJc w:val="left"/>
      <w:pPr>
        <w:ind w:left="240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13">
    <w:nsid w:val="186F1220"/>
    <w:multiLevelType w:val="multilevel"/>
    <w:tmpl w:val="186F1220"/>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14">
    <w:nsid w:val="199D5A58"/>
    <w:multiLevelType w:val="multilevel"/>
    <w:tmpl w:val="199D5A58"/>
    <w:lvl w:ilvl="0" w:tentative="0">
      <w:start w:val="1"/>
      <w:numFmt w:val="bullet"/>
      <w:lvlText w:val=""/>
      <w:lvlJc w:val="left"/>
      <w:pPr>
        <w:ind w:left="1680" w:hanging="480"/>
      </w:pPr>
      <w:rPr>
        <w:rFonts w:hint="default" w:ascii="Wingdings" w:hAnsi="Wingdings"/>
      </w:rPr>
    </w:lvl>
    <w:lvl w:ilvl="1" w:tentative="0">
      <w:start w:val="1"/>
      <w:numFmt w:val="bullet"/>
      <w:lvlText w:val=""/>
      <w:lvlJc w:val="left"/>
      <w:pPr>
        <w:ind w:left="2040" w:hanging="420"/>
      </w:pPr>
      <w:rPr>
        <w:rFonts w:hint="default" w:ascii="Wingdings" w:hAnsi="Wingdings"/>
      </w:rPr>
    </w:lvl>
    <w:lvl w:ilvl="2" w:tentative="0">
      <w:start w:val="1"/>
      <w:numFmt w:val="bullet"/>
      <w:lvlText w:val=""/>
      <w:lvlJc w:val="left"/>
      <w:pPr>
        <w:ind w:left="2460" w:hanging="420"/>
      </w:pPr>
      <w:rPr>
        <w:rFonts w:hint="default" w:ascii="Wingdings" w:hAnsi="Wingdings"/>
      </w:rPr>
    </w:lvl>
    <w:lvl w:ilvl="3" w:tentative="0">
      <w:start w:val="1"/>
      <w:numFmt w:val="bullet"/>
      <w:lvlText w:val=""/>
      <w:lvlJc w:val="left"/>
      <w:pPr>
        <w:ind w:left="2880" w:hanging="420"/>
      </w:pPr>
      <w:rPr>
        <w:rFonts w:hint="default" w:ascii="Wingdings" w:hAnsi="Wingdings"/>
      </w:rPr>
    </w:lvl>
    <w:lvl w:ilvl="4" w:tentative="0">
      <w:start w:val="1"/>
      <w:numFmt w:val="bullet"/>
      <w:lvlText w:val=""/>
      <w:lvlJc w:val="left"/>
      <w:pPr>
        <w:ind w:left="3300" w:hanging="420"/>
      </w:pPr>
      <w:rPr>
        <w:rFonts w:hint="default" w:ascii="Wingdings" w:hAnsi="Wingdings"/>
      </w:rPr>
    </w:lvl>
    <w:lvl w:ilvl="5" w:tentative="0">
      <w:start w:val="1"/>
      <w:numFmt w:val="bullet"/>
      <w:lvlText w:val=""/>
      <w:lvlJc w:val="left"/>
      <w:pPr>
        <w:ind w:left="3720" w:hanging="420"/>
      </w:pPr>
      <w:rPr>
        <w:rFonts w:hint="default" w:ascii="Wingdings" w:hAnsi="Wingdings"/>
      </w:rPr>
    </w:lvl>
    <w:lvl w:ilvl="6" w:tentative="0">
      <w:start w:val="1"/>
      <w:numFmt w:val="bullet"/>
      <w:lvlText w:val=""/>
      <w:lvlJc w:val="left"/>
      <w:pPr>
        <w:ind w:left="4140" w:hanging="420"/>
      </w:pPr>
      <w:rPr>
        <w:rFonts w:hint="default" w:ascii="Wingdings" w:hAnsi="Wingdings"/>
      </w:rPr>
    </w:lvl>
    <w:lvl w:ilvl="7" w:tentative="0">
      <w:start w:val="1"/>
      <w:numFmt w:val="bullet"/>
      <w:lvlText w:val=""/>
      <w:lvlJc w:val="left"/>
      <w:pPr>
        <w:ind w:left="4560" w:hanging="420"/>
      </w:pPr>
      <w:rPr>
        <w:rFonts w:hint="default" w:ascii="Wingdings" w:hAnsi="Wingdings"/>
      </w:rPr>
    </w:lvl>
    <w:lvl w:ilvl="8" w:tentative="0">
      <w:start w:val="1"/>
      <w:numFmt w:val="bullet"/>
      <w:lvlText w:val=""/>
      <w:lvlJc w:val="left"/>
      <w:pPr>
        <w:ind w:left="4980" w:hanging="420"/>
      </w:pPr>
      <w:rPr>
        <w:rFonts w:hint="default" w:ascii="Wingdings" w:hAnsi="Wingdings"/>
      </w:rPr>
    </w:lvl>
  </w:abstractNum>
  <w:abstractNum w:abstractNumId="15">
    <w:nsid w:val="19C03E0C"/>
    <w:multiLevelType w:val="singleLevel"/>
    <w:tmpl w:val="19C03E0C"/>
    <w:lvl w:ilvl="0" w:tentative="0">
      <w:start w:val="1"/>
      <w:numFmt w:val="bullet"/>
      <w:lvlText w:val=""/>
      <w:lvlJc w:val="left"/>
      <w:pPr>
        <w:tabs>
          <w:tab w:val="left" w:pos="1260"/>
        </w:tabs>
        <w:ind w:left="1680" w:hanging="420"/>
      </w:pPr>
      <w:rPr>
        <w:rFonts w:hint="default" w:ascii="Wingdings" w:hAnsi="Wingdings"/>
      </w:rPr>
    </w:lvl>
  </w:abstractNum>
  <w:abstractNum w:abstractNumId="16">
    <w:nsid w:val="1DBCF4FB"/>
    <w:multiLevelType w:val="singleLevel"/>
    <w:tmpl w:val="1DBCF4FB"/>
    <w:lvl w:ilvl="0" w:tentative="0">
      <w:start w:val="1"/>
      <w:numFmt w:val="bullet"/>
      <w:lvlText w:val=""/>
      <w:lvlJc w:val="left"/>
      <w:pPr>
        <w:tabs>
          <w:tab w:val="left" w:pos="1260"/>
        </w:tabs>
        <w:ind w:left="1680" w:hanging="420"/>
      </w:pPr>
      <w:rPr>
        <w:rFonts w:hint="default" w:ascii="Wingdings" w:hAnsi="Wingdings"/>
      </w:rPr>
    </w:lvl>
  </w:abstractNum>
  <w:abstractNum w:abstractNumId="17">
    <w:nsid w:val="21A74941"/>
    <w:multiLevelType w:val="multilevel"/>
    <w:tmpl w:val="21A74941"/>
    <w:lvl w:ilvl="0" w:tentative="0">
      <w:start w:val="1"/>
      <w:numFmt w:val="decimal"/>
      <w:lvlText w:val="（%1）"/>
      <w:lvlJc w:val="left"/>
      <w:pPr>
        <w:ind w:left="1140" w:hanging="720"/>
      </w:pPr>
      <w:rPr>
        <w:rFonts w:hint="default" w:ascii="宋体" w:hAnsi="宋体" w:cs="宋体"/>
        <w:sz w:val="24"/>
        <w:lang w:val="en-U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22AE1584"/>
    <w:multiLevelType w:val="multilevel"/>
    <w:tmpl w:val="22AE1584"/>
    <w:lvl w:ilvl="0" w:tentative="0">
      <w:start w:val="1"/>
      <w:numFmt w:val="bullet"/>
      <w:lvlText w:val=""/>
      <w:lvlJc w:val="left"/>
      <w:pPr>
        <w:ind w:left="1200" w:hanging="480"/>
      </w:pPr>
      <w:rPr>
        <w:rFonts w:hint="default" w:ascii="Symbol" w:hAnsi="Symbol"/>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160" w:hanging="480"/>
      </w:pPr>
      <w:rPr>
        <w:rFonts w:hint="default" w:ascii="Wingdings" w:hAnsi="Wingdings"/>
      </w:rPr>
    </w:lvl>
    <w:lvl w:ilvl="3" w:tentative="0">
      <w:start w:val="1"/>
      <w:numFmt w:val="bullet"/>
      <w:lvlText w:val=""/>
      <w:lvlJc w:val="left"/>
      <w:pPr>
        <w:ind w:left="2640" w:hanging="480"/>
      </w:pPr>
      <w:rPr>
        <w:rFonts w:hint="default" w:ascii="Wingdings" w:hAnsi="Wingdings"/>
      </w:rPr>
    </w:lvl>
    <w:lvl w:ilvl="4" w:tentative="0">
      <w:start w:val="1"/>
      <w:numFmt w:val="bullet"/>
      <w:lvlText w:val=""/>
      <w:lvlJc w:val="left"/>
      <w:pPr>
        <w:ind w:left="3120" w:hanging="480"/>
      </w:pPr>
      <w:rPr>
        <w:rFonts w:hint="default" w:ascii="Wingdings" w:hAnsi="Wingdings"/>
      </w:rPr>
    </w:lvl>
    <w:lvl w:ilvl="5" w:tentative="0">
      <w:start w:val="1"/>
      <w:numFmt w:val="bullet"/>
      <w:lvlText w:val=""/>
      <w:lvlJc w:val="left"/>
      <w:pPr>
        <w:ind w:left="3600" w:hanging="480"/>
      </w:pPr>
      <w:rPr>
        <w:rFonts w:hint="default" w:ascii="Wingdings" w:hAnsi="Wingdings"/>
      </w:rPr>
    </w:lvl>
    <w:lvl w:ilvl="6" w:tentative="0">
      <w:start w:val="1"/>
      <w:numFmt w:val="bullet"/>
      <w:lvlText w:val=""/>
      <w:lvlJc w:val="left"/>
      <w:pPr>
        <w:ind w:left="4080" w:hanging="480"/>
      </w:pPr>
      <w:rPr>
        <w:rFonts w:hint="default" w:ascii="Wingdings" w:hAnsi="Wingdings"/>
      </w:rPr>
    </w:lvl>
    <w:lvl w:ilvl="7" w:tentative="0">
      <w:start w:val="1"/>
      <w:numFmt w:val="bullet"/>
      <w:lvlText w:val=""/>
      <w:lvlJc w:val="left"/>
      <w:pPr>
        <w:ind w:left="4560" w:hanging="480"/>
      </w:pPr>
      <w:rPr>
        <w:rFonts w:hint="default" w:ascii="Wingdings" w:hAnsi="Wingdings"/>
      </w:rPr>
    </w:lvl>
    <w:lvl w:ilvl="8" w:tentative="0">
      <w:start w:val="1"/>
      <w:numFmt w:val="bullet"/>
      <w:lvlText w:val=""/>
      <w:lvlJc w:val="left"/>
      <w:pPr>
        <w:ind w:left="5040" w:hanging="480"/>
      </w:pPr>
      <w:rPr>
        <w:rFonts w:hint="default" w:ascii="Wingdings" w:hAnsi="Wingdings"/>
      </w:rPr>
    </w:lvl>
  </w:abstractNum>
  <w:abstractNum w:abstractNumId="19">
    <w:nsid w:val="247A142F"/>
    <w:multiLevelType w:val="multilevel"/>
    <w:tmpl w:val="247A142F"/>
    <w:lvl w:ilvl="0" w:tentative="0">
      <w:start w:val="1"/>
      <w:numFmt w:val="decimal"/>
      <w:lvlText w:val="%1."/>
      <w:lvlJc w:val="left"/>
      <w:pPr>
        <w:ind w:left="960" w:hanging="480"/>
      </w:pPr>
      <w:rPr>
        <w:rFonts w:hint="default"/>
      </w:rPr>
    </w:lvl>
    <w:lvl w:ilvl="1" w:tentative="0">
      <w:start w:val="1"/>
      <w:numFmt w:val="bullet"/>
      <w:lvlText w:val=""/>
      <w:lvlJc w:val="left"/>
      <w:pPr>
        <w:ind w:left="1040" w:hanging="420"/>
      </w:pPr>
      <w:rPr>
        <w:rFonts w:hint="default" w:ascii="Wingdings" w:hAnsi="Wingdings"/>
      </w:rPr>
    </w:lvl>
    <w:lvl w:ilvl="2" w:tentative="0">
      <w:start w:val="1"/>
      <w:numFmt w:val="bullet"/>
      <w:lvlText w:val=""/>
      <w:lvlJc w:val="left"/>
      <w:pPr>
        <w:ind w:left="1460" w:hanging="420"/>
      </w:pPr>
      <w:rPr>
        <w:rFonts w:hint="default" w:ascii="Wingdings" w:hAnsi="Wingdings"/>
      </w:rPr>
    </w:lvl>
    <w:lvl w:ilvl="3" w:tentative="0">
      <w:start w:val="1"/>
      <w:numFmt w:val="bullet"/>
      <w:lvlText w:val=""/>
      <w:lvlJc w:val="left"/>
      <w:pPr>
        <w:ind w:left="1880" w:hanging="420"/>
      </w:pPr>
      <w:rPr>
        <w:rFonts w:hint="default" w:ascii="Wingdings" w:hAnsi="Wingdings"/>
      </w:rPr>
    </w:lvl>
    <w:lvl w:ilvl="4" w:tentative="0">
      <w:start w:val="1"/>
      <w:numFmt w:val="bullet"/>
      <w:lvlText w:val=""/>
      <w:lvlJc w:val="left"/>
      <w:pPr>
        <w:ind w:left="2300" w:hanging="420"/>
      </w:pPr>
      <w:rPr>
        <w:rFonts w:hint="default" w:ascii="Wingdings" w:hAnsi="Wingdings"/>
      </w:rPr>
    </w:lvl>
    <w:lvl w:ilvl="5" w:tentative="0">
      <w:start w:val="1"/>
      <w:numFmt w:val="bullet"/>
      <w:lvlText w:val=""/>
      <w:lvlJc w:val="left"/>
      <w:pPr>
        <w:ind w:left="2720" w:hanging="420"/>
      </w:pPr>
      <w:rPr>
        <w:rFonts w:hint="default" w:ascii="Wingdings" w:hAnsi="Wingdings"/>
      </w:rPr>
    </w:lvl>
    <w:lvl w:ilvl="6" w:tentative="0">
      <w:start w:val="1"/>
      <w:numFmt w:val="bullet"/>
      <w:lvlText w:val=""/>
      <w:lvlJc w:val="left"/>
      <w:pPr>
        <w:ind w:left="3140" w:hanging="420"/>
      </w:pPr>
      <w:rPr>
        <w:rFonts w:hint="default" w:ascii="Wingdings" w:hAnsi="Wingdings"/>
      </w:rPr>
    </w:lvl>
    <w:lvl w:ilvl="7" w:tentative="0">
      <w:start w:val="1"/>
      <w:numFmt w:val="bullet"/>
      <w:lvlText w:val=""/>
      <w:lvlJc w:val="left"/>
      <w:pPr>
        <w:ind w:left="3560" w:hanging="420"/>
      </w:pPr>
      <w:rPr>
        <w:rFonts w:hint="default" w:ascii="Wingdings" w:hAnsi="Wingdings"/>
      </w:rPr>
    </w:lvl>
    <w:lvl w:ilvl="8" w:tentative="0">
      <w:start w:val="1"/>
      <w:numFmt w:val="bullet"/>
      <w:lvlText w:val=""/>
      <w:lvlJc w:val="left"/>
      <w:pPr>
        <w:ind w:left="3980" w:hanging="420"/>
      </w:pPr>
      <w:rPr>
        <w:rFonts w:hint="default" w:ascii="Wingdings" w:hAnsi="Wingdings"/>
      </w:rPr>
    </w:lvl>
  </w:abstractNum>
  <w:abstractNum w:abstractNumId="20">
    <w:nsid w:val="285A452C"/>
    <w:multiLevelType w:val="multilevel"/>
    <w:tmpl w:val="285A452C"/>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21">
    <w:nsid w:val="289A5136"/>
    <w:multiLevelType w:val="multilevel"/>
    <w:tmpl w:val="289A5136"/>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160" w:hanging="480"/>
      </w:pPr>
      <w:rPr>
        <w:rFonts w:hint="default" w:ascii="Wingdings" w:hAnsi="Wingdings"/>
      </w:rPr>
    </w:lvl>
    <w:lvl w:ilvl="3" w:tentative="0">
      <w:start w:val="1"/>
      <w:numFmt w:val="bullet"/>
      <w:lvlText w:val=""/>
      <w:lvlJc w:val="left"/>
      <w:pPr>
        <w:ind w:left="2640" w:hanging="480"/>
      </w:pPr>
      <w:rPr>
        <w:rFonts w:hint="default" w:ascii="Wingdings" w:hAnsi="Wingdings"/>
      </w:rPr>
    </w:lvl>
    <w:lvl w:ilvl="4" w:tentative="0">
      <w:start w:val="1"/>
      <w:numFmt w:val="bullet"/>
      <w:lvlText w:val=""/>
      <w:lvlJc w:val="left"/>
      <w:pPr>
        <w:ind w:left="3120" w:hanging="480"/>
      </w:pPr>
      <w:rPr>
        <w:rFonts w:hint="default" w:ascii="Wingdings" w:hAnsi="Wingdings"/>
      </w:rPr>
    </w:lvl>
    <w:lvl w:ilvl="5" w:tentative="0">
      <w:start w:val="1"/>
      <w:numFmt w:val="bullet"/>
      <w:lvlText w:val=""/>
      <w:lvlJc w:val="left"/>
      <w:pPr>
        <w:ind w:left="3600" w:hanging="480"/>
      </w:pPr>
      <w:rPr>
        <w:rFonts w:hint="default" w:ascii="Wingdings" w:hAnsi="Wingdings"/>
      </w:rPr>
    </w:lvl>
    <w:lvl w:ilvl="6" w:tentative="0">
      <w:start w:val="1"/>
      <w:numFmt w:val="bullet"/>
      <w:lvlText w:val=""/>
      <w:lvlJc w:val="left"/>
      <w:pPr>
        <w:ind w:left="4080" w:hanging="480"/>
      </w:pPr>
      <w:rPr>
        <w:rFonts w:hint="default" w:ascii="Wingdings" w:hAnsi="Wingdings"/>
      </w:rPr>
    </w:lvl>
    <w:lvl w:ilvl="7" w:tentative="0">
      <w:start w:val="1"/>
      <w:numFmt w:val="bullet"/>
      <w:lvlText w:val=""/>
      <w:lvlJc w:val="left"/>
      <w:pPr>
        <w:ind w:left="4560" w:hanging="480"/>
      </w:pPr>
      <w:rPr>
        <w:rFonts w:hint="default" w:ascii="Wingdings" w:hAnsi="Wingdings"/>
      </w:rPr>
    </w:lvl>
    <w:lvl w:ilvl="8" w:tentative="0">
      <w:start w:val="1"/>
      <w:numFmt w:val="bullet"/>
      <w:lvlText w:val=""/>
      <w:lvlJc w:val="left"/>
      <w:pPr>
        <w:ind w:left="5040" w:hanging="480"/>
      </w:pPr>
      <w:rPr>
        <w:rFonts w:hint="default" w:ascii="Wingdings" w:hAnsi="Wingdings"/>
      </w:rPr>
    </w:lvl>
  </w:abstractNum>
  <w:abstractNum w:abstractNumId="22">
    <w:nsid w:val="295A2461"/>
    <w:multiLevelType w:val="multilevel"/>
    <w:tmpl w:val="295A2461"/>
    <w:lvl w:ilvl="0" w:tentative="0">
      <w:start w:val="1"/>
      <w:numFmt w:val="decimal"/>
      <w:lvlText w:val="%1)"/>
      <w:lvlJc w:val="left"/>
      <w:pPr>
        <w:tabs>
          <w:tab w:val="left" w:pos="845"/>
        </w:tabs>
        <w:ind w:left="845" w:hanging="420"/>
      </w:pPr>
      <w:rPr>
        <w:rFonts w:hint="eastAsia"/>
      </w:rPr>
    </w:lvl>
    <w:lvl w:ilvl="1" w:tentative="0">
      <w:start w:val="1"/>
      <w:numFmt w:val="decimal"/>
      <w:pStyle w:val="70"/>
      <w:lvlText w:val="%2)"/>
      <w:lvlJc w:val="left"/>
      <w:pPr>
        <w:tabs>
          <w:tab w:val="left" w:pos="845"/>
        </w:tabs>
        <w:ind w:left="845" w:hanging="420"/>
      </w:pPr>
      <w:rPr>
        <w:rFonts w:hint="eastAsia"/>
      </w:rPr>
    </w:lvl>
    <w:lvl w:ilvl="2" w:tentative="0">
      <w:start w:val="1"/>
      <w:numFmt w:val="lowerRoman"/>
      <w:lvlText w:val="%3."/>
      <w:lvlJc w:val="right"/>
      <w:pPr>
        <w:tabs>
          <w:tab w:val="left" w:pos="1265"/>
        </w:tabs>
        <w:ind w:left="1265" w:hanging="420"/>
      </w:pPr>
    </w:lvl>
    <w:lvl w:ilvl="3" w:tentative="0">
      <w:start w:val="1"/>
      <w:numFmt w:val="decimal"/>
      <w:lvlText w:val="%4."/>
      <w:lvlJc w:val="left"/>
      <w:pPr>
        <w:tabs>
          <w:tab w:val="left" w:pos="1685"/>
        </w:tabs>
        <w:ind w:left="1685" w:hanging="420"/>
      </w:pPr>
    </w:lvl>
    <w:lvl w:ilvl="4" w:tentative="0">
      <w:start w:val="1"/>
      <w:numFmt w:val="lowerLetter"/>
      <w:lvlText w:val="%5)"/>
      <w:lvlJc w:val="left"/>
      <w:pPr>
        <w:tabs>
          <w:tab w:val="left" w:pos="2105"/>
        </w:tabs>
        <w:ind w:left="2105" w:hanging="420"/>
      </w:pPr>
    </w:lvl>
    <w:lvl w:ilvl="5" w:tentative="0">
      <w:start w:val="1"/>
      <w:numFmt w:val="lowerRoman"/>
      <w:lvlText w:val="%6."/>
      <w:lvlJc w:val="right"/>
      <w:pPr>
        <w:tabs>
          <w:tab w:val="left" w:pos="2525"/>
        </w:tabs>
        <w:ind w:left="2525" w:hanging="420"/>
      </w:pPr>
    </w:lvl>
    <w:lvl w:ilvl="6" w:tentative="0">
      <w:start w:val="1"/>
      <w:numFmt w:val="decimal"/>
      <w:lvlText w:val="%7."/>
      <w:lvlJc w:val="left"/>
      <w:pPr>
        <w:tabs>
          <w:tab w:val="left" w:pos="2945"/>
        </w:tabs>
        <w:ind w:left="2945" w:hanging="420"/>
      </w:pPr>
    </w:lvl>
    <w:lvl w:ilvl="7" w:tentative="0">
      <w:start w:val="1"/>
      <w:numFmt w:val="lowerLetter"/>
      <w:lvlText w:val="%8)"/>
      <w:lvlJc w:val="left"/>
      <w:pPr>
        <w:tabs>
          <w:tab w:val="left" w:pos="3365"/>
        </w:tabs>
        <w:ind w:left="3365" w:hanging="420"/>
      </w:pPr>
    </w:lvl>
    <w:lvl w:ilvl="8" w:tentative="0">
      <w:start w:val="1"/>
      <w:numFmt w:val="lowerRoman"/>
      <w:lvlText w:val="%9."/>
      <w:lvlJc w:val="right"/>
      <w:pPr>
        <w:tabs>
          <w:tab w:val="left" w:pos="3785"/>
        </w:tabs>
        <w:ind w:left="3785" w:hanging="420"/>
      </w:pPr>
    </w:lvl>
  </w:abstractNum>
  <w:abstractNum w:abstractNumId="23">
    <w:nsid w:val="2A7B7876"/>
    <w:multiLevelType w:val="multilevel"/>
    <w:tmpl w:val="2A7B7876"/>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24">
    <w:nsid w:val="2C09121D"/>
    <w:multiLevelType w:val="multilevel"/>
    <w:tmpl w:val="2C0912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2E1D3CCE"/>
    <w:multiLevelType w:val="multilevel"/>
    <w:tmpl w:val="2E1D3CCE"/>
    <w:lvl w:ilvl="0" w:tentative="0">
      <w:start w:val="1"/>
      <w:numFmt w:val="bullet"/>
      <w:lvlText w:val=""/>
      <w:lvlJc w:val="left"/>
      <w:pPr>
        <w:ind w:left="1200" w:hanging="480"/>
      </w:pPr>
      <w:rPr>
        <w:rFonts w:hint="default" w:ascii="Wingdings" w:hAnsi="Wingdings"/>
      </w:rPr>
    </w:lvl>
    <w:lvl w:ilvl="1" w:tentative="0">
      <w:start w:val="1"/>
      <w:numFmt w:val="bullet"/>
      <w:lvlText w:val=""/>
      <w:lvlJc w:val="left"/>
      <w:pPr>
        <w:ind w:left="240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26">
    <w:nsid w:val="3175476A"/>
    <w:multiLevelType w:val="singleLevel"/>
    <w:tmpl w:val="3175476A"/>
    <w:lvl w:ilvl="0" w:tentative="0">
      <w:start w:val="1"/>
      <w:numFmt w:val="bullet"/>
      <w:lvlText w:val=""/>
      <w:lvlJc w:val="left"/>
      <w:pPr>
        <w:tabs>
          <w:tab w:val="left" w:pos="420"/>
        </w:tabs>
        <w:ind w:left="840" w:hanging="420"/>
      </w:pPr>
      <w:rPr>
        <w:rFonts w:hint="default" w:ascii="Wingdings" w:hAnsi="Wingdings"/>
      </w:rPr>
    </w:lvl>
  </w:abstractNum>
  <w:abstractNum w:abstractNumId="27">
    <w:nsid w:val="322F67D0"/>
    <w:multiLevelType w:val="multilevel"/>
    <w:tmpl w:val="322F67D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35D61533"/>
    <w:multiLevelType w:val="multilevel"/>
    <w:tmpl w:val="35D61533"/>
    <w:lvl w:ilvl="0" w:tentative="0">
      <w:start w:val="1"/>
      <w:numFmt w:val="bullet"/>
      <w:lvlText w:val=""/>
      <w:lvlJc w:val="left"/>
      <w:pPr>
        <w:ind w:left="420" w:hanging="420"/>
      </w:pPr>
      <w:rPr>
        <w:rFonts w:hint="default" w:ascii="Wingdings" w:hAnsi="Wingdings"/>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36046EFA"/>
    <w:multiLevelType w:val="multilevel"/>
    <w:tmpl w:val="36046EF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36BE55AB"/>
    <w:multiLevelType w:val="multilevel"/>
    <w:tmpl w:val="36BE55AB"/>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160" w:hanging="480"/>
      </w:pPr>
      <w:rPr>
        <w:rFonts w:hint="default" w:ascii="Wingdings" w:hAnsi="Wingdings"/>
      </w:rPr>
    </w:lvl>
    <w:lvl w:ilvl="3" w:tentative="0">
      <w:start w:val="1"/>
      <w:numFmt w:val="bullet"/>
      <w:lvlText w:val=""/>
      <w:lvlJc w:val="left"/>
      <w:pPr>
        <w:ind w:left="2640" w:hanging="480"/>
      </w:pPr>
      <w:rPr>
        <w:rFonts w:hint="default" w:ascii="Wingdings" w:hAnsi="Wingdings"/>
      </w:rPr>
    </w:lvl>
    <w:lvl w:ilvl="4" w:tentative="0">
      <w:start w:val="1"/>
      <w:numFmt w:val="bullet"/>
      <w:lvlText w:val=""/>
      <w:lvlJc w:val="left"/>
      <w:pPr>
        <w:ind w:left="3120" w:hanging="480"/>
      </w:pPr>
      <w:rPr>
        <w:rFonts w:hint="default" w:ascii="Wingdings" w:hAnsi="Wingdings"/>
      </w:rPr>
    </w:lvl>
    <w:lvl w:ilvl="5" w:tentative="0">
      <w:start w:val="1"/>
      <w:numFmt w:val="bullet"/>
      <w:lvlText w:val=""/>
      <w:lvlJc w:val="left"/>
      <w:pPr>
        <w:ind w:left="3600" w:hanging="480"/>
      </w:pPr>
      <w:rPr>
        <w:rFonts w:hint="default" w:ascii="Wingdings" w:hAnsi="Wingdings"/>
      </w:rPr>
    </w:lvl>
    <w:lvl w:ilvl="6" w:tentative="0">
      <w:start w:val="1"/>
      <w:numFmt w:val="bullet"/>
      <w:lvlText w:val=""/>
      <w:lvlJc w:val="left"/>
      <w:pPr>
        <w:ind w:left="4080" w:hanging="480"/>
      </w:pPr>
      <w:rPr>
        <w:rFonts w:hint="default" w:ascii="Wingdings" w:hAnsi="Wingdings"/>
      </w:rPr>
    </w:lvl>
    <w:lvl w:ilvl="7" w:tentative="0">
      <w:start w:val="1"/>
      <w:numFmt w:val="bullet"/>
      <w:lvlText w:val=""/>
      <w:lvlJc w:val="left"/>
      <w:pPr>
        <w:ind w:left="4560" w:hanging="480"/>
      </w:pPr>
      <w:rPr>
        <w:rFonts w:hint="default" w:ascii="Wingdings" w:hAnsi="Wingdings"/>
      </w:rPr>
    </w:lvl>
    <w:lvl w:ilvl="8" w:tentative="0">
      <w:start w:val="1"/>
      <w:numFmt w:val="bullet"/>
      <w:lvlText w:val=""/>
      <w:lvlJc w:val="left"/>
      <w:pPr>
        <w:ind w:left="5040" w:hanging="480"/>
      </w:pPr>
      <w:rPr>
        <w:rFonts w:hint="default" w:ascii="Wingdings" w:hAnsi="Wingdings"/>
      </w:rPr>
    </w:lvl>
  </w:abstractNum>
  <w:abstractNum w:abstractNumId="31">
    <w:nsid w:val="392C0890"/>
    <w:multiLevelType w:val="multilevel"/>
    <w:tmpl w:val="392C0890"/>
    <w:lvl w:ilvl="0" w:tentative="0">
      <w:start w:val="1"/>
      <w:numFmt w:val="bullet"/>
      <w:lvlText w:val=""/>
      <w:lvlJc w:val="left"/>
      <w:pPr>
        <w:ind w:left="120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160" w:hanging="480"/>
      </w:pPr>
      <w:rPr>
        <w:rFonts w:hint="default" w:ascii="Wingdings" w:hAnsi="Wingdings"/>
      </w:rPr>
    </w:lvl>
    <w:lvl w:ilvl="3" w:tentative="0">
      <w:start w:val="1"/>
      <w:numFmt w:val="bullet"/>
      <w:lvlText w:val=""/>
      <w:lvlJc w:val="left"/>
      <w:pPr>
        <w:ind w:left="2640" w:hanging="480"/>
      </w:pPr>
      <w:rPr>
        <w:rFonts w:hint="default" w:ascii="Wingdings" w:hAnsi="Wingdings"/>
      </w:rPr>
    </w:lvl>
    <w:lvl w:ilvl="4" w:tentative="0">
      <w:start w:val="1"/>
      <w:numFmt w:val="bullet"/>
      <w:lvlText w:val=""/>
      <w:lvlJc w:val="left"/>
      <w:pPr>
        <w:ind w:left="3120" w:hanging="480"/>
      </w:pPr>
      <w:rPr>
        <w:rFonts w:hint="default" w:ascii="Wingdings" w:hAnsi="Wingdings"/>
      </w:rPr>
    </w:lvl>
    <w:lvl w:ilvl="5" w:tentative="0">
      <w:start w:val="1"/>
      <w:numFmt w:val="bullet"/>
      <w:lvlText w:val=""/>
      <w:lvlJc w:val="left"/>
      <w:pPr>
        <w:ind w:left="3600" w:hanging="480"/>
      </w:pPr>
      <w:rPr>
        <w:rFonts w:hint="default" w:ascii="Wingdings" w:hAnsi="Wingdings"/>
      </w:rPr>
    </w:lvl>
    <w:lvl w:ilvl="6" w:tentative="0">
      <w:start w:val="1"/>
      <w:numFmt w:val="bullet"/>
      <w:lvlText w:val=""/>
      <w:lvlJc w:val="left"/>
      <w:pPr>
        <w:ind w:left="4080" w:hanging="480"/>
      </w:pPr>
      <w:rPr>
        <w:rFonts w:hint="default" w:ascii="Wingdings" w:hAnsi="Wingdings"/>
      </w:rPr>
    </w:lvl>
    <w:lvl w:ilvl="7" w:tentative="0">
      <w:start w:val="1"/>
      <w:numFmt w:val="bullet"/>
      <w:lvlText w:val=""/>
      <w:lvlJc w:val="left"/>
      <w:pPr>
        <w:ind w:left="4560" w:hanging="480"/>
      </w:pPr>
      <w:rPr>
        <w:rFonts w:hint="default" w:ascii="Wingdings" w:hAnsi="Wingdings"/>
      </w:rPr>
    </w:lvl>
    <w:lvl w:ilvl="8" w:tentative="0">
      <w:start w:val="1"/>
      <w:numFmt w:val="bullet"/>
      <w:lvlText w:val=""/>
      <w:lvlJc w:val="left"/>
      <w:pPr>
        <w:ind w:left="5040" w:hanging="480"/>
      </w:pPr>
      <w:rPr>
        <w:rFonts w:hint="default" w:ascii="Wingdings" w:hAnsi="Wingdings"/>
      </w:rPr>
    </w:lvl>
  </w:abstractNum>
  <w:abstractNum w:abstractNumId="32">
    <w:nsid w:val="3CF830C5"/>
    <w:multiLevelType w:val="singleLevel"/>
    <w:tmpl w:val="3CF830C5"/>
    <w:lvl w:ilvl="0" w:tentative="0">
      <w:start w:val="1"/>
      <w:numFmt w:val="bullet"/>
      <w:lvlText w:val=""/>
      <w:lvlJc w:val="left"/>
      <w:pPr>
        <w:tabs>
          <w:tab w:val="left" w:pos="1260"/>
        </w:tabs>
        <w:ind w:left="1680" w:hanging="420"/>
      </w:pPr>
      <w:rPr>
        <w:rFonts w:hint="default" w:ascii="Wingdings" w:hAnsi="Wingdings"/>
      </w:rPr>
    </w:lvl>
  </w:abstractNum>
  <w:abstractNum w:abstractNumId="33">
    <w:nsid w:val="415D5FB5"/>
    <w:multiLevelType w:val="multilevel"/>
    <w:tmpl w:val="415D5FB5"/>
    <w:lvl w:ilvl="0" w:tentative="0">
      <w:start w:val="1"/>
      <w:numFmt w:val="bullet"/>
      <w:lvlText w:val=""/>
      <w:lvlJc w:val="left"/>
      <w:pPr>
        <w:ind w:left="900" w:hanging="480"/>
      </w:pPr>
      <w:rPr>
        <w:rFonts w:hint="default" w:ascii="Wingdings" w:hAnsi="Wingdings"/>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34">
    <w:nsid w:val="41F5136F"/>
    <w:multiLevelType w:val="multilevel"/>
    <w:tmpl w:val="41F5136F"/>
    <w:lvl w:ilvl="0" w:tentative="0">
      <w:start w:val="1"/>
      <w:numFmt w:val="decimal"/>
      <w:lvlText w:val="%1."/>
      <w:lvlJc w:val="left"/>
      <w:pPr>
        <w:ind w:left="0" w:firstLine="0"/>
      </w:pPr>
      <w:rPr>
        <w:rFonts w:hint="eastAsia" w:ascii="Times New Roman" w:hAnsi="Times New Roman" w:eastAsia="黑体"/>
        <w:sz w:val="30"/>
      </w:rPr>
    </w:lvl>
    <w:lvl w:ilvl="1" w:tentative="0">
      <w:start w:val="1"/>
      <w:numFmt w:val="decimal"/>
      <w:lvlText w:val="%1.%2"/>
      <w:lvlJc w:val="left"/>
      <w:pPr>
        <w:ind w:left="0" w:firstLine="0"/>
      </w:pPr>
      <w:rPr>
        <w:rFonts w:hint="eastAsia" w:ascii="Times New Roman" w:hAnsi="Times New Roman" w:eastAsia="黑体"/>
        <w:sz w:val="28"/>
      </w:rPr>
    </w:lvl>
    <w:lvl w:ilvl="2" w:tentative="0">
      <w:start w:val="1"/>
      <w:numFmt w:val="decimal"/>
      <w:lvlText w:val="%1.%2.%3"/>
      <w:lvlJc w:val="left"/>
      <w:pPr>
        <w:ind w:left="0" w:firstLine="0"/>
      </w:pPr>
      <w:rPr>
        <w:rFonts w:hint="eastAsia" w:ascii="Times New Roman" w:hAnsi="Times New Roman" w:eastAsia="黑体"/>
        <w:sz w:val="24"/>
      </w:rPr>
    </w:lvl>
    <w:lvl w:ilvl="3" w:tentative="0">
      <w:start w:val="1"/>
      <w:numFmt w:val="decimal"/>
      <w:lvlText w:val="%1.%2.%3.%4"/>
      <w:lvlJc w:val="left"/>
      <w:pPr>
        <w:ind w:left="0" w:firstLine="0"/>
      </w:pPr>
      <w:rPr>
        <w:rFonts w:hint="eastAsia" w:ascii="Times New Roman" w:hAnsi="Times New Roman" w:eastAsia="黑体"/>
        <w:sz w:val="24"/>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35">
    <w:nsid w:val="45966289"/>
    <w:multiLevelType w:val="singleLevel"/>
    <w:tmpl w:val="45966289"/>
    <w:lvl w:ilvl="0" w:tentative="0">
      <w:start w:val="3"/>
      <w:numFmt w:val="decimal"/>
      <w:suff w:val="nothing"/>
      <w:lvlText w:val="%1、"/>
      <w:lvlJc w:val="left"/>
    </w:lvl>
  </w:abstractNum>
  <w:abstractNum w:abstractNumId="36">
    <w:nsid w:val="4C6B05F6"/>
    <w:multiLevelType w:val="singleLevel"/>
    <w:tmpl w:val="4C6B05F6"/>
    <w:lvl w:ilvl="0" w:tentative="0">
      <w:start w:val="1"/>
      <w:numFmt w:val="bullet"/>
      <w:lvlText w:val=""/>
      <w:lvlJc w:val="left"/>
      <w:pPr>
        <w:tabs>
          <w:tab w:val="left" w:pos="1260"/>
        </w:tabs>
        <w:ind w:left="1680" w:hanging="420"/>
      </w:pPr>
      <w:rPr>
        <w:rFonts w:hint="default" w:ascii="Wingdings" w:hAnsi="Wingdings"/>
      </w:rPr>
    </w:lvl>
  </w:abstractNum>
  <w:abstractNum w:abstractNumId="37">
    <w:nsid w:val="4D91679B"/>
    <w:multiLevelType w:val="multilevel"/>
    <w:tmpl w:val="4D91679B"/>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38">
    <w:nsid w:val="54B20062"/>
    <w:multiLevelType w:val="multilevel"/>
    <w:tmpl w:val="54B20062"/>
    <w:lvl w:ilvl="0" w:tentative="0">
      <w:start w:val="1"/>
      <w:numFmt w:val="bullet"/>
      <w:lvlText w:val=""/>
      <w:lvlJc w:val="left"/>
      <w:pPr>
        <w:ind w:left="2220" w:hanging="360"/>
      </w:pPr>
      <w:rPr>
        <w:rFonts w:hint="default" w:ascii="Symbol" w:hAnsi="Symbol"/>
      </w:rPr>
    </w:lvl>
    <w:lvl w:ilvl="1" w:tentative="0">
      <w:start w:val="1"/>
      <w:numFmt w:val="bullet"/>
      <w:lvlText w:val="o"/>
      <w:lvlJc w:val="left"/>
      <w:pPr>
        <w:ind w:left="2940" w:hanging="360"/>
      </w:pPr>
      <w:rPr>
        <w:rFonts w:hint="default" w:ascii="Courier New" w:hAnsi="Courier New" w:cs="Courier New"/>
      </w:rPr>
    </w:lvl>
    <w:lvl w:ilvl="2" w:tentative="0">
      <w:start w:val="1"/>
      <w:numFmt w:val="bullet"/>
      <w:lvlText w:val=""/>
      <w:lvlJc w:val="left"/>
      <w:pPr>
        <w:ind w:left="3660" w:hanging="360"/>
      </w:pPr>
      <w:rPr>
        <w:rFonts w:hint="default" w:ascii="Wingdings" w:hAnsi="Wingdings"/>
      </w:rPr>
    </w:lvl>
    <w:lvl w:ilvl="3" w:tentative="0">
      <w:start w:val="1"/>
      <w:numFmt w:val="bullet"/>
      <w:lvlText w:val=""/>
      <w:lvlJc w:val="left"/>
      <w:pPr>
        <w:ind w:left="4380" w:hanging="360"/>
      </w:pPr>
      <w:rPr>
        <w:rFonts w:hint="default" w:ascii="Symbol" w:hAnsi="Symbol"/>
      </w:rPr>
    </w:lvl>
    <w:lvl w:ilvl="4" w:tentative="0">
      <w:start w:val="1"/>
      <w:numFmt w:val="bullet"/>
      <w:lvlText w:val="o"/>
      <w:lvlJc w:val="left"/>
      <w:pPr>
        <w:ind w:left="5100" w:hanging="360"/>
      </w:pPr>
      <w:rPr>
        <w:rFonts w:hint="default" w:ascii="Courier New" w:hAnsi="Courier New" w:cs="Courier New"/>
      </w:rPr>
    </w:lvl>
    <w:lvl w:ilvl="5" w:tentative="0">
      <w:start w:val="1"/>
      <w:numFmt w:val="bullet"/>
      <w:lvlText w:val=""/>
      <w:lvlJc w:val="left"/>
      <w:pPr>
        <w:ind w:left="5820" w:hanging="360"/>
      </w:pPr>
      <w:rPr>
        <w:rFonts w:hint="default" w:ascii="Wingdings" w:hAnsi="Wingdings"/>
      </w:rPr>
    </w:lvl>
    <w:lvl w:ilvl="6" w:tentative="0">
      <w:start w:val="1"/>
      <w:numFmt w:val="bullet"/>
      <w:lvlText w:val=""/>
      <w:lvlJc w:val="left"/>
      <w:pPr>
        <w:ind w:left="6540" w:hanging="360"/>
      </w:pPr>
      <w:rPr>
        <w:rFonts w:hint="default" w:ascii="Symbol" w:hAnsi="Symbol"/>
      </w:rPr>
    </w:lvl>
    <w:lvl w:ilvl="7" w:tentative="0">
      <w:start w:val="1"/>
      <w:numFmt w:val="bullet"/>
      <w:lvlText w:val="o"/>
      <w:lvlJc w:val="left"/>
      <w:pPr>
        <w:ind w:left="7260" w:hanging="360"/>
      </w:pPr>
      <w:rPr>
        <w:rFonts w:hint="default" w:ascii="Courier New" w:hAnsi="Courier New" w:cs="Courier New"/>
      </w:rPr>
    </w:lvl>
    <w:lvl w:ilvl="8" w:tentative="0">
      <w:start w:val="1"/>
      <w:numFmt w:val="bullet"/>
      <w:lvlText w:val=""/>
      <w:lvlJc w:val="left"/>
      <w:pPr>
        <w:ind w:left="7980" w:hanging="360"/>
      </w:pPr>
      <w:rPr>
        <w:rFonts w:hint="default" w:ascii="Wingdings" w:hAnsi="Wingdings"/>
      </w:rPr>
    </w:lvl>
  </w:abstractNum>
  <w:abstractNum w:abstractNumId="39">
    <w:nsid w:val="564264AD"/>
    <w:multiLevelType w:val="multilevel"/>
    <w:tmpl w:val="564264AD"/>
    <w:lvl w:ilvl="0" w:tentative="0">
      <w:start w:val="1"/>
      <w:numFmt w:val="decimal"/>
      <w:lvlText w:val="%1."/>
      <w:lvlJc w:val="left"/>
      <w:pPr>
        <w:ind w:left="960" w:hanging="480"/>
      </w:pPr>
      <w:rPr>
        <w:rFonts w:hint="default"/>
      </w:rPr>
    </w:lvl>
    <w:lvl w:ilvl="1" w:tentative="0">
      <w:start w:val="1"/>
      <w:numFmt w:val="bullet"/>
      <w:lvlText w:val=""/>
      <w:lvlJc w:val="left"/>
      <w:pPr>
        <w:ind w:left="1440" w:hanging="480"/>
      </w:pPr>
      <w:rPr>
        <w:rFonts w:hint="default" w:ascii="Wingdings" w:hAnsi="Wingdings"/>
      </w:rPr>
    </w:lvl>
    <w:lvl w:ilvl="2" w:tentative="0">
      <w:start w:val="1"/>
      <w:numFmt w:val="bullet"/>
      <w:lvlText w:val=""/>
      <w:lvlJc w:val="left"/>
      <w:pPr>
        <w:ind w:left="1920" w:hanging="480"/>
      </w:pPr>
      <w:rPr>
        <w:rFonts w:hint="default" w:ascii="Wingdings" w:hAnsi="Wingdings"/>
      </w:rPr>
    </w:lvl>
    <w:lvl w:ilvl="3" w:tentative="0">
      <w:start w:val="1"/>
      <w:numFmt w:val="bullet"/>
      <w:lvlText w:val=""/>
      <w:lvlJc w:val="left"/>
      <w:pPr>
        <w:ind w:left="2400" w:hanging="480"/>
      </w:pPr>
      <w:rPr>
        <w:rFonts w:hint="default" w:ascii="Wingdings" w:hAnsi="Wingdings"/>
      </w:rPr>
    </w:lvl>
    <w:lvl w:ilvl="4" w:tentative="0">
      <w:start w:val="1"/>
      <w:numFmt w:val="bullet"/>
      <w:lvlText w:val=""/>
      <w:lvlJc w:val="left"/>
      <w:pPr>
        <w:ind w:left="2880" w:hanging="480"/>
      </w:pPr>
      <w:rPr>
        <w:rFonts w:hint="default" w:ascii="Wingdings" w:hAnsi="Wingdings"/>
      </w:rPr>
    </w:lvl>
    <w:lvl w:ilvl="5" w:tentative="0">
      <w:start w:val="1"/>
      <w:numFmt w:val="bullet"/>
      <w:lvlText w:val=""/>
      <w:lvlJc w:val="left"/>
      <w:pPr>
        <w:ind w:left="3360" w:hanging="480"/>
      </w:pPr>
      <w:rPr>
        <w:rFonts w:hint="default" w:ascii="Wingdings" w:hAnsi="Wingdings"/>
      </w:rPr>
    </w:lvl>
    <w:lvl w:ilvl="6" w:tentative="0">
      <w:start w:val="1"/>
      <w:numFmt w:val="bullet"/>
      <w:lvlText w:val=""/>
      <w:lvlJc w:val="left"/>
      <w:pPr>
        <w:ind w:left="3840" w:hanging="480"/>
      </w:pPr>
      <w:rPr>
        <w:rFonts w:hint="default" w:ascii="Wingdings" w:hAnsi="Wingdings"/>
      </w:rPr>
    </w:lvl>
    <w:lvl w:ilvl="7" w:tentative="0">
      <w:start w:val="1"/>
      <w:numFmt w:val="bullet"/>
      <w:lvlText w:val=""/>
      <w:lvlJc w:val="left"/>
      <w:pPr>
        <w:ind w:left="4320" w:hanging="480"/>
      </w:pPr>
      <w:rPr>
        <w:rFonts w:hint="default" w:ascii="Wingdings" w:hAnsi="Wingdings"/>
      </w:rPr>
    </w:lvl>
    <w:lvl w:ilvl="8" w:tentative="0">
      <w:start w:val="1"/>
      <w:numFmt w:val="bullet"/>
      <w:lvlText w:val=""/>
      <w:lvlJc w:val="left"/>
      <w:pPr>
        <w:ind w:left="4800" w:hanging="480"/>
      </w:pPr>
      <w:rPr>
        <w:rFonts w:hint="default" w:ascii="Wingdings" w:hAnsi="Wingdings"/>
      </w:rPr>
    </w:lvl>
  </w:abstractNum>
  <w:abstractNum w:abstractNumId="40">
    <w:nsid w:val="57E8E34A"/>
    <w:multiLevelType w:val="singleLevel"/>
    <w:tmpl w:val="57E8E34A"/>
    <w:lvl w:ilvl="0" w:tentative="0">
      <w:start w:val="1"/>
      <w:numFmt w:val="bullet"/>
      <w:lvlText w:val=""/>
      <w:lvlJc w:val="left"/>
      <w:pPr>
        <w:tabs>
          <w:tab w:val="left" w:pos="420"/>
        </w:tabs>
        <w:ind w:left="840" w:hanging="420"/>
      </w:pPr>
      <w:rPr>
        <w:rFonts w:hint="default" w:ascii="Wingdings" w:hAnsi="Wingdings"/>
      </w:rPr>
    </w:lvl>
  </w:abstractNum>
  <w:abstractNum w:abstractNumId="41">
    <w:nsid w:val="5982C2CC"/>
    <w:multiLevelType w:val="singleLevel"/>
    <w:tmpl w:val="5982C2CC"/>
    <w:lvl w:ilvl="0" w:tentative="0">
      <w:start w:val="1"/>
      <w:numFmt w:val="bullet"/>
      <w:lvlText w:val=""/>
      <w:lvlJc w:val="left"/>
      <w:pPr>
        <w:ind w:left="420" w:hanging="23"/>
      </w:pPr>
      <w:rPr>
        <w:rFonts w:hint="default" w:ascii="Wingdings" w:hAnsi="Wingdings"/>
      </w:rPr>
    </w:lvl>
  </w:abstractNum>
  <w:abstractNum w:abstractNumId="42">
    <w:nsid w:val="5982C4BB"/>
    <w:multiLevelType w:val="singleLevel"/>
    <w:tmpl w:val="5982C4BB"/>
    <w:lvl w:ilvl="0" w:tentative="0">
      <w:start w:val="4"/>
      <w:numFmt w:val="decimal"/>
      <w:lvlText w:val="%1)"/>
      <w:lvlJc w:val="left"/>
      <w:pPr>
        <w:tabs>
          <w:tab w:val="left" w:pos="420"/>
        </w:tabs>
        <w:ind w:left="425" w:hanging="425"/>
      </w:pPr>
      <w:rPr>
        <w:rFonts w:hint="default"/>
      </w:rPr>
    </w:lvl>
  </w:abstractNum>
  <w:abstractNum w:abstractNumId="43">
    <w:nsid w:val="5B621A86"/>
    <w:multiLevelType w:val="multilevel"/>
    <w:tmpl w:val="5B621A86"/>
    <w:lvl w:ilvl="0" w:tentative="0">
      <w:start w:val="1"/>
      <w:numFmt w:val="bullet"/>
      <w:pStyle w:val="53"/>
      <w:lvlText w:val=""/>
      <w:lvlJc w:val="left"/>
      <w:pPr>
        <w:tabs>
          <w:tab w:val="left" w:pos="840"/>
        </w:tabs>
        <w:ind w:left="0" w:firstLine="420"/>
      </w:pPr>
      <w:rPr>
        <w:rFonts w:hint="default" w:ascii="Wingdings" w:hAnsi="Wingdings"/>
      </w:rPr>
    </w:lvl>
    <w:lvl w:ilvl="1" w:tentative="0">
      <w:start w:val="1"/>
      <w:numFmt w:val="none"/>
      <w:lvlRestart w:val="0"/>
      <w:lvlText w:val="%2"/>
      <w:lvlJc w:val="left"/>
      <w:pPr>
        <w:tabs>
          <w:tab w:val="left" w:pos="0"/>
        </w:tabs>
        <w:ind w:left="0" w:firstLine="0"/>
      </w:pPr>
      <w:rPr>
        <w:rFonts w:hint="eastAsia"/>
      </w:rPr>
    </w:lvl>
    <w:lvl w:ilvl="2" w:tentative="0">
      <w:start w:val="1"/>
      <w:numFmt w:val="none"/>
      <w:lvlRestart w:val="0"/>
      <w:lvlText w:val=""/>
      <w:lvlJc w:val="left"/>
      <w:pPr>
        <w:tabs>
          <w:tab w:val="left" w:pos="0"/>
        </w:tabs>
        <w:ind w:left="0" w:firstLine="0"/>
      </w:pPr>
      <w:rPr>
        <w:rFonts w:hint="eastAsia"/>
      </w:rPr>
    </w:lvl>
    <w:lvl w:ilvl="3" w:tentative="0">
      <w:start w:val="1"/>
      <w:numFmt w:val="none"/>
      <w:lvlRestart w:val="0"/>
      <w:lvlText w:val=""/>
      <w:lvlJc w:val="right"/>
      <w:pPr>
        <w:tabs>
          <w:tab w:val="left" w:pos="0"/>
        </w:tabs>
        <w:ind w:left="0" w:firstLine="0"/>
      </w:pPr>
      <w:rPr>
        <w:rFonts w:hint="eastAsia"/>
      </w:rPr>
    </w:lvl>
    <w:lvl w:ilvl="4" w:tentative="0">
      <w:start w:val="1"/>
      <w:numFmt w:val="none"/>
      <w:lvlRestart w:val="0"/>
      <w:lvlText w:val="%5"/>
      <w:lvlJc w:val="left"/>
      <w:pPr>
        <w:tabs>
          <w:tab w:val="left" w:pos="0"/>
        </w:tabs>
        <w:ind w:left="0" w:firstLine="0"/>
      </w:pPr>
      <w:rPr>
        <w:rFonts w:hint="eastAsia"/>
      </w:rPr>
    </w:lvl>
    <w:lvl w:ilvl="5" w:tentative="0">
      <w:start w:val="1"/>
      <w:numFmt w:val="none"/>
      <w:lvlRestart w:val="0"/>
      <w:lvlText w:val="%6"/>
      <w:lvlJc w:val="left"/>
      <w:pPr>
        <w:tabs>
          <w:tab w:val="left" w:pos="0"/>
        </w:tabs>
        <w:ind w:left="0" w:firstLine="0"/>
      </w:pPr>
      <w:rPr>
        <w:rFonts w:hint="eastAsia"/>
      </w:rPr>
    </w:lvl>
    <w:lvl w:ilvl="6" w:tentative="0">
      <w:start w:val="1"/>
      <w:numFmt w:val="none"/>
      <w:lvlRestart w:val="0"/>
      <w:lvlText w:val="%7"/>
      <w:lvlJc w:val="right"/>
      <w:pPr>
        <w:tabs>
          <w:tab w:val="left" w:pos="0"/>
        </w:tabs>
        <w:ind w:left="0" w:firstLine="0"/>
      </w:pPr>
      <w:rPr>
        <w:rFonts w:hint="eastAsia"/>
      </w:rPr>
    </w:lvl>
    <w:lvl w:ilvl="7" w:tentative="0">
      <w:start w:val="1"/>
      <w:numFmt w:val="none"/>
      <w:lvlRestart w:val="0"/>
      <w:lvlText w:val="%8"/>
      <w:lvlJc w:val="left"/>
      <w:pPr>
        <w:tabs>
          <w:tab w:val="left" w:pos="0"/>
        </w:tabs>
        <w:ind w:left="0" w:firstLine="0"/>
      </w:pPr>
      <w:rPr>
        <w:rFonts w:hint="eastAsia"/>
      </w:rPr>
    </w:lvl>
    <w:lvl w:ilvl="8" w:tentative="0">
      <w:start w:val="1"/>
      <w:numFmt w:val="none"/>
      <w:lvlRestart w:val="0"/>
      <w:lvlText w:val="%9"/>
      <w:lvlJc w:val="right"/>
      <w:pPr>
        <w:tabs>
          <w:tab w:val="left" w:pos="0"/>
        </w:tabs>
        <w:ind w:left="0" w:firstLine="0"/>
      </w:pPr>
      <w:rPr>
        <w:rFonts w:hint="eastAsia"/>
      </w:rPr>
    </w:lvl>
  </w:abstractNum>
  <w:abstractNum w:abstractNumId="44">
    <w:nsid w:val="5C8D4E53"/>
    <w:multiLevelType w:val="multilevel"/>
    <w:tmpl w:val="5C8D4E53"/>
    <w:lvl w:ilvl="0" w:tentative="0">
      <w:start w:val="1"/>
      <w:numFmt w:val="bullet"/>
      <w:lvlText w:val=""/>
      <w:lvlJc w:val="left"/>
      <w:pPr>
        <w:ind w:left="1200" w:hanging="480"/>
      </w:pPr>
      <w:rPr>
        <w:rFonts w:hint="default" w:ascii="Wingdings" w:hAnsi="Wingdings"/>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45">
    <w:nsid w:val="5CA91C7E"/>
    <w:multiLevelType w:val="multilevel"/>
    <w:tmpl w:val="5CA91C7E"/>
    <w:lvl w:ilvl="0" w:tentative="0">
      <w:start w:val="1"/>
      <w:numFmt w:val="bullet"/>
      <w:pStyle w:val="92"/>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6">
    <w:nsid w:val="60B5E23D"/>
    <w:multiLevelType w:val="multilevel"/>
    <w:tmpl w:val="60B5E23D"/>
    <w:lvl w:ilvl="0" w:tentative="0">
      <w:start w:val="1"/>
      <w:numFmt w:val="decimal"/>
      <w:pStyle w:val="4"/>
      <w:suff w:val="space"/>
      <w:lvlText w:val="%1."/>
      <w:lvlJc w:val="left"/>
      <w:pPr>
        <w:tabs>
          <w:tab w:val="left" w:pos="420"/>
        </w:tabs>
        <w:ind w:left="432" w:hanging="432"/>
      </w:pPr>
      <w:rPr>
        <w:rFonts w:hint="default"/>
      </w:rPr>
    </w:lvl>
    <w:lvl w:ilvl="1" w:tentative="0">
      <w:start w:val="1"/>
      <w:numFmt w:val="decimal"/>
      <w:pStyle w:val="5"/>
      <w:suff w:val="space"/>
      <w:lvlText w:val="%1.%2."/>
      <w:lvlJc w:val="left"/>
      <w:pPr>
        <w:tabs>
          <w:tab w:val="left" w:pos="420"/>
        </w:tabs>
        <w:ind w:left="0" w:leftChars="0" w:firstLine="0" w:firstLineChars="0"/>
      </w:pPr>
      <w:rPr>
        <w:rFonts w:hint="default"/>
      </w:rPr>
    </w:lvl>
    <w:lvl w:ilvl="2" w:tentative="0">
      <w:start w:val="1"/>
      <w:numFmt w:val="decimal"/>
      <w:pStyle w:val="6"/>
      <w:suff w:val="space"/>
      <w:lvlText w:val="%1.%2.%3."/>
      <w:lvlJc w:val="left"/>
      <w:pPr>
        <w:tabs>
          <w:tab w:val="left" w:pos="0"/>
        </w:tabs>
        <w:ind w:left="0" w:leftChars="0" w:firstLine="0" w:firstLineChars="0"/>
      </w:pPr>
      <w:rPr>
        <w:rFonts w:hint="default"/>
      </w:rPr>
    </w:lvl>
    <w:lvl w:ilvl="3" w:tentative="0">
      <w:start w:val="1"/>
      <w:numFmt w:val="decimal"/>
      <w:pStyle w:val="7"/>
      <w:suff w:val="space"/>
      <w:lvlText w:val="%1.%2.%3.%4."/>
      <w:lvlJc w:val="left"/>
      <w:pPr>
        <w:tabs>
          <w:tab w:val="left" w:pos="420"/>
        </w:tabs>
        <w:ind w:left="0" w:leftChars="0" w:firstLine="0" w:firstLineChars="0"/>
      </w:pPr>
      <w:rPr>
        <w:rFonts w:hint="default"/>
      </w:rPr>
    </w:lvl>
    <w:lvl w:ilvl="4" w:tentative="0">
      <w:start w:val="1"/>
      <w:numFmt w:val="decimal"/>
      <w:pStyle w:val="8"/>
      <w:suff w:val="space"/>
      <w:lvlText w:val="%1.%2.%3.%4.%5."/>
      <w:lvlJc w:val="left"/>
      <w:pPr>
        <w:tabs>
          <w:tab w:val="left" w:pos="0"/>
        </w:tabs>
        <w:ind w:left="0" w:leftChars="0" w:firstLine="0" w:firstLineChars="0"/>
      </w:pPr>
      <w:rPr>
        <w:rFonts w:hint="default"/>
      </w:rPr>
    </w:lvl>
    <w:lvl w:ilvl="5" w:tentative="0">
      <w:start w:val="1"/>
      <w:numFmt w:val="decimal"/>
      <w:pStyle w:val="9"/>
      <w:lvlText w:val="%1.%2.%3.%4.%5.%6."/>
      <w:lvlJc w:val="left"/>
      <w:pPr>
        <w:ind w:left="0" w:leftChars="0" w:firstLine="0" w:firstLineChars="0"/>
      </w:pPr>
      <w:rPr>
        <w:rFonts w:hint="default"/>
      </w:rPr>
    </w:lvl>
    <w:lvl w:ilvl="6" w:tentative="0">
      <w:start w:val="1"/>
      <w:numFmt w:val="decimal"/>
      <w:pStyle w:val="10"/>
      <w:lvlText w:val="%1.%2.%3.%4.%5.%6.%7."/>
      <w:lvlJc w:val="left"/>
      <w:pPr>
        <w:ind w:left="1296" w:hanging="1296"/>
      </w:pPr>
      <w:rPr>
        <w:rFonts w:hint="default"/>
      </w:rPr>
    </w:lvl>
    <w:lvl w:ilvl="7" w:tentative="0">
      <w:start w:val="1"/>
      <w:numFmt w:val="decimal"/>
      <w:pStyle w:val="11"/>
      <w:lvlText w:val="%1.%2.%3.%4.%5.%6.%7.%8."/>
      <w:lvlJc w:val="left"/>
      <w:pPr>
        <w:ind w:left="1440" w:hanging="1440"/>
      </w:pPr>
      <w:rPr>
        <w:rFonts w:hint="default"/>
      </w:rPr>
    </w:lvl>
    <w:lvl w:ilvl="8" w:tentative="0">
      <w:start w:val="1"/>
      <w:numFmt w:val="decimal"/>
      <w:pStyle w:val="12"/>
      <w:lvlText w:val="%1.%2.%3.%4.%5.%6.%7.%8.%9."/>
      <w:lvlJc w:val="left"/>
      <w:pPr>
        <w:ind w:left="1583" w:hanging="1583"/>
      </w:pPr>
      <w:rPr>
        <w:rFonts w:hint="default"/>
      </w:rPr>
    </w:lvl>
  </w:abstractNum>
  <w:abstractNum w:abstractNumId="47">
    <w:nsid w:val="66727EFD"/>
    <w:multiLevelType w:val="multilevel"/>
    <w:tmpl w:val="66727EFD"/>
    <w:lvl w:ilvl="0" w:tentative="0">
      <w:start w:val="1"/>
      <w:numFmt w:val="bullet"/>
      <w:lvlText w:val=""/>
      <w:lvlJc w:val="left"/>
      <w:pPr>
        <w:ind w:left="1200" w:hanging="480"/>
      </w:pPr>
      <w:rPr>
        <w:rFonts w:hint="default" w:ascii="Wingdings" w:hAnsi="Wingdings"/>
      </w:rPr>
    </w:lvl>
    <w:lvl w:ilvl="1" w:tentative="0">
      <w:start w:val="1"/>
      <w:numFmt w:val="bullet"/>
      <w:lvlText w:val=""/>
      <w:lvlJc w:val="left"/>
      <w:pPr>
        <w:ind w:left="240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48">
    <w:nsid w:val="67C65D41"/>
    <w:multiLevelType w:val="multilevel"/>
    <w:tmpl w:val="67C65D41"/>
    <w:lvl w:ilvl="0" w:tentative="0">
      <w:start w:val="1"/>
      <w:numFmt w:val="bullet"/>
      <w:lvlText w:val=""/>
      <w:lvlJc w:val="left"/>
      <w:pPr>
        <w:ind w:left="1200" w:hanging="480"/>
      </w:pPr>
      <w:rPr>
        <w:rFonts w:hint="default" w:ascii="Symbol" w:hAnsi="Symbol"/>
      </w:rPr>
    </w:lvl>
    <w:lvl w:ilvl="1" w:tentative="0">
      <w:start w:val="1"/>
      <w:numFmt w:val="bullet"/>
      <w:lvlText w:val=""/>
      <w:lvlJc w:val="left"/>
      <w:pPr>
        <w:ind w:left="240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49">
    <w:nsid w:val="6883480C"/>
    <w:multiLevelType w:val="multilevel"/>
    <w:tmpl w:val="6883480C"/>
    <w:lvl w:ilvl="0" w:tentative="0">
      <w:start w:val="1"/>
      <w:numFmt w:val="decimal"/>
      <w:pStyle w:val="66"/>
      <w:lvlText w:val="%1)"/>
      <w:lvlJc w:val="left"/>
      <w:pPr>
        <w:tabs>
          <w:tab w:val="left" w:pos="839"/>
        </w:tabs>
        <w:ind w:left="0" w:firstLine="420"/>
      </w:pPr>
      <w:rPr>
        <w:rFonts w:hint="eastAsia"/>
      </w:rPr>
    </w:lvl>
    <w:lvl w:ilvl="1" w:tentative="0">
      <w:start w:val="1"/>
      <w:numFmt w:val="lowerLetter"/>
      <w:pStyle w:val="67"/>
      <w:lvlText w:val="%2."/>
      <w:lvlJc w:val="left"/>
      <w:pPr>
        <w:tabs>
          <w:tab w:val="left" w:pos="839"/>
        </w:tabs>
        <w:ind w:left="0" w:firstLine="420"/>
      </w:pPr>
      <w:rPr>
        <w:rFonts w:hint="eastAsia"/>
      </w:rPr>
    </w:lvl>
    <w:lvl w:ilvl="2" w:tentative="0">
      <w:start w:val="1"/>
      <w:numFmt w:val="none"/>
      <w:lvlRestart w:val="0"/>
      <w:lvlText w:val=""/>
      <w:lvlJc w:val="left"/>
      <w:pPr>
        <w:tabs>
          <w:tab w:val="left" w:pos="1140"/>
        </w:tabs>
        <w:ind w:left="1140" w:hanging="432"/>
      </w:pPr>
      <w:rPr>
        <w:rFonts w:hint="eastAsia"/>
      </w:rPr>
    </w:lvl>
    <w:lvl w:ilvl="3" w:tentative="0">
      <w:start w:val="1"/>
      <w:numFmt w:val="none"/>
      <w:lvlRestart w:val="0"/>
      <w:lvlText w:val=""/>
      <w:lvlJc w:val="right"/>
      <w:pPr>
        <w:tabs>
          <w:tab w:val="left" w:pos="1284"/>
        </w:tabs>
        <w:ind w:left="1284" w:hanging="144"/>
      </w:pPr>
      <w:rPr>
        <w:rFonts w:hint="eastAsia"/>
      </w:rPr>
    </w:lvl>
    <w:lvl w:ilvl="4" w:tentative="0">
      <w:start w:val="1"/>
      <w:numFmt w:val="none"/>
      <w:lvlRestart w:val="0"/>
      <w:lvlText w:val="%5"/>
      <w:lvlJc w:val="left"/>
      <w:pPr>
        <w:tabs>
          <w:tab w:val="left" w:pos="1428"/>
        </w:tabs>
        <w:ind w:left="1428" w:hanging="432"/>
      </w:pPr>
      <w:rPr>
        <w:rFonts w:hint="eastAsia"/>
      </w:rPr>
    </w:lvl>
    <w:lvl w:ilvl="5" w:tentative="0">
      <w:start w:val="1"/>
      <w:numFmt w:val="none"/>
      <w:lvlRestart w:val="0"/>
      <w:lvlText w:val="%6"/>
      <w:lvlJc w:val="left"/>
      <w:pPr>
        <w:tabs>
          <w:tab w:val="left" w:pos="1572"/>
        </w:tabs>
        <w:ind w:left="1572" w:hanging="432"/>
      </w:pPr>
      <w:rPr>
        <w:rFonts w:hint="eastAsia"/>
      </w:rPr>
    </w:lvl>
    <w:lvl w:ilvl="6" w:tentative="0">
      <w:start w:val="1"/>
      <w:numFmt w:val="none"/>
      <w:lvlRestart w:val="0"/>
      <w:lvlText w:val="%7"/>
      <w:lvlJc w:val="right"/>
      <w:pPr>
        <w:tabs>
          <w:tab w:val="left" w:pos="1716"/>
        </w:tabs>
        <w:ind w:left="1716" w:hanging="288"/>
      </w:pPr>
      <w:rPr>
        <w:rFonts w:hint="eastAsia"/>
      </w:rPr>
    </w:lvl>
    <w:lvl w:ilvl="7" w:tentative="0">
      <w:start w:val="1"/>
      <w:numFmt w:val="none"/>
      <w:lvlRestart w:val="0"/>
      <w:lvlText w:val="%8"/>
      <w:lvlJc w:val="left"/>
      <w:pPr>
        <w:tabs>
          <w:tab w:val="left" w:pos="1860"/>
        </w:tabs>
        <w:ind w:left="1860" w:hanging="432"/>
      </w:pPr>
      <w:rPr>
        <w:rFonts w:hint="eastAsia"/>
      </w:rPr>
    </w:lvl>
    <w:lvl w:ilvl="8" w:tentative="0">
      <w:start w:val="1"/>
      <w:numFmt w:val="none"/>
      <w:lvlRestart w:val="0"/>
      <w:lvlText w:val="%9"/>
      <w:lvlJc w:val="right"/>
      <w:pPr>
        <w:tabs>
          <w:tab w:val="left" w:pos="2004"/>
        </w:tabs>
        <w:ind w:left="2004" w:hanging="144"/>
      </w:pPr>
      <w:rPr>
        <w:rFonts w:hint="eastAsia"/>
      </w:rPr>
    </w:lvl>
  </w:abstractNum>
  <w:abstractNum w:abstractNumId="50">
    <w:nsid w:val="6A352F29"/>
    <w:multiLevelType w:val="multilevel"/>
    <w:tmpl w:val="6A352F29"/>
    <w:lvl w:ilvl="0" w:tentative="0">
      <w:start w:val="1"/>
      <w:numFmt w:val="bullet"/>
      <w:lvlText w:val=""/>
      <w:lvlJc w:val="left"/>
      <w:pPr>
        <w:ind w:left="1680" w:hanging="480"/>
      </w:pPr>
      <w:rPr>
        <w:rFonts w:hint="default" w:ascii="Wingdings" w:hAnsi="Wingdings"/>
      </w:rPr>
    </w:lvl>
    <w:lvl w:ilvl="1" w:tentative="0">
      <w:start w:val="1"/>
      <w:numFmt w:val="bullet"/>
      <w:lvlText w:val=""/>
      <w:lvlJc w:val="left"/>
      <w:pPr>
        <w:ind w:left="2160" w:hanging="480"/>
      </w:pPr>
      <w:rPr>
        <w:rFonts w:hint="default" w:ascii="Wingdings" w:hAnsi="Wingdings"/>
      </w:rPr>
    </w:lvl>
    <w:lvl w:ilvl="2" w:tentative="0">
      <w:start w:val="1"/>
      <w:numFmt w:val="bullet"/>
      <w:lvlText w:val=""/>
      <w:lvlJc w:val="left"/>
      <w:pPr>
        <w:ind w:left="2640" w:hanging="480"/>
      </w:pPr>
      <w:rPr>
        <w:rFonts w:hint="default" w:ascii="Wingdings" w:hAnsi="Wingdings"/>
      </w:rPr>
    </w:lvl>
    <w:lvl w:ilvl="3" w:tentative="0">
      <w:start w:val="1"/>
      <w:numFmt w:val="bullet"/>
      <w:lvlText w:val=""/>
      <w:lvlJc w:val="left"/>
      <w:pPr>
        <w:ind w:left="3120" w:hanging="480"/>
      </w:pPr>
      <w:rPr>
        <w:rFonts w:hint="default" w:ascii="Wingdings" w:hAnsi="Wingdings"/>
      </w:rPr>
    </w:lvl>
    <w:lvl w:ilvl="4" w:tentative="0">
      <w:start w:val="1"/>
      <w:numFmt w:val="bullet"/>
      <w:lvlText w:val=""/>
      <w:lvlJc w:val="left"/>
      <w:pPr>
        <w:ind w:left="3600" w:hanging="480"/>
      </w:pPr>
      <w:rPr>
        <w:rFonts w:hint="default" w:ascii="Wingdings" w:hAnsi="Wingdings"/>
      </w:rPr>
    </w:lvl>
    <w:lvl w:ilvl="5" w:tentative="0">
      <w:start w:val="1"/>
      <w:numFmt w:val="bullet"/>
      <w:lvlText w:val=""/>
      <w:lvlJc w:val="left"/>
      <w:pPr>
        <w:ind w:left="4080" w:hanging="480"/>
      </w:pPr>
      <w:rPr>
        <w:rFonts w:hint="default" w:ascii="Wingdings" w:hAnsi="Wingdings"/>
      </w:rPr>
    </w:lvl>
    <w:lvl w:ilvl="6" w:tentative="0">
      <w:start w:val="1"/>
      <w:numFmt w:val="bullet"/>
      <w:lvlText w:val=""/>
      <w:lvlJc w:val="left"/>
      <w:pPr>
        <w:ind w:left="4560" w:hanging="480"/>
      </w:pPr>
      <w:rPr>
        <w:rFonts w:hint="default" w:ascii="Wingdings" w:hAnsi="Wingdings"/>
      </w:rPr>
    </w:lvl>
    <w:lvl w:ilvl="7" w:tentative="0">
      <w:start w:val="1"/>
      <w:numFmt w:val="bullet"/>
      <w:lvlText w:val=""/>
      <w:lvlJc w:val="left"/>
      <w:pPr>
        <w:ind w:left="5040" w:hanging="480"/>
      </w:pPr>
      <w:rPr>
        <w:rFonts w:hint="default" w:ascii="Wingdings" w:hAnsi="Wingdings"/>
      </w:rPr>
    </w:lvl>
    <w:lvl w:ilvl="8" w:tentative="0">
      <w:start w:val="1"/>
      <w:numFmt w:val="bullet"/>
      <w:lvlText w:val=""/>
      <w:lvlJc w:val="left"/>
      <w:pPr>
        <w:ind w:left="5520" w:hanging="480"/>
      </w:pPr>
      <w:rPr>
        <w:rFonts w:hint="default" w:ascii="Wingdings" w:hAnsi="Wingdings"/>
      </w:rPr>
    </w:lvl>
  </w:abstractNum>
  <w:abstractNum w:abstractNumId="51">
    <w:nsid w:val="7001189B"/>
    <w:multiLevelType w:val="multilevel"/>
    <w:tmpl w:val="7001189B"/>
    <w:lvl w:ilvl="0" w:tentative="0">
      <w:start w:val="1"/>
      <w:numFmt w:val="bullet"/>
      <w:lvlText w:val=""/>
      <w:lvlJc w:val="left"/>
      <w:pPr>
        <w:ind w:left="1680" w:hanging="480"/>
      </w:pPr>
      <w:rPr>
        <w:rFonts w:hint="default" w:ascii="Wingdings" w:hAnsi="Wingdings"/>
      </w:rPr>
    </w:lvl>
    <w:lvl w:ilvl="1" w:tentative="0">
      <w:start w:val="1"/>
      <w:numFmt w:val="bullet"/>
      <w:lvlText w:val=""/>
      <w:lvlJc w:val="left"/>
      <w:pPr>
        <w:ind w:left="2160" w:hanging="480"/>
      </w:pPr>
      <w:rPr>
        <w:rFonts w:hint="default" w:ascii="Wingdings" w:hAnsi="Wingdings"/>
      </w:rPr>
    </w:lvl>
    <w:lvl w:ilvl="2" w:tentative="0">
      <w:start w:val="1"/>
      <w:numFmt w:val="bullet"/>
      <w:lvlText w:val=""/>
      <w:lvlJc w:val="left"/>
      <w:pPr>
        <w:ind w:left="2640" w:hanging="480"/>
      </w:pPr>
      <w:rPr>
        <w:rFonts w:hint="default" w:ascii="Wingdings" w:hAnsi="Wingdings"/>
      </w:rPr>
    </w:lvl>
    <w:lvl w:ilvl="3" w:tentative="0">
      <w:start w:val="1"/>
      <w:numFmt w:val="bullet"/>
      <w:lvlText w:val=""/>
      <w:lvlJc w:val="left"/>
      <w:pPr>
        <w:ind w:left="3120" w:hanging="480"/>
      </w:pPr>
      <w:rPr>
        <w:rFonts w:hint="default" w:ascii="Wingdings" w:hAnsi="Wingdings"/>
      </w:rPr>
    </w:lvl>
    <w:lvl w:ilvl="4" w:tentative="0">
      <w:start w:val="1"/>
      <w:numFmt w:val="bullet"/>
      <w:lvlText w:val=""/>
      <w:lvlJc w:val="left"/>
      <w:pPr>
        <w:ind w:left="3600" w:hanging="480"/>
      </w:pPr>
      <w:rPr>
        <w:rFonts w:hint="default" w:ascii="Wingdings" w:hAnsi="Wingdings"/>
      </w:rPr>
    </w:lvl>
    <w:lvl w:ilvl="5" w:tentative="0">
      <w:start w:val="1"/>
      <w:numFmt w:val="bullet"/>
      <w:lvlText w:val=""/>
      <w:lvlJc w:val="left"/>
      <w:pPr>
        <w:ind w:left="4080" w:hanging="480"/>
      </w:pPr>
      <w:rPr>
        <w:rFonts w:hint="default" w:ascii="Wingdings" w:hAnsi="Wingdings"/>
      </w:rPr>
    </w:lvl>
    <w:lvl w:ilvl="6" w:tentative="0">
      <w:start w:val="1"/>
      <w:numFmt w:val="bullet"/>
      <w:lvlText w:val=""/>
      <w:lvlJc w:val="left"/>
      <w:pPr>
        <w:ind w:left="4560" w:hanging="480"/>
      </w:pPr>
      <w:rPr>
        <w:rFonts w:hint="default" w:ascii="Wingdings" w:hAnsi="Wingdings"/>
      </w:rPr>
    </w:lvl>
    <w:lvl w:ilvl="7" w:tentative="0">
      <w:start w:val="1"/>
      <w:numFmt w:val="bullet"/>
      <w:lvlText w:val=""/>
      <w:lvlJc w:val="left"/>
      <w:pPr>
        <w:ind w:left="5040" w:hanging="480"/>
      </w:pPr>
      <w:rPr>
        <w:rFonts w:hint="default" w:ascii="Wingdings" w:hAnsi="Wingdings"/>
      </w:rPr>
    </w:lvl>
    <w:lvl w:ilvl="8" w:tentative="0">
      <w:start w:val="1"/>
      <w:numFmt w:val="bullet"/>
      <w:lvlText w:val=""/>
      <w:lvlJc w:val="left"/>
      <w:pPr>
        <w:ind w:left="5520" w:hanging="480"/>
      </w:pPr>
      <w:rPr>
        <w:rFonts w:hint="default" w:ascii="Wingdings" w:hAnsi="Wingdings"/>
      </w:rPr>
    </w:lvl>
  </w:abstractNum>
  <w:abstractNum w:abstractNumId="52">
    <w:nsid w:val="71517AA8"/>
    <w:multiLevelType w:val="multilevel"/>
    <w:tmpl w:val="71517AA8"/>
    <w:lvl w:ilvl="0" w:tentative="0">
      <w:start w:val="1"/>
      <w:numFmt w:val="bullet"/>
      <w:lvlText w:val=""/>
      <w:lvlJc w:val="left"/>
      <w:pPr>
        <w:ind w:left="1680" w:hanging="480"/>
      </w:pPr>
      <w:rPr>
        <w:rFonts w:hint="default" w:ascii="Wingdings" w:hAnsi="Wingdings"/>
      </w:rPr>
    </w:lvl>
    <w:lvl w:ilvl="1" w:tentative="0">
      <w:start w:val="1"/>
      <w:numFmt w:val="bullet"/>
      <w:lvlText w:val=""/>
      <w:lvlJc w:val="left"/>
      <w:pPr>
        <w:ind w:left="240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53">
    <w:nsid w:val="75156731"/>
    <w:multiLevelType w:val="multilevel"/>
    <w:tmpl w:val="75156731"/>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200" w:hanging="480"/>
      </w:pPr>
      <w:rPr>
        <w:rFonts w:hint="default" w:ascii="Wingdings" w:hAnsi="Wingdings"/>
      </w:rPr>
    </w:lvl>
    <w:lvl w:ilvl="2" w:tentative="0">
      <w:start w:val="1"/>
      <w:numFmt w:val="bullet"/>
      <w:lvlText w:val=""/>
      <w:lvlJc w:val="left"/>
      <w:pPr>
        <w:ind w:left="1680" w:hanging="480"/>
      </w:pPr>
      <w:rPr>
        <w:rFonts w:hint="default" w:ascii="Wingdings" w:hAnsi="Wingdings"/>
      </w:rPr>
    </w:lvl>
    <w:lvl w:ilvl="3" w:tentative="0">
      <w:start w:val="1"/>
      <w:numFmt w:val="bullet"/>
      <w:lvlText w:val=""/>
      <w:lvlJc w:val="left"/>
      <w:pPr>
        <w:ind w:left="2160" w:hanging="480"/>
      </w:pPr>
      <w:rPr>
        <w:rFonts w:hint="default" w:ascii="Wingdings" w:hAnsi="Wingdings"/>
      </w:rPr>
    </w:lvl>
    <w:lvl w:ilvl="4" w:tentative="0">
      <w:start w:val="1"/>
      <w:numFmt w:val="bullet"/>
      <w:lvlText w:val=""/>
      <w:lvlJc w:val="left"/>
      <w:pPr>
        <w:ind w:left="2640" w:hanging="480"/>
      </w:pPr>
      <w:rPr>
        <w:rFonts w:hint="default" w:ascii="Wingdings" w:hAnsi="Wingdings"/>
      </w:rPr>
    </w:lvl>
    <w:lvl w:ilvl="5" w:tentative="0">
      <w:start w:val="1"/>
      <w:numFmt w:val="bullet"/>
      <w:lvlText w:val=""/>
      <w:lvlJc w:val="left"/>
      <w:pPr>
        <w:ind w:left="3120" w:hanging="480"/>
      </w:pPr>
      <w:rPr>
        <w:rFonts w:hint="default" w:ascii="Wingdings" w:hAnsi="Wingdings"/>
      </w:rPr>
    </w:lvl>
    <w:lvl w:ilvl="6" w:tentative="0">
      <w:start w:val="1"/>
      <w:numFmt w:val="bullet"/>
      <w:lvlText w:val=""/>
      <w:lvlJc w:val="left"/>
      <w:pPr>
        <w:ind w:left="3600" w:hanging="480"/>
      </w:pPr>
      <w:rPr>
        <w:rFonts w:hint="default" w:ascii="Wingdings" w:hAnsi="Wingdings"/>
      </w:rPr>
    </w:lvl>
    <w:lvl w:ilvl="7" w:tentative="0">
      <w:start w:val="1"/>
      <w:numFmt w:val="bullet"/>
      <w:lvlText w:val=""/>
      <w:lvlJc w:val="left"/>
      <w:pPr>
        <w:ind w:left="4080" w:hanging="480"/>
      </w:pPr>
      <w:rPr>
        <w:rFonts w:hint="default" w:ascii="Wingdings" w:hAnsi="Wingdings"/>
      </w:rPr>
    </w:lvl>
    <w:lvl w:ilvl="8" w:tentative="0">
      <w:start w:val="1"/>
      <w:numFmt w:val="bullet"/>
      <w:lvlText w:val=""/>
      <w:lvlJc w:val="left"/>
      <w:pPr>
        <w:ind w:left="4560" w:hanging="480"/>
      </w:pPr>
      <w:rPr>
        <w:rFonts w:hint="default" w:ascii="Wingdings" w:hAnsi="Wingdings"/>
      </w:rPr>
    </w:lvl>
  </w:abstractNum>
  <w:abstractNum w:abstractNumId="54">
    <w:nsid w:val="7AFE2FD9"/>
    <w:multiLevelType w:val="multilevel"/>
    <w:tmpl w:val="7AFE2FD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7C936297"/>
    <w:multiLevelType w:val="multilevel"/>
    <w:tmpl w:val="7C936297"/>
    <w:lvl w:ilvl="0" w:tentative="0">
      <w:start w:val="1"/>
      <w:numFmt w:val="bullet"/>
      <w:lvlText w:val=""/>
      <w:lvlJc w:val="left"/>
      <w:pPr>
        <w:ind w:left="1920" w:hanging="480"/>
      </w:pPr>
      <w:rPr>
        <w:rFonts w:hint="default" w:ascii="Wingdings" w:hAnsi="Wingdings"/>
      </w:rPr>
    </w:lvl>
    <w:lvl w:ilvl="1" w:tentative="0">
      <w:start w:val="1"/>
      <w:numFmt w:val="bullet"/>
      <w:lvlText w:val=""/>
      <w:lvlJc w:val="left"/>
      <w:pPr>
        <w:ind w:left="1680" w:hanging="480"/>
      </w:pPr>
      <w:rPr>
        <w:rFonts w:hint="default" w:ascii="Wingdings" w:hAnsi="Wingdings"/>
      </w:rPr>
    </w:lvl>
    <w:lvl w:ilvl="2" w:tentative="0">
      <w:start w:val="1"/>
      <w:numFmt w:val="bullet"/>
      <w:lvlText w:val=""/>
      <w:lvlJc w:val="left"/>
      <w:pPr>
        <w:ind w:left="2880" w:hanging="480"/>
      </w:pPr>
      <w:rPr>
        <w:rFonts w:hint="default" w:ascii="Wingdings" w:hAnsi="Wingdings"/>
      </w:rPr>
    </w:lvl>
    <w:lvl w:ilvl="3" w:tentative="0">
      <w:start w:val="1"/>
      <w:numFmt w:val="bullet"/>
      <w:lvlText w:val=""/>
      <w:lvlJc w:val="left"/>
      <w:pPr>
        <w:ind w:left="3360" w:hanging="480"/>
      </w:pPr>
      <w:rPr>
        <w:rFonts w:hint="default" w:ascii="Wingdings" w:hAnsi="Wingdings"/>
      </w:rPr>
    </w:lvl>
    <w:lvl w:ilvl="4" w:tentative="0">
      <w:start w:val="1"/>
      <w:numFmt w:val="bullet"/>
      <w:lvlText w:val=""/>
      <w:lvlJc w:val="left"/>
      <w:pPr>
        <w:ind w:left="3840" w:hanging="480"/>
      </w:pPr>
      <w:rPr>
        <w:rFonts w:hint="default" w:ascii="Wingdings" w:hAnsi="Wingdings"/>
      </w:rPr>
    </w:lvl>
    <w:lvl w:ilvl="5" w:tentative="0">
      <w:start w:val="1"/>
      <w:numFmt w:val="bullet"/>
      <w:lvlText w:val=""/>
      <w:lvlJc w:val="left"/>
      <w:pPr>
        <w:ind w:left="4320" w:hanging="480"/>
      </w:pPr>
      <w:rPr>
        <w:rFonts w:hint="default" w:ascii="Wingdings" w:hAnsi="Wingdings"/>
      </w:rPr>
    </w:lvl>
    <w:lvl w:ilvl="6" w:tentative="0">
      <w:start w:val="1"/>
      <w:numFmt w:val="bullet"/>
      <w:lvlText w:val=""/>
      <w:lvlJc w:val="left"/>
      <w:pPr>
        <w:ind w:left="4800" w:hanging="480"/>
      </w:pPr>
      <w:rPr>
        <w:rFonts w:hint="default" w:ascii="Wingdings" w:hAnsi="Wingdings"/>
      </w:rPr>
    </w:lvl>
    <w:lvl w:ilvl="7" w:tentative="0">
      <w:start w:val="1"/>
      <w:numFmt w:val="bullet"/>
      <w:lvlText w:val=""/>
      <w:lvlJc w:val="left"/>
      <w:pPr>
        <w:ind w:left="5280" w:hanging="480"/>
      </w:pPr>
      <w:rPr>
        <w:rFonts w:hint="default" w:ascii="Wingdings" w:hAnsi="Wingdings"/>
      </w:rPr>
    </w:lvl>
    <w:lvl w:ilvl="8" w:tentative="0">
      <w:start w:val="1"/>
      <w:numFmt w:val="bullet"/>
      <w:lvlText w:val=""/>
      <w:lvlJc w:val="left"/>
      <w:pPr>
        <w:ind w:left="5760" w:hanging="480"/>
      </w:pPr>
      <w:rPr>
        <w:rFonts w:hint="default" w:ascii="Wingdings" w:hAnsi="Wingdings"/>
      </w:rPr>
    </w:lvl>
  </w:abstractNum>
  <w:abstractNum w:abstractNumId="56">
    <w:nsid w:val="7D9C0C8E"/>
    <w:multiLevelType w:val="multilevel"/>
    <w:tmpl w:val="7D9C0C8E"/>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num w:numId="1">
    <w:abstractNumId w:val="46"/>
  </w:num>
  <w:num w:numId="2">
    <w:abstractNumId w:val="43"/>
  </w:num>
  <w:num w:numId="3">
    <w:abstractNumId w:val="49"/>
  </w:num>
  <w:num w:numId="4">
    <w:abstractNumId w:val="22"/>
  </w:num>
  <w:num w:numId="5">
    <w:abstractNumId w:val="45"/>
  </w:num>
  <w:num w:numId="6">
    <w:abstractNumId w:val="34"/>
    <w:lvlOverride w:ilvl="0">
      <w:lvl w:ilvl="0" w:tentative="1">
        <w:start w:val="1"/>
        <w:numFmt w:val="decimal"/>
        <w:pStyle w:val="119"/>
        <w:lvlText w:val="%1"/>
        <w:lvlJc w:val="left"/>
        <w:pPr>
          <w:ind w:left="432" w:hanging="432"/>
        </w:pPr>
      </w:lvl>
    </w:lvlOverride>
    <w:lvlOverride w:ilvl="1">
      <w:lvl w:ilvl="1" w:tentative="1">
        <w:start w:val="1"/>
        <w:numFmt w:val="decimal"/>
        <w:pStyle w:val="118"/>
        <w:lvlText w:val="%1.%2"/>
        <w:lvlJc w:val="left"/>
        <w:pPr>
          <w:ind w:left="576" w:hanging="576"/>
        </w:pPr>
      </w:lvl>
    </w:lvlOverride>
    <w:lvlOverride w:ilvl="2">
      <w:lvl w:ilvl="2" w:tentative="1">
        <w:start w:val="1"/>
        <w:numFmt w:val="decimal"/>
        <w:lvlText w:val="%1.%2.%3"/>
        <w:lvlJc w:val="left"/>
        <w:pPr>
          <w:ind w:left="720" w:hanging="720"/>
        </w:pPr>
      </w:lvl>
    </w:lvlOverride>
    <w:lvlOverride w:ilvl="3">
      <w:lvl w:ilvl="3" w:tentative="1">
        <w:start w:val="1"/>
        <w:numFmt w:val="decimal"/>
        <w:lvlText w:val="%1.%2.%3.%4"/>
        <w:lvlJc w:val="left"/>
        <w:pPr>
          <w:ind w:left="864" w:hanging="864"/>
        </w:pPr>
      </w:lvl>
    </w:lvlOverride>
    <w:lvlOverride w:ilvl="4">
      <w:lvl w:ilvl="4" w:tentative="1">
        <w:start w:val="1"/>
        <w:numFmt w:val="decimal"/>
        <w:lvlText w:val="%1.%2.%3.%4.%5"/>
        <w:lvlJc w:val="left"/>
        <w:pPr>
          <w:ind w:left="1008" w:hanging="1008"/>
        </w:pPr>
      </w:lvl>
    </w:lvlOverride>
    <w:lvlOverride w:ilvl="5">
      <w:lvl w:ilvl="5" w:tentative="1">
        <w:start w:val="1"/>
        <w:numFmt w:val="decimal"/>
        <w:lvlText w:val="%1.%2.%3.%4.%5.%6"/>
        <w:lvlJc w:val="left"/>
        <w:pPr>
          <w:ind w:left="1152" w:hanging="1152"/>
        </w:pPr>
      </w:lvl>
    </w:lvlOverride>
    <w:lvlOverride w:ilvl="6">
      <w:lvl w:ilvl="6" w:tentative="1">
        <w:start w:val="1"/>
        <w:numFmt w:val="decimal"/>
        <w:lvlText w:val="%1.%2.%3.%4.%5.%6.%7"/>
        <w:lvlJc w:val="left"/>
        <w:pPr>
          <w:ind w:left="1296" w:hanging="1296"/>
        </w:pPr>
      </w:lvl>
    </w:lvlOverride>
    <w:lvlOverride w:ilvl="7">
      <w:lvl w:ilvl="7" w:tentative="1">
        <w:start w:val="1"/>
        <w:numFmt w:val="decimal"/>
        <w:lvlText w:val="%1.%2.%3.%4.%5.%6.%7.%8"/>
        <w:lvlJc w:val="left"/>
        <w:pPr>
          <w:ind w:left="1440" w:hanging="1440"/>
        </w:pPr>
      </w:lvl>
    </w:lvlOverride>
    <w:lvlOverride w:ilvl="8">
      <w:lvl w:ilvl="8" w:tentative="1">
        <w:start w:val="1"/>
        <w:numFmt w:val="decimal"/>
        <w:lvlText w:val="%1.%2.%3.%4.%5.%6.%7.%8.%9"/>
        <w:lvlJc w:val="left"/>
        <w:pPr>
          <w:ind w:left="1584" w:hanging="1584"/>
        </w:pPr>
      </w:lvl>
    </w:lvlOverride>
  </w:num>
  <w:num w:numId="7">
    <w:abstractNumId w:val="14"/>
  </w:num>
  <w:num w:numId="8">
    <w:abstractNumId w:val="39"/>
  </w:num>
  <w:num w:numId="9">
    <w:abstractNumId w:val="19"/>
  </w:num>
  <w:num w:numId="10">
    <w:abstractNumId w:val="48"/>
  </w:num>
  <w:num w:numId="11">
    <w:abstractNumId w:val="38"/>
  </w:num>
  <w:num w:numId="12">
    <w:abstractNumId w:val="33"/>
  </w:num>
  <w:num w:numId="13">
    <w:abstractNumId w:val="54"/>
  </w:num>
  <w:num w:numId="14">
    <w:abstractNumId w:val="56"/>
  </w:num>
  <w:num w:numId="15">
    <w:abstractNumId w:val="24"/>
  </w:num>
  <w:num w:numId="16">
    <w:abstractNumId w:val="27"/>
  </w:num>
  <w:num w:numId="17">
    <w:abstractNumId w:val="44"/>
  </w:num>
  <w:num w:numId="18">
    <w:abstractNumId w:val="29"/>
  </w:num>
  <w:num w:numId="19">
    <w:abstractNumId w:val="18"/>
  </w:num>
  <w:num w:numId="20">
    <w:abstractNumId w:val="50"/>
  </w:num>
  <w:num w:numId="21">
    <w:abstractNumId w:val="8"/>
  </w:num>
  <w:num w:numId="22">
    <w:abstractNumId w:val="47"/>
  </w:num>
  <w:num w:numId="23">
    <w:abstractNumId w:val="13"/>
  </w:num>
  <w:num w:numId="24">
    <w:abstractNumId w:val="5"/>
  </w:num>
  <w:num w:numId="25">
    <w:abstractNumId w:val="20"/>
  </w:num>
  <w:num w:numId="26">
    <w:abstractNumId w:val="31"/>
  </w:num>
  <w:num w:numId="27">
    <w:abstractNumId w:val="25"/>
  </w:num>
  <w:num w:numId="28">
    <w:abstractNumId w:val="55"/>
  </w:num>
  <w:num w:numId="29">
    <w:abstractNumId w:val="12"/>
  </w:num>
  <w:num w:numId="30">
    <w:abstractNumId w:val="9"/>
  </w:num>
  <w:num w:numId="31">
    <w:abstractNumId w:val="10"/>
  </w:num>
  <w:num w:numId="32">
    <w:abstractNumId w:val="23"/>
  </w:num>
  <w:num w:numId="33">
    <w:abstractNumId w:val="51"/>
  </w:num>
  <w:num w:numId="34">
    <w:abstractNumId w:val="4"/>
  </w:num>
  <w:num w:numId="35">
    <w:abstractNumId w:val="52"/>
  </w:num>
  <w:num w:numId="36">
    <w:abstractNumId w:val="37"/>
  </w:num>
  <w:num w:numId="37">
    <w:abstractNumId w:val="53"/>
  </w:num>
  <w:num w:numId="38">
    <w:abstractNumId w:val="30"/>
  </w:num>
  <w:num w:numId="39">
    <w:abstractNumId w:val="21"/>
  </w:num>
  <w:num w:numId="40">
    <w:abstractNumId w:val="6"/>
  </w:num>
  <w:num w:numId="41">
    <w:abstractNumId w:val="1"/>
  </w:num>
  <w:num w:numId="42">
    <w:abstractNumId w:val="41"/>
  </w:num>
  <w:num w:numId="43">
    <w:abstractNumId w:val="42"/>
  </w:num>
  <w:num w:numId="44">
    <w:abstractNumId w:val="17"/>
  </w:num>
  <w:num w:numId="45">
    <w:abstractNumId w:val="36"/>
  </w:num>
  <w:num w:numId="46">
    <w:abstractNumId w:val="32"/>
  </w:num>
  <w:num w:numId="47">
    <w:abstractNumId w:val="15"/>
  </w:num>
  <w:num w:numId="48">
    <w:abstractNumId w:val="2"/>
  </w:num>
  <w:num w:numId="49">
    <w:abstractNumId w:val="16"/>
  </w:num>
  <w:num w:numId="50">
    <w:abstractNumId w:val="11"/>
  </w:num>
  <w:num w:numId="51">
    <w:abstractNumId w:val="35"/>
  </w:num>
  <w:num w:numId="52">
    <w:abstractNumId w:val="7"/>
  </w:num>
  <w:num w:numId="53">
    <w:abstractNumId w:val="40"/>
  </w:num>
  <w:num w:numId="54">
    <w:abstractNumId w:val="3"/>
  </w:num>
  <w:num w:numId="55">
    <w:abstractNumId w:val="26"/>
  </w:num>
  <w:num w:numId="56">
    <w:abstractNumId w:val="0"/>
  </w:num>
  <w:num w:numId="57">
    <w:abstractNumId w:val="28"/>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GMyMmI4MTBkNjViYzhiZmFmNmQ5NmIzYTY0MjQ3NzAifQ=="/>
  </w:docVars>
  <w:rsids>
    <w:rsidRoot w:val="00172A27"/>
    <w:rsid w:val="000020DF"/>
    <w:rsid w:val="00002399"/>
    <w:rsid w:val="0000270B"/>
    <w:rsid w:val="000033FD"/>
    <w:rsid w:val="000038C6"/>
    <w:rsid w:val="000049E8"/>
    <w:rsid w:val="00005086"/>
    <w:rsid w:val="00006DA7"/>
    <w:rsid w:val="0000729B"/>
    <w:rsid w:val="00007819"/>
    <w:rsid w:val="00007DEA"/>
    <w:rsid w:val="0001084B"/>
    <w:rsid w:val="00010A3E"/>
    <w:rsid w:val="00010B2C"/>
    <w:rsid w:val="00010CEE"/>
    <w:rsid w:val="00011B21"/>
    <w:rsid w:val="000123E0"/>
    <w:rsid w:val="0001310C"/>
    <w:rsid w:val="00015BD9"/>
    <w:rsid w:val="00016FCD"/>
    <w:rsid w:val="000174DD"/>
    <w:rsid w:val="00017685"/>
    <w:rsid w:val="0002036E"/>
    <w:rsid w:val="00020C7D"/>
    <w:rsid w:val="00023794"/>
    <w:rsid w:val="00023C25"/>
    <w:rsid w:val="0002456C"/>
    <w:rsid w:val="00024687"/>
    <w:rsid w:val="00024794"/>
    <w:rsid w:val="000266E3"/>
    <w:rsid w:val="00027350"/>
    <w:rsid w:val="00034B6B"/>
    <w:rsid w:val="00034E2C"/>
    <w:rsid w:val="00036637"/>
    <w:rsid w:val="00037102"/>
    <w:rsid w:val="00037562"/>
    <w:rsid w:val="0004108B"/>
    <w:rsid w:val="00043147"/>
    <w:rsid w:val="00044075"/>
    <w:rsid w:val="00047E66"/>
    <w:rsid w:val="00050685"/>
    <w:rsid w:val="000529B3"/>
    <w:rsid w:val="000532E7"/>
    <w:rsid w:val="00055210"/>
    <w:rsid w:val="00055997"/>
    <w:rsid w:val="000561B1"/>
    <w:rsid w:val="00056B94"/>
    <w:rsid w:val="00057AD5"/>
    <w:rsid w:val="00061BAB"/>
    <w:rsid w:val="00063CF8"/>
    <w:rsid w:val="00065519"/>
    <w:rsid w:val="0006575C"/>
    <w:rsid w:val="000721F5"/>
    <w:rsid w:val="00072B39"/>
    <w:rsid w:val="00072C7D"/>
    <w:rsid w:val="00073AAC"/>
    <w:rsid w:val="000741C2"/>
    <w:rsid w:val="00074865"/>
    <w:rsid w:val="0007499D"/>
    <w:rsid w:val="00076456"/>
    <w:rsid w:val="00076EA6"/>
    <w:rsid w:val="00077AFB"/>
    <w:rsid w:val="000815A3"/>
    <w:rsid w:val="00081809"/>
    <w:rsid w:val="000819ED"/>
    <w:rsid w:val="00083C46"/>
    <w:rsid w:val="00083E3E"/>
    <w:rsid w:val="000840A1"/>
    <w:rsid w:val="000848D1"/>
    <w:rsid w:val="0008547E"/>
    <w:rsid w:val="0009031F"/>
    <w:rsid w:val="00090B9A"/>
    <w:rsid w:val="00090E58"/>
    <w:rsid w:val="00091370"/>
    <w:rsid w:val="000916A0"/>
    <w:rsid w:val="00091D06"/>
    <w:rsid w:val="00091D1C"/>
    <w:rsid w:val="00095220"/>
    <w:rsid w:val="00095418"/>
    <w:rsid w:val="00095488"/>
    <w:rsid w:val="00095634"/>
    <w:rsid w:val="000A2841"/>
    <w:rsid w:val="000A4C72"/>
    <w:rsid w:val="000A610D"/>
    <w:rsid w:val="000A6995"/>
    <w:rsid w:val="000A6D48"/>
    <w:rsid w:val="000B0981"/>
    <w:rsid w:val="000B0E8F"/>
    <w:rsid w:val="000B2097"/>
    <w:rsid w:val="000B357F"/>
    <w:rsid w:val="000C0382"/>
    <w:rsid w:val="000C05E4"/>
    <w:rsid w:val="000C05E7"/>
    <w:rsid w:val="000C3B83"/>
    <w:rsid w:val="000C3D22"/>
    <w:rsid w:val="000C4146"/>
    <w:rsid w:val="000C5752"/>
    <w:rsid w:val="000C6583"/>
    <w:rsid w:val="000C6A76"/>
    <w:rsid w:val="000C739D"/>
    <w:rsid w:val="000C7E63"/>
    <w:rsid w:val="000D218B"/>
    <w:rsid w:val="000D2633"/>
    <w:rsid w:val="000D2E71"/>
    <w:rsid w:val="000D3B03"/>
    <w:rsid w:val="000D47E1"/>
    <w:rsid w:val="000D5049"/>
    <w:rsid w:val="000D582D"/>
    <w:rsid w:val="000D717C"/>
    <w:rsid w:val="000E1196"/>
    <w:rsid w:val="000E1460"/>
    <w:rsid w:val="000E30F8"/>
    <w:rsid w:val="000E5C15"/>
    <w:rsid w:val="000E69FE"/>
    <w:rsid w:val="000F01BF"/>
    <w:rsid w:val="000F0DB8"/>
    <w:rsid w:val="000F2C07"/>
    <w:rsid w:val="000F2F69"/>
    <w:rsid w:val="000F2FD6"/>
    <w:rsid w:val="000F429B"/>
    <w:rsid w:val="000F4A0C"/>
    <w:rsid w:val="000F572C"/>
    <w:rsid w:val="000F6011"/>
    <w:rsid w:val="000F6B5A"/>
    <w:rsid w:val="00101B86"/>
    <w:rsid w:val="00102BDB"/>
    <w:rsid w:val="0010422A"/>
    <w:rsid w:val="00104472"/>
    <w:rsid w:val="00105219"/>
    <w:rsid w:val="001054D7"/>
    <w:rsid w:val="001061E9"/>
    <w:rsid w:val="00110F4B"/>
    <w:rsid w:val="00114CD3"/>
    <w:rsid w:val="00115B8B"/>
    <w:rsid w:val="001166C9"/>
    <w:rsid w:val="00116C77"/>
    <w:rsid w:val="001200BB"/>
    <w:rsid w:val="0012010D"/>
    <w:rsid w:val="001214FD"/>
    <w:rsid w:val="001218AC"/>
    <w:rsid w:val="001232DB"/>
    <w:rsid w:val="00123895"/>
    <w:rsid w:val="001253DF"/>
    <w:rsid w:val="0013236C"/>
    <w:rsid w:val="00132524"/>
    <w:rsid w:val="00134F6C"/>
    <w:rsid w:val="00136F5B"/>
    <w:rsid w:val="00137236"/>
    <w:rsid w:val="00137F3F"/>
    <w:rsid w:val="00140915"/>
    <w:rsid w:val="00145E28"/>
    <w:rsid w:val="0014743C"/>
    <w:rsid w:val="001508C1"/>
    <w:rsid w:val="00150DFC"/>
    <w:rsid w:val="00154AF4"/>
    <w:rsid w:val="00154F19"/>
    <w:rsid w:val="00155615"/>
    <w:rsid w:val="001564B4"/>
    <w:rsid w:val="001564CD"/>
    <w:rsid w:val="0015699B"/>
    <w:rsid w:val="001574AA"/>
    <w:rsid w:val="001601C8"/>
    <w:rsid w:val="001602B5"/>
    <w:rsid w:val="00161E58"/>
    <w:rsid w:val="001624B0"/>
    <w:rsid w:val="00162BC4"/>
    <w:rsid w:val="0016328E"/>
    <w:rsid w:val="00163646"/>
    <w:rsid w:val="00164E7A"/>
    <w:rsid w:val="0016544F"/>
    <w:rsid w:val="0016561B"/>
    <w:rsid w:val="0016653F"/>
    <w:rsid w:val="00166682"/>
    <w:rsid w:val="00170149"/>
    <w:rsid w:val="00170C21"/>
    <w:rsid w:val="001711F7"/>
    <w:rsid w:val="00171A4F"/>
    <w:rsid w:val="00171B4D"/>
    <w:rsid w:val="00172823"/>
    <w:rsid w:val="00172B17"/>
    <w:rsid w:val="001737FF"/>
    <w:rsid w:val="00173EB5"/>
    <w:rsid w:val="00174205"/>
    <w:rsid w:val="00177402"/>
    <w:rsid w:val="00180158"/>
    <w:rsid w:val="001819A7"/>
    <w:rsid w:val="001833A6"/>
    <w:rsid w:val="0018691C"/>
    <w:rsid w:val="001879DD"/>
    <w:rsid w:val="001907A8"/>
    <w:rsid w:val="0019170D"/>
    <w:rsid w:val="00193D57"/>
    <w:rsid w:val="00195FE9"/>
    <w:rsid w:val="0019722F"/>
    <w:rsid w:val="001A040D"/>
    <w:rsid w:val="001A1567"/>
    <w:rsid w:val="001A1A9E"/>
    <w:rsid w:val="001A1B62"/>
    <w:rsid w:val="001A2581"/>
    <w:rsid w:val="001A48B8"/>
    <w:rsid w:val="001A4A54"/>
    <w:rsid w:val="001A5EA7"/>
    <w:rsid w:val="001A63A4"/>
    <w:rsid w:val="001A79EE"/>
    <w:rsid w:val="001A7BE9"/>
    <w:rsid w:val="001B01DF"/>
    <w:rsid w:val="001B035B"/>
    <w:rsid w:val="001B09EE"/>
    <w:rsid w:val="001B28DA"/>
    <w:rsid w:val="001B42FC"/>
    <w:rsid w:val="001B6311"/>
    <w:rsid w:val="001B64C0"/>
    <w:rsid w:val="001B6B81"/>
    <w:rsid w:val="001C0A95"/>
    <w:rsid w:val="001C0C3F"/>
    <w:rsid w:val="001C14BF"/>
    <w:rsid w:val="001C2DDC"/>
    <w:rsid w:val="001C3136"/>
    <w:rsid w:val="001C4063"/>
    <w:rsid w:val="001C5417"/>
    <w:rsid w:val="001C689E"/>
    <w:rsid w:val="001D00AE"/>
    <w:rsid w:val="001D0842"/>
    <w:rsid w:val="001D09C2"/>
    <w:rsid w:val="001D0F3F"/>
    <w:rsid w:val="001D1667"/>
    <w:rsid w:val="001D16A2"/>
    <w:rsid w:val="001D1EC0"/>
    <w:rsid w:val="001D2389"/>
    <w:rsid w:val="001D23CB"/>
    <w:rsid w:val="001D2530"/>
    <w:rsid w:val="001D65B6"/>
    <w:rsid w:val="001D6E69"/>
    <w:rsid w:val="001E0F26"/>
    <w:rsid w:val="001E2C73"/>
    <w:rsid w:val="001E348A"/>
    <w:rsid w:val="001E45BA"/>
    <w:rsid w:val="001E51EC"/>
    <w:rsid w:val="001E67F6"/>
    <w:rsid w:val="001F051C"/>
    <w:rsid w:val="001F132B"/>
    <w:rsid w:val="001F2F37"/>
    <w:rsid w:val="001F58EA"/>
    <w:rsid w:val="001F6DAD"/>
    <w:rsid w:val="002007F6"/>
    <w:rsid w:val="002026FC"/>
    <w:rsid w:val="00203A46"/>
    <w:rsid w:val="00205314"/>
    <w:rsid w:val="00205B9D"/>
    <w:rsid w:val="0020755B"/>
    <w:rsid w:val="00211254"/>
    <w:rsid w:val="00212916"/>
    <w:rsid w:val="00212D63"/>
    <w:rsid w:val="00215AA9"/>
    <w:rsid w:val="00216F56"/>
    <w:rsid w:val="0021777B"/>
    <w:rsid w:val="00221E76"/>
    <w:rsid w:val="00226DF5"/>
    <w:rsid w:val="00226E02"/>
    <w:rsid w:val="00227463"/>
    <w:rsid w:val="00227881"/>
    <w:rsid w:val="00230557"/>
    <w:rsid w:val="002309AC"/>
    <w:rsid w:val="00230F4E"/>
    <w:rsid w:val="002314F0"/>
    <w:rsid w:val="00233E14"/>
    <w:rsid w:val="00234EFF"/>
    <w:rsid w:val="00235042"/>
    <w:rsid w:val="00236BD2"/>
    <w:rsid w:val="002405D3"/>
    <w:rsid w:val="00240899"/>
    <w:rsid w:val="00241884"/>
    <w:rsid w:val="00243427"/>
    <w:rsid w:val="00243BDC"/>
    <w:rsid w:val="00246AA4"/>
    <w:rsid w:val="00251615"/>
    <w:rsid w:val="00251734"/>
    <w:rsid w:val="0025226A"/>
    <w:rsid w:val="002524D3"/>
    <w:rsid w:val="002529B6"/>
    <w:rsid w:val="00254693"/>
    <w:rsid w:val="00254A1F"/>
    <w:rsid w:val="002554BE"/>
    <w:rsid w:val="0025702A"/>
    <w:rsid w:val="0025764E"/>
    <w:rsid w:val="00260C3F"/>
    <w:rsid w:val="00261EAB"/>
    <w:rsid w:val="002637C5"/>
    <w:rsid w:val="00264204"/>
    <w:rsid w:val="00265E2B"/>
    <w:rsid w:val="002662DC"/>
    <w:rsid w:val="0026660F"/>
    <w:rsid w:val="00270D64"/>
    <w:rsid w:val="00270F36"/>
    <w:rsid w:val="0027169E"/>
    <w:rsid w:val="002717E4"/>
    <w:rsid w:val="002749DA"/>
    <w:rsid w:val="00281178"/>
    <w:rsid w:val="002822C6"/>
    <w:rsid w:val="002825D3"/>
    <w:rsid w:val="00282F7B"/>
    <w:rsid w:val="002845BE"/>
    <w:rsid w:val="00284DE0"/>
    <w:rsid w:val="002862E2"/>
    <w:rsid w:val="0028646E"/>
    <w:rsid w:val="00290344"/>
    <w:rsid w:val="0029042A"/>
    <w:rsid w:val="00290B14"/>
    <w:rsid w:val="00290E74"/>
    <w:rsid w:val="0029157C"/>
    <w:rsid w:val="002916B4"/>
    <w:rsid w:val="00292FCA"/>
    <w:rsid w:val="002936AD"/>
    <w:rsid w:val="00293B33"/>
    <w:rsid w:val="002945D2"/>
    <w:rsid w:val="00294E63"/>
    <w:rsid w:val="00295B9D"/>
    <w:rsid w:val="00295F33"/>
    <w:rsid w:val="00296062"/>
    <w:rsid w:val="002974CC"/>
    <w:rsid w:val="00297AA9"/>
    <w:rsid w:val="002A01B5"/>
    <w:rsid w:val="002A08F2"/>
    <w:rsid w:val="002A145E"/>
    <w:rsid w:val="002A2277"/>
    <w:rsid w:val="002A2965"/>
    <w:rsid w:val="002A3131"/>
    <w:rsid w:val="002A31A0"/>
    <w:rsid w:val="002A31ED"/>
    <w:rsid w:val="002A41AF"/>
    <w:rsid w:val="002A4BC8"/>
    <w:rsid w:val="002A6D77"/>
    <w:rsid w:val="002A7D90"/>
    <w:rsid w:val="002B005B"/>
    <w:rsid w:val="002B006F"/>
    <w:rsid w:val="002B14A2"/>
    <w:rsid w:val="002B34E8"/>
    <w:rsid w:val="002B3A1D"/>
    <w:rsid w:val="002B4DFE"/>
    <w:rsid w:val="002B50BD"/>
    <w:rsid w:val="002B5459"/>
    <w:rsid w:val="002C0009"/>
    <w:rsid w:val="002C081E"/>
    <w:rsid w:val="002C206F"/>
    <w:rsid w:val="002C5584"/>
    <w:rsid w:val="002C68CC"/>
    <w:rsid w:val="002C6F97"/>
    <w:rsid w:val="002C71ED"/>
    <w:rsid w:val="002C7D60"/>
    <w:rsid w:val="002D3084"/>
    <w:rsid w:val="002D3399"/>
    <w:rsid w:val="002D3557"/>
    <w:rsid w:val="002D54DF"/>
    <w:rsid w:val="002D6C17"/>
    <w:rsid w:val="002E0374"/>
    <w:rsid w:val="002E0788"/>
    <w:rsid w:val="002E1831"/>
    <w:rsid w:val="002E22B7"/>
    <w:rsid w:val="002E287A"/>
    <w:rsid w:val="002E3AB3"/>
    <w:rsid w:val="002E3D6F"/>
    <w:rsid w:val="002E6002"/>
    <w:rsid w:val="002E7AD4"/>
    <w:rsid w:val="002F1213"/>
    <w:rsid w:val="002F38A5"/>
    <w:rsid w:val="002F3EC3"/>
    <w:rsid w:val="002F3FE6"/>
    <w:rsid w:val="002F429E"/>
    <w:rsid w:val="002F598D"/>
    <w:rsid w:val="002F61EE"/>
    <w:rsid w:val="002F69E3"/>
    <w:rsid w:val="002F6ACF"/>
    <w:rsid w:val="002F6F4E"/>
    <w:rsid w:val="002F7347"/>
    <w:rsid w:val="002F7506"/>
    <w:rsid w:val="0030107A"/>
    <w:rsid w:val="00301E99"/>
    <w:rsid w:val="00305F42"/>
    <w:rsid w:val="00306329"/>
    <w:rsid w:val="00306E27"/>
    <w:rsid w:val="003074E8"/>
    <w:rsid w:val="00310AE7"/>
    <w:rsid w:val="003126BF"/>
    <w:rsid w:val="003137E9"/>
    <w:rsid w:val="00313DE8"/>
    <w:rsid w:val="00313FB9"/>
    <w:rsid w:val="0031505D"/>
    <w:rsid w:val="00316032"/>
    <w:rsid w:val="003164E6"/>
    <w:rsid w:val="0031714B"/>
    <w:rsid w:val="0031731E"/>
    <w:rsid w:val="003208CA"/>
    <w:rsid w:val="003220D6"/>
    <w:rsid w:val="0032220F"/>
    <w:rsid w:val="00325394"/>
    <w:rsid w:val="00325DC6"/>
    <w:rsid w:val="00330714"/>
    <w:rsid w:val="00330BC4"/>
    <w:rsid w:val="00330BD8"/>
    <w:rsid w:val="00330C4F"/>
    <w:rsid w:val="003310EE"/>
    <w:rsid w:val="00331DB1"/>
    <w:rsid w:val="0033262C"/>
    <w:rsid w:val="0033317A"/>
    <w:rsid w:val="003338A3"/>
    <w:rsid w:val="00333A1D"/>
    <w:rsid w:val="00333EF1"/>
    <w:rsid w:val="00335F5D"/>
    <w:rsid w:val="003447DF"/>
    <w:rsid w:val="00345410"/>
    <w:rsid w:val="00350593"/>
    <w:rsid w:val="00351F7B"/>
    <w:rsid w:val="003547A6"/>
    <w:rsid w:val="00354E21"/>
    <w:rsid w:val="0035592B"/>
    <w:rsid w:val="003577AA"/>
    <w:rsid w:val="00366AE0"/>
    <w:rsid w:val="00366C3B"/>
    <w:rsid w:val="003709A7"/>
    <w:rsid w:val="00372B50"/>
    <w:rsid w:val="00372EEF"/>
    <w:rsid w:val="00373615"/>
    <w:rsid w:val="00373F1A"/>
    <w:rsid w:val="003744C2"/>
    <w:rsid w:val="003769D4"/>
    <w:rsid w:val="00377AD2"/>
    <w:rsid w:val="0038026F"/>
    <w:rsid w:val="00381A5E"/>
    <w:rsid w:val="0038339C"/>
    <w:rsid w:val="00384433"/>
    <w:rsid w:val="00387587"/>
    <w:rsid w:val="00390FC5"/>
    <w:rsid w:val="00391A90"/>
    <w:rsid w:val="003929AA"/>
    <w:rsid w:val="00392F85"/>
    <w:rsid w:val="003935AE"/>
    <w:rsid w:val="00393807"/>
    <w:rsid w:val="00395005"/>
    <w:rsid w:val="0039527B"/>
    <w:rsid w:val="00395A8A"/>
    <w:rsid w:val="00395EF4"/>
    <w:rsid w:val="00395F22"/>
    <w:rsid w:val="003967B1"/>
    <w:rsid w:val="00396BB1"/>
    <w:rsid w:val="00396FB8"/>
    <w:rsid w:val="003A103F"/>
    <w:rsid w:val="003A1371"/>
    <w:rsid w:val="003A2AF1"/>
    <w:rsid w:val="003A2DB0"/>
    <w:rsid w:val="003A384E"/>
    <w:rsid w:val="003A4A13"/>
    <w:rsid w:val="003A4B33"/>
    <w:rsid w:val="003A54CB"/>
    <w:rsid w:val="003A560E"/>
    <w:rsid w:val="003A5795"/>
    <w:rsid w:val="003A6278"/>
    <w:rsid w:val="003A6C61"/>
    <w:rsid w:val="003A7B53"/>
    <w:rsid w:val="003B01F0"/>
    <w:rsid w:val="003B044F"/>
    <w:rsid w:val="003B0900"/>
    <w:rsid w:val="003B092B"/>
    <w:rsid w:val="003B1081"/>
    <w:rsid w:val="003B5C7A"/>
    <w:rsid w:val="003B63D9"/>
    <w:rsid w:val="003C0B7F"/>
    <w:rsid w:val="003C0F77"/>
    <w:rsid w:val="003C12FC"/>
    <w:rsid w:val="003C1852"/>
    <w:rsid w:val="003C229F"/>
    <w:rsid w:val="003C40DE"/>
    <w:rsid w:val="003C4AA8"/>
    <w:rsid w:val="003C4AB2"/>
    <w:rsid w:val="003C630B"/>
    <w:rsid w:val="003C6A6E"/>
    <w:rsid w:val="003C7BBF"/>
    <w:rsid w:val="003C7C01"/>
    <w:rsid w:val="003C7CFF"/>
    <w:rsid w:val="003D11D6"/>
    <w:rsid w:val="003D1A8A"/>
    <w:rsid w:val="003D2AB3"/>
    <w:rsid w:val="003D3E13"/>
    <w:rsid w:val="003D409A"/>
    <w:rsid w:val="003D4460"/>
    <w:rsid w:val="003D5565"/>
    <w:rsid w:val="003D640D"/>
    <w:rsid w:val="003D736E"/>
    <w:rsid w:val="003D7816"/>
    <w:rsid w:val="003D7824"/>
    <w:rsid w:val="003E0359"/>
    <w:rsid w:val="003E155C"/>
    <w:rsid w:val="003E197F"/>
    <w:rsid w:val="003E2F7E"/>
    <w:rsid w:val="003E3DFD"/>
    <w:rsid w:val="003E4BF8"/>
    <w:rsid w:val="003E5395"/>
    <w:rsid w:val="003E5D5B"/>
    <w:rsid w:val="003E6229"/>
    <w:rsid w:val="003E6ABD"/>
    <w:rsid w:val="003F0DA5"/>
    <w:rsid w:val="003F1339"/>
    <w:rsid w:val="003F2BBF"/>
    <w:rsid w:val="003F2DF7"/>
    <w:rsid w:val="003F4018"/>
    <w:rsid w:val="003F4513"/>
    <w:rsid w:val="003F55F6"/>
    <w:rsid w:val="003F608D"/>
    <w:rsid w:val="003F6C90"/>
    <w:rsid w:val="003F6F45"/>
    <w:rsid w:val="00405759"/>
    <w:rsid w:val="00406FDA"/>
    <w:rsid w:val="0041086E"/>
    <w:rsid w:val="00410F4D"/>
    <w:rsid w:val="004117E8"/>
    <w:rsid w:val="0041181A"/>
    <w:rsid w:val="00411B28"/>
    <w:rsid w:val="00414F8E"/>
    <w:rsid w:val="00415BFD"/>
    <w:rsid w:val="0041761E"/>
    <w:rsid w:val="0042034B"/>
    <w:rsid w:val="004212C9"/>
    <w:rsid w:val="004214A6"/>
    <w:rsid w:val="00421609"/>
    <w:rsid w:val="0042165A"/>
    <w:rsid w:val="004225BE"/>
    <w:rsid w:val="00422618"/>
    <w:rsid w:val="00424972"/>
    <w:rsid w:val="0042503D"/>
    <w:rsid w:val="004265DC"/>
    <w:rsid w:val="00426AE7"/>
    <w:rsid w:val="00426F78"/>
    <w:rsid w:val="0042755C"/>
    <w:rsid w:val="00427AC5"/>
    <w:rsid w:val="004333DA"/>
    <w:rsid w:val="00433D74"/>
    <w:rsid w:val="0043427E"/>
    <w:rsid w:val="00434A67"/>
    <w:rsid w:val="00435BE6"/>
    <w:rsid w:val="00435D3F"/>
    <w:rsid w:val="0043765B"/>
    <w:rsid w:val="00441F8E"/>
    <w:rsid w:val="004421D2"/>
    <w:rsid w:val="00442DC9"/>
    <w:rsid w:val="00442E1E"/>
    <w:rsid w:val="00443116"/>
    <w:rsid w:val="0044362A"/>
    <w:rsid w:val="00444CED"/>
    <w:rsid w:val="00445AA2"/>
    <w:rsid w:val="004460DC"/>
    <w:rsid w:val="00446890"/>
    <w:rsid w:val="00446C88"/>
    <w:rsid w:val="004477EA"/>
    <w:rsid w:val="0045149C"/>
    <w:rsid w:val="0045505F"/>
    <w:rsid w:val="00456D3A"/>
    <w:rsid w:val="0046106B"/>
    <w:rsid w:val="004619A7"/>
    <w:rsid w:val="0046210F"/>
    <w:rsid w:val="00462CD9"/>
    <w:rsid w:val="004646A1"/>
    <w:rsid w:val="00471FF4"/>
    <w:rsid w:val="004734A6"/>
    <w:rsid w:val="0047350C"/>
    <w:rsid w:val="004746F3"/>
    <w:rsid w:val="00475529"/>
    <w:rsid w:val="004763B3"/>
    <w:rsid w:val="00480E95"/>
    <w:rsid w:val="00480EE6"/>
    <w:rsid w:val="00482026"/>
    <w:rsid w:val="00482D8F"/>
    <w:rsid w:val="00483A28"/>
    <w:rsid w:val="004845E5"/>
    <w:rsid w:val="00484820"/>
    <w:rsid w:val="00485965"/>
    <w:rsid w:val="0049022D"/>
    <w:rsid w:val="0049045C"/>
    <w:rsid w:val="00491648"/>
    <w:rsid w:val="00491750"/>
    <w:rsid w:val="00491AAA"/>
    <w:rsid w:val="00492286"/>
    <w:rsid w:val="00493992"/>
    <w:rsid w:val="004951A6"/>
    <w:rsid w:val="00495967"/>
    <w:rsid w:val="00495C26"/>
    <w:rsid w:val="0049694A"/>
    <w:rsid w:val="004A03D9"/>
    <w:rsid w:val="004A1980"/>
    <w:rsid w:val="004A29C3"/>
    <w:rsid w:val="004A31FD"/>
    <w:rsid w:val="004A54CE"/>
    <w:rsid w:val="004A7322"/>
    <w:rsid w:val="004A7E92"/>
    <w:rsid w:val="004B0E46"/>
    <w:rsid w:val="004B19B9"/>
    <w:rsid w:val="004B1CC8"/>
    <w:rsid w:val="004B3883"/>
    <w:rsid w:val="004B4479"/>
    <w:rsid w:val="004B5731"/>
    <w:rsid w:val="004B5BD1"/>
    <w:rsid w:val="004B603B"/>
    <w:rsid w:val="004B6476"/>
    <w:rsid w:val="004C191D"/>
    <w:rsid w:val="004C1AD7"/>
    <w:rsid w:val="004C3DE3"/>
    <w:rsid w:val="004C403A"/>
    <w:rsid w:val="004C4595"/>
    <w:rsid w:val="004C6033"/>
    <w:rsid w:val="004D0356"/>
    <w:rsid w:val="004D2267"/>
    <w:rsid w:val="004D2532"/>
    <w:rsid w:val="004D48A2"/>
    <w:rsid w:val="004D7046"/>
    <w:rsid w:val="004E219F"/>
    <w:rsid w:val="004E36ED"/>
    <w:rsid w:val="004E57F7"/>
    <w:rsid w:val="004E626C"/>
    <w:rsid w:val="004F1A4C"/>
    <w:rsid w:val="004F2CBE"/>
    <w:rsid w:val="004F6852"/>
    <w:rsid w:val="004F74B1"/>
    <w:rsid w:val="005006E6"/>
    <w:rsid w:val="0050115E"/>
    <w:rsid w:val="005014D0"/>
    <w:rsid w:val="00501CEC"/>
    <w:rsid w:val="00502AF9"/>
    <w:rsid w:val="005032D9"/>
    <w:rsid w:val="00504AAA"/>
    <w:rsid w:val="00505279"/>
    <w:rsid w:val="0050724C"/>
    <w:rsid w:val="0051000F"/>
    <w:rsid w:val="00510DE7"/>
    <w:rsid w:val="00511388"/>
    <w:rsid w:val="00511AA2"/>
    <w:rsid w:val="00512411"/>
    <w:rsid w:val="00513D35"/>
    <w:rsid w:val="005140BF"/>
    <w:rsid w:val="005149CF"/>
    <w:rsid w:val="005174DE"/>
    <w:rsid w:val="00517769"/>
    <w:rsid w:val="00517F53"/>
    <w:rsid w:val="005204E5"/>
    <w:rsid w:val="00522BAA"/>
    <w:rsid w:val="00523292"/>
    <w:rsid w:val="005232D6"/>
    <w:rsid w:val="00524B4B"/>
    <w:rsid w:val="00524DEE"/>
    <w:rsid w:val="00524F43"/>
    <w:rsid w:val="00526181"/>
    <w:rsid w:val="00526A67"/>
    <w:rsid w:val="00526B09"/>
    <w:rsid w:val="00526E69"/>
    <w:rsid w:val="0053016D"/>
    <w:rsid w:val="0053020D"/>
    <w:rsid w:val="005311E0"/>
    <w:rsid w:val="00532A4C"/>
    <w:rsid w:val="00533EFC"/>
    <w:rsid w:val="00534963"/>
    <w:rsid w:val="00534A02"/>
    <w:rsid w:val="00534D54"/>
    <w:rsid w:val="00534F94"/>
    <w:rsid w:val="005371C8"/>
    <w:rsid w:val="00537509"/>
    <w:rsid w:val="005409F3"/>
    <w:rsid w:val="00545497"/>
    <w:rsid w:val="005459B0"/>
    <w:rsid w:val="00550E87"/>
    <w:rsid w:val="00550FD9"/>
    <w:rsid w:val="00552384"/>
    <w:rsid w:val="005523FD"/>
    <w:rsid w:val="005525FA"/>
    <w:rsid w:val="005526F6"/>
    <w:rsid w:val="005532CD"/>
    <w:rsid w:val="00553777"/>
    <w:rsid w:val="00554367"/>
    <w:rsid w:val="00554B41"/>
    <w:rsid w:val="00560544"/>
    <w:rsid w:val="00560C56"/>
    <w:rsid w:val="00563596"/>
    <w:rsid w:val="005637C3"/>
    <w:rsid w:val="0056400F"/>
    <w:rsid w:val="00564552"/>
    <w:rsid w:val="005659A6"/>
    <w:rsid w:val="00566618"/>
    <w:rsid w:val="0056687E"/>
    <w:rsid w:val="00566F0B"/>
    <w:rsid w:val="00570CBF"/>
    <w:rsid w:val="005734B5"/>
    <w:rsid w:val="0057462D"/>
    <w:rsid w:val="0057478E"/>
    <w:rsid w:val="00574F64"/>
    <w:rsid w:val="00576873"/>
    <w:rsid w:val="00577C29"/>
    <w:rsid w:val="0058070A"/>
    <w:rsid w:val="00580E94"/>
    <w:rsid w:val="00582CC0"/>
    <w:rsid w:val="00582F19"/>
    <w:rsid w:val="00584A9B"/>
    <w:rsid w:val="00584E04"/>
    <w:rsid w:val="00585196"/>
    <w:rsid w:val="00586C06"/>
    <w:rsid w:val="00590611"/>
    <w:rsid w:val="005929C1"/>
    <w:rsid w:val="00593442"/>
    <w:rsid w:val="00593A3C"/>
    <w:rsid w:val="0059429B"/>
    <w:rsid w:val="005944CB"/>
    <w:rsid w:val="0059518C"/>
    <w:rsid w:val="00595D8E"/>
    <w:rsid w:val="00595F50"/>
    <w:rsid w:val="00596D83"/>
    <w:rsid w:val="005975AE"/>
    <w:rsid w:val="005979B8"/>
    <w:rsid w:val="00597F9E"/>
    <w:rsid w:val="005A0368"/>
    <w:rsid w:val="005A3934"/>
    <w:rsid w:val="005A684C"/>
    <w:rsid w:val="005A6FEC"/>
    <w:rsid w:val="005A7EE2"/>
    <w:rsid w:val="005B0C0D"/>
    <w:rsid w:val="005B205F"/>
    <w:rsid w:val="005B20E7"/>
    <w:rsid w:val="005B2705"/>
    <w:rsid w:val="005B2DB3"/>
    <w:rsid w:val="005B318B"/>
    <w:rsid w:val="005B3A1A"/>
    <w:rsid w:val="005B3FED"/>
    <w:rsid w:val="005B4B88"/>
    <w:rsid w:val="005B549C"/>
    <w:rsid w:val="005B5A31"/>
    <w:rsid w:val="005B5BA0"/>
    <w:rsid w:val="005C169F"/>
    <w:rsid w:val="005C2756"/>
    <w:rsid w:val="005C2B10"/>
    <w:rsid w:val="005C2BB0"/>
    <w:rsid w:val="005C2E88"/>
    <w:rsid w:val="005C4A85"/>
    <w:rsid w:val="005C5E81"/>
    <w:rsid w:val="005C76F6"/>
    <w:rsid w:val="005D0DA9"/>
    <w:rsid w:val="005D321E"/>
    <w:rsid w:val="005D3BC5"/>
    <w:rsid w:val="005D5418"/>
    <w:rsid w:val="005D5E13"/>
    <w:rsid w:val="005D619F"/>
    <w:rsid w:val="005E2849"/>
    <w:rsid w:val="005E30D3"/>
    <w:rsid w:val="005E4B0C"/>
    <w:rsid w:val="005E64CA"/>
    <w:rsid w:val="005F0445"/>
    <w:rsid w:val="005F3950"/>
    <w:rsid w:val="005F4A17"/>
    <w:rsid w:val="005F4ABD"/>
    <w:rsid w:val="005F65DA"/>
    <w:rsid w:val="005F7CAB"/>
    <w:rsid w:val="006005FE"/>
    <w:rsid w:val="0060076F"/>
    <w:rsid w:val="00601D0A"/>
    <w:rsid w:val="00603213"/>
    <w:rsid w:val="0060528D"/>
    <w:rsid w:val="00606BFE"/>
    <w:rsid w:val="00607F7A"/>
    <w:rsid w:val="006113DA"/>
    <w:rsid w:val="006117CA"/>
    <w:rsid w:val="0061495D"/>
    <w:rsid w:val="00615BD0"/>
    <w:rsid w:val="0061706B"/>
    <w:rsid w:val="00617201"/>
    <w:rsid w:val="006211A2"/>
    <w:rsid w:val="006221A8"/>
    <w:rsid w:val="00622E3A"/>
    <w:rsid w:val="0062435F"/>
    <w:rsid w:val="00625F84"/>
    <w:rsid w:val="006278F8"/>
    <w:rsid w:val="00630911"/>
    <w:rsid w:val="00631A32"/>
    <w:rsid w:val="00632EAC"/>
    <w:rsid w:val="006331ED"/>
    <w:rsid w:val="006377DA"/>
    <w:rsid w:val="00637B9B"/>
    <w:rsid w:val="00640F7B"/>
    <w:rsid w:val="00644086"/>
    <w:rsid w:val="00645A81"/>
    <w:rsid w:val="00645B6E"/>
    <w:rsid w:val="00647E2D"/>
    <w:rsid w:val="006519CF"/>
    <w:rsid w:val="00651E35"/>
    <w:rsid w:val="006524D1"/>
    <w:rsid w:val="00652B66"/>
    <w:rsid w:val="006552B8"/>
    <w:rsid w:val="00657307"/>
    <w:rsid w:val="00657A28"/>
    <w:rsid w:val="00657CC3"/>
    <w:rsid w:val="00657FB4"/>
    <w:rsid w:val="00661468"/>
    <w:rsid w:val="006640ED"/>
    <w:rsid w:val="006654D2"/>
    <w:rsid w:val="00665B02"/>
    <w:rsid w:val="0066649A"/>
    <w:rsid w:val="0066662D"/>
    <w:rsid w:val="00667E54"/>
    <w:rsid w:val="00670027"/>
    <w:rsid w:val="00671385"/>
    <w:rsid w:val="00673E75"/>
    <w:rsid w:val="006742AC"/>
    <w:rsid w:val="006758C2"/>
    <w:rsid w:val="0067618F"/>
    <w:rsid w:val="00676658"/>
    <w:rsid w:val="006778A9"/>
    <w:rsid w:val="00677B0F"/>
    <w:rsid w:val="00677E1E"/>
    <w:rsid w:val="00680509"/>
    <w:rsid w:val="006807C5"/>
    <w:rsid w:val="00681FDF"/>
    <w:rsid w:val="00683F82"/>
    <w:rsid w:val="00684A5E"/>
    <w:rsid w:val="00687721"/>
    <w:rsid w:val="00691C6E"/>
    <w:rsid w:val="00692C4E"/>
    <w:rsid w:val="006933DC"/>
    <w:rsid w:val="00693B07"/>
    <w:rsid w:val="00693CAF"/>
    <w:rsid w:val="00694048"/>
    <w:rsid w:val="00694B9D"/>
    <w:rsid w:val="006955F9"/>
    <w:rsid w:val="00695D36"/>
    <w:rsid w:val="006A1FD1"/>
    <w:rsid w:val="006A20C2"/>
    <w:rsid w:val="006A27DF"/>
    <w:rsid w:val="006A43D9"/>
    <w:rsid w:val="006A4826"/>
    <w:rsid w:val="006A48C2"/>
    <w:rsid w:val="006A4EF1"/>
    <w:rsid w:val="006B0B29"/>
    <w:rsid w:val="006B11F2"/>
    <w:rsid w:val="006B1586"/>
    <w:rsid w:val="006B1E7D"/>
    <w:rsid w:val="006B3BFF"/>
    <w:rsid w:val="006B493C"/>
    <w:rsid w:val="006B4BF7"/>
    <w:rsid w:val="006B56EA"/>
    <w:rsid w:val="006B61BD"/>
    <w:rsid w:val="006B6E37"/>
    <w:rsid w:val="006B7073"/>
    <w:rsid w:val="006B7C84"/>
    <w:rsid w:val="006C2291"/>
    <w:rsid w:val="006C68D8"/>
    <w:rsid w:val="006C7E9C"/>
    <w:rsid w:val="006D12E5"/>
    <w:rsid w:val="006D1800"/>
    <w:rsid w:val="006D36EA"/>
    <w:rsid w:val="006D69C5"/>
    <w:rsid w:val="006D74B5"/>
    <w:rsid w:val="006D7BE1"/>
    <w:rsid w:val="006D7E90"/>
    <w:rsid w:val="006E28C5"/>
    <w:rsid w:val="006E2CCC"/>
    <w:rsid w:val="006E2FA7"/>
    <w:rsid w:val="006E320D"/>
    <w:rsid w:val="006E3721"/>
    <w:rsid w:val="006E404B"/>
    <w:rsid w:val="006E526D"/>
    <w:rsid w:val="006E53DE"/>
    <w:rsid w:val="006E5477"/>
    <w:rsid w:val="006E5796"/>
    <w:rsid w:val="006E5CAB"/>
    <w:rsid w:val="006F20EB"/>
    <w:rsid w:val="006F24DF"/>
    <w:rsid w:val="006F29F6"/>
    <w:rsid w:val="006F2CA1"/>
    <w:rsid w:val="006F342B"/>
    <w:rsid w:val="006F3589"/>
    <w:rsid w:val="006F5560"/>
    <w:rsid w:val="006F67BC"/>
    <w:rsid w:val="006F6DC5"/>
    <w:rsid w:val="007003D4"/>
    <w:rsid w:val="007012AE"/>
    <w:rsid w:val="00702FA9"/>
    <w:rsid w:val="00703FD5"/>
    <w:rsid w:val="00707AED"/>
    <w:rsid w:val="007119F4"/>
    <w:rsid w:val="00713FE2"/>
    <w:rsid w:val="00714FA2"/>
    <w:rsid w:val="007166C1"/>
    <w:rsid w:val="0071727D"/>
    <w:rsid w:val="00720F67"/>
    <w:rsid w:val="00720F8E"/>
    <w:rsid w:val="00722478"/>
    <w:rsid w:val="007233A0"/>
    <w:rsid w:val="00725BBF"/>
    <w:rsid w:val="0072700C"/>
    <w:rsid w:val="00727896"/>
    <w:rsid w:val="00730F32"/>
    <w:rsid w:val="00731B9B"/>
    <w:rsid w:val="00732AFC"/>
    <w:rsid w:val="00733274"/>
    <w:rsid w:val="00733A5A"/>
    <w:rsid w:val="00733B2A"/>
    <w:rsid w:val="007349BC"/>
    <w:rsid w:val="007351DB"/>
    <w:rsid w:val="007353E1"/>
    <w:rsid w:val="00741015"/>
    <w:rsid w:val="007412EE"/>
    <w:rsid w:val="00741805"/>
    <w:rsid w:val="00742341"/>
    <w:rsid w:val="00743A1A"/>
    <w:rsid w:val="00743B2F"/>
    <w:rsid w:val="00743F7F"/>
    <w:rsid w:val="00744E2E"/>
    <w:rsid w:val="007456F6"/>
    <w:rsid w:val="0074587A"/>
    <w:rsid w:val="007459BA"/>
    <w:rsid w:val="00745A8F"/>
    <w:rsid w:val="007479B5"/>
    <w:rsid w:val="00753DA1"/>
    <w:rsid w:val="0075420B"/>
    <w:rsid w:val="007551AF"/>
    <w:rsid w:val="007570EF"/>
    <w:rsid w:val="00757B62"/>
    <w:rsid w:val="00760220"/>
    <w:rsid w:val="00760358"/>
    <w:rsid w:val="00761251"/>
    <w:rsid w:val="00764228"/>
    <w:rsid w:val="007655E5"/>
    <w:rsid w:val="00765AAD"/>
    <w:rsid w:val="007667CF"/>
    <w:rsid w:val="00766C3C"/>
    <w:rsid w:val="007738E6"/>
    <w:rsid w:val="00774287"/>
    <w:rsid w:val="00774F89"/>
    <w:rsid w:val="007752F2"/>
    <w:rsid w:val="00775A7F"/>
    <w:rsid w:val="00775BA9"/>
    <w:rsid w:val="00777127"/>
    <w:rsid w:val="007807DF"/>
    <w:rsid w:val="007851EA"/>
    <w:rsid w:val="007868D1"/>
    <w:rsid w:val="00786CDB"/>
    <w:rsid w:val="007874DC"/>
    <w:rsid w:val="00792DC8"/>
    <w:rsid w:val="00793401"/>
    <w:rsid w:val="007940C0"/>
    <w:rsid w:val="0079470F"/>
    <w:rsid w:val="0079473A"/>
    <w:rsid w:val="00794F4C"/>
    <w:rsid w:val="00797001"/>
    <w:rsid w:val="007970FD"/>
    <w:rsid w:val="007A1655"/>
    <w:rsid w:val="007A17FE"/>
    <w:rsid w:val="007A230E"/>
    <w:rsid w:val="007A23E1"/>
    <w:rsid w:val="007A2829"/>
    <w:rsid w:val="007A492E"/>
    <w:rsid w:val="007A5EC7"/>
    <w:rsid w:val="007A621C"/>
    <w:rsid w:val="007A6411"/>
    <w:rsid w:val="007A6728"/>
    <w:rsid w:val="007A6ADB"/>
    <w:rsid w:val="007B0BD0"/>
    <w:rsid w:val="007B0DF9"/>
    <w:rsid w:val="007B0FC3"/>
    <w:rsid w:val="007B1E5C"/>
    <w:rsid w:val="007B4191"/>
    <w:rsid w:val="007B4D87"/>
    <w:rsid w:val="007B622D"/>
    <w:rsid w:val="007B74EE"/>
    <w:rsid w:val="007B79A6"/>
    <w:rsid w:val="007C03FC"/>
    <w:rsid w:val="007C2929"/>
    <w:rsid w:val="007C2CA0"/>
    <w:rsid w:val="007C5A21"/>
    <w:rsid w:val="007C65F1"/>
    <w:rsid w:val="007D013D"/>
    <w:rsid w:val="007D16FA"/>
    <w:rsid w:val="007D2286"/>
    <w:rsid w:val="007D28E2"/>
    <w:rsid w:val="007D2D0F"/>
    <w:rsid w:val="007D2D5B"/>
    <w:rsid w:val="007D31E8"/>
    <w:rsid w:val="007D41DB"/>
    <w:rsid w:val="007D4413"/>
    <w:rsid w:val="007D5A74"/>
    <w:rsid w:val="007D6095"/>
    <w:rsid w:val="007E038B"/>
    <w:rsid w:val="007E177E"/>
    <w:rsid w:val="007E2322"/>
    <w:rsid w:val="007E2794"/>
    <w:rsid w:val="007E2796"/>
    <w:rsid w:val="007E55FF"/>
    <w:rsid w:val="007E5799"/>
    <w:rsid w:val="007E5D75"/>
    <w:rsid w:val="007E6160"/>
    <w:rsid w:val="007E7131"/>
    <w:rsid w:val="007E735A"/>
    <w:rsid w:val="007E742A"/>
    <w:rsid w:val="007F3851"/>
    <w:rsid w:val="007F39FE"/>
    <w:rsid w:val="007F3E85"/>
    <w:rsid w:val="007F774A"/>
    <w:rsid w:val="008019EE"/>
    <w:rsid w:val="00801CBD"/>
    <w:rsid w:val="00802D28"/>
    <w:rsid w:val="008043FB"/>
    <w:rsid w:val="008047FE"/>
    <w:rsid w:val="00805D9F"/>
    <w:rsid w:val="0080679E"/>
    <w:rsid w:val="00807BEC"/>
    <w:rsid w:val="00807C7E"/>
    <w:rsid w:val="00807DE6"/>
    <w:rsid w:val="00807E15"/>
    <w:rsid w:val="00807ED5"/>
    <w:rsid w:val="00810A97"/>
    <w:rsid w:val="0081169A"/>
    <w:rsid w:val="00814692"/>
    <w:rsid w:val="00815A11"/>
    <w:rsid w:val="008164F3"/>
    <w:rsid w:val="00816836"/>
    <w:rsid w:val="0081730D"/>
    <w:rsid w:val="00821FB6"/>
    <w:rsid w:val="00822CB9"/>
    <w:rsid w:val="008239BC"/>
    <w:rsid w:val="00823CEB"/>
    <w:rsid w:val="0082442F"/>
    <w:rsid w:val="0082483E"/>
    <w:rsid w:val="00827D85"/>
    <w:rsid w:val="008303BA"/>
    <w:rsid w:val="008320F9"/>
    <w:rsid w:val="0083585D"/>
    <w:rsid w:val="008360E2"/>
    <w:rsid w:val="008411F9"/>
    <w:rsid w:val="00841265"/>
    <w:rsid w:val="008441E9"/>
    <w:rsid w:val="00844A79"/>
    <w:rsid w:val="00844D35"/>
    <w:rsid w:val="0084565E"/>
    <w:rsid w:val="00845DB0"/>
    <w:rsid w:val="00846739"/>
    <w:rsid w:val="00846FA7"/>
    <w:rsid w:val="0085005B"/>
    <w:rsid w:val="00850BF2"/>
    <w:rsid w:val="00854878"/>
    <w:rsid w:val="00856B2B"/>
    <w:rsid w:val="00861439"/>
    <w:rsid w:val="00861640"/>
    <w:rsid w:val="00862AC1"/>
    <w:rsid w:val="00862BFC"/>
    <w:rsid w:val="0086428B"/>
    <w:rsid w:val="0086680B"/>
    <w:rsid w:val="008710C4"/>
    <w:rsid w:val="00871A9E"/>
    <w:rsid w:val="008723D2"/>
    <w:rsid w:val="00872FAF"/>
    <w:rsid w:val="00873218"/>
    <w:rsid w:val="00873B9D"/>
    <w:rsid w:val="00873FE3"/>
    <w:rsid w:val="0087414A"/>
    <w:rsid w:val="008756C3"/>
    <w:rsid w:val="00875E88"/>
    <w:rsid w:val="00881992"/>
    <w:rsid w:val="00884AC8"/>
    <w:rsid w:val="00885356"/>
    <w:rsid w:val="00885E34"/>
    <w:rsid w:val="00885F19"/>
    <w:rsid w:val="008869ED"/>
    <w:rsid w:val="00887664"/>
    <w:rsid w:val="00891582"/>
    <w:rsid w:val="0089280B"/>
    <w:rsid w:val="008953B6"/>
    <w:rsid w:val="008960A8"/>
    <w:rsid w:val="00896EFC"/>
    <w:rsid w:val="008A208E"/>
    <w:rsid w:val="008A223B"/>
    <w:rsid w:val="008A3283"/>
    <w:rsid w:val="008A45D6"/>
    <w:rsid w:val="008A53E9"/>
    <w:rsid w:val="008A5D55"/>
    <w:rsid w:val="008A60F2"/>
    <w:rsid w:val="008A664D"/>
    <w:rsid w:val="008A75FE"/>
    <w:rsid w:val="008A78CD"/>
    <w:rsid w:val="008A7BF9"/>
    <w:rsid w:val="008B029E"/>
    <w:rsid w:val="008B04DB"/>
    <w:rsid w:val="008B0A9A"/>
    <w:rsid w:val="008B2896"/>
    <w:rsid w:val="008B4D43"/>
    <w:rsid w:val="008B4E76"/>
    <w:rsid w:val="008B5FA1"/>
    <w:rsid w:val="008B634F"/>
    <w:rsid w:val="008B680E"/>
    <w:rsid w:val="008B7BAF"/>
    <w:rsid w:val="008C065E"/>
    <w:rsid w:val="008C2493"/>
    <w:rsid w:val="008C26F5"/>
    <w:rsid w:val="008C35C1"/>
    <w:rsid w:val="008C3949"/>
    <w:rsid w:val="008C3D94"/>
    <w:rsid w:val="008C5016"/>
    <w:rsid w:val="008C637F"/>
    <w:rsid w:val="008C6DC8"/>
    <w:rsid w:val="008C7191"/>
    <w:rsid w:val="008D2713"/>
    <w:rsid w:val="008D50E5"/>
    <w:rsid w:val="008D523A"/>
    <w:rsid w:val="008D52AF"/>
    <w:rsid w:val="008D567C"/>
    <w:rsid w:val="008D6292"/>
    <w:rsid w:val="008E1466"/>
    <w:rsid w:val="008E35EE"/>
    <w:rsid w:val="008E3A37"/>
    <w:rsid w:val="008E3F72"/>
    <w:rsid w:val="008E4CBE"/>
    <w:rsid w:val="008E60A4"/>
    <w:rsid w:val="008F2236"/>
    <w:rsid w:val="008F3051"/>
    <w:rsid w:val="008F4A3E"/>
    <w:rsid w:val="008F77C2"/>
    <w:rsid w:val="008F7FB1"/>
    <w:rsid w:val="00901CC5"/>
    <w:rsid w:val="0090350F"/>
    <w:rsid w:val="009052D8"/>
    <w:rsid w:val="009061A8"/>
    <w:rsid w:val="0090657D"/>
    <w:rsid w:val="009069D8"/>
    <w:rsid w:val="0091210E"/>
    <w:rsid w:val="009126DD"/>
    <w:rsid w:val="009127C4"/>
    <w:rsid w:val="0091394B"/>
    <w:rsid w:val="0091675F"/>
    <w:rsid w:val="00916896"/>
    <w:rsid w:val="00917529"/>
    <w:rsid w:val="00921177"/>
    <w:rsid w:val="00924D6E"/>
    <w:rsid w:val="00924DD3"/>
    <w:rsid w:val="00925951"/>
    <w:rsid w:val="009272EB"/>
    <w:rsid w:val="00927986"/>
    <w:rsid w:val="009279CA"/>
    <w:rsid w:val="00930D23"/>
    <w:rsid w:val="00932DB4"/>
    <w:rsid w:val="00933429"/>
    <w:rsid w:val="00933AFF"/>
    <w:rsid w:val="00933E58"/>
    <w:rsid w:val="009343C2"/>
    <w:rsid w:val="00934F51"/>
    <w:rsid w:val="00935A91"/>
    <w:rsid w:val="0094097B"/>
    <w:rsid w:val="00943501"/>
    <w:rsid w:val="009453FA"/>
    <w:rsid w:val="009454F1"/>
    <w:rsid w:val="00945984"/>
    <w:rsid w:val="009463CC"/>
    <w:rsid w:val="00946D67"/>
    <w:rsid w:val="009473FE"/>
    <w:rsid w:val="00952E0D"/>
    <w:rsid w:val="00953087"/>
    <w:rsid w:val="009540A6"/>
    <w:rsid w:val="00954C39"/>
    <w:rsid w:val="00955882"/>
    <w:rsid w:val="00955C3A"/>
    <w:rsid w:val="0095670C"/>
    <w:rsid w:val="0096069F"/>
    <w:rsid w:val="00960D2A"/>
    <w:rsid w:val="00962939"/>
    <w:rsid w:val="00964571"/>
    <w:rsid w:val="009649B3"/>
    <w:rsid w:val="00965D71"/>
    <w:rsid w:val="00966291"/>
    <w:rsid w:val="00967607"/>
    <w:rsid w:val="009677D8"/>
    <w:rsid w:val="009700DB"/>
    <w:rsid w:val="0097117B"/>
    <w:rsid w:val="009717BD"/>
    <w:rsid w:val="009719C0"/>
    <w:rsid w:val="00971A0C"/>
    <w:rsid w:val="0097299A"/>
    <w:rsid w:val="009734AA"/>
    <w:rsid w:val="00974FFA"/>
    <w:rsid w:val="00976298"/>
    <w:rsid w:val="009809BC"/>
    <w:rsid w:val="00980DEC"/>
    <w:rsid w:val="00980E46"/>
    <w:rsid w:val="00981727"/>
    <w:rsid w:val="00983320"/>
    <w:rsid w:val="00983EBF"/>
    <w:rsid w:val="0098724A"/>
    <w:rsid w:val="009911A4"/>
    <w:rsid w:val="00992EC5"/>
    <w:rsid w:val="00993A37"/>
    <w:rsid w:val="00993A42"/>
    <w:rsid w:val="009955A4"/>
    <w:rsid w:val="009960F5"/>
    <w:rsid w:val="009975A6"/>
    <w:rsid w:val="009A3065"/>
    <w:rsid w:val="009A4DE5"/>
    <w:rsid w:val="009A52F0"/>
    <w:rsid w:val="009A5D3D"/>
    <w:rsid w:val="009A6C12"/>
    <w:rsid w:val="009A75F5"/>
    <w:rsid w:val="009A7E7A"/>
    <w:rsid w:val="009B1CE7"/>
    <w:rsid w:val="009B1EF1"/>
    <w:rsid w:val="009B289C"/>
    <w:rsid w:val="009B2D41"/>
    <w:rsid w:val="009B35CA"/>
    <w:rsid w:val="009B7971"/>
    <w:rsid w:val="009C1687"/>
    <w:rsid w:val="009C3A1E"/>
    <w:rsid w:val="009C3B45"/>
    <w:rsid w:val="009C425E"/>
    <w:rsid w:val="009C4E9D"/>
    <w:rsid w:val="009C592D"/>
    <w:rsid w:val="009C7822"/>
    <w:rsid w:val="009C7A84"/>
    <w:rsid w:val="009D053D"/>
    <w:rsid w:val="009D0CFB"/>
    <w:rsid w:val="009D2208"/>
    <w:rsid w:val="009D6E6B"/>
    <w:rsid w:val="009D7198"/>
    <w:rsid w:val="009D7C22"/>
    <w:rsid w:val="009E03E7"/>
    <w:rsid w:val="009E1454"/>
    <w:rsid w:val="009E1CFF"/>
    <w:rsid w:val="009E3031"/>
    <w:rsid w:val="009E45EB"/>
    <w:rsid w:val="009E4CA3"/>
    <w:rsid w:val="009E570C"/>
    <w:rsid w:val="009F0322"/>
    <w:rsid w:val="009F17FA"/>
    <w:rsid w:val="009F2516"/>
    <w:rsid w:val="009F3A38"/>
    <w:rsid w:val="009F436C"/>
    <w:rsid w:val="009F4763"/>
    <w:rsid w:val="009F4F24"/>
    <w:rsid w:val="00A02157"/>
    <w:rsid w:val="00A0284B"/>
    <w:rsid w:val="00A03D9C"/>
    <w:rsid w:val="00A047D5"/>
    <w:rsid w:val="00A047D6"/>
    <w:rsid w:val="00A04C40"/>
    <w:rsid w:val="00A04D02"/>
    <w:rsid w:val="00A072E4"/>
    <w:rsid w:val="00A1281C"/>
    <w:rsid w:val="00A1325F"/>
    <w:rsid w:val="00A13D32"/>
    <w:rsid w:val="00A140D4"/>
    <w:rsid w:val="00A14297"/>
    <w:rsid w:val="00A16AF3"/>
    <w:rsid w:val="00A17A27"/>
    <w:rsid w:val="00A217A4"/>
    <w:rsid w:val="00A219AC"/>
    <w:rsid w:val="00A22DAD"/>
    <w:rsid w:val="00A233D0"/>
    <w:rsid w:val="00A23914"/>
    <w:rsid w:val="00A23B81"/>
    <w:rsid w:val="00A24A59"/>
    <w:rsid w:val="00A254CE"/>
    <w:rsid w:val="00A26209"/>
    <w:rsid w:val="00A30C5D"/>
    <w:rsid w:val="00A30DA2"/>
    <w:rsid w:val="00A33900"/>
    <w:rsid w:val="00A33F93"/>
    <w:rsid w:val="00A35357"/>
    <w:rsid w:val="00A35AB5"/>
    <w:rsid w:val="00A374E5"/>
    <w:rsid w:val="00A37CDE"/>
    <w:rsid w:val="00A37E51"/>
    <w:rsid w:val="00A41537"/>
    <w:rsid w:val="00A43301"/>
    <w:rsid w:val="00A4340D"/>
    <w:rsid w:val="00A46C02"/>
    <w:rsid w:val="00A55CD0"/>
    <w:rsid w:val="00A56DC0"/>
    <w:rsid w:val="00A61250"/>
    <w:rsid w:val="00A621DB"/>
    <w:rsid w:val="00A63549"/>
    <w:rsid w:val="00A6494D"/>
    <w:rsid w:val="00A64C5B"/>
    <w:rsid w:val="00A659FC"/>
    <w:rsid w:val="00A65D34"/>
    <w:rsid w:val="00A67817"/>
    <w:rsid w:val="00A73E6F"/>
    <w:rsid w:val="00A754F3"/>
    <w:rsid w:val="00A773C9"/>
    <w:rsid w:val="00A776CE"/>
    <w:rsid w:val="00A81DB7"/>
    <w:rsid w:val="00A83CC6"/>
    <w:rsid w:val="00A85FA4"/>
    <w:rsid w:val="00A8610F"/>
    <w:rsid w:val="00A862E3"/>
    <w:rsid w:val="00A9135D"/>
    <w:rsid w:val="00A92260"/>
    <w:rsid w:val="00A926F7"/>
    <w:rsid w:val="00A92EE5"/>
    <w:rsid w:val="00A93A64"/>
    <w:rsid w:val="00A94D44"/>
    <w:rsid w:val="00A9524E"/>
    <w:rsid w:val="00A95C3E"/>
    <w:rsid w:val="00A9689C"/>
    <w:rsid w:val="00A97E48"/>
    <w:rsid w:val="00AA228B"/>
    <w:rsid w:val="00AA29D0"/>
    <w:rsid w:val="00AA4ED6"/>
    <w:rsid w:val="00AA5E48"/>
    <w:rsid w:val="00AA6EC6"/>
    <w:rsid w:val="00AB1F1C"/>
    <w:rsid w:val="00AB2325"/>
    <w:rsid w:val="00AB3755"/>
    <w:rsid w:val="00AB4FD9"/>
    <w:rsid w:val="00AB596D"/>
    <w:rsid w:val="00AB6DDB"/>
    <w:rsid w:val="00AC1D89"/>
    <w:rsid w:val="00AC2E97"/>
    <w:rsid w:val="00AC40E3"/>
    <w:rsid w:val="00AC4CD3"/>
    <w:rsid w:val="00AC5667"/>
    <w:rsid w:val="00AC58AE"/>
    <w:rsid w:val="00AC6284"/>
    <w:rsid w:val="00AC6485"/>
    <w:rsid w:val="00AC74C4"/>
    <w:rsid w:val="00AD1C9E"/>
    <w:rsid w:val="00AD4DA4"/>
    <w:rsid w:val="00AD516D"/>
    <w:rsid w:val="00AD5575"/>
    <w:rsid w:val="00AD6061"/>
    <w:rsid w:val="00AD6921"/>
    <w:rsid w:val="00AE2942"/>
    <w:rsid w:val="00AE472B"/>
    <w:rsid w:val="00AE5E5A"/>
    <w:rsid w:val="00AE5EA3"/>
    <w:rsid w:val="00AE6551"/>
    <w:rsid w:val="00AE67AB"/>
    <w:rsid w:val="00AE7325"/>
    <w:rsid w:val="00AF14D6"/>
    <w:rsid w:val="00AF1755"/>
    <w:rsid w:val="00AF1AD1"/>
    <w:rsid w:val="00AF1C55"/>
    <w:rsid w:val="00AF3188"/>
    <w:rsid w:val="00AF3224"/>
    <w:rsid w:val="00AF331F"/>
    <w:rsid w:val="00AF3C59"/>
    <w:rsid w:val="00AF3CE7"/>
    <w:rsid w:val="00AF66A4"/>
    <w:rsid w:val="00AF6805"/>
    <w:rsid w:val="00AF6903"/>
    <w:rsid w:val="00B01415"/>
    <w:rsid w:val="00B01894"/>
    <w:rsid w:val="00B01C85"/>
    <w:rsid w:val="00B02A1D"/>
    <w:rsid w:val="00B030C1"/>
    <w:rsid w:val="00B031D3"/>
    <w:rsid w:val="00B073BA"/>
    <w:rsid w:val="00B10FCC"/>
    <w:rsid w:val="00B11336"/>
    <w:rsid w:val="00B12FF7"/>
    <w:rsid w:val="00B13249"/>
    <w:rsid w:val="00B13336"/>
    <w:rsid w:val="00B142AC"/>
    <w:rsid w:val="00B146CC"/>
    <w:rsid w:val="00B15683"/>
    <w:rsid w:val="00B167D6"/>
    <w:rsid w:val="00B16A93"/>
    <w:rsid w:val="00B16FE9"/>
    <w:rsid w:val="00B2052D"/>
    <w:rsid w:val="00B2088E"/>
    <w:rsid w:val="00B20F3A"/>
    <w:rsid w:val="00B21072"/>
    <w:rsid w:val="00B2338C"/>
    <w:rsid w:val="00B250D5"/>
    <w:rsid w:val="00B25F5E"/>
    <w:rsid w:val="00B2602D"/>
    <w:rsid w:val="00B30A8F"/>
    <w:rsid w:val="00B32CD7"/>
    <w:rsid w:val="00B333BA"/>
    <w:rsid w:val="00B34B68"/>
    <w:rsid w:val="00B360A9"/>
    <w:rsid w:val="00B40E64"/>
    <w:rsid w:val="00B41AC0"/>
    <w:rsid w:val="00B42CC1"/>
    <w:rsid w:val="00B42EC8"/>
    <w:rsid w:val="00B449E8"/>
    <w:rsid w:val="00B458FD"/>
    <w:rsid w:val="00B47665"/>
    <w:rsid w:val="00B47A48"/>
    <w:rsid w:val="00B512A8"/>
    <w:rsid w:val="00B513BE"/>
    <w:rsid w:val="00B517E3"/>
    <w:rsid w:val="00B519E1"/>
    <w:rsid w:val="00B51D4A"/>
    <w:rsid w:val="00B53048"/>
    <w:rsid w:val="00B54A58"/>
    <w:rsid w:val="00B55FFC"/>
    <w:rsid w:val="00B560E7"/>
    <w:rsid w:val="00B56400"/>
    <w:rsid w:val="00B57EF6"/>
    <w:rsid w:val="00B628EB"/>
    <w:rsid w:val="00B62A07"/>
    <w:rsid w:val="00B642D0"/>
    <w:rsid w:val="00B64B78"/>
    <w:rsid w:val="00B66962"/>
    <w:rsid w:val="00B67EA4"/>
    <w:rsid w:val="00B7302A"/>
    <w:rsid w:val="00B73539"/>
    <w:rsid w:val="00B735B5"/>
    <w:rsid w:val="00B73860"/>
    <w:rsid w:val="00B759F5"/>
    <w:rsid w:val="00B77ACC"/>
    <w:rsid w:val="00B80713"/>
    <w:rsid w:val="00B8108C"/>
    <w:rsid w:val="00B81CE5"/>
    <w:rsid w:val="00B828A6"/>
    <w:rsid w:val="00B83F24"/>
    <w:rsid w:val="00B84509"/>
    <w:rsid w:val="00B850E6"/>
    <w:rsid w:val="00B85210"/>
    <w:rsid w:val="00B85E54"/>
    <w:rsid w:val="00B866D1"/>
    <w:rsid w:val="00B868AA"/>
    <w:rsid w:val="00B87148"/>
    <w:rsid w:val="00B91F67"/>
    <w:rsid w:val="00B91FF7"/>
    <w:rsid w:val="00B926EC"/>
    <w:rsid w:val="00B92A1E"/>
    <w:rsid w:val="00B92BDF"/>
    <w:rsid w:val="00B934A7"/>
    <w:rsid w:val="00B94B75"/>
    <w:rsid w:val="00B9661D"/>
    <w:rsid w:val="00B96CBB"/>
    <w:rsid w:val="00B97130"/>
    <w:rsid w:val="00BA1C93"/>
    <w:rsid w:val="00BA1DBA"/>
    <w:rsid w:val="00BA1ED1"/>
    <w:rsid w:val="00BA2A54"/>
    <w:rsid w:val="00BA5C62"/>
    <w:rsid w:val="00BA64E5"/>
    <w:rsid w:val="00BA7996"/>
    <w:rsid w:val="00BB090A"/>
    <w:rsid w:val="00BB2595"/>
    <w:rsid w:val="00BB2D22"/>
    <w:rsid w:val="00BB46D9"/>
    <w:rsid w:val="00BB7087"/>
    <w:rsid w:val="00BB7437"/>
    <w:rsid w:val="00BC1BA4"/>
    <w:rsid w:val="00BC20CD"/>
    <w:rsid w:val="00BC7652"/>
    <w:rsid w:val="00BD13BD"/>
    <w:rsid w:val="00BD17D3"/>
    <w:rsid w:val="00BD2660"/>
    <w:rsid w:val="00BD3FC9"/>
    <w:rsid w:val="00BD4A01"/>
    <w:rsid w:val="00BD4A12"/>
    <w:rsid w:val="00BD50AE"/>
    <w:rsid w:val="00BE03F2"/>
    <w:rsid w:val="00BE2E65"/>
    <w:rsid w:val="00BE3C5F"/>
    <w:rsid w:val="00BE3EAA"/>
    <w:rsid w:val="00BE4DE2"/>
    <w:rsid w:val="00BE533B"/>
    <w:rsid w:val="00BE5C3F"/>
    <w:rsid w:val="00BE6150"/>
    <w:rsid w:val="00BF0D77"/>
    <w:rsid w:val="00BF23C8"/>
    <w:rsid w:val="00BF2520"/>
    <w:rsid w:val="00BF287A"/>
    <w:rsid w:val="00BF2AA5"/>
    <w:rsid w:val="00BF4C82"/>
    <w:rsid w:val="00BF582D"/>
    <w:rsid w:val="00BF62A0"/>
    <w:rsid w:val="00BF6E99"/>
    <w:rsid w:val="00C01B55"/>
    <w:rsid w:val="00C0265A"/>
    <w:rsid w:val="00C03FED"/>
    <w:rsid w:val="00C0473C"/>
    <w:rsid w:val="00C04D12"/>
    <w:rsid w:val="00C06D1E"/>
    <w:rsid w:val="00C11A48"/>
    <w:rsid w:val="00C12FD3"/>
    <w:rsid w:val="00C13A1F"/>
    <w:rsid w:val="00C2097A"/>
    <w:rsid w:val="00C21DB1"/>
    <w:rsid w:val="00C227CB"/>
    <w:rsid w:val="00C22AD1"/>
    <w:rsid w:val="00C24BED"/>
    <w:rsid w:val="00C27E69"/>
    <w:rsid w:val="00C31453"/>
    <w:rsid w:val="00C3202B"/>
    <w:rsid w:val="00C3218C"/>
    <w:rsid w:val="00C33527"/>
    <w:rsid w:val="00C35E0E"/>
    <w:rsid w:val="00C3608D"/>
    <w:rsid w:val="00C37A40"/>
    <w:rsid w:val="00C40BD5"/>
    <w:rsid w:val="00C429FE"/>
    <w:rsid w:val="00C42B49"/>
    <w:rsid w:val="00C43340"/>
    <w:rsid w:val="00C44C3E"/>
    <w:rsid w:val="00C4525F"/>
    <w:rsid w:val="00C45AAD"/>
    <w:rsid w:val="00C5093F"/>
    <w:rsid w:val="00C5205C"/>
    <w:rsid w:val="00C5351A"/>
    <w:rsid w:val="00C54335"/>
    <w:rsid w:val="00C544F5"/>
    <w:rsid w:val="00C548EB"/>
    <w:rsid w:val="00C55E9E"/>
    <w:rsid w:val="00C56F5E"/>
    <w:rsid w:val="00C57EE7"/>
    <w:rsid w:val="00C60F4F"/>
    <w:rsid w:val="00C61024"/>
    <w:rsid w:val="00C6239E"/>
    <w:rsid w:val="00C62B9A"/>
    <w:rsid w:val="00C63764"/>
    <w:rsid w:val="00C6427C"/>
    <w:rsid w:val="00C65A92"/>
    <w:rsid w:val="00C66D84"/>
    <w:rsid w:val="00C679FF"/>
    <w:rsid w:val="00C701F4"/>
    <w:rsid w:val="00C7169A"/>
    <w:rsid w:val="00C71B2B"/>
    <w:rsid w:val="00C71FC1"/>
    <w:rsid w:val="00C72C67"/>
    <w:rsid w:val="00C73AF0"/>
    <w:rsid w:val="00C740B5"/>
    <w:rsid w:val="00C743B1"/>
    <w:rsid w:val="00C746FF"/>
    <w:rsid w:val="00C75B89"/>
    <w:rsid w:val="00C760A1"/>
    <w:rsid w:val="00C76335"/>
    <w:rsid w:val="00C76E65"/>
    <w:rsid w:val="00C76F71"/>
    <w:rsid w:val="00C815DD"/>
    <w:rsid w:val="00C83384"/>
    <w:rsid w:val="00C8510C"/>
    <w:rsid w:val="00C85DCA"/>
    <w:rsid w:val="00C86316"/>
    <w:rsid w:val="00C867E0"/>
    <w:rsid w:val="00C86F18"/>
    <w:rsid w:val="00C871F9"/>
    <w:rsid w:val="00C90009"/>
    <w:rsid w:val="00C900EF"/>
    <w:rsid w:val="00C902AD"/>
    <w:rsid w:val="00C908EB"/>
    <w:rsid w:val="00C9195F"/>
    <w:rsid w:val="00C91C83"/>
    <w:rsid w:val="00C91CF2"/>
    <w:rsid w:val="00C92120"/>
    <w:rsid w:val="00C93C3F"/>
    <w:rsid w:val="00C94CD6"/>
    <w:rsid w:val="00CA0F3F"/>
    <w:rsid w:val="00CA2116"/>
    <w:rsid w:val="00CA3362"/>
    <w:rsid w:val="00CA40E2"/>
    <w:rsid w:val="00CA5B7F"/>
    <w:rsid w:val="00CA6BC5"/>
    <w:rsid w:val="00CA75E5"/>
    <w:rsid w:val="00CA7E3B"/>
    <w:rsid w:val="00CB038F"/>
    <w:rsid w:val="00CB06B1"/>
    <w:rsid w:val="00CB3096"/>
    <w:rsid w:val="00CB40D5"/>
    <w:rsid w:val="00CB4BC6"/>
    <w:rsid w:val="00CB52AC"/>
    <w:rsid w:val="00CB6134"/>
    <w:rsid w:val="00CB7561"/>
    <w:rsid w:val="00CB7D19"/>
    <w:rsid w:val="00CC06C2"/>
    <w:rsid w:val="00CC0ACD"/>
    <w:rsid w:val="00CC2BE4"/>
    <w:rsid w:val="00CC30A8"/>
    <w:rsid w:val="00CC3A39"/>
    <w:rsid w:val="00CC5422"/>
    <w:rsid w:val="00CC57ED"/>
    <w:rsid w:val="00CC6053"/>
    <w:rsid w:val="00CC75F2"/>
    <w:rsid w:val="00CC788F"/>
    <w:rsid w:val="00CC7C65"/>
    <w:rsid w:val="00CD2345"/>
    <w:rsid w:val="00CD3092"/>
    <w:rsid w:val="00CD3168"/>
    <w:rsid w:val="00CD3839"/>
    <w:rsid w:val="00CD4134"/>
    <w:rsid w:val="00CD6061"/>
    <w:rsid w:val="00CD7857"/>
    <w:rsid w:val="00CD7CB4"/>
    <w:rsid w:val="00CE1E88"/>
    <w:rsid w:val="00CE2B3D"/>
    <w:rsid w:val="00CE2CD0"/>
    <w:rsid w:val="00CE3A0E"/>
    <w:rsid w:val="00CE516D"/>
    <w:rsid w:val="00CE5223"/>
    <w:rsid w:val="00CE5998"/>
    <w:rsid w:val="00CE6A91"/>
    <w:rsid w:val="00CE7616"/>
    <w:rsid w:val="00CF0AAB"/>
    <w:rsid w:val="00CF0ED3"/>
    <w:rsid w:val="00CF51BA"/>
    <w:rsid w:val="00CF5EF8"/>
    <w:rsid w:val="00CF6B80"/>
    <w:rsid w:val="00CF76EA"/>
    <w:rsid w:val="00D00877"/>
    <w:rsid w:val="00D00C7A"/>
    <w:rsid w:val="00D02E7B"/>
    <w:rsid w:val="00D051F1"/>
    <w:rsid w:val="00D07897"/>
    <w:rsid w:val="00D07E2F"/>
    <w:rsid w:val="00D10936"/>
    <w:rsid w:val="00D11A51"/>
    <w:rsid w:val="00D146FB"/>
    <w:rsid w:val="00D14BE1"/>
    <w:rsid w:val="00D15923"/>
    <w:rsid w:val="00D17742"/>
    <w:rsid w:val="00D17821"/>
    <w:rsid w:val="00D17A08"/>
    <w:rsid w:val="00D17BDE"/>
    <w:rsid w:val="00D17E8D"/>
    <w:rsid w:val="00D224D5"/>
    <w:rsid w:val="00D226A7"/>
    <w:rsid w:val="00D23A52"/>
    <w:rsid w:val="00D2525C"/>
    <w:rsid w:val="00D25334"/>
    <w:rsid w:val="00D260C9"/>
    <w:rsid w:val="00D2612C"/>
    <w:rsid w:val="00D26224"/>
    <w:rsid w:val="00D26711"/>
    <w:rsid w:val="00D271F7"/>
    <w:rsid w:val="00D27A39"/>
    <w:rsid w:val="00D27F61"/>
    <w:rsid w:val="00D32532"/>
    <w:rsid w:val="00D33141"/>
    <w:rsid w:val="00D33808"/>
    <w:rsid w:val="00D34885"/>
    <w:rsid w:val="00D35512"/>
    <w:rsid w:val="00D35B66"/>
    <w:rsid w:val="00D35F46"/>
    <w:rsid w:val="00D3609A"/>
    <w:rsid w:val="00D364AD"/>
    <w:rsid w:val="00D377DC"/>
    <w:rsid w:val="00D378D5"/>
    <w:rsid w:val="00D412E1"/>
    <w:rsid w:val="00D42C53"/>
    <w:rsid w:val="00D4380B"/>
    <w:rsid w:val="00D47130"/>
    <w:rsid w:val="00D511CB"/>
    <w:rsid w:val="00D52BA6"/>
    <w:rsid w:val="00D534C2"/>
    <w:rsid w:val="00D53AAC"/>
    <w:rsid w:val="00D540D1"/>
    <w:rsid w:val="00D5577C"/>
    <w:rsid w:val="00D5621B"/>
    <w:rsid w:val="00D5738F"/>
    <w:rsid w:val="00D5744B"/>
    <w:rsid w:val="00D57B67"/>
    <w:rsid w:val="00D60333"/>
    <w:rsid w:val="00D61E5E"/>
    <w:rsid w:val="00D62219"/>
    <w:rsid w:val="00D623DF"/>
    <w:rsid w:val="00D63D91"/>
    <w:rsid w:val="00D659CA"/>
    <w:rsid w:val="00D66707"/>
    <w:rsid w:val="00D714FB"/>
    <w:rsid w:val="00D71613"/>
    <w:rsid w:val="00D717C6"/>
    <w:rsid w:val="00D719E1"/>
    <w:rsid w:val="00D724DD"/>
    <w:rsid w:val="00D75B6F"/>
    <w:rsid w:val="00D76461"/>
    <w:rsid w:val="00D76C80"/>
    <w:rsid w:val="00D77959"/>
    <w:rsid w:val="00D77BDB"/>
    <w:rsid w:val="00D8236B"/>
    <w:rsid w:val="00D82C28"/>
    <w:rsid w:val="00D82F07"/>
    <w:rsid w:val="00D83D9D"/>
    <w:rsid w:val="00D84184"/>
    <w:rsid w:val="00D8420B"/>
    <w:rsid w:val="00D92A6B"/>
    <w:rsid w:val="00D92B19"/>
    <w:rsid w:val="00D932EF"/>
    <w:rsid w:val="00D94054"/>
    <w:rsid w:val="00D94647"/>
    <w:rsid w:val="00D94A34"/>
    <w:rsid w:val="00D94DA7"/>
    <w:rsid w:val="00D96A45"/>
    <w:rsid w:val="00D970ED"/>
    <w:rsid w:val="00D973D6"/>
    <w:rsid w:val="00D97598"/>
    <w:rsid w:val="00D97B2E"/>
    <w:rsid w:val="00DA01A3"/>
    <w:rsid w:val="00DA4B42"/>
    <w:rsid w:val="00DA5DD1"/>
    <w:rsid w:val="00DB078F"/>
    <w:rsid w:val="00DB0842"/>
    <w:rsid w:val="00DB1A14"/>
    <w:rsid w:val="00DB1DF8"/>
    <w:rsid w:val="00DB2E9F"/>
    <w:rsid w:val="00DB30B0"/>
    <w:rsid w:val="00DB4D17"/>
    <w:rsid w:val="00DB567A"/>
    <w:rsid w:val="00DB56A5"/>
    <w:rsid w:val="00DB77EC"/>
    <w:rsid w:val="00DB7AAD"/>
    <w:rsid w:val="00DC10F6"/>
    <w:rsid w:val="00DC12F0"/>
    <w:rsid w:val="00DC18AF"/>
    <w:rsid w:val="00DC39A3"/>
    <w:rsid w:val="00DC3D28"/>
    <w:rsid w:val="00DD0213"/>
    <w:rsid w:val="00DD09C1"/>
    <w:rsid w:val="00DD152F"/>
    <w:rsid w:val="00DD2228"/>
    <w:rsid w:val="00DD3142"/>
    <w:rsid w:val="00DD3325"/>
    <w:rsid w:val="00DD3B45"/>
    <w:rsid w:val="00DD4102"/>
    <w:rsid w:val="00DD4493"/>
    <w:rsid w:val="00DD7B9E"/>
    <w:rsid w:val="00DE1C55"/>
    <w:rsid w:val="00DE23E9"/>
    <w:rsid w:val="00DE2A51"/>
    <w:rsid w:val="00DE2D8D"/>
    <w:rsid w:val="00DE3DAA"/>
    <w:rsid w:val="00DE4ACF"/>
    <w:rsid w:val="00DE5826"/>
    <w:rsid w:val="00DE6CCA"/>
    <w:rsid w:val="00DE77B0"/>
    <w:rsid w:val="00DE789B"/>
    <w:rsid w:val="00DE7FE4"/>
    <w:rsid w:val="00DF0838"/>
    <w:rsid w:val="00DF17B7"/>
    <w:rsid w:val="00DF4DFC"/>
    <w:rsid w:val="00DF528D"/>
    <w:rsid w:val="00DF5832"/>
    <w:rsid w:val="00DF7051"/>
    <w:rsid w:val="00DF7097"/>
    <w:rsid w:val="00E00EF1"/>
    <w:rsid w:val="00E0588A"/>
    <w:rsid w:val="00E0625C"/>
    <w:rsid w:val="00E062A3"/>
    <w:rsid w:val="00E0679A"/>
    <w:rsid w:val="00E10F89"/>
    <w:rsid w:val="00E12B63"/>
    <w:rsid w:val="00E13C32"/>
    <w:rsid w:val="00E1471E"/>
    <w:rsid w:val="00E206B7"/>
    <w:rsid w:val="00E20D8E"/>
    <w:rsid w:val="00E21997"/>
    <w:rsid w:val="00E21AA2"/>
    <w:rsid w:val="00E247FC"/>
    <w:rsid w:val="00E2596B"/>
    <w:rsid w:val="00E25DF2"/>
    <w:rsid w:val="00E2791C"/>
    <w:rsid w:val="00E30592"/>
    <w:rsid w:val="00E30F4A"/>
    <w:rsid w:val="00E31457"/>
    <w:rsid w:val="00E33020"/>
    <w:rsid w:val="00E33A3E"/>
    <w:rsid w:val="00E35190"/>
    <w:rsid w:val="00E35E6C"/>
    <w:rsid w:val="00E3614B"/>
    <w:rsid w:val="00E369A1"/>
    <w:rsid w:val="00E3720F"/>
    <w:rsid w:val="00E4044A"/>
    <w:rsid w:val="00E40CC9"/>
    <w:rsid w:val="00E4265D"/>
    <w:rsid w:val="00E43776"/>
    <w:rsid w:val="00E447E6"/>
    <w:rsid w:val="00E46CBB"/>
    <w:rsid w:val="00E46EEB"/>
    <w:rsid w:val="00E514A7"/>
    <w:rsid w:val="00E51FCE"/>
    <w:rsid w:val="00E521F6"/>
    <w:rsid w:val="00E52281"/>
    <w:rsid w:val="00E524CC"/>
    <w:rsid w:val="00E54541"/>
    <w:rsid w:val="00E60E23"/>
    <w:rsid w:val="00E60EFD"/>
    <w:rsid w:val="00E611CD"/>
    <w:rsid w:val="00E6183F"/>
    <w:rsid w:val="00E62BED"/>
    <w:rsid w:val="00E63366"/>
    <w:rsid w:val="00E63667"/>
    <w:rsid w:val="00E637F2"/>
    <w:rsid w:val="00E63F19"/>
    <w:rsid w:val="00E6456D"/>
    <w:rsid w:val="00E64AEE"/>
    <w:rsid w:val="00E65051"/>
    <w:rsid w:val="00E6529A"/>
    <w:rsid w:val="00E65733"/>
    <w:rsid w:val="00E659BA"/>
    <w:rsid w:val="00E66B54"/>
    <w:rsid w:val="00E6787D"/>
    <w:rsid w:val="00E70049"/>
    <w:rsid w:val="00E71766"/>
    <w:rsid w:val="00E727D7"/>
    <w:rsid w:val="00E72BEE"/>
    <w:rsid w:val="00E72D5D"/>
    <w:rsid w:val="00E72F0A"/>
    <w:rsid w:val="00E7369A"/>
    <w:rsid w:val="00E7661C"/>
    <w:rsid w:val="00E76D14"/>
    <w:rsid w:val="00E77526"/>
    <w:rsid w:val="00E83A6D"/>
    <w:rsid w:val="00E85834"/>
    <w:rsid w:val="00E8602A"/>
    <w:rsid w:val="00E8613A"/>
    <w:rsid w:val="00E87C08"/>
    <w:rsid w:val="00E87F54"/>
    <w:rsid w:val="00E917F9"/>
    <w:rsid w:val="00E92BF9"/>
    <w:rsid w:val="00E957BE"/>
    <w:rsid w:val="00E9641C"/>
    <w:rsid w:val="00E96D48"/>
    <w:rsid w:val="00EA1A27"/>
    <w:rsid w:val="00EA2D5C"/>
    <w:rsid w:val="00EA4737"/>
    <w:rsid w:val="00EA626C"/>
    <w:rsid w:val="00EB0C68"/>
    <w:rsid w:val="00EB322B"/>
    <w:rsid w:val="00EB331F"/>
    <w:rsid w:val="00EB5008"/>
    <w:rsid w:val="00EC067A"/>
    <w:rsid w:val="00EC43DF"/>
    <w:rsid w:val="00EC4FC2"/>
    <w:rsid w:val="00EC5548"/>
    <w:rsid w:val="00EC663E"/>
    <w:rsid w:val="00ED114F"/>
    <w:rsid w:val="00ED33D5"/>
    <w:rsid w:val="00ED5923"/>
    <w:rsid w:val="00ED6B8C"/>
    <w:rsid w:val="00ED7037"/>
    <w:rsid w:val="00ED794D"/>
    <w:rsid w:val="00ED7F15"/>
    <w:rsid w:val="00EE0C2C"/>
    <w:rsid w:val="00EE0EB1"/>
    <w:rsid w:val="00EE17B1"/>
    <w:rsid w:val="00EE30E1"/>
    <w:rsid w:val="00EE495C"/>
    <w:rsid w:val="00EE56AD"/>
    <w:rsid w:val="00EE5EAE"/>
    <w:rsid w:val="00EE6917"/>
    <w:rsid w:val="00EF0129"/>
    <w:rsid w:val="00EF0198"/>
    <w:rsid w:val="00EF043B"/>
    <w:rsid w:val="00EF1D2F"/>
    <w:rsid w:val="00EF260A"/>
    <w:rsid w:val="00EF27FC"/>
    <w:rsid w:val="00EF3487"/>
    <w:rsid w:val="00EF42AF"/>
    <w:rsid w:val="00EF55AD"/>
    <w:rsid w:val="00F011F6"/>
    <w:rsid w:val="00F0131F"/>
    <w:rsid w:val="00F0179D"/>
    <w:rsid w:val="00F03287"/>
    <w:rsid w:val="00F03D84"/>
    <w:rsid w:val="00F0411F"/>
    <w:rsid w:val="00F04217"/>
    <w:rsid w:val="00F04BBC"/>
    <w:rsid w:val="00F05A94"/>
    <w:rsid w:val="00F06275"/>
    <w:rsid w:val="00F06F12"/>
    <w:rsid w:val="00F10744"/>
    <w:rsid w:val="00F15926"/>
    <w:rsid w:val="00F16142"/>
    <w:rsid w:val="00F1618B"/>
    <w:rsid w:val="00F16BCD"/>
    <w:rsid w:val="00F1722B"/>
    <w:rsid w:val="00F175B0"/>
    <w:rsid w:val="00F17941"/>
    <w:rsid w:val="00F205B6"/>
    <w:rsid w:val="00F2357A"/>
    <w:rsid w:val="00F26512"/>
    <w:rsid w:val="00F273EC"/>
    <w:rsid w:val="00F309B8"/>
    <w:rsid w:val="00F30D07"/>
    <w:rsid w:val="00F319B5"/>
    <w:rsid w:val="00F33678"/>
    <w:rsid w:val="00F34CDC"/>
    <w:rsid w:val="00F35A3D"/>
    <w:rsid w:val="00F36515"/>
    <w:rsid w:val="00F405FB"/>
    <w:rsid w:val="00F40AF7"/>
    <w:rsid w:val="00F41711"/>
    <w:rsid w:val="00F4198E"/>
    <w:rsid w:val="00F43424"/>
    <w:rsid w:val="00F435F6"/>
    <w:rsid w:val="00F4422C"/>
    <w:rsid w:val="00F44872"/>
    <w:rsid w:val="00F46408"/>
    <w:rsid w:val="00F474AE"/>
    <w:rsid w:val="00F5074C"/>
    <w:rsid w:val="00F515D4"/>
    <w:rsid w:val="00F577DE"/>
    <w:rsid w:val="00F579F5"/>
    <w:rsid w:val="00F57A3A"/>
    <w:rsid w:val="00F61220"/>
    <w:rsid w:val="00F62954"/>
    <w:rsid w:val="00F62B0D"/>
    <w:rsid w:val="00F63AEC"/>
    <w:rsid w:val="00F6423B"/>
    <w:rsid w:val="00F64DD0"/>
    <w:rsid w:val="00F65249"/>
    <w:rsid w:val="00F702FD"/>
    <w:rsid w:val="00F711BB"/>
    <w:rsid w:val="00F71AD0"/>
    <w:rsid w:val="00F71DEC"/>
    <w:rsid w:val="00F7348B"/>
    <w:rsid w:val="00F73A2E"/>
    <w:rsid w:val="00F742A6"/>
    <w:rsid w:val="00F74835"/>
    <w:rsid w:val="00F749AC"/>
    <w:rsid w:val="00F76CF8"/>
    <w:rsid w:val="00F77BF8"/>
    <w:rsid w:val="00F77EB4"/>
    <w:rsid w:val="00F810AE"/>
    <w:rsid w:val="00F82363"/>
    <w:rsid w:val="00F8381C"/>
    <w:rsid w:val="00F83A7E"/>
    <w:rsid w:val="00F841F4"/>
    <w:rsid w:val="00F856E9"/>
    <w:rsid w:val="00F85911"/>
    <w:rsid w:val="00F85C8B"/>
    <w:rsid w:val="00F860E4"/>
    <w:rsid w:val="00F86F11"/>
    <w:rsid w:val="00F91C5C"/>
    <w:rsid w:val="00F91ECF"/>
    <w:rsid w:val="00F92D33"/>
    <w:rsid w:val="00F93505"/>
    <w:rsid w:val="00F935FE"/>
    <w:rsid w:val="00F93F64"/>
    <w:rsid w:val="00F941CC"/>
    <w:rsid w:val="00F95056"/>
    <w:rsid w:val="00F97336"/>
    <w:rsid w:val="00F97A95"/>
    <w:rsid w:val="00FA00A7"/>
    <w:rsid w:val="00FA1E8C"/>
    <w:rsid w:val="00FA28D3"/>
    <w:rsid w:val="00FA352C"/>
    <w:rsid w:val="00FA3670"/>
    <w:rsid w:val="00FA3F59"/>
    <w:rsid w:val="00FA4EE3"/>
    <w:rsid w:val="00FA559C"/>
    <w:rsid w:val="00FA6ACB"/>
    <w:rsid w:val="00FB00AF"/>
    <w:rsid w:val="00FB023F"/>
    <w:rsid w:val="00FB054B"/>
    <w:rsid w:val="00FB1892"/>
    <w:rsid w:val="00FB3340"/>
    <w:rsid w:val="00FB3ACA"/>
    <w:rsid w:val="00FB4BC6"/>
    <w:rsid w:val="00FB5A9E"/>
    <w:rsid w:val="00FB5EF7"/>
    <w:rsid w:val="00FB665A"/>
    <w:rsid w:val="00FB75AD"/>
    <w:rsid w:val="00FC0D75"/>
    <w:rsid w:val="00FC1246"/>
    <w:rsid w:val="00FC21A9"/>
    <w:rsid w:val="00FC28FC"/>
    <w:rsid w:val="00FC39FE"/>
    <w:rsid w:val="00FC5620"/>
    <w:rsid w:val="00FC712E"/>
    <w:rsid w:val="00FD0506"/>
    <w:rsid w:val="00FD06D4"/>
    <w:rsid w:val="00FD092F"/>
    <w:rsid w:val="00FD2FF7"/>
    <w:rsid w:val="00FD3AAA"/>
    <w:rsid w:val="00FD4D77"/>
    <w:rsid w:val="00FD504E"/>
    <w:rsid w:val="00FD51B8"/>
    <w:rsid w:val="00FD64D3"/>
    <w:rsid w:val="00FE215B"/>
    <w:rsid w:val="00FE40C5"/>
    <w:rsid w:val="00FE4DA2"/>
    <w:rsid w:val="00FE584D"/>
    <w:rsid w:val="00FE6BED"/>
    <w:rsid w:val="00FE7FCE"/>
    <w:rsid w:val="00FF3D44"/>
    <w:rsid w:val="00FF3E16"/>
    <w:rsid w:val="00FF43AF"/>
    <w:rsid w:val="00FF4765"/>
    <w:rsid w:val="00FF59E6"/>
    <w:rsid w:val="00FF6F2E"/>
    <w:rsid w:val="00FF73C9"/>
    <w:rsid w:val="014A7E1C"/>
    <w:rsid w:val="017012FB"/>
    <w:rsid w:val="01EE5EA0"/>
    <w:rsid w:val="02241568"/>
    <w:rsid w:val="023A61AA"/>
    <w:rsid w:val="02762A65"/>
    <w:rsid w:val="037F2B89"/>
    <w:rsid w:val="038E3F0E"/>
    <w:rsid w:val="045126D0"/>
    <w:rsid w:val="045543D9"/>
    <w:rsid w:val="0474792E"/>
    <w:rsid w:val="04E35666"/>
    <w:rsid w:val="04FF037E"/>
    <w:rsid w:val="055C2385"/>
    <w:rsid w:val="05766A93"/>
    <w:rsid w:val="05785E04"/>
    <w:rsid w:val="067676BD"/>
    <w:rsid w:val="06CF3D93"/>
    <w:rsid w:val="07321167"/>
    <w:rsid w:val="08C745F5"/>
    <w:rsid w:val="08E60F52"/>
    <w:rsid w:val="095D6ACD"/>
    <w:rsid w:val="096E02CF"/>
    <w:rsid w:val="09FD2C96"/>
    <w:rsid w:val="0A3665F0"/>
    <w:rsid w:val="0A5745BC"/>
    <w:rsid w:val="0A97072A"/>
    <w:rsid w:val="0B8B471A"/>
    <w:rsid w:val="0BDC621C"/>
    <w:rsid w:val="0C0D7D55"/>
    <w:rsid w:val="0C1235D1"/>
    <w:rsid w:val="0C7D5476"/>
    <w:rsid w:val="0CA00482"/>
    <w:rsid w:val="0CCC4FEA"/>
    <w:rsid w:val="0D9F44AC"/>
    <w:rsid w:val="0DBE5E2E"/>
    <w:rsid w:val="0DFA16E3"/>
    <w:rsid w:val="0E006FAD"/>
    <w:rsid w:val="0E23356E"/>
    <w:rsid w:val="0ECC0833"/>
    <w:rsid w:val="0F4D5C75"/>
    <w:rsid w:val="0F9A13C6"/>
    <w:rsid w:val="0FDF0A9C"/>
    <w:rsid w:val="0FEE0EA7"/>
    <w:rsid w:val="10865200"/>
    <w:rsid w:val="11BD1853"/>
    <w:rsid w:val="11C96FD9"/>
    <w:rsid w:val="12AA586C"/>
    <w:rsid w:val="12E34274"/>
    <w:rsid w:val="145E0882"/>
    <w:rsid w:val="147F277C"/>
    <w:rsid w:val="151C2654"/>
    <w:rsid w:val="1666742B"/>
    <w:rsid w:val="16F56B64"/>
    <w:rsid w:val="179A04C5"/>
    <w:rsid w:val="17AB4422"/>
    <w:rsid w:val="17E75E50"/>
    <w:rsid w:val="17FA71D4"/>
    <w:rsid w:val="189A23CD"/>
    <w:rsid w:val="18AA3266"/>
    <w:rsid w:val="1939065E"/>
    <w:rsid w:val="19891AD4"/>
    <w:rsid w:val="1A550654"/>
    <w:rsid w:val="1A853915"/>
    <w:rsid w:val="1AC83814"/>
    <w:rsid w:val="1B01027C"/>
    <w:rsid w:val="1B5C4335"/>
    <w:rsid w:val="1B6A4DA2"/>
    <w:rsid w:val="1BAD1A14"/>
    <w:rsid w:val="1BFAD589"/>
    <w:rsid w:val="1BFF277B"/>
    <w:rsid w:val="1C41598D"/>
    <w:rsid w:val="1C7F2524"/>
    <w:rsid w:val="1CF80D44"/>
    <w:rsid w:val="1CFC5B29"/>
    <w:rsid w:val="1D226E6C"/>
    <w:rsid w:val="1D6FB56D"/>
    <w:rsid w:val="1DDC2C90"/>
    <w:rsid w:val="1DF34E18"/>
    <w:rsid w:val="1DFF782D"/>
    <w:rsid w:val="1E2451C7"/>
    <w:rsid w:val="1F694F2A"/>
    <w:rsid w:val="1F7A41B2"/>
    <w:rsid w:val="1FD73303"/>
    <w:rsid w:val="1FFE13CD"/>
    <w:rsid w:val="1FFE4571"/>
    <w:rsid w:val="1FFFE94A"/>
    <w:rsid w:val="20176D7D"/>
    <w:rsid w:val="20230ACC"/>
    <w:rsid w:val="216A65C5"/>
    <w:rsid w:val="216A6E81"/>
    <w:rsid w:val="21A316C1"/>
    <w:rsid w:val="21EA7B9F"/>
    <w:rsid w:val="22EA38BB"/>
    <w:rsid w:val="23124F21"/>
    <w:rsid w:val="232228E9"/>
    <w:rsid w:val="23394442"/>
    <w:rsid w:val="233B7CFA"/>
    <w:rsid w:val="23444625"/>
    <w:rsid w:val="234E77C0"/>
    <w:rsid w:val="23670D73"/>
    <w:rsid w:val="23E8611C"/>
    <w:rsid w:val="25507B08"/>
    <w:rsid w:val="2597309C"/>
    <w:rsid w:val="26637FFB"/>
    <w:rsid w:val="26D9835C"/>
    <w:rsid w:val="27081582"/>
    <w:rsid w:val="27263223"/>
    <w:rsid w:val="276D4839"/>
    <w:rsid w:val="27DEE13F"/>
    <w:rsid w:val="27E10412"/>
    <w:rsid w:val="280D1F11"/>
    <w:rsid w:val="28526C54"/>
    <w:rsid w:val="289D7CDF"/>
    <w:rsid w:val="29332BED"/>
    <w:rsid w:val="29361365"/>
    <w:rsid w:val="299F6743"/>
    <w:rsid w:val="29D857BB"/>
    <w:rsid w:val="2A376F06"/>
    <w:rsid w:val="2A420242"/>
    <w:rsid w:val="2BB71164"/>
    <w:rsid w:val="2BD8131E"/>
    <w:rsid w:val="2C1F3F8A"/>
    <w:rsid w:val="2C624485"/>
    <w:rsid w:val="2CDA2B54"/>
    <w:rsid w:val="2DBFD85A"/>
    <w:rsid w:val="2DE710E5"/>
    <w:rsid w:val="2DE87609"/>
    <w:rsid w:val="2E0B376C"/>
    <w:rsid w:val="2ECE0699"/>
    <w:rsid w:val="2F0742B2"/>
    <w:rsid w:val="2F10522B"/>
    <w:rsid w:val="2F3F2881"/>
    <w:rsid w:val="2F3F6113"/>
    <w:rsid w:val="2FCF27A2"/>
    <w:rsid w:val="30093619"/>
    <w:rsid w:val="31B626B3"/>
    <w:rsid w:val="32062241"/>
    <w:rsid w:val="3283452A"/>
    <w:rsid w:val="33524E79"/>
    <w:rsid w:val="33776F7C"/>
    <w:rsid w:val="33AE5828"/>
    <w:rsid w:val="33FB111F"/>
    <w:rsid w:val="343723C8"/>
    <w:rsid w:val="348F5BD4"/>
    <w:rsid w:val="34A7344E"/>
    <w:rsid w:val="34F82507"/>
    <w:rsid w:val="3537259B"/>
    <w:rsid w:val="356063A9"/>
    <w:rsid w:val="358B472A"/>
    <w:rsid w:val="35ED19A9"/>
    <w:rsid w:val="360C1F8B"/>
    <w:rsid w:val="366A11F4"/>
    <w:rsid w:val="366D0BBB"/>
    <w:rsid w:val="367788EB"/>
    <w:rsid w:val="36FE2047"/>
    <w:rsid w:val="36FE8BDC"/>
    <w:rsid w:val="36FFE24D"/>
    <w:rsid w:val="375F0C4D"/>
    <w:rsid w:val="377D5F83"/>
    <w:rsid w:val="379C5020"/>
    <w:rsid w:val="37BB65EA"/>
    <w:rsid w:val="37BDD663"/>
    <w:rsid w:val="37CB622F"/>
    <w:rsid w:val="37EC21F4"/>
    <w:rsid w:val="37F7491D"/>
    <w:rsid w:val="38054ADE"/>
    <w:rsid w:val="38471978"/>
    <w:rsid w:val="389BF063"/>
    <w:rsid w:val="397F696C"/>
    <w:rsid w:val="398B417F"/>
    <w:rsid w:val="3A9E4217"/>
    <w:rsid w:val="3AD0623A"/>
    <w:rsid w:val="3B3F08A6"/>
    <w:rsid w:val="3B807521"/>
    <w:rsid w:val="3BBCAC02"/>
    <w:rsid w:val="3BEBDE32"/>
    <w:rsid w:val="3C0B61A9"/>
    <w:rsid w:val="3C4F63E4"/>
    <w:rsid w:val="3C703F6F"/>
    <w:rsid w:val="3CEF898F"/>
    <w:rsid w:val="3CFF2307"/>
    <w:rsid w:val="3D580FDB"/>
    <w:rsid w:val="3D7DA3DA"/>
    <w:rsid w:val="3DBF36EA"/>
    <w:rsid w:val="3DC7B542"/>
    <w:rsid w:val="3DDD0154"/>
    <w:rsid w:val="3DDF7AF3"/>
    <w:rsid w:val="3DFAC118"/>
    <w:rsid w:val="3E1004B0"/>
    <w:rsid w:val="3E655E93"/>
    <w:rsid w:val="3EDF2C43"/>
    <w:rsid w:val="3EEF6C28"/>
    <w:rsid w:val="3EF6525C"/>
    <w:rsid w:val="3EF7A747"/>
    <w:rsid w:val="3F4576C0"/>
    <w:rsid w:val="3F4D7DDF"/>
    <w:rsid w:val="3FA16FFD"/>
    <w:rsid w:val="3FAF482A"/>
    <w:rsid w:val="3FAF7A09"/>
    <w:rsid w:val="3FC632C5"/>
    <w:rsid w:val="3FD72924"/>
    <w:rsid w:val="3FE7AAD3"/>
    <w:rsid w:val="3FEF6DF6"/>
    <w:rsid w:val="3FF577EC"/>
    <w:rsid w:val="3FF62685"/>
    <w:rsid w:val="3FF79944"/>
    <w:rsid w:val="3FFA2522"/>
    <w:rsid w:val="40331AB0"/>
    <w:rsid w:val="404C47AD"/>
    <w:rsid w:val="4094305C"/>
    <w:rsid w:val="409F6504"/>
    <w:rsid w:val="4253452D"/>
    <w:rsid w:val="443A3EE3"/>
    <w:rsid w:val="445C38D6"/>
    <w:rsid w:val="450C34BC"/>
    <w:rsid w:val="4524418A"/>
    <w:rsid w:val="45D82516"/>
    <w:rsid w:val="46230572"/>
    <w:rsid w:val="462571BF"/>
    <w:rsid w:val="466B25F0"/>
    <w:rsid w:val="467B20BC"/>
    <w:rsid w:val="46D23193"/>
    <w:rsid w:val="46DA5B98"/>
    <w:rsid w:val="46E81591"/>
    <w:rsid w:val="46EA6EAB"/>
    <w:rsid w:val="474969A8"/>
    <w:rsid w:val="476708CD"/>
    <w:rsid w:val="47E12E92"/>
    <w:rsid w:val="48331385"/>
    <w:rsid w:val="48F45BD3"/>
    <w:rsid w:val="49C07B2D"/>
    <w:rsid w:val="4A17853C"/>
    <w:rsid w:val="4A463374"/>
    <w:rsid w:val="4A843253"/>
    <w:rsid w:val="4AF31257"/>
    <w:rsid w:val="4B150B32"/>
    <w:rsid w:val="4B294746"/>
    <w:rsid w:val="4BDC1F1E"/>
    <w:rsid w:val="4BFBD2E2"/>
    <w:rsid w:val="4BFE1F00"/>
    <w:rsid w:val="4C2F42C8"/>
    <w:rsid w:val="4C573B92"/>
    <w:rsid w:val="4CC57931"/>
    <w:rsid w:val="4CCE07B6"/>
    <w:rsid w:val="4CED0083"/>
    <w:rsid w:val="4CF732D9"/>
    <w:rsid w:val="4D3E32AD"/>
    <w:rsid w:val="4D4D6A74"/>
    <w:rsid w:val="4E344D1D"/>
    <w:rsid w:val="4EAF3A8F"/>
    <w:rsid w:val="4EFB5DF5"/>
    <w:rsid w:val="4EFB907C"/>
    <w:rsid w:val="4FF632B6"/>
    <w:rsid w:val="4FF72792"/>
    <w:rsid w:val="4FFD4F85"/>
    <w:rsid w:val="50D3357D"/>
    <w:rsid w:val="51325E80"/>
    <w:rsid w:val="514C7D14"/>
    <w:rsid w:val="51574183"/>
    <w:rsid w:val="51A802D2"/>
    <w:rsid w:val="52DF5A3B"/>
    <w:rsid w:val="534B5C21"/>
    <w:rsid w:val="539B3547"/>
    <w:rsid w:val="53D84A31"/>
    <w:rsid w:val="53EE5937"/>
    <w:rsid w:val="542308DA"/>
    <w:rsid w:val="54412FF4"/>
    <w:rsid w:val="545855AE"/>
    <w:rsid w:val="54D77E6E"/>
    <w:rsid w:val="54FF8647"/>
    <w:rsid w:val="551A37FB"/>
    <w:rsid w:val="551A6FC3"/>
    <w:rsid w:val="55630095"/>
    <w:rsid w:val="55BC8FD0"/>
    <w:rsid w:val="55FDDBAD"/>
    <w:rsid w:val="56682E86"/>
    <w:rsid w:val="567FA6C3"/>
    <w:rsid w:val="573338E1"/>
    <w:rsid w:val="57344D1E"/>
    <w:rsid w:val="57792C45"/>
    <w:rsid w:val="57836BBF"/>
    <w:rsid w:val="57BF9268"/>
    <w:rsid w:val="58A81192"/>
    <w:rsid w:val="58ED461B"/>
    <w:rsid w:val="58F52598"/>
    <w:rsid w:val="58FFE34A"/>
    <w:rsid w:val="59CF5A35"/>
    <w:rsid w:val="59D978E6"/>
    <w:rsid w:val="59F7418E"/>
    <w:rsid w:val="5A3730D5"/>
    <w:rsid w:val="5A812C5C"/>
    <w:rsid w:val="5B6E2A65"/>
    <w:rsid w:val="5BAAA186"/>
    <w:rsid w:val="5BB37014"/>
    <w:rsid w:val="5C1D4FEC"/>
    <w:rsid w:val="5C25514A"/>
    <w:rsid w:val="5C542DB6"/>
    <w:rsid w:val="5C7601DB"/>
    <w:rsid w:val="5CF7E762"/>
    <w:rsid w:val="5D2714CC"/>
    <w:rsid w:val="5D9F4FFA"/>
    <w:rsid w:val="5DADD60B"/>
    <w:rsid w:val="5DF554AA"/>
    <w:rsid w:val="5DFF8392"/>
    <w:rsid w:val="5E047FDD"/>
    <w:rsid w:val="5E0E4A61"/>
    <w:rsid w:val="5E1D5FF6"/>
    <w:rsid w:val="5E1E28D7"/>
    <w:rsid w:val="5E7B065F"/>
    <w:rsid w:val="5E9F3C06"/>
    <w:rsid w:val="5EF7B856"/>
    <w:rsid w:val="5EFED228"/>
    <w:rsid w:val="5F554882"/>
    <w:rsid w:val="5FB15A34"/>
    <w:rsid w:val="5FC5978F"/>
    <w:rsid w:val="5FDB82F3"/>
    <w:rsid w:val="5FDFF936"/>
    <w:rsid w:val="5FF6D5DE"/>
    <w:rsid w:val="5FFBEDB2"/>
    <w:rsid w:val="5FFD65A4"/>
    <w:rsid w:val="60C9079B"/>
    <w:rsid w:val="61AE7FAA"/>
    <w:rsid w:val="61D56209"/>
    <w:rsid w:val="6286459E"/>
    <w:rsid w:val="62C940AD"/>
    <w:rsid w:val="62FE4D81"/>
    <w:rsid w:val="636D5BF4"/>
    <w:rsid w:val="63B46ED7"/>
    <w:rsid w:val="63CA40E4"/>
    <w:rsid w:val="63D20B56"/>
    <w:rsid w:val="64ED2259"/>
    <w:rsid w:val="65702D4E"/>
    <w:rsid w:val="65E16585"/>
    <w:rsid w:val="66477694"/>
    <w:rsid w:val="66535EA8"/>
    <w:rsid w:val="6687307E"/>
    <w:rsid w:val="66A67515"/>
    <w:rsid w:val="66CB3E53"/>
    <w:rsid w:val="66F71181"/>
    <w:rsid w:val="671464E6"/>
    <w:rsid w:val="674C8DC4"/>
    <w:rsid w:val="67662B9D"/>
    <w:rsid w:val="67D9141D"/>
    <w:rsid w:val="67DFADB1"/>
    <w:rsid w:val="67F280C7"/>
    <w:rsid w:val="67FEA3B6"/>
    <w:rsid w:val="67FFEB88"/>
    <w:rsid w:val="681506F8"/>
    <w:rsid w:val="68BB0C57"/>
    <w:rsid w:val="68DD74D8"/>
    <w:rsid w:val="693717F3"/>
    <w:rsid w:val="696D25B4"/>
    <w:rsid w:val="69817FD0"/>
    <w:rsid w:val="698F674A"/>
    <w:rsid w:val="69913AB0"/>
    <w:rsid w:val="69FC2CA7"/>
    <w:rsid w:val="6AAA1E84"/>
    <w:rsid w:val="6B474411"/>
    <w:rsid w:val="6B58081B"/>
    <w:rsid w:val="6B6FF87B"/>
    <w:rsid w:val="6B8E7F1E"/>
    <w:rsid w:val="6BBEA2C5"/>
    <w:rsid w:val="6BDF8728"/>
    <w:rsid w:val="6C63465E"/>
    <w:rsid w:val="6D203E37"/>
    <w:rsid w:val="6D2F662E"/>
    <w:rsid w:val="6D3FA344"/>
    <w:rsid w:val="6D491D98"/>
    <w:rsid w:val="6DA90F00"/>
    <w:rsid w:val="6DBECD5D"/>
    <w:rsid w:val="6DEFB808"/>
    <w:rsid w:val="6DF71F66"/>
    <w:rsid w:val="6DFFB1C5"/>
    <w:rsid w:val="6E070E51"/>
    <w:rsid w:val="6E117E34"/>
    <w:rsid w:val="6E3708E7"/>
    <w:rsid w:val="6E3851B0"/>
    <w:rsid w:val="6E6249D9"/>
    <w:rsid w:val="6E9D10A2"/>
    <w:rsid w:val="6EEFA3B3"/>
    <w:rsid w:val="6F0B3880"/>
    <w:rsid w:val="6F133AC0"/>
    <w:rsid w:val="6F39A401"/>
    <w:rsid w:val="6F3FE3FA"/>
    <w:rsid w:val="6F5767F1"/>
    <w:rsid w:val="6F772A5F"/>
    <w:rsid w:val="6F7EDD75"/>
    <w:rsid w:val="6FB7D7C9"/>
    <w:rsid w:val="6FBFA44B"/>
    <w:rsid w:val="6FC74E08"/>
    <w:rsid w:val="6FDB5379"/>
    <w:rsid w:val="6FFDE02F"/>
    <w:rsid w:val="702E63FC"/>
    <w:rsid w:val="70453BB5"/>
    <w:rsid w:val="7064294E"/>
    <w:rsid w:val="708E762E"/>
    <w:rsid w:val="70B00CD6"/>
    <w:rsid w:val="70D63393"/>
    <w:rsid w:val="70E06F43"/>
    <w:rsid w:val="70F80C27"/>
    <w:rsid w:val="717C62F3"/>
    <w:rsid w:val="71B7273E"/>
    <w:rsid w:val="71D725FE"/>
    <w:rsid w:val="71F9409D"/>
    <w:rsid w:val="71FEE8C6"/>
    <w:rsid w:val="72010DE5"/>
    <w:rsid w:val="72BC6EE3"/>
    <w:rsid w:val="72E95DE1"/>
    <w:rsid w:val="731A63A0"/>
    <w:rsid w:val="73539937"/>
    <w:rsid w:val="735B187E"/>
    <w:rsid w:val="738B3FC3"/>
    <w:rsid w:val="73B5E503"/>
    <w:rsid w:val="73D765FD"/>
    <w:rsid w:val="73EF85C4"/>
    <w:rsid w:val="73F801DB"/>
    <w:rsid w:val="73FB2D9F"/>
    <w:rsid w:val="73FF6A2E"/>
    <w:rsid w:val="74B679F1"/>
    <w:rsid w:val="74E0727D"/>
    <w:rsid w:val="74FAB5F1"/>
    <w:rsid w:val="752A2DE7"/>
    <w:rsid w:val="7554398A"/>
    <w:rsid w:val="756D274F"/>
    <w:rsid w:val="757B9D44"/>
    <w:rsid w:val="758DE3F2"/>
    <w:rsid w:val="759BEFB9"/>
    <w:rsid w:val="75A6BE10"/>
    <w:rsid w:val="75BFC0F1"/>
    <w:rsid w:val="76AF65D0"/>
    <w:rsid w:val="76C55A8A"/>
    <w:rsid w:val="76C97B0C"/>
    <w:rsid w:val="76D16BDF"/>
    <w:rsid w:val="76DF4177"/>
    <w:rsid w:val="76F740AA"/>
    <w:rsid w:val="77122B00"/>
    <w:rsid w:val="77586705"/>
    <w:rsid w:val="7775C790"/>
    <w:rsid w:val="777F21AB"/>
    <w:rsid w:val="778FCB7B"/>
    <w:rsid w:val="77A63329"/>
    <w:rsid w:val="77AC46CD"/>
    <w:rsid w:val="77BF808B"/>
    <w:rsid w:val="77D0808F"/>
    <w:rsid w:val="77D305B7"/>
    <w:rsid w:val="77D58F6F"/>
    <w:rsid w:val="77DDF765"/>
    <w:rsid w:val="77EFA762"/>
    <w:rsid w:val="77EFADD4"/>
    <w:rsid w:val="77FF54D1"/>
    <w:rsid w:val="7826607A"/>
    <w:rsid w:val="787E4EF3"/>
    <w:rsid w:val="78940284"/>
    <w:rsid w:val="789D54C8"/>
    <w:rsid w:val="78E92830"/>
    <w:rsid w:val="790E548B"/>
    <w:rsid w:val="791017EC"/>
    <w:rsid w:val="795F58EA"/>
    <w:rsid w:val="7988058F"/>
    <w:rsid w:val="7A300210"/>
    <w:rsid w:val="7A321917"/>
    <w:rsid w:val="7A453A54"/>
    <w:rsid w:val="7A4FA553"/>
    <w:rsid w:val="7A6F3B93"/>
    <w:rsid w:val="7AB414D0"/>
    <w:rsid w:val="7ACBB543"/>
    <w:rsid w:val="7AF45C61"/>
    <w:rsid w:val="7B137C6F"/>
    <w:rsid w:val="7B5DC6C7"/>
    <w:rsid w:val="7B5E5763"/>
    <w:rsid w:val="7B87AC83"/>
    <w:rsid w:val="7B971DA1"/>
    <w:rsid w:val="7BA33CCE"/>
    <w:rsid w:val="7BA58173"/>
    <w:rsid w:val="7BB56B94"/>
    <w:rsid w:val="7BB65F8D"/>
    <w:rsid w:val="7BBE106F"/>
    <w:rsid w:val="7BDF6DCB"/>
    <w:rsid w:val="7BDFC8A2"/>
    <w:rsid w:val="7BEDAA43"/>
    <w:rsid w:val="7BF5E78E"/>
    <w:rsid w:val="7BFDEA5C"/>
    <w:rsid w:val="7BFF9448"/>
    <w:rsid w:val="7C105B48"/>
    <w:rsid w:val="7CF7FBBA"/>
    <w:rsid w:val="7CF87F8C"/>
    <w:rsid w:val="7D5EC43B"/>
    <w:rsid w:val="7D603367"/>
    <w:rsid w:val="7D7FB41F"/>
    <w:rsid w:val="7D8B7F15"/>
    <w:rsid w:val="7D9FDD8C"/>
    <w:rsid w:val="7DE376BC"/>
    <w:rsid w:val="7DEF226A"/>
    <w:rsid w:val="7DFFA123"/>
    <w:rsid w:val="7E2B74D8"/>
    <w:rsid w:val="7E5BCBAF"/>
    <w:rsid w:val="7E77216B"/>
    <w:rsid w:val="7E7D0865"/>
    <w:rsid w:val="7EB59C69"/>
    <w:rsid w:val="7EC153B9"/>
    <w:rsid w:val="7EC6442A"/>
    <w:rsid w:val="7ECF397D"/>
    <w:rsid w:val="7ED6D2BC"/>
    <w:rsid w:val="7ED7436C"/>
    <w:rsid w:val="7ED75AC0"/>
    <w:rsid w:val="7EE7ADB8"/>
    <w:rsid w:val="7EEB09B0"/>
    <w:rsid w:val="7EEF7634"/>
    <w:rsid w:val="7F390235"/>
    <w:rsid w:val="7F5C5549"/>
    <w:rsid w:val="7F5D27FF"/>
    <w:rsid w:val="7F5DA4EB"/>
    <w:rsid w:val="7F5F4288"/>
    <w:rsid w:val="7F68DA0C"/>
    <w:rsid w:val="7F7B0869"/>
    <w:rsid w:val="7F9B9E99"/>
    <w:rsid w:val="7FB7F0B6"/>
    <w:rsid w:val="7FBF97DD"/>
    <w:rsid w:val="7FCD1B5E"/>
    <w:rsid w:val="7FE11917"/>
    <w:rsid w:val="7FF14405"/>
    <w:rsid w:val="7FF33B68"/>
    <w:rsid w:val="7FF64220"/>
    <w:rsid w:val="7FFAAEF0"/>
    <w:rsid w:val="7FFC48D2"/>
    <w:rsid w:val="7FFFFA23"/>
    <w:rsid w:val="8CE5848D"/>
    <w:rsid w:val="8DF711E0"/>
    <w:rsid w:val="8F3B9779"/>
    <w:rsid w:val="965F3BBF"/>
    <w:rsid w:val="96FD0F45"/>
    <w:rsid w:val="97BFE851"/>
    <w:rsid w:val="9BA7BED1"/>
    <w:rsid w:val="9BBF8FE7"/>
    <w:rsid w:val="9BFF354A"/>
    <w:rsid w:val="9CFCE1C6"/>
    <w:rsid w:val="9DE31723"/>
    <w:rsid w:val="9DFA8685"/>
    <w:rsid w:val="9E6F336B"/>
    <w:rsid w:val="9F6EF0F9"/>
    <w:rsid w:val="9F7F668E"/>
    <w:rsid w:val="9FBB43F5"/>
    <w:rsid w:val="A5F5BB6C"/>
    <w:rsid w:val="A6B34B00"/>
    <w:rsid w:val="A7BE21AF"/>
    <w:rsid w:val="A7EF64A4"/>
    <w:rsid w:val="A7FFCB3A"/>
    <w:rsid w:val="ABAFB529"/>
    <w:rsid w:val="AEFEC95F"/>
    <w:rsid w:val="AFF7185F"/>
    <w:rsid w:val="AFFE040E"/>
    <w:rsid w:val="B69F0F84"/>
    <w:rsid w:val="B7E5C6CF"/>
    <w:rsid w:val="B8DBF675"/>
    <w:rsid w:val="BBEFFC39"/>
    <w:rsid w:val="BBF2786A"/>
    <w:rsid w:val="BBF6D1E3"/>
    <w:rsid w:val="BCDF831A"/>
    <w:rsid w:val="BDBEDE22"/>
    <w:rsid w:val="BEFFC8F6"/>
    <w:rsid w:val="BF617D94"/>
    <w:rsid w:val="BF7F9169"/>
    <w:rsid w:val="BFBD7D96"/>
    <w:rsid w:val="BFBF37ED"/>
    <w:rsid w:val="BFDE1A9D"/>
    <w:rsid w:val="BFEF11F8"/>
    <w:rsid w:val="C1B073E5"/>
    <w:rsid w:val="C7FD62E2"/>
    <w:rsid w:val="CDFE591A"/>
    <w:rsid w:val="CF7EEB0C"/>
    <w:rsid w:val="CFABC4AF"/>
    <w:rsid w:val="CFBA76ED"/>
    <w:rsid w:val="D32D5E6F"/>
    <w:rsid w:val="D35F5C15"/>
    <w:rsid w:val="D3BBF730"/>
    <w:rsid w:val="D55F2A4F"/>
    <w:rsid w:val="D6246BB3"/>
    <w:rsid w:val="D77F9597"/>
    <w:rsid w:val="D7BDF5C3"/>
    <w:rsid w:val="D7BEF7BA"/>
    <w:rsid w:val="D9CFE615"/>
    <w:rsid w:val="DBDD7B89"/>
    <w:rsid w:val="DBF6C546"/>
    <w:rsid w:val="DBF753B2"/>
    <w:rsid w:val="DCEF1C60"/>
    <w:rsid w:val="DCEF49A9"/>
    <w:rsid w:val="DD9F78E9"/>
    <w:rsid w:val="DF7D57B5"/>
    <w:rsid w:val="DFCB1741"/>
    <w:rsid w:val="DFCD5588"/>
    <w:rsid w:val="DFCEB195"/>
    <w:rsid w:val="DFED08C6"/>
    <w:rsid w:val="DFF6977A"/>
    <w:rsid w:val="DFF7147F"/>
    <w:rsid w:val="DFFA5F0F"/>
    <w:rsid w:val="DFFF4FE7"/>
    <w:rsid w:val="E3F342F2"/>
    <w:rsid w:val="E4E2C3AC"/>
    <w:rsid w:val="E7ED3063"/>
    <w:rsid w:val="E7FA67E8"/>
    <w:rsid w:val="E7FC88FA"/>
    <w:rsid w:val="E957AE53"/>
    <w:rsid w:val="EBF3B3ED"/>
    <w:rsid w:val="EBFF0737"/>
    <w:rsid w:val="ED1F0AED"/>
    <w:rsid w:val="ED5F1ED8"/>
    <w:rsid w:val="EDDBDDC0"/>
    <w:rsid w:val="EDF738D0"/>
    <w:rsid w:val="EDFF97E2"/>
    <w:rsid w:val="EEFEDE88"/>
    <w:rsid w:val="EF6F9113"/>
    <w:rsid w:val="EFBF89D0"/>
    <w:rsid w:val="EFBFF8FE"/>
    <w:rsid w:val="EFEFA4C1"/>
    <w:rsid w:val="EFFBE2A5"/>
    <w:rsid w:val="EFFF30BD"/>
    <w:rsid w:val="EFFFF18D"/>
    <w:rsid w:val="EFFFF457"/>
    <w:rsid w:val="F1DF2914"/>
    <w:rsid w:val="F379279A"/>
    <w:rsid w:val="F39B70D2"/>
    <w:rsid w:val="F3BFD681"/>
    <w:rsid w:val="F3DC51E5"/>
    <w:rsid w:val="F3DDFE4D"/>
    <w:rsid w:val="F3ED4355"/>
    <w:rsid w:val="F57F6211"/>
    <w:rsid w:val="F68FBBBA"/>
    <w:rsid w:val="F6FF3F29"/>
    <w:rsid w:val="F73A1163"/>
    <w:rsid w:val="F75B740D"/>
    <w:rsid w:val="F77F2E4F"/>
    <w:rsid w:val="F79D4267"/>
    <w:rsid w:val="F7CF65F5"/>
    <w:rsid w:val="F7E869FC"/>
    <w:rsid w:val="F7FF001A"/>
    <w:rsid w:val="F83ECB30"/>
    <w:rsid w:val="F8C833AD"/>
    <w:rsid w:val="F9EB43DD"/>
    <w:rsid w:val="F9F6356D"/>
    <w:rsid w:val="F9FBB0EF"/>
    <w:rsid w:val="FB6EC36A"/>
    <w:rsid w:val="FB7B01CE"/>
    <w:rsid w:val="FB7D0C0F"/>
    <w:rsid w:val="FBB88173"/>
    <w:rsid w:val="FBCFFDC5"/>
    <w:rsid w:val="FBD608A9"/>
    <w:rsid w:val="FBD95667"/>
    <w:rsid w:val="FBE70A13"/>
    <w:rsid w:val="FBEF073B"/>
    <w:rsid w:val="FBEF43F2"/>
    <w:rsid w:val="FBFD242B"/>
    <w:rsid w:val="FBFE6EC3"/>
    <w:rsid w:val="FBFFC4C6"/>
    <w:rsid w:val="FC7ECA47"/>
    <w:rsid w:val="FCDDAB85"/>
    <w:rsid w:val="FCF7DA9B"/>
    <w:rsid w:val="FCFE0038"/>
    <w:rsid w:val="FD270DB6"/>
    <w:rsid w:val="FD272F6F"/>
    <w:rsid w:val="FD5FEBE4"/>
    <w:rsid w:val="FD7F8843"/>
    <w:rsid w:val="FDB56BBD"/>
    <w:rsid w:val="FDBDF2A4"/>
    <w:rsid w:val="FDDF75DB"/>
    <w:rsid w:val="FDEFE1D7"/>
    <w:rsid w:val="FDFD4DE0"/>
    <w:rsid w:val="FE6A4A0E"/>
    <w:rsid w:val="FE6C16F2"/>
    <w:rsid w:val="FE8614BA"/>
    <w:rsid w:val="FE93301E"/>
    <w:rsid w:val="FE972108"/>
    <w:rsid w:val="FEBC1F6E"/>
    <w:rsid w:val="FEDE26F5"/>
    <w:rsid w:val="FEEBE341"/>
    <w:rsid w:val="FEEE52C8"/>
    <w:rsid w:val="FEFD1938"/>
    <w:rsid w:val="FEFDAF74"/>
    <w:rsid w:val="FF2F79C3"/>
    <w:rsid w:val="FF30C581"/>
    <w:rsid w:val="FF37B8F4"/>
    <w:rsid w:val="FF56AB2D"/>
    <w:rsid w:val="FF5EE442"/>
    <w:rsid w:val="FF67C74D"/>
    <w:rsid w:val="FF7559D6"/>
    <w:rsid w:val="FF77154B"/>
    <w:rsid w:val="FFA26735"/>
    <w:rsid w:val="FFB321CB"/>
    <w:rsid w:val="FFBA7A1E"/>
    <w:rsid w:val="FFBF1F05"/>
    <w:rsid w:val="FFCF98C8"/>
    <w:rsid w:val="FFD76CD0"/>
    <w:rsid w:val="FFDD98A9"/>
    <w:rsid w:val="FFDF038D"/>
    <w:rsid w:val="FFE744EA"/>
    <w:rsid w:val="FFF7BDB9"/>
    <w:rsid w:val="FFFD6AEE"/>
    <w:rsid w:val="FFFDE2F7"/>
    <w:rsid w:val="FFFE2932"/>
    <w:rsid w:val="FFFFCC25"/>
    <w:rsid w:val="FFFFF93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0" w:semiHidden="0" w:name="Normal Indent"/>
    <w:lsdException w:uiPriority="0" w:name="footnote text"/>
    <w:lsdException w:qFormat="1" w:unhideWhenUsed="0" w:uiPriority="0" w:name="annotation text"/>
    <w:lsdException w:qFormat="1" w:unhideWhenUsed="0" w:uiPriority="0" w:name="header"/>
    <w:lsdException w:qFormat="1" w:unhideWhenUsed="0" w:uiPriority="99"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qFormat="1" w:uiPriority="0" w:semiHidden="0" w:name="Body Text First Indent 2"/>
    <w:lsdException w:uiPriority="0" w:name="Note Heading"/>
    <w:lsdException w:uiPriority="0" w:name="Body Text 2"/>
    <w:lsdException w:uiPriority="0" w:name="Body Text 3"/>
    <w:lsdException w:qFormat="1" w:uiPriority="0" w:semiHidden="0" w:name="Body Text Indent 2"/>
    <w:lsdException w:uiPriority="0" w:name="Body Text Indent 3"/>
    <w:lsdException w:uiPriority="0" w:name="Block Text"/>
    <w:lsdException w:qFormat="1" w:unhideWhenUsed="0" w:uiPriority="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qFormat="1" w:unhideWhenUsed="0"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rPr>
  </w:style>
  <w:style w:type="paragraph" w:styleId="4">
    <w:name w:val="heading 1"/>
    <w:basedOn w:val="1"/>
    <w:next w:val="1"/>
    <w:qFormat/>
    <w:uiPriority w:val="0"/>
    <w:pPr>
      <w:keepNext/>
      <w:keepLines/>
      <w:numPr>
        <w:ilvl w:val="0"/>
        <w:numId w:val="1"/>
      </w:numPr>
      <w:tabs>
        <w:tab w:val="left" w:pos="0"/>
        <w:tab w:val="clear" w:pos="420"/>
      </w:tabs>
      <w:topLinePunct/>
      <w:adjustRightInd w:val="0"/>
      <w:snapToGrid w:val="0"/>
      <w:spacing w:before="100" w:beforeLines="100" w:after="100" w:afterLines="100" w:line="240" w:lineRule="auto"/>
      <w:ind w:left="432" w:hanging="432" w:firstLineChars="0"/>
      <w:jc w:val="left"/>
      <w:textAlignment w:val="center"/>
      <w:outlineLvl w:val="0"/>
    </w:pPr>
    <w:rPr>
      <w:rFonts w:eastAsia="微软雅黑"/>
      <w:b/>
      <w:bCs/>
      <w:snapToGrid w:val="0"/>
      <w:kern w:val="0"/>
      <w:sz w:val="28"/>
      <w:szCs w:val="32"/>
    </w:rPr>
  </w:style>
  <w:style w:type="paragraph" w:styleId="5">
    <w:name w:val="heading 2"/>
    <w:basedOn w:val="1"/>
    <w:next w:val="1"/>
    <w:link w:val="100"/>
    <w:qFormat/>
    <w:uiPriority w:val="0"/>
    <w:pPr>
      <w:keepNext/>
      <w:keepLines/>
      <w:numPr>
        <w:ilvl w:val="1"/>
        <w:numId w:val="1"/>
      </w:numPr>
      <w:tabs>
        <w:tab w:val="left" w:pos="576"/>
        <w:tab w:val="clear" w:pos="420"/>
      </w:tabs>
      <w:topLinePunct/>
      <w:adjustRightInd w:val="0"/>
      <w:snapToGrid w:val="0"/>
      <w:spacing w:before="100" w:beforeLines="100" w:after="100" w:afterLines="100" w:line="240" w:lineRule="auto"/>
      <w:ind w:firstLine="0" w:firstLineChars="0"/>
      <w:jc w:val="left"/>
      <w:textAlignment w:val="center"/>
      <w:outlineLvl w:val="1"/>
    </w:pPr>
    <w:rPr>
      <w:rFonts w:eastAsia="微软雅黑" w:cs="宋体"/>
      <w:b/>
      <w:bCs/>
      <w:kern w:val="0"/>
      <w:sz w:val="28"/>
      <w:szCs w:val="32"/>
    </w:rPr>
  </w:style>
  <w:style w:type="paragraph" w:styleId="6">
    <w:name w:val="heading 3"/>
    <w:basedOn w:val="1"/>
    <w:next w:val="1"/>
    <w:link w:val="120"/>
    <w:qFormat/>
    <w:uiPriority w:val="0"/>
    <w:pPr>
      <w:keepNext/>
      <w:keepLines/>
      <w:numPr>
        <w:ilvl w:val="2"/>
        <w:numId w:val="1"/>
      </w:numPr>
      <w:topLinePunct/>
      <w:adjustRightInd w:val="0"/>
      <w:snapToGrid w:val="0"/>
      <w:spacing w:before="100" w:beforeLines="100" w:after="100" w:afterLines="100" w:line="240" w:lineRule="auto"/>
      <w:ind w:firstLine="0" w:firstLineChars="0"/>
      <w:jc w:val="left"/>
      <w:textAlignment w:val="center"/>
      <w:outlineLvl w:val="2"/>
    </w:pPr>
    <w:rPr>
      <w:rFonts w:eastAsia="微软雅黑"/>
      <w:b/>
      <w:bCs/>
      <w:sz w:val="28"/>
      <w:szCs w:val="28"/>
      <w:lang w:val="sv-SE"/>
    </w:rPr>
  </w:style>
  <w:style w:type="paragraph" w:styleId="7">
    <w:name w:val="heading 4"/>
    <w:basedOn w:val="1"/>
    <w:next w:val="1"/>
    <w:link w:val="49"/>
    <w:qFormat/>
    <w:uiPriority w:val="0"/>
    <w:pPr>
      <w:keepNext/>
      <w:keepLines/>
      <w:numPr>
        <w:ilvl w:val="3"/>
        <w:numId w:val="1"/>
      </w:numPr>
      <w:tabs>
        <w:tab w:val="left" w:pos="864"/>
        <w:tab w:val="clear" w:pos="420"/>
      </w:tabs>
      <w:topLinePunct/>
      <w:adjustRightInd w:val="0"/>
      <w:snapToGrid w:val="0"/>
      <w:spacing w:before="100" w:beforeLines="100" w:after="100" w:afterLines="100" w:line="240" w:lineRule="auto"/>
      <w:ind w:firstLine="0" w:firstLineChars="0"/>
      <w:textAlignment w:val="center"/>
      <w:outlineLvl w:val="3"/>
    </w:pPr>
    <w:rPr>
      <w:rFonts w:eastAsia="微软雅黑"/>
      <w:b/>
      <w:bCs/>
      <w:lang w:val="sv-SE"/>
    </w:rPr>
  </w:style>
  <w:style w:type="paragraph" w:styleId="8">
    <w:name w:val="heading 5"/>
    <w:basedOn w:val="1"/>
    <w:next w:val="1"/>
    <w:qFormat/>
    <w:uiPriority w:val="0"/>
    <w:pPr>
      <w:keepNext/>
      <w:keepLines/>
      <w:numPr>
        <w:ilvl w:val="4"/>
        <w:numId w:val="1"/>
      </w:numPr>
      <w:tabs>
        <w:tab w:val="left" w:pos="420"/>
        <w:tab w:val="left" w:pos="1008"/>
        <w:tab w:val="clear" w:pos="0"/>
      </w:tabs>
      <w:topLinePunct/>
      <w:adjustRightInd w:val="0"/>
      <w:snapToGrid w:val="0"/>
      <w:spacing w:before="100" w:beforeLines="100" w:after="100" w:afterLines="100" w:line="240" w:lineRule="auto"/>
      <w:ind w:firstLine="0" w:firstLineChars="0"/>
      <w:textAlignment w:val="center"/>
      <w:outlineLvl w:val="4"/>
    </w:pPr>
    <w:rPr>
      <w:rFonts w:eastAsia="微软雅黑"/>
      <w:b/>
      <w:bCs/>
      <w:szCs w:val="28"/>
    </w:rPr>
  </w:style>
  <w:style w:type="paragraph" w:styleId="9">
    <w:name w:val="heading 6"/>
    <w:basedOn w:val="1"/>
    <w:next w:val="1"/>
    <w:link w:val="50"/>
    <w:qFormat/>
    <w:uiPriority w:val="0"/>
    <w:pPr>
      <w:numPr>
        <w:ilvl w:val="5"/>
        <w:numId w:val="1"/>
      </w:numPr>
      <w:spacing w:before="100" w:beforeLines="100" w:after="100" w:afterLines="100" w:line="240" w:lineRule="auto"/>
      <w:ind w:firstLine="0" w:firstLineChars="0"/>
      <w:outlineLvl w:val="5"/>
    </w:pPr>
    <w:rPr>
      <w:rFonts w:eastAsia="微软雅黑"/>
      <w:b/>
      <w:bCs/>
    </w:rPr>
  </w:style>
  <w:style w:type="paragraph" w:styleId="10">
    <w:name w:val="heading 7"/>
    <w:basedOn w:val="1"/>
    <w:next w:val="1"/>
    <w:link w:val="79"/>
    <w:qFormat/>
    <w:uiPriority w:val="0"/>
    <w:pPr>
      <w:keepNext/>
      <w:keepLines/>
      <w:numPr>
        <w:ilvl w:val="6"/>
        <w:numId w:val="1"/>
      </w:numPr>
      <w:spacing w:before="240" w:after="64" w:line="320" w:lineRule="auto"/>
      <w:ind w:hanging="1296" w:firstLineChars="0"/>
      <w:outlineLvl w:val="6"/>
    </w:pPr>
    <w:rPr>
      <w:b/>
      <w:bCs/>
    </w:rPr>
  </w:style>
  <w:style w:type="paragraph" w:styleId="11">
    <w:name w:val="heading 8"/>
    <w:basedOn w:val="1"/>
    <w:next w:val="1"/>
    <w:link w:val="80"/>
    <w:qFormat/>
    <w:uiPriority w:val="0"/>
    <w:pPr>
      <w:keepNext/>
      <w:keepLines/>
      <w:numPr>
        <w:ilvl w:val="7"/>
        <w:numId w:val="1"/>
      </w:numPr>
      <w:spacing w:before="240" w:after="64" w:line="320" w:lineRule="auto"/>
      <w:ind w:hanging="1440" w:firstLineChars="0"/>
      <w:outlineLvl w:val="7"/>
    </w:pPr>
    <w:rPr>
      <w:rFonts w:ascii="Arial" w:hAnsi="Arial" w:eastAsia="黑体"/>
    </w:rPr>
  </w:style>
  <w:style w:type="paragraph" w:styleId="12">
    <w:name w:val="heading 9"/>
    <w:basedOn w:val="1"/>
    <w:next w:val="1"/>
    <w:link w:val="81"/>
    <w:qFormat/>
    <w:uiPriority w:val="0"/>
    <w:pPr>
      <w:keepNext/>
      <w:keepLines/>
      <w:numPr>
        <w:ilvl w:val="8"/>
        <w:numId w:val="1"/>
      </w:numPr>
      <w:spacing w:before="240" w:after="64" w:line="320" w:lineRule="auto"/>
      <w:ind w:hanging="1583" w:firstLineChars="0"/>
      <w:outlineLvl w:val="8"/>
    </w:pPr>
    <w:rPr>
      <w:rFonts w:ascii="Arial" w:hAnsi="Arial" w:eastAsia="黑体"/>
      <w:sz w:val="21"/>
      <w:szCs w:val="21"/>
    </w:rPr>
  </w:style>
  <w:style w:type="character" w:default="1" w:styleId="41">
    <w:name w:val="Default Paragraph Font"/>
    <w:unhideWhenUsed/>
    <w:qFormat/>
    <w:uiPriority w:val="1"/>
  </w:style>
  <w:style w:type="table" w:default="1" w:styleId="38">
    <w:name w:val="Normal Table"/>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2">
    <w:name w:val="Body Text"/>
    <w:basedOn w:val="1"/>
    <w:next w:val="3"/>
    <w:link w:val="84"/>
    <w:qFormat/>
    <w:uiPriority w:val="0"/>
    <w:pPr>
      <w:spacing w:after="120"/>
    </w:pPr>
  </w:style>
  <w:style w:type="paragraph" w:styleId="3">
    <w:name w:val="Title"/>
    <w:basedOn w:val="1"/>
    <w:next w:val="1"/>
    <w:qFormat/>
    <w:uiPriority w:val="0"/>
    <w:pPr>
      <w:spacing w:before="240" w:after="60"/>
      <w:jc w:val="center"/>
      <w:outlineLvl w:val="0"/>
    </w:pPr>
    <w:rPr>
      <w:rFonts w:ascii="Calibri Light" w:hAnsi="Calibri Light"/>
      <w:b/>
      <w:bCs/>
      <w:sz w:val="32"/>
      <w:szCs w:val="32"/>
    </w:rPr>
  </w:style>
  <w:style w:type="paragraph" w:styleId="13">
    <w:name w:val="toc 7"/>
    <w:basedOn w:val="1"/>
    <w:next w:val="1"/>
    <w:unhideWhenUsed/>
    <w:qFormat/>
    <w:uiPriority w:val="39"/>
    <w:pPr>
      <w:spacing w:line="240" w:lineRule="auto"/>
      <w:ind w:left="2520" w:leftChars="1200" w:firstLine="0" w:firstLineChars="0"/>
    </w:pPr>
    <w:rPr>
      <w:rFonts w:ascii="Calibri" w:hAnsi="Calibri"/>
      <w:sz w:val="21"/>
      <w:szCs w:val="22"/>
    </w:rPr>
  </w:style>
  <w:style w:type="paragraph" w:styleId="14">
    <w:name w:val="Normal Indent"/>
    <w:basedOn w:val="1"/>
    <w:unhideWhenUsed/>
    <w:qFormat/>
    <w:uiPriority w:val="0"/>
    <w:pPr>
      <w:ind w:firstLine="420"/>
      <w:jc w:val="left"/>
    </w:pPr>
    <w:rPr>
      <w:kern w:val="0"/>
      <w:sz w:val="21"/>
      <w:szCs w:val="21"/>
    </w:rPr>
  </w:style>
  <w:style w:type="paragraph" w:styleId="15">
    <w:name w:val="caption"/>
    <w:basedOn w:val="1"/>
    <w:next w:val="1"/>
    <w:qFormat/>
    <w:uiPriority w:val="0"/>
    <w:pPr>
      <w:spacing w:before="152" w:after="160" w:line="240" w:lineRule="auto"/>
      <w:ind w:firstLine="0" w:firstLineChars="0"/>
    </w:pPr>
    <w:rPr>
      <w:rFonts w:ascii="Arial" w:hAnsi="Arial" w:eastAsia="黑体" w:cs="Arial"/>
      <w:sz w:val="20"/>
      <w:szCs w:val="20"/>
    </w:rPr>
  </w:style>
  <w:style w:type="paragraph" w:styleId="16">
    <w:name w:val="Document Map"/>
    <w:basedOn w:val="1"/>
    <w:semiHidden/>
    <w:qFormat/>
    <w:uiPriority w:val="0"/>
    <w:pPr>
      <w:shd w:val="clear" w:color="auto" w:fill="000080"/>
    </w:pPr>
  </w:style>
  <w:style w:type="paragraph" w:styleId="17">
    <w:name w:val="annotation text"/>
    <w:basedOn w:val="1"/>
    <w:semiHidden/>
    <w:qFormat/>
    <w:uiPriority w:val="0"/>
    <w:pPr>
      <w:jc w:val="left"/>
    </w:pPr>
  </w:style>
  <w:style w:type="paragraph" w:styleId="18">
    <w:name w:val="Body Text Indent"/>
    <w:basedOn w:val="1"/>
    <w:qFormat/>
    <w:uiPriority w:val="0"/>
    <w:pPr>
      <w:spacing w:after="120"/>
      <w:ind w:left="420" w:leftChars="200"/>
    </w:pPr>
  </w:style>
  <w:style w:type="paragraph" w:styleId="19">
    <w:name w:val="toc 5"/>
    <w:basedOn w:val="1"/>
    <w:next w:val="1"/>
    <w:unhideWhenUsed/>
    <w:qFormat/>
    <w:uiPriority w:val="39"/>
    <w:pPr>
      <w:spacing w:line="240" w:lineRule="auto"/>
      <w:ind w:left="1680" w:leftChars="800" w:firstLine="0" w:firstLineChars="0"/>
    </w:pPr>
    <w:rPr>
      <w:rFonts w:ascii="Calibri" w:hAnsi="Calibri"/>
      <w:sz w:val="21"/>
      <w:szCs w:val="22"/>
    </w:rPr>
  </w:style>
  <w:style w:type="paragraph" w:styleId="20">
    <w:name w:val="toc 3"/>
    <w:basedOn w:val="1"/>
    <w:next w:val="1"/>
    <w:qFormat/>
    <w:uiPriority w:val="39"/>
    <w:pPr>
      <w:tabs>
        <w:tab w:val="left" w:pos="1260"/>
        <w:tab w:val="right" w:leader="dot" w:pos="9288"/>
      </w:tabs>
      <w:ind w:firstLine="100" w:firstLineChars="100"/>
      <w:jc w:val="left"/>
    </w:pPr>
    <w:rPr>
      <w:iCs/>
      <w:sz w:val="21"/>
      <w:szCs w:val="20"/>
    </w:rPr>
  </w:style>
  <w:style w:type="paragraph" w:styleId="21">
    <w:name w:val="toc 8"/>
    <w:basedOn w:val="1"/>
    <w:next w:val="1"/>
    <w:unhideWhenUsed/>
    <w:qFormat/>
    <w:uiPriority w:val="39"/>
    <w:pPr>
      <w:spacing w:line="240" w:lineRule="auto"/>
      <w:ind w:left="2940" w:leftChars="1400" w:firstLine="0" w:firstLineChars="0"/>
    </w:pPr>
    <w:rPr>
      <w:rFonts w:ascii="Calibri" w:hAnsi="Calibri"/>
      <w:sz w:val="21"/>
      <w:szCs w:val="22"/>
    </w:rPr>
  </w:style>
  <w:style w:type="paragraph" w:styleId="22">
    <w:name w:val="Body Text Indent 2"/>
    <w:basedOn w:val="1"/>
    <w:unhideWhenUsed/>
    <w:qFormat/>
    <w:uiPriority w:val="0"/>
    <w:pPr>
      <w:spacing w:after="120" w:line="480" w:lineRule="auto"/>
      <w:ind w:left="420" w:leftChars="200"/>
      <w:jc w:val="left"/>
    </w:pPr>
    <w:rPr>
      <w:kern w:val="0"/>
      <w:sz w:val="21"/>
      <w:szCs w:val="21"/>
    </w:rPr>
  </w:style>
  <w:style w:type="paragraph" w:styleId="23">
    <w:name w:val="Balloon Text"/>
    <w:basedOn w:val="1"/>
    <w:link w:val="90"/>
    <w:qFormat/>
    <w:uiPriority w:val="0"/>
    <w:pPr>
      <w:spacing w:line="240" w:lineRule="auto"/>
    </w:pPr>
    <w:rPr>
      <w:sz w:val="18"/>
      <w:szCs w:val="18"/>
    </w:rPr>
  </w:style>
  <w:style w:type="paragraph" w:styleId="24">
    <w:name w:val="footer"/>
    <w:basedOn w:val="1"/>
    <w:link w:val="98"/>
    <w:qFormat/>
    <w:uiPriority w:val="99"/>
    <w:pPr>
      <w:tabs>
        <w:tab w:val="center" w:pos="4153"/>
        <w:tab w:val="right" w:pos="8306"/>
      </w:tabs>
      <w:snapToGrid w:val="0"/>
      <w:spacing w:line="240" w:lineRule="atLeast"/>
      <w:jc w:val="left"/>
    </w:pPr>
    <w:rPr>
      <w:sz w:val="18"/>
      <w:szCs w:val="18"/>
    </w:rPr>
  </w:style>
  <w:style w:type="paragraph" w:styleId="25">
    <w:name w:val="header"/>
    <w:basedOn w:val="1"/>
    <w:semiHidden/>
    <w:qFormat/>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26">
    <w:name w:val="toc 1"/>
    <w:basedOn w:val="27"/>
    <w:next w:val="27"/>
    <w:qFormat/>
    <w:uiPriority w:val="39"/>
    <w:pPr>
      <w:tabs>
        <w:tab w:val="left" w:pos="426"/>
        <w:tab w:val="left" w:pos="1260"/>
        <w:tab w:val="right" w:leader="dot" w:pos="9288"/>
      </w:tabs>
      <w:spacing w:line="360" w:lineRule="auto"/>
      <w:ind w:firstLine="0" w:firstLineChars="0"/>
      <w:jc w:val="left"/>
    </w:pPr>
    <w:rPr>
      <w:b/>
      <w:bCs/>
      <w:caps/>
      <w:szCs w:val="20"/>
    </w:rPr>
  </w:style>
  <w:style w:type="paragraph" w:customStyle="1" w:styleId="27">
    <w:name w:val="TIT Index 1"/>
    <w:basedOn w:val="1"/>
    <w:qFormat/>
    <w:uiPriority w:val="0"/>
    <w:pPr>
      <w:widowControl w:val="0"/>
      <w:adjustRightInd/>
      <w:snapToGrid/>
      <w:spacing w:after="0"/>
      <w:ind w:left="2115" w:right="119"/>
      <w:jc w:val="both"/>
    </w:pPr>
    <w:rPr>
      <w:rFonts w:ascii="Times New Roman" w:hAnsi="Times New Roman" w:eastAsia="宋体" w:cs="Times New Roman"/>
      <w:kern w:val="2"/>
      <w:sz w:val="20"/>
      <w:szCs w:val="24"/>
    </w:rPr>
  </w:style>
  <w:style w:type="paragraph" w:styleId="28">
    <w:name w:val="toc 4"/>
    <w:basedOn w:val="1"/>
    <w:next w:val="1"/>
    <w:unhideWhenUsed/>
    <w:qFormat/>
    <w:uiPriority w:val="39"/>
    <w:pPr>
      <w:spacing w:line="240" w:lineRule="auto"/>
      <w:ind w:left="1260" w:leftChars="600" w:firstLine="0" w:firstLineChars="0"/>
    </w:pPr>
    <w:rPr>
      <w:rFonts w:ascii="Calibri" w:hAnsi="Calibri"/>
      <w:sz w:val="21"/>
      <w:szCs w:val="22"/>
    </w:rPr>
  </w:style>
  <w:style w:type="paragraph" w:styleId="29">
    <w:name w:val="toc 6"/>
    <w:basedOn w:val="1"/>
    <w:next w:val="1"/>
    <w:unhideWhenUsed/>
    <w:qFormat/>
    <w:uiPriority w:val="39"/>
    <w:pPr>
      <w:spacing w:line="240" w:lineRule="auto"/>
      <w:ind w:left="2100" w:leftChars="1000" w:firstLine="0" w:firstLineChars="0"/>
    </w:pPr>
    <w:rPr>
      <w:rFonts w:ascii="Calibri" w:hAnsi="Calibri"/>
      <w:sz w:val="21"/>
      <w:szCs w:val="22"/>
    </w:rPr>
  </w:style>
  <w:style w:type="paragraph" w:styleId="30">
    <w:name w:val="toc 2"/>
    <w:basedOn w:val="31"/>
    <w:next w:val="31"/>
    <w:qFormat/>
    <w:uiPriority w:val="39"/>
    <w:pPr>
      <w:tabs>
        <w:tab w:val="left" w:pos="1050"/>
        <w:tab w:val="right" w:leader="dot" w:pos="9288"/>
      </w:tabs>
      <w:ind w:firstLine="100" w:firstLineChars="100"/>
      <w:jc w:val="left"/>
    </w:pPr>
    <w:rPr>
      <w:smallCaps/>
      <w:sz w:val="21"/>
      <w:szCs w:val="20"/>
    </w:rPr>
  </w:style>
  <w:style w:type="paragraph" w:customStyle="1" w:styleId="31">
    <w:name w:val="TIT Index 2"/>
    <w:basedOn w:val="27"/>
    <w:qFormat/>
    <w:uiPriority w:val="0"/>
  </w:style>
  <w:style w:type="paragraph" w:styleId="32">
    <w:name w:val="toc 9"/>
    <w:basedOn w:val="1"/>
    <w:next w:val="1"/>
    <w:unhideWhenUsed/>
    <w:qFormat/>
    <w:uiPriority w:val="39"/>
    <w:pPr>
      <w:spacing w:line="240" w:lineRule="auto"/>
      <w:ind w:left="3360" w:leftChars="1600" w:firstLine="0" w:firstLineChars="0"/>
    </w:pPr>
    <w:rPr>
      <w:rFonts w:ascii="Calibri" w:hAnsi="Calibri"/>
      <w:sz w:val="21"/>
      <w:szCs w:val="22"/>
    </w:rPr>
  </w:style>
  <w:style w:type="paragraph" w:styleId="33">
    <w:name w:val="HTML Preformatted"/>
    <w:basedOn w:val="1"/>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4">
    <w:name w:val="Normal (Web)"/>
    <w:basedOn w:val="1"/>
    <w:unhideWhenUsed/>
    <w:qFormat/>
    <w:uiPriority w:val="0"/>
  </w:style>
  <w:style w:type="paragraph" w:styleId="35">
    <w:name w:val="annotation subject"/>
    <w:basedOn w:val="17"/>
    <w:next w:val="17"/>
    <w:semiHidden/>
    <w:qFormat/>
    <w:uiPriority w:val="0"/>
    <w:rPr>
      <w:b/>
      <w:bCs/>
    </w:rPr>
  </w:style>
  <w:style w:type="paragraph" w:styleId="36">
    <w:name w:val="Body Text First Indent"/>
    <w:basedOn w:val="1"/>
    <w:link w:val="86"/>
    <w:qFormat/>
    <w:uiPriority w:val="0"/>
    <w:pPr>
      <w:spacing w:line="360" w:lineRule="auto"/>
    </w:pPr>
  </w:style>
  <w:style w:type="paragraph" w:styleId="37">
    <w:name w:val="Body Text First Indent 2"/>
    <w:basedOn w:val="18"/>
    <w:unhideWhenUsed/>
    <w:qFormat/>
    <w:uiPriority w:val="0"/>
    <w:pPr>
      <w:spacing w:before="120"/>
      <w:ind w:left="0" w:leftChars="0" w:firstLine="200" w:firstLineChars="200"/>
    </w:pPr>
  </w:style>
  <w:style w:type="table" w:styleId="39">
    <w:name w:val="Table Grid"/>
    <w:basedOn w:val="38"/>
    <w:semiHidden/>
    <w:qFormat/>
    <w:uiPriority w:val="0"/>
    <w:pPr>
      <w:keepNext w:val="0"/>
      <w:keepLines w:val="0"/>
      <w:widowControl w:val="0"/>
      <w:suppressLineNumbers w:val="0"/>
      <w:spacing w:before="0" w:beforeAutospacing="0" w:after="0" w:afterAutospacing="0"/>
      <w:ind w:left="0" w:right="0"/>
      <w:jc w:val="both"/>
    </w:pPr>
    <w:rPr>
      <w:rFonts w:hint="default" w:ascii="Times New Roman" w:hAnsi="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table" w:styleId="40">
    <w:name w:val="Table List 1"/>
    <w:basedOn w:val="38"/>
    <w:semiHidden/>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character" w:styleId="42">
    <w:name w:val="page number"/>
    <w:basedOn w:val="41"/>
    <w:semiHidden/>
    <w:qFormat/>
    <w:uiPriority w:val="0"/>
  </w:style>
  <w:style w:type="character" w:styleId="43">
    <w:name w:val="Hyperlink"/>
    <w:basedOn w:val="41"/>
    <w:semiHidden/>
    <w:qFormat/>
    <w:uiPriority w:val="0"/>
    <w:rPr>
      <w:color w:val="0000FF"/>
      <w:u w:val="single"/>
    </w:rPr>
  </w:style>
  <w:style w:type="character" w:styleId="44">
    <w:name w:val="annotation reference"/>
    <w:basedOn w:val="41"/>
    <w:semiHidden/>
    <w:qFormat/>
    <w:uiPriority w:val="0"/>
    <w:rPr>
      <w:sz w:val="21"/>
      <w:szCs w:val="21"/>
    </w:rPr>
  </w:style>
  <w:style w:type="paragraph" w:customStyle="1" w:styleId="45">
    <w:name w:val="Compact"/>
    <w:qFormat/>
    <w:uiPriority w:val="0"/>
    <w:pPr>
      <w:spacing w:before="50" w:after="50"/>
      <w:ind w:leftChars="100"/>
      <w:jc w:val="left"/>
    </w:pPr>
    <w:rPr>
      <w:rFonts w:ascii="Times New Roman" w:hAnsi="Times New Roman" w:eastAsia="微软雅黑" w:cs="Times New Roman"/>
      <w:sz w:val="28"/>
    </w:rPr>
  </w:style>
  <w:style w:type="paragraph" w:customStyle="1" w:styleId="46">
    <w:name w:val="正文无缩进"/>
    <w:basedOn w:val="2"/>
    <w:link w:val="47"/>
    <w:qFormat/>
    <w:uiPriority w:val="0"/>
    <w:pPr>
      <w:spacing w:before="50" w:beforeLines="50" w:after="50" w:afterLines="50" w:line="360" w:lineRule="auto"/>
      <w:ind w:firstLine="0" w:firstLineChars="0"/>
      <w:jc w:val="left"/>
    </w:pPr>
    <w:rPr>
      <w:rFonts w:cs="宋体"/>
      <w:szCs w:val="20"/>
    </w:rPr>
  </w:style>
  <w:style w:type="character" w:customStyle="1" w:styleId="47">
    <w:name w:val="正文无缩进 Char"/>
    <w:basedOn w:val="41"/>
    <w:link w:val="46"/>
    <w:qFormat/>
    <w:uiPriority w:val="0"/>
    <w:rPr>
      <w:rFonts w:eastAsia="微软雅黑" w:cs="宋体"/>
      <w:kern w:val="2"/>
      <w:sz w:val="28"/>
    </w:rPr>
  </w:style>
  <w:style w:type="character" w:customStyle="1" w:styleId="48">
    <w:name w:val="Body Text Char"/>
    <w:basedOn w:val="41"/>
    <w:link w:val="2"/>
    <w:qFormat/>
    <w:uiPriority w:val="0"/>
  </w:style>
  <w:style w:type="character" w:customStyle="1" w:styleId="49">
    <w:name w:val="标题 4 字符"/>
    <w:basedOn w:val="41"/>
    <w:link w:val="7"/>
    <w:qFormat/>
    <w:uiPriority w:val="0"/>
    <w:rPr>
      <w:rFonts w:ascii="Times New Roman" w:hAnsi="Times New Roman" w:eastAsia="微软雅黑"/>
      <w:b/>
      <w:bCs/>
      <w:kern w:val="2"/>
      <w:sz w:val="24"/>
      <w:szCs w:val="24"/>
      <w:lang w:val="sv-SE"/>
    </w:rPr>
  </w:style>
  <w:style w:type="character" w:customStyle="1" w:styleId="50">
    <w:name w:val="标题 6 字符"/>
    <w:basedOn w:val="41"/>
    <w:link w:val="9"/>
    <w:qFormat/>
    <w:uiPriority w:val="0"/>
    <w:rPr>
      <w:rFonts w:eastAsia="微软雅黑"/>
      <w:b/>
      <w:bCs/>
      <w:kern w:val="2"/>
      <w:sz w:val="24"/>
      <w:szCs w:val="24"/>
    </w:rPr>
  </w:style>
  <w:style w:type="character" w:customStyle="1" w:styleId="51">
    <w:name w:val="“上标”样式"/>
    <w:basedOn w:val="41"/>
    <w:qFormat/>
    <w:uiPriority w:val="0"/>
    <w:rPr>
      <w:rFonts w:ascii="Times New Roman" w:hAnsi="Times New Roman" w:eastAsia="宋体"/>
      <w:sz w:val="24"/>
      <w:vertAlign w:val="superscript"/>
    </w:rPr>
  </w:style>
  <w:style w:type="character" w:customStyle="1" w:styleId="52">
    <w:name w:val="“下标”样式"/>
    <w:basedOn w:val="41"/>
    <w:qFormat/>
    <w:uiPriority w:val="0"/>
    <w:rPr>
      <w:vertAlign w:val="subscript"/>
    </w:rPr>
  </w:style>
  <w:style w:type="paragraph" w:customStyle="1" w:styleId="53">
    <w:name w:val="项目符号"/>
    <w:basedOn w:val="1"/>
    <w:qFormat/>
    <w:uiPriority w:val="0"/>
    <w:pPr>
      <w:numPr>
        <w:ilvl w:val="0"/>
        <w:numId w:val="2"/>
      </w:numPr>
      <w:ind w:firstLine="0" w:firstLineChars="0"/>
    </w:pPr>
  </w:style>
  <w:style w:type="paragraph" w:customStyle="1" w:styleId="54">
    <w:name w:val="封面一级标题文字"/>
    <w:basedOn w:val="1"/>
    <w:semiHidden/>
    <w:qFormat/>
    <w:uiPriority w:val="0"/>
    <w:pPr>
      <w:spacing w:line="640" w:lineRule="exact"/>
      <w:ind w:firstLine="0" w:firstLineChars="0"/>
      <w:jc w:val="center"/>
    </w:pPr>
    <w:rPr>
      <w:rFonts w:ascii="黑体" w:hAnsi="黑体" w:eastAsia="黑体"/>
      <w:b/>
      <w:bCs/>
      <w:sz w:val="52"/>
    </w:rPr>
  </w:style>
  <w:style w:type="paragraph" w:customStyle="1" w:styleId="55">
    <w:name w:val="封面二级标题文字"/>
    <w:basedOn w:val="1"/>
    <w:semiHidden/>
    <w:qFormat/>
    <w:uiPriority w:val="0"/>
    <w:pPr>
      <w:ind w:firstLine="0" w:firstLineChars="0"/>
      <w:jc w:val="center"/>
    </w:pPr>
    <w:rPr>
      <w:rFonts w:ascii="黑体" w:eastAsia="黑体"/>
      <w:b/>
      <w:sz w:val="44"/>
      <w:szCs w:val="44"/>
    </w:rPr>
  </w:style>
  <w:style w:type="paragraph" w:customStyle="1" w:styleId="56">
    <w:name w:val="封面文档编号"/>
    <w:basedOn w:val="1"/>
    <w:semiHidden/>
    <w:qFormat/>
    <w:uiPriority w:val="0"/>
    <w:pPr>
      <w:spacing w:line="640" w:lineRule="exact"/>
      <w:ind w:firstLine="0" w:firstLineChars="0"/>
      <w:jc w:val="center"/>
    </w:pPr>
    <w:rPr>
      <w:rFonts w:ascii="黑体" w:eastAsia="黑体"/>
      <w:b/>
      <w:sz w:val="32"/>
      <w:szCs w:val="32"/>
    </w:rPr>
  </w:style>
  <w:style w:type="paragraph" w:customStyle="1" w:styleId="57">
    <w:name w:val="封面“EPC联合体”中文文字"/>
    <w:basedOn w:val="1"/>
    <w:link w:val="58"/>
    <w:semiHidden/>
    <w:qFormat/>
    <w:uiPriority w:val="0"/>
    <w:pPr>
      <w:ind w:firstLine="0" w:firstLineChars="0"/>
      <w:jc w:val="center"/>
    </w:pPr>
    <w:rPr>
      <w:rFonts w:hAnsi="宋体"/>
      <w:b/>
      <w:sz w:val="32"/>
      <w:szCs w:val="32"/>
    </w:rPr>
  </w:style>
  <w:style w:type="character" w:customStyle="1" w:styleId="58">
    <w:name w:val="封面“EPC联合体”中文文字 Char Char"/>
    <w:basedOn w:val="41"/>
    <w:link w:val="57"/>
    <w:qFormat/>
    <w:uiPriority w:val="0"/>
    <w:rPr>
      <w:rFonts w:hAnsi="宋体" w:eastAsia="宋体"/>
      <w:b/>
      <w:kern w:val="2"/>
      <w:sz w:val="32"/>
      <w:szCs w:val="32"/>
      <w:lang w:val="en-US" w:eastAsia="zh-CN" w:bidi="ar-SA"/>
    </w:rPr>
  </w:style>
  <w:style w:type="paragraph" w:customStyle="1" w:styleId="59">
    <w:name w:val="封面日期地点文字"/>
    <w:basedOn w:val="1"/>
    <w:semiHidden/>
    <w:qFormat/>
    <w:uiPriority w:val="0"/>
    <w:pPr>
      <w:spacing w:line="360" w:lineRule="exact"/>
      <w:ind w:firstLine="0" w:firstLineChars="0"/>
      <w:jc w:val="center"/>
    </w:pPr>
    <w:rPr>
      <w:sz w:val="32"/>
      <w:szCs w:val="32"/>
    </w:rPr>
  </w:style>
  <w:style w:type="paragraph" w:customStyle="1" w:styleId="60">
    <w:name w:val="封面“EPC联合体”西文文字"/>
    <w:basedOn w:val="57"/>
    <w:link w:val="61"/>
    <w:semiHidden/>
    <w:qFormat/>
    <w:uiPriority w:val="0"/>
    <w:rPr>
      <w:rFonts w:hAnsi="Times New Roman"/>
    </w:rPr>
  </w:style>
  <w:style w:type="character" w:customStyle="1" w:styleId="61">
    <w:name w:val="封面“EPC联合体”西文文字 Char Char"/>
    <w:basedOn w:val="58"/>
    <w:link w:val="60"/>
    <w:qFormat/>
    <w:uiPriority w:val="0"/>
    <w:rPr>
      <w:rFonts w:hAnsi="宋体" w:eastAsia="宋体"/>
      <w:kern w:val="2"/>
      <w:sz w:val="32"/>
      <w:szCs w:val="32"/>
      <w:lang w:val="en-US" w:eastAsia="zh-CN" w:bidi="ar-SA"/>
    </w:rPr>
  </w:style>
  <w:style w:type="paragraph" w:customStyle="1" w:styleId="62">
    <w:name w:val="签名页文字"/>
    <w:basedOn w:val="1"/>
    <w:semiHidden/>
    <w:qFormat/>
    <w:uiPriority w:val="0"/>
    <w:pPr>
      <w:spacing w:line="600" w:lineRule="exact"/>
      <w:ind w:left="1100" w:leftChars="1100" w:firstLine="0" w:firstLineChars="0"/>
    </w:pPr>
    <w:rPr>
      <w:sz w:val="32"/>
      <w:szCs w:val="32"/>
    </w:rPr>
  </w:style>
  <w:style w:type="paragraph" w:customStyle="1" w:styleId="63">
    <w:name w:val="版本记录标题文字"/>
    <w:basedOn w:val="1"/>
    <w:semiHidden/>
    <w:qFormat/>
    <w:uiPriority w:val="0"/>
    <w:pPr>
      <w:ind w:firstLine="0" w:firstLineChars="0"/>
    </w:pPr>
  </w:style>
  <w:style w:type="paragraph" w:customStyle="1" w:styleId="64">
    <w:name w:val="版本记录表格内文字"/>
    <w:basedOn w:val="1"/>
    <w:semiHidden/>
    <w:qFormat/>
    <w:uiPriority w:val="0"/>
    <w:pPr>
      <w:spacing w:line="360" w:lineRule="auto"/>
      <w:ind w:firstLine="0" w:firstLineChars="0"/>
      <w:jc w:val="center"/>
    </w:pPr>
  </w:style>
  <w:style w:type="paragraph" w:customStyle="1" w:styleId="65">
    <w:name w:val="“目录”"/>
    <w:basedOn w:val="1"/>
    <w:semiHidden/>
    <w:qFormat/>
    <w:uiPriority w:val="0"/>
    <w:pPr>
      <w:ind w:firstLine="0" w:firstLineChars="0"/>
      <w:jc w:val="center"/>
    </w:pPr>
    <w:rPr>
      <w:b/>
      <w:sz w:val="44"/>
    </w:rPr>
  </w:style>
  <w:style w:type="paragraph" w:customStyle="1" w:styleId="66">
    <w:name w:val="1级列项"/>
    <w:basedOn w:val="1"/>
    <w:qFormat/>
    <w:uiPriority w:val="0"/>
    <w:pPr>
      <w:numPr>
        <w:ilvl w:val="0"/>
        <w:numId w:val="3"/>
      </w:numPr>
      <w:ind w:firstLine="0" w:firstLineChars="0"/>
    </w:pPr>
  </w:style>
  <w:style w:type="paragraph" w:customStyle="1" w:styleId="67">
    <w:name w:val="2级列项"/>
    <w:basedOn w:val="66"/>
    <w:qFormat/>
    <w:uiPriority w:val="0"/>
    <w:pPr>
      <w:numPr>
        <w:ilvl w:val="1"/>
      </w:numPr>
    </w:pPr>
  </w:style>
  <w:style w:type="paragraph" w:customStyle="1" w:styleId="68">
    <w:name w:val="图名/表名/表头样式"/>
    <w:basedOn w:val="1"/>
    <w:qFormat/>
    <w:uiPriority w:val="0"/>
    <w:pPr>
      <w:ind w:firstLine="0" w:firstLineChars="0"/>
      <w:jc w:val="center"/>
    </w:pPr>
    <w:rPr>
      <w:b/>
      <w:sz w:val="21"/>
      <w:szCs w:val="21"/>
    </w:rPr>
  </w:style>
  <w:style w:type="paragraph" w:customStyle="1" w:styleId="69">
    <w:name w:val="表格文字样式"/>
    <w:basedOn w:val="1"/>
    <w:qFormat/>
    <w:uiPriority w:val="0"/>
    <w:pPr>
      <w:ind w:firstLine="0" w:firstLineChars="0"/>
    </w:pPr>
    <w:rPr>
      <w:sz w:val="21"/>
      <w:szCs w:val="21"/>
    </w:rPr>
  </w:style>
  <w:style w:type="paragraph" w:customStyle="1" w:styleId="70">
    <w:name w:val="附图标题"/>
    <w:basedOn w:val="1"/>
    <w:next w:val="1"/>
    <w:qFormat/>
    <w:uiPriority w:val="0"/>
    <w:pPr>
      <w:numPr>
        <w:ilvl w:val="1"/>
        <w:numId w:val="4"/>
      </w:numPr>
      <w:tabs>
        <w:tab w:val="left" w:pos="900"/>
        <w:tab w:val="clear" w:pos="845"/>
      </w:tabs>
      <w:spacing w:afterLines="100" w:line="240" w:lineRule="auto"/>
      <w:ind w:left="900" w:firstLine="0" w:firstLineChars="0"/>
      <w:jc w:val="center"/>
    </w:pPr>
    <w:rPr>
      <w:rFonts w:ascii="Arial" w:hAnsi="Arial" w:eastAsia="黑体"/>
      <w:b/>
      <w:sz w:val="18"/>
    </w:rPr>
  </w:style>
  <w:style w:type="paragraph" w:customStyle="1" w:styleId="71">
    <w:name w:val="封面"/>
    <w:basedOn w:val="1"/>
    <w:semiHidden/>
    <w:qFormat/>
    <w:uiPriority w:val="0"/>
    <w:pPr>
      <w:widowControl/>
      <w:spacing w:line="240" w:lineRule="auto"/>
      <w:ind w:firstLine="0" w:firstLineChars="0"/>
      <w:jc w:val="center"/>
    </w:pPr>
    <w:rPr>
      <w:rFonts w:ascii="华文中宋" w:hAnsi="华文中宋" w:eastAsia="华文中宋"/>
      <w:b/>
      <w:bCs/>
      <w:kern w:val="0"/>
      <w:sz w:val="44"/>
      <w:szCs w:val="20"/>
    </w:rPr>
  </w:style>
  <w:style w:type="paragraph" w:customStyle="1" w:styleId="72">
    <w:name w:val="目录标题"/>
    <w:next w:val="26"/>
    <w:semiHidden/>
    <w:qFormat/>
    <w:uiPriority w:val="0"/>
    <w:pPr>
      <w:jc w:val="center"/>
    </w:pPr>
    <w:rPr>
      <w:rFonts w:ascii="Times New Roman" w:hAnsi="Times New Roman" w:eastAsia="宋体" w:cs="Times New Roman"/>
      <w:b/>
      <w:spacing w:val="60"/>
      <w:sz w:val="28"/>
      <w:lang w:val="en-US" w:eastAsia="zh-CN" w:bidi="ar-SA"/>
    </w:rPr>
  </w:style>
  <w:style w:type="paragraph" w:customStyle="1" w:styleId="73">
    <w:name w:val="概述"/>
    <w:basedOn w:val="1"/>
    <w:qFormat/>
    <w:uiPriority w:val="0"/>
    <w:pPr>
      <w:widowControl/>
      <w:spacing w:line="360" w:lineRule="auto"/>
      <w:ind w:firstLine="420"/>
      <w:jc w:val="left"/>
    </w:pPr>
    <w:rPr>
      <w:rFonts w:ascii="Arial" w:hAnsi="Arial"/>
      <w:kern w:val="0"/>
      <w:sz w:val="21"/>
      <w:szCs w:val="20"/>
    </w:rPr>
  </w:style>
  <w:style w:type="paragraph" w:customStyle="1" w:styleId="74">
    <w:name w:val="正文首行缩进2字符"/>
    <w:basedOn w:val="1"/>
    <w:link w:val="75"/>
    <w:qFormat/>
    <w:uiPriority w:val="0"/>
    <w:pPr>
      <w:spacing w:beforeLines="50" w:afterLines="50" w:line="360" w:lineRule="auto"/>
      <w:ind w:firstLine="480"/>
    </w:pPr>
    <w:rPr>
      <w:rFonts w:ascii="Segoe UI" w:hAnsi="宋体" w:cs="宋体"/>
      <w:szCs w:val="20"/>
    </w:rPr>
  </w:style>
  <w:style w:type="character" w:customStyle="1" w:styleId="75">
    <w:name w:val="正文首行缩进2字符 Char"/>
    <w:basedOn w:val="41"/>
    <w:link w:val="74"/>
    <w:qFormat/>
    <w:uiPriority w:val="0"/>
    <w:rPr>
      <w:rFonts w:ascii="Segoe UI" w:hAnsi="宋体" w:cs="宋体"/>
      <w:kern w:val="2"/>
      <w:sz w:val="24"/>
    </w:rPr>
  </w:style>
  <w:style w:type="paragraph" w:customStyle="1" w:styleId="76">
    <w:name w:val="Char Char Char Char Char Char Char Char Char Char Char Char Char Char Char Char"/>
    <w:basedOn w:val="1"/>
    <w:qFormat/>
    <w:uiPriority w:val="0"/>
    <w:pPr>
      <w:tabs>
        <w:tab w:val="left" w:pos="360"/>
      </w:tabs>
      <w:adjustRightInd w:val="0"/>
      <w:spacing w:line="360" w:lineRule="auto"/>
      <w:ind w:left="482"/>
      <w:textAlignment w:val="baseline"/>
    </w:pPr>
    <w:rPr>
      <w:rFonts w:ascii="宋体"/>
      <w:kern w:val="0"/>
      <w:szCs w:val="20"/>
    </w:rPr>
  </w:style>
  <w:style w:type="paragraph" w:customStyle="1" w:styleId="77">
    <w:name w:val="样式 仿宋_GB2312 三号 行距: 1.5 倍行距"/>
    <w:basedOn w:val="1"/>
    <w:link w:val="78"/>
    <w:qFormat/>
    <w:uiPriority w:val="0"/>
    <w:pPr>
      <w:snapToGrid w:val="0"/>
      <w:spacing w:line="360" w:lineRule="auto"/>
      <w:ind w:firstLine="640"/>
    </w:pPr>
    <w:rPr>
      <w:rFonts w:ascii="仿宋_GB2312" w:eastAsia="仿宋_GB2312" w:cs="宋体"/>
      <w:sz w:val="32"/>
      <w:szCs w:val="20"/>
    </w:rPr>
  </w:style>
  <w:style w:type="character" w:customStyle="1" w:styleId="78">
    <w:name w:val="样式 仿宋_GB2312 三号 行距: 1.5 倍行距 Char"/>
    <w:basedOn w:val="41"/>
    <w:link w:val="77"/>
    <w:qFormat/>
    <w:uiPriority w:val="0"/>
    <w:rPr>
      <w:rFonts w:ascii="仿宋_GB2312" w:eastAsia="仿宋_GB2312" w:cs="宋体"/>
      <w:kern w:val="2"/>
      <w:sz w:val="32"/>
    </w:rPr>
  </w:style>
  <w:style w:type="character" w:customStyle="1" w:styleId="79">
    <w:name w:val="标题 7 字符"/>
    <w:basedOn w:val="41"/>
    <w:link w:val="10"/>
    <w:qFormat/>
    <w:uiPriority w:val="0"/>
    <w:rPr>
      <w:b/>
      <w:bCs/>
      <w:kern w:val="2"/>
      <w:sz w:val="24"/>
      <w:szCs w:val="24"/>
    </w:rPr>
  </w:style>
  <w:style w:type="character" w:customStyle="1" w:styleId="80">
    <w:name w:val="标题 8 字符"/>
    <w:basedOn w:val="41"/>
    <w:link w:val="11"/>
    <w:qFormat/>
    <w:uiPriority w:val="0"/>
    <w:rPr>
      <w:rFonts w:ascii="Arial" w:hAnsi="Arial" w:eastAsia="黑体"/>
      <w:kern w:val="2"/>
      <w:sz w:val="24"/>
      <w:szCs w:val="24"/>
    </w:rPr>
  </w:style>
  <w:style w:type="character" w:customStyle="1" w:styleId="81">
    <w:name w:val="标题 9 字符"/>
    <w:basedOn w:val="41"/>
    <w:link w:val="12"/>
    <w:qFormat/>
    <w:uiPriority w:val="0"/>
    <w:rPr>
      <w:rFonts w:ascii="Arial" w:hAnsi="Arial" w:eastAsia="黑体"/>
      <w:kern w:val="2"/>
      <w:sz w:val="21"/>
      <w:szCs w:val="21"/>
    </w:rPr>
  </w:style>
  <w:style w:type="paragraph" w:customStyle="1" w:styleId="82">
    <w:name w:val="Body Indent 1st"/>
    <w:basedOn w:val="1"/>
    <w:link w:val="83"/>
    <w:qFormat/>
    <w:uiPriority w:val="0"/>
    <w:pPr>
      <w:widowControl/>
      <w:spacing w:before="180" w:after="60" w:line="240" w:lineRule="auto"/>
      <w:ind w:firstLine="476" w:firstLineChars="0"/>
    </w:pPr>
    <w:rPr>
      <w:rFonts w:ascii="Book Antiqua" w:hAnsi="Book Antiqua"/>
      <w:kern w:val="0"/>
      <w:szCs w:val="20"/>
    </w:rPr>
  </w:style>
  <w:style w:type="character" w:customStyle="1" w:styleId="83">
    <w:name w:val="Body Indent 1st Char"/>
    <w:basedOn w:val="41"/>
    <w:link w:val="82"/>
    <w:qFormat/>
    <w:uiPriority w:val="0"/>
    <w:rPr>
      <w:rFonts w:ascii="Book Antiqua" w:hAnsi="Book Antiqua"/>
      <w:sz w:val="24"/>
    </w:rPr>
  </w:style>
  <w:style w:type="character" w:customStyle="1" w:styleId="84">
    <w:name w:val="正文文本 字符"/>
    <w:basedOn w:val="41"/>
    <w:link w:val="2"/>
    <w:qFormat/>
    <w:uiPriority w:val="0"/>
    <w:rPr>
      <w:kern w:val="2"/>
      <w:sz w:val="24"/>
      <w:szCs w:val="24"/>
    </w:rPr>
  </w:style>
  <w:style w:type="character" w:customStyle="1" w:styleId="85">
    <w:name w:val="正文首行缩进 Char"/>
    <w:basedOn w:val="84"/>
    <w:qFormat/>
    <w:uiPriority w:val="0"/>
    <w:rPr>
      <w:kern w:val="2"/>
      <w:sz w:val="24"/>
      <w:szCs w:val="24"/>
    </w:rPr>
  </w:style>
  <w:style w:type="character" w:customStyle="1" w:styleId="86">
    <w:name w:val="正文首行缩进 字符"/>
    <w:link w:val="36"/>
    <w:qFormat/>
    <w:uiPriority w:val="0"/>
    <w:rPr>
      <w:kern w:val="2"/>
      <w:sz w:val="24"/>
      <w:szCs w:val="24"/>
    </w:rPr>
  </w:style>
  <w:style w:type="paragraph" w:customStyle="1" w:styleId="87">
    <w:name w:val="一级正文"/>
    <w:basedOn w:val="1"/>
    <w:link w:val="88"/>
    <w:qFormat/>
    <w:uiPriority w:val="0"/>
    <w:pPr>
      <w:spacing w:line="360" w:lineRule="auto"/>
      <w:ind w:firstLine="480"/>
    </w:pPr>
  </w:style>
  <w:style w:type="character" w:customStyle="1" w:styleId="88">
    <w:name w:val="一级正文 Char"/>
    <w:link w:val="87"/>
    <w:qFormat/>
    <w:uiPriority w:val="0"/>
    <w:rPr>
      <w:kern w:val="2"/>
      <w:sz w:val="24"/>
      <w:szCs w:val="24"/>
    </w:rPr>
  </w:style>
  <w:style w:type="paragraph" w:customStyle="1" w:styleId="89">
    <w:name w:val="Char Char Char Char Char Char Char Char Char Char Char Char"/>
    <w:basedOn w:val="1"/>
    <w:qFormat/>
    <w:uiPriority w:val="0"/>
    <w:pPr>
      <w:spacing w:line="360" w:lineRule="auto"/>
      <w:ind w:firstLine="0" w:firstLineChars="0"/>
    </w:pPr>
    <w:rPr>
      <w:rFonts w:ascii="Tahoma" w:hAnsi="Tahoma"/>
      <w:szCs w:val="20"/>
    </w:rPr>
  </w:style>
  <w:style w:type="character" w:customStyle="1" w:styleId="90">
    <w:name w:val="批注框文本 字符"/>
    <w:basedOn w:val="41"/>
    <w:link w:val="23"/>
    <w:qFormat/>
    <w:uiPriority w:val="0"/>
    <w:rPr>
      <w:kern w:val="2"/>
      <w:sz w:val="18"/>
      <w:szCs w:val="18"/>
    </w:rPr>
  </w:style>
  <w:style w:type="paragraph" w:customStyle="1" w:styleId="91">
    <w:name w:val="列表段落1"/>
    <w:basedOn w:val="1"/>
    <w:qFormat/>
    <w:uiPriority w:val="0"/>
    <w:pPr>
      <w:spacing w:line="240" w:lineRule="auto"/>
      <w:ind w:firstLine="420"/>
    </w:pPr>
    <w:rPr>
      <w:rFonts w:ascii="Calibri" w:hAnsi="Calibri"/>
      <w:sz w:val="21"/>
      <w:szCs w:val="22"/>
    </w:rPr>
  </w:style>
  <w:style w:type="paragraph" w:customStyle="1" w:styleId="92">
    <w:name w:val="封面副标题"/>
    <w:qFormat/>
    <w:uiPriority w:val="0"/>
    <w:pPr>
      <w:numPr>
        <w:ilvl w:val="0"/>
        <w:numId w:val="5"/>
      </w:numPr>
      <w:tabs>
        <w:tab w:val="clear" w:pos="420"/>
      </w:tabs>
      <w:spacing w:line="360" w:lineRule="auto"/>
      <w:ind w:left="0" w:firstLine="0"/>
      <w:jc w:val="center"/>
    </w:pPr>
    <w:rPr>
      <w:rFonts w:ascii="Arial" w:hAnsi="Arial" w:eastAsia="黑体" w:cs="Times New Roman"/>
      <w:sz w:val="32"/>
      <w:szCs w:val="24"/>
      <w:lang w:val="en-US" w:eastAsia="zh-CN" w:bidi="ar-SA"/>
    </w:rPr>
  </w:style>
  <w:style w:type="paragraph" w:customStyle="1" w:styleId="93">
    <w:name w:val="标准正文"/>
    <w:basedOn w:val="18"/>
    <w:qFormat/>
    <w:uiPriority w:val="0"/>
    <w:pPr>
      <w:spacing w:before="60" w:after="60" w:line="360" w:lineRule="auto"/>
      <w:ind w:left="0" w:leftChars="0" w:firstLine="482" w:firstLineChars="0"/>
    </w:pPr>
    <w:rPr>
      <w:rFonts w:ascii="Arial" w:hAnsi="Arial"/>
      <w:szCs w:val="20"/>
    </w:rPr>
  </w:style>
  <w:style w:type="character" w:customStyle="1" w:styleId="94">
    <w:name w:val="articlebody3"/>
    <w:basedOn w:val="41"/>
    <w:qFormat/>
    <w:uiPriority w:val="0"/>
    <w:rPr>
      <w:sz w:val="21"/>
      <w:szCs w:val="21"/>
    </w:rPr>
  </w:style>
  <w:style w:type="paragraph" w:customStyle="1" w:styleId="95">
    <w:name w:val="正文文字样式"/>
    <w:basedOn w:val="1"/>
    <w:link w:val="96"/>
    <w:qFormat/>
    <w:uiPriority w:val="0"/>
  </w:style>
  <w:style w:type="character" w:customStyle="1" w:styleId="96">
    <w:name w:val="正文文字样式 Char Char"/>
    <w:link w:val="95"/>
    <w:qFormat/>
    <w:uiPriority w:val="0"/>
    <w:rPr>
      <w:kern w:val="2"/>
      <w:sz w:val="24"/>
      <w:szCs w:val="24"/>
    </w:rPr>
  </w:style>
  <w:style w:type="paragraph" w:customStyle="1" w:styleId="97">
    <w:name w:val="p15"/>
    <w:basedOn w:val="1"/>
    <w:qFormat/>
    <w:uiPriority w:val="0"/>
    <w:pPr>
      <w:widowControl/>
      <w:snapToGrid w:val="0"/>
      <w:spacing w:line="400" w:lineRule="atLeast"/>
      <w:ind w:firstLine="0" w:firstLineChars="0"/>
      <w:textAlignment w:val="baseline"/>
    </w:pPr>
    <w:rPr>
      <w:kern w:val="0"/>
    </w:rPr>
  </w:style>
  <w:style w:type="character" w:customStyle="1" w:styleId="98">
    <w:name w:val="页脚 字符"/>
    <w:basedOn w:val="41"/>
    <w:link w:val="24"/>
    <w:qFormat/>
    <w:uiPriority w:val="99"/>
    <w:rPr>
      <w:kern w:val="2"/>
      <w:sz w:val="18"/>
      <w:szCs w:val="18"/>
    </w:rPr>
  </w:style>
  <w:style w:type="paragraph" w:customStyle="1" w:styleId="99">
    <w:name w:val="修订1"/>
    <w:hidden/>
    <w:semiHidden/>
    <w:qFormat/>
    <w:uiPriority w:val="99"/>
    <w:rPr>
      <w:rFonts w:ascii="Times New Roman" w:hAnsi="Times New Roman" w:eastAsia="宋体" w:cs="Times New Roman"/>
      <w:kern w:val="2"/>
      <w:sz w:val="24"/>
      <w:szCs w:val="24"/>
      <w:lang w:val="en-US" w:eastAsia="zh-CN" w:bidi="ar-SA"/>
    </w:rPr>
  </w:style>
  <w:style w:type="character" w:customStyle="1" w:styleId="100">
    <w:name w:val="标题 2 字符"/>
    <w:basedOn w:val="41"/>
    <w:link w:val="5"/>
    <w:qFormat/>
    <w:uiPriority w:val="0"/>
    <w:rPr>
      <w:rFonts w:ascii="Times New Roman" w:hAnsi="Times New Roman" w:eastAsia="微软雅黑" w:cs="宋体"/>
      <w:b/>
      <w:bCs/>
      <w:sz w:val="28"/>
      <w:szCs w:val="32"/>
    </w:rPr>
  </w:style>
  <w:style w:type="paragraph" w:customStyle="1" w:styleId="101">
    <w:name w:val="列出段落1"/>
    <w:basedOn w:val="1"/>
    <w:qFormat/>
    <w:uiPriority w:val="0"/>
    <w:pPr>
      <w:spacing w:line="240" w:lineRule="auto"/>
      <w:ind w:firstLine="420"/>
    </w:pPr>
    <w:rPr>
      <w:rFonts w:ascii="Calibri" w:hAnsi="Calibri"/>
      <w:sz w:val="21"/>
      <w:szCs w:val="22"/>
    </w:rPr>
  </w:style>
  <w:style w:type="paragraph" w:customStyle="1" w:styleId="102">
    <w:name w:val="列表段落11"/>
    <w:basedOn w:val="1"/>
    <w:qFormat/>
    <w:uiPriority w:val="99"/>
    <w:pPr>
      <w:spacing w:line="240" w:lineRule="auto"/>
      <w:ind w:firstLine="420"/>
    </w:pPr>
    <w:rPr>
      <w:rFonts w:ascii="Calibri" w:hAnsi="Calibri"/>
      <w:sz w:val="21"/>
      <w:szCs w:val="22"/>
    </w:rPr>
  </w:style>
  <w:style w:type="paragraph" w:customStyle="1" w:styleId="103">
    <w:name w:val="List Paragraph1"/>
    <w:basedOn w:val="1"/>
    <w:qFormat/>
    <w:uiPriority w:val="0"/>
    <w:pPr>
      <w:spacing w:line="240" w:lineRule="auto"/>
      <w:ind w:firstLine="420"/>
    </w:pPr>
    <w:rPr>
      <w:rFonts w:ascii="Calibri" w:hAnsi="Calibri"/>
      <w:sz w:val="21"/>
      <w:szCs w:val="22"/>
    </w:rPr>
  </w:style>
  <w:style w:type="paragraph" w:customStyle="1" w:styleId="104">
    <w:name w:val="_Style 1"/>
    <w:basedOn w:val="1"/>
    <w:qFormat/>
    <w:uiPriority w:val="0"/>
    <w:pPr>
      <w:ind w:firstLine="420"/>
    </w:pPr>
    <w:rPr>
      <w:rFonts w:ascii="Calibri" w:hAnsi="Calibri"/>
      <w:sz w:val="21"/>
      <w:szCs w:val="21"/>
    </w:rPr>
  </w:style>
  <w:style w:type="paragraph" w:customStyle="1" w:styleId="105">
    <w:name w:val="图表标题"/>
    <w:basedOn w:val="1"/>
    <w:qFormat/>
    <w:uiPriority w:val="0"/>
    <w:pPr>
      <w:autoSpaceDE w:val="0"/>
      <w:autoSpaceDN w:val="0"/>
      <w:adjustRightInd w:val="0"/>
      <w:snapToGrid w:val="0"/>
      <w:spacing w:before="80" w:after="40" w:line="288" w:lineRule="auto"/>
      <w:jc w:val="center"/>
    </w:pPr>
    <w:rPr>
      <w:spacing w:val="10"/>
      <w:kern w:val="0"/>
    </w:rPr>
  </w:style>
  <w:style w:type="character" w:customStyle="1" w:styleId="106">
    <w:name w:val="16"/>
    <w:basedOn w:val="41"/>
    <w:qFormat/>
    <w:uiPriority w:val="0"/>
    <w:rPr>
      <w:rFonts w:hint="default" w:ascii="Times New Roman" w:hAnsi="Times New Roman" w:cs="Times New Roman"/>
      <w:color w:val="000000"/>
      <w:sz w:val="24"/>
      <w:szCs w:val="24"/>
    </w:rPr>
  </w:style>
  <w:style w:type="paragraph" w:customStyle="1" w:styleId="107">
    <w:name w:val="_Style 2"/>
    <w:basedOn w:val="1"/>
    <w:qFormat/>
    <w:uiPriority w:val="0"/>
    <w:pPr>
      <w:ind w:firstLine="420"/>
    </w:pPr>
    <w:rPr>
      <w:sz w:val="21"/>
      <w:szCs w:val="21"/>
    </w:rPr>
  </w:style>
  <w:style w:type="character" w:customStyle="1" w:styleId="108">
    <w:name w:val="15"/>
    <w:basedOn w:val="41"/>
    <w:qFormat/>
    <w:uiPriority w:val="0"/>
    <w:rPr>
      <w:rFonts w:hint="default" w:ascii="Times New Roman" w:hAnsi="Times New Roman" w:eastAsia="宋体" w:cs="Times New Roman"/>
      <w:kern w:val="2"/>
      <w:sz w:val="21"/>
      <w:szCs w:val="21"/>
    </w:rPr>
  </w:style>
  <w:style w:type="paragraph" w:customStyle="1" w:styleId="109">
    <w:name w:val="_Style 5"/>
    <w:basedOn w:val="1"/>
    <w:qFormat/>
    <w:uiPriority w:val="34"/>
    <w:pPr>
      <w:ind w:firstLine="420"/>
    </w:pPr>
  </w:style>
  <w:style w:type="paragraph" w:customStyle="1" w:styleId="110">
    <w:name w:val="!BECC正文"/>
    <w:basedOn w:val="1"/>
    <w:qFormat/>
    <w:locked/>
    <w:uiPriority w:val="0"/>
    <w:pPr>
      <w:spacing w:before="156" w:beforeLines="50"/>
      <w:ind w:firstLine="560"/>
    </w:pPr>
    <w:rPr>
      <w:rFonts w:ascii="Calibri" w:hAnsi="Calibri"/>
      <w:sz w:val="28"/>
    </w:rPr>
  </w:style>
  <w:style w:type="paragraph" w:customStyle="1" w:styleId="111">
    <w:name w:val="WPSOffice手动目录 1"/>
    <w:qFormat/>
    <w:uiPriority w:val="0"/>
    <w:rPr>
      <w:rFonts w:ascii="Times New Roman" w:hAnsi="Times New Roman" w:eastAsia="宋体" w:cs="Times New Roman"/>
      <w:lang w:val="en-US" w:eastAsia="zh-CN" w:bidi="ar-SA"/>
    </w:rPr>
  </w:style>
  <w:style w:type="paragraph" w:customStyle="1" w:styleId="112">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13">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114">
    <w:name w:val="Default"/>
    <w:basedOn w:val="1"/>
    <w:qFormat/>
    <w:uiPriority w:val="0"/>
    <w:pPr>
      <w:autoSpaceDE w:val="0"/>
      <w:autoSpaceDN w:val="0"/>
      <w:adjustRightInd w:val="0"/>
      <w:jc w:val="left"/>
    </w:pPr>
    <w:rPr>
      <w:rFonts w:hint="eastAsia" w:ascii="宋体" w:hAnsi="Calibri"/>
      <w:color w:val="000000"/>
      <w:kern w:val="0"/>
    </w:rPr>
  </w:style>
  <w:style w:type="character" w:customStyle="1" w:styleId="115">
    <w:name w:val="font21"/>
    <w:basedOn w:val="41"/>
    <w:qFormat/>
    <w:uiPriority w:val="0"/>
    <w:rPr>
      <w:rFonts w:hint="eastAsia" w:ascii="微软雅黑" w:hAnsi="微软雅黑" w:eastAsia="微软雅黑"/>
      <w:color w:val="000000"/>
      <w:sz w:val="18"/>
      <w:szCs w:val="18"/>
      <w:u w:val="none"/>
    </w:rPr>
  </w:style>
  <w:style w:type="paragraph" w:customStyle="1" w:styleId="116">
    <w:name w:val="List Paragraph"/>
    <w:basedOn w:val="1"/>
    <w:qFormat/>
    <w:uiPriority w:val="99"/>
    <w:pPr>
      <w:ind w:left="720"/>
      <w:contextualSpacing/>
    </w:pPr>
  </w:style>
  <w:style w:type="character" w:customStyle="1" w:styleId="117">
    <w:name w:val="font01"/>
    <w:basedOn w:val="41"/>
    <w:qFormat/>
    <w:uiPriority w:val="0"/>
    <w:rPr>
      <w:rFonts w:hint="eastAsia" w:ascii="宋体" w:hAnsi="宋体" w:eastAsia="宋体" w:cs="宋体"/>
      <w:color w:val="000000"/>
      <w:sz w:val="18"/>
      <w:szCs w:val="18"/>
      <w:u w:val="none"/>
    </w:rPr>
  </w:style>
  <w:style w:type="paragraph" w:customStyle="1" w:styleId="118">
    <w:name w:val="syy-标题2"/>
    <w:basedOn w:val="1"/>
    <w:qFormat/>
    <w:uiPriority w:val="0"/>
    <w:pPr>
      <w:numPr>
        <w:ilvl w:val="1"/>
        <w:numId w:val="6"/>
      </w:numPr>
      <w:tabs>
        <w:tab w:val="left" w:pos="709"/>
      </w:tabs>
      <w:spacing w:before="120" w:after="120"/>
      <w:ind w:left="0" w:firstLine="0" w:firstLineChars="0"/>
      <w:jc w:val="left"/>
      <w:outlineLvl w:val="1"/>
    </w:pPr>
    <w:rPr>
      <w:rFonts w:ascii="Times New Roman" w:hAnsi="Times New Roman" w:eastAsia="黑体" w:cs="宋体"/>
      <w:sz w:val="28"/>
      <w:szCs w:val="20"/>
      <w:lang w:eastAsia="zh-CN"/>
    </w:rPr>
  </w:style>
  <w:style w:type="paragraph" w:customStyle="1" w:styleId="119">
    <w:name w:val="syy-标题1"/>
    <w:basedOn w:val="1"/>
    <w:qFormat/>
    <w:uiPriority w:val="0"/>
    <w:pPr>
      <w:numPr>
        <w:ilvl w:val="0"/>
        <w:numId w:val="6"/>
      </w:numPr>
      <w:tabs>
        <w:tab w:val="left" w:pos="567"/>
      </w:tabs>
      <w:spacing w:before="120" w:after="120"/>
      <w:ind w:firstLineChars="0"/>
      <w:outlineLvl w:val="0"/>
    </w:pPr>
    <w:rPr>
      <w:rFonts w:eastAsia="黑体" w:cs="宋体"/>
      <w:sz w:val="30"/>
      <w:szCs w:val="20"/>
      <w:lang w:eastAsia="zh-CN" w:bidi="ar-SA"/>
    </w:rPr>
  </w:style>
  <w:style w:type="character" w:customStyle="1" w:styleId="120">
    <w:name w:val="标题 3 Char"/>
    <w:link w:val="6"/>
    <w:qFormat/>
    <w:uiPriority w:val="0"/>
    <w:rPr>
      <w:rFonts w:eastAsia="微软雅黑"/>
      <w:b/>
      <w:bCs/>
      <w:sz w:val="28"/>
      <w:szCs w:val="28"/>
      <w:lang w:val="sv-SE"/>
    </w:rPr>
  </w:style>
  <w:style w:type="table" w:customStyle="1" w:styleId="121">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122">
    <w:name w:val="First Paragraph"/>
    <w:basedOn w:val="2"/>
    <w:next w:val="2"/>
    <w:qFormat/>
    <w:uiPriority w:val="0"/>
  </w:style>
  <w:style w:type="paragraph" w:customStyle="1" w:styleId="123">
    <w:name w:val="Source Code"/>
    <w:basedOn w:val="1"/>
    <w:link w:val="124"/>
    <w:qFormat/>
    <w:uiPriority w:val="0"/>
    <w:pPr>
      <w:wordWrap w:val="0"/>
    </w:pPr>
  </w:style>
  <w:style w:type="character" w:customStyle="1" w:styleId="124">
    <w:name w:val="Verbatim Char"/>
    <w:basedOn w:val="48"/>
    <w:link w:val="123"/>
    <w:qFormat/>
    <w:uiPriority w:val="0"/>
  </w:style>
  <w:style w:type="character" w:customStyle="1" w:styleId="125">
    <w:name w:val="NormalTok"/>
    <w:basedOn w:val="124"/>
    <w:qFormat/>
    <w:uiPriority w:val="0"/>
  </w:style>
  <w:style w:type="character" w:customStyle="1" w:styleId="126">
    <w:name w:val="KeywordTok"/>
    <w:basedOn w:val="124"/>
    <w:qFormat/>
    <w:uiPriority w:val="0"/>
    <w:rPr>
      <w:b/>
      <w:color w:val="007020"/>
    </w:rPr>
  </w:style>
  <w:style w:type="character" w:customStyle="1" w:styleId="127">
    <w:name w:val="OtherTok"/>
    <w:basedOn w:val="124"/>
    <w:qFormat/>
    <w:uiPriority w:val="0"/>
    <w:rPr>
      <w:color w:val="007020"/>
    </w:rPr>
  </w:style>
  <w:style w:type="character" w:customStyle="1" w:styleId="128">
    <w:name w:val="StringTok"/>
    <w:basedOn w:val="124"/>
    <w:qFormat/>
    <w:uiPriority w:val="0"/>
    <w:rPr>
      <w:color w:val="4070A0"/>
    </w:rPr>
  </w:style>
  <w:style w:type="paragraph" w:customStyle="1" w:styleId="129">
    <w:name w:val="Captioned Figure"/>
    <w:basedOn w:val="130"/>
    <w:qFormat/>
    <w:uiPriority w:val="0"/>
    <w:pPr>
      <w:keepNext/>
    </w:pPr>
  </w:style>
  <w:style w:type="paragraph" w:customStyle="1" w:styleId="130">
    <w:name w:val="Figure"/>
    <w:basedOn w:val="1"/>
    <w:qFormat/>
    <w:uiPriority w:val="0"/>
  </w:style>
  <w:style w:type="paragraph" w:customStyle="1" w:styleId="131">
    <w:name w:val="Image Caption"/>
    <w:basedOn w:val="15"/>
    <w:qFormat/>
    <w:uiPriority w:val="0"/>
  </w:style>
  <w:style w:type="paragraph" w:customStyle="1" w:styleId="132">
    <w:name w:val="TIT Software Name and Version"/>
    <w:basedOn w:val="34"/>
    <w:qFormat/>
    <w:uiPriority w:val="0"/>
    <w:pPr>
      <w:spacing w:before="0" w:beforeAutospacing="0" w:after="0" w:afterAutospacing="0" w:line="315" w:lineRule="atLeast"/>
    </w:pPr>
    <w:rPr>
      <w:rFonts w:ascii="Times New Roman" w:hAnsi="Times New Roman" w:cs="Times New Roman"/>
      <w:color w:val="000000"/>
      <w:sz w:val="20"/>
      <w:szCs w:val="20"/>
    </w:rPr>
  </w:style>
  <w:style w:type="paragraph" w:customStyle="1" w:styleId="133">
    <w:name w:val="TIT Chapter Heading Line"/>
    <w:basedOn w:val="134"/>
    <w:qFormat/>
    <w:uiPriority w:val="0"/>
    <w:pPr>
      <w:spacing w:line="800" w:lineRule="exact"/>
    </w:pPr>
    <w:rPr>
      <w:sz w:val="20"/>
    </w:rPr>
  </w:style>
  <w:style w:type="paragraph" w:customStyle="1" w:styleId="134">
    <w:name w:val="TIT Chapter Numbering"/>
    <w:basedOn w:val="34"/>
    <w:qFormat/>
    <w:uiPriority w:val="0"/>
    <w:pPr>
      <w:pBdr>
        <w:bottom w:val="single" w:color="auto" w:sz="18" w:space="1"/>
      </w:pBdr>
      <w:spacing w:before="0" w:beforeAutospacing="0" w:after="240" w:afterAutospacing="0" w:line="2000" w:lineRule="exact"/>
      <w:jc w:val="right"/>
    </w:pPr>
    <w:rPr>
      <w:rFonts w:ascii="Times New Roman" w:hAnsi="Times New Roman" w:cs="Times New Roman"/>
      <w:color w:val="323232"/>
      <w:position w:val="-24"/>
      <w:sz w:val="204"/>
      <w:szCs w:val="204"/>
    </w:rPr>
  </w:style>
  <w:style w:type="paragraph" w:customStyle="1" w:styleId="135">
    <w:name w:val="TIT Heading 2"/>
    <w:basedOn w:val="1"/>
    <w:qFormat/>
    <w:uiPriority w:val="0"/>
    <w:pPr>
      <w:widowControl w:val="0"/>
      <w:adjustRightInd/>
      <w:snapToGrid/>
      <w:spacing w:beforeLines="50" w:afterLines="100"/>
      <w:outlineLvl w:val="1"/>
    </w:pPr>
    <w:rPr>
      <w:rFonts w:ascii="Times New Roman" w:hAnsi="Times New Roman" w:eastAsia="黑体" w:cs="Times New Roman"/>
      <w:kern w:val="2"/>
      <w:sz w:val="32"/>
      <w:szCs w:val="24"/>
    </w:rPr>
  </w:style>
  <w:style w:type="paragraph" w:customStyle="1" w:styleId="136">
    <w:name w:val="TIT Normal"/>
    <w:basedOn w:val="34"/>
    <w:qFormat/>
    <w:uiPriority w:val="0"/>
    <w:pPr>
      <w:spacing w:before="0" w:beforeAutospacing="0" w:after="300" w:afterAutospacing="0" w:line="240" w:lineRule="atLeast"/>
      <w:ind w:left="2115" w:right="120"/>
      <w:jc w:val="both"/>
    </w:pPr>
    <w:rPr>
      <w:rFonts w:ascii="Times New Roman" w:hAnsi="Times New Roman" w:cs="Times New Roman"/>
      <w:color w:val="000000"/>
      <w:sz w:val="20"/>
      <w:szCs w:val="20"/>
    </w:rPr>
  </w:style>
  <w:style w:type="paragraph" w:styleId="137">
    <w:name w:val="No Spacing"/>
    <w:qFormat/>
    <w:uiPriority w:val="1"/>
    <w:pPr>
      <w:adjustRightInd w:val="0"/>
      <w:snapToGrid w:val="0"/>
      <w:spacing w:after="0" w:line="240" w:lineRule="auto"/>
    </w:pPr>
    <w:rPr>
      <w:rFonts w:ascii="Tahoma" w:hAnsi="Tahoma" w:eastAsia="微软雅黑" w:cstheme="minorBidi"/>
      <w:sz w:val="22"/>
      <w:szCs w:val="22"/>
      <w:lang w:val="en-US" w:eastAsia="zh-CN" w:bidi="ar-SA"/>
    </w:rPr>
  </w:style>
  <w:style w:type="character" w:customStyle="1" w:styleId="138">
    <w:name w:val="apple-converted-space"/>
    <w:basedOn w:val="4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7.jpeg"/><Relationship Id="rId24" Type="http://schemas.openxmlformats.org/officeDocument/2006/relationships/image" Target="media/image16.emf"/><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media/image13.emf"/><Relationship Id="rId20" Type="http://schemas.openxmlformats.org/officeDocument/2006/relationships/image" Target="media/image12.emf"/><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emf"/><Relationship Id="rId17" Type="http://schemas.openxmlformats.org/officeDocument/2006/relationships/image" Target="media/image9.emf"/><Relationship Id="rId16" Type="http://schemas.openxmlformats.org/officeDocument/2006/relationships/oleObject" Target="embeddings/oleObject1.bin"/><Relationship Id="rId15" Type="http://schemas.openxmlformats.org/officeDocument/2006/relationships/image" Target="media/image8.emf"/><Relationship Id="rId14" Type="http://schemas.openxmlformats.org/officeDocument/2006/relationships/image" Target="media/image7.emf"/><Relationship Id="rId13" Type="http://schemas.openxmlformats.org/officeDocument/2006/relationships/image" Target="media/image6.emf"/><Relationship Id="rId12" Type="http://schemas.openxmlformats.org/officeDocument/2006/relationships/image" Target="media/image5.emf"/><Relationship Id="rId11" Type="http://schemas.openxmlformats.org/officeDocument/2006/relationships/image" Target="media/image4.emf"/><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Company>GEDI</Company>
  <Pages>73</Pages>
  <Words>40202</Words>
  <Characters>69711</Characters>
  <Lines>1</Lines>
  <Paragraphs>1</Paragraphs>
  <TotalTime>290</TotalTime>
  <ScaleCrop>false</ScaleCrop>
  <LinksUpToDate>false</LinksUpToDate>
  <CharactersWithSpaces>75669</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2021-06-06T19:11:00Z</dcterms:created>
  <dc:creator>.</dc:creator>
  <cp:lastModifiedBy>刘会河</cp:lastModifiedBy>
  <cp:lastPrinted>2008-02-14T23:41:00Z</cp:lastPrinted>
  <dcterms:modified xsi:type="dcterms:W3CDTF">2022-11-24T03:05:09Z</dcterms:modified>
  <dc:title>文档模板</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-877139630</vt:i4>
  </property>
  <property fmtid="{D5CDD505-2E9C-101B-9397-08002B2CF9AE}" pid="3" name="_NewReviewCycle">
    <vt:lpwstr/>
  </property>
  <property fmtid="{D5CDD505-2E9C-101B-9397-08002B2CF9AE}" pid="4" name="_EmailSubject">
    <vt:lpwstr>可研模板，请补充EA规范要求，并于本周五前发给我。</vt:lpwstr>
  </property>
  <property fmtid="{D5CDD505-2E9C-101B-9397-08002B2CF9AE}" pid="5" name="_AuthorEmail">
    <vt:lpwstr>wei.x.zhang@accenture.com</vt:lpwstr>
  </property>
  <property fmtid="{D5CDD505-2E9C-101B-9397-08002B2CF9AE}" pid="6" name="_AuthorEmailDisplayName">
    <vt:lpwstr>Zhang, Wei X.</vt:lpwstr>
  </property>
  <property fmtid="{D5CDD505-2E9C-101B-9397-08002B2CF9AE}" pid="7" name="_ReviewingToolsShownOnce">
    <vt:lpwstr/>
  </property>
  <property fmtid="{D5CDD505-2E9C-101B-9397-08002B2CF9AE}" pid="8" name="KSOProductBuildVer">
    <vt:lpwstr>2052-11.1.0.12763</vt:lpwstr>
  </property>
  <property fmtid="{D5CDD505-2E9C-101B-9397-08002B2CF9AE}" pid="9" name="ICV">
    <vt:lpwstr>1EE82B470DF341E081453D5A109DC218</vt:lpwstr>
  </property>
</Properties>
</file>