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overflowPunct/>
        <w:bidi w:val="0"/>
        <w:spacing w:line="240" w:lineRule="auto"/>
        <w:jc w:val="left"/>
        <w:rPr>
          <w:rFonts w:hint="eastAsia" w:ascii="微软雅黑" w:hAnsi="微软雅黑" w:eastAsia="微软雅黑" w:cs="微软雅黑"/>
          <w:sz w:val="24"/>
          <w:szCs w:val="24"/>
        </w:rPr>
      </w:pPr>
      <w:bookmarkStart w:id="142" w:name="_GoBack"/>
      <w:bookmarkEnd w:id="142"/>
    </w:p>
    <w:p>
      <w:pPr>
        <w:pStyle w:val="4"/>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语音格式转换-FFMPEG</w:t>
      </w:r>
    </w:p>
    <w:p>
      <w:pPr>
        <w:pStyle w:val="5"/>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识别引擎</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源代码清单</w:t>
      </w:r>
    </w:p>
    <w:p>
      <w:pPr>
        <w:pStyle w:val="6"/>
        <w:kinsoku/>
        <w:overflowPunct/>
        <w:bidi w:val="0"/>
        <w:spacing w:line="240" w:lineRule="auto"/>
        <w:jc w:val="left"/>
        <w:rPr>
          <w:rFonts w:hint="eastAsia" w:ascii="微软雅黑" w:hAnsi="微软雅黑" w:eastAsia="微软雅黑" w:cs="微软雅黑"/>
          <w:sz w:val="24"/>
          <w:szCs w:val="24"/>
        </w:rPr>
      </w:pPr>
      <w:bookmarkStart w:id="0" w:name="_Toc11890"/>
      <w:r>
        <w:rPr>
          <w:rFonts w:hint="eastAsia" w:ascii="微软雅黑" w:hAnsi="微软雅黑" w:eastAsia="微软雅黑" w:cs="微软雅黑"/>
          <w:sz w:val="24"/>
          <w:szCs w:val="24"/>
        </w:rPr>
        <w:t>概述</w:t>
      </w:r>
      <w:bookmarkEnd w:id="0"/>
    </w:p>
    <w:p>
      <w:pPr>
        <w:pStyle w:val="7"/>
        <w:kinsoku/>
        <w:overflowPunct/>
        <w:bidi w:val="0"/>
        <w:spacing w:line="240" w:lineRule="auto"/>
        <w:jc w:val="left"/>
        <w:rPr>
          <w:rFonts w:hint="eastAsia" w:ascii="微软雅黑" w:hAnsi="微软雅黑" w:eastAsia="微软雅黑" w:cs="微软雅黑"/>
          <w:sz w:val="24"/>
          <w:szCs w:val="24"/>
        </w:rPr>
      </w:pPr>
      <w:bookmarkStart w:id="1" w:name="_Toc578"/>
      <w:r>
        <w:rPr>
          <w:rFonts w:hint="eastAsia" w:ascii="微软雅黑" w:hAnsi="微软雅黑" w:eastAsia="微软雅黑" w:cs="微软雅黑"/>
          <w:sz w:val="24"/>
          <w:szCs w:val="24"/>
        </w:rPr>
        <w:t>编写目的</w:t>
      </w:r>
      <w:bookmarkEnd w:id="1"/>
    </w:p>
    <w:p>
      <w:pPr>
        <w:pStyle w:val="136"/>
        <w:kinsoku/>
        <w:overflowPunct/>
        <w:bidi w:val="0"/>
        <w:spacing w:line="240" w:lineRule="auto"/>
        <w:ind w:left="0"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文档编写目的是为代码维护者能清楚了解代码模块的具体功能及分布位置，本文档的读者对象为开发人员和测试人员。</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bookmarkStart w:id="2" w:name="_Ref139963592"/>
      <w:bookmarkStart w:id="3" w:name="_Ref139963604"/>
    </w:p>
    <w:bookmarkEnd w:id="2"/>
    <w:bookmarkEnd w:id="3"/>
    <w:p>
      <w:pPr>
        <w:pStyle w:val="6"/>
        <w:kinsoku/>
        <w:overflowPunct/>
        <w:bidi w:val="0"/>
        <w:spacing w:line="240" w:lineRule="auto"/>
        <w:jc w:val="left"/>
        <w:rPr>
          <w:rFonts w:hint="eastAsia" w:ascii="微软雅黑" w:hAnsi="微软雅黑" w:eastAsia="微软雅黑" w:cs="微软雅黑"/>
          <w:sz w:val="24"/>
          <w:szCs w:val="24"/>
        </w:rPr>
      </w:pPr>
      <w:bookmarkStart w:id="4" w:name="_Toc27581"/>
      <w:r>
        <w:rPr>
          <w:rFonts w:hint="eastAsia" w:ascii="微软雅黑" w:hAnsi="微软雅黑" w:eastAsia="微软雅黑" w:cs="微软雅黑"/>
          <w:sz w:val="24"/>
          <w:szCs w:val="24"/>
        </w:rPr>
        <w:t>运行环境</w:t>
      </w:r>
      <w:bookmarkEnd w:id="4"/>
    </w:p>
    <w:p>
      <w:pPr>
        <w:pStyle w:val="7"/>
        <w:kinsoku/>
        <w:overflowPunct/>
        <w:bidi w:val="0"/>
        <w:spacing w:line="240" w:lineRule="auto"/>
        <w:jc w:val="left"/>
        <w:rPr>
          <w:rFonts w:hint="eastAsia" w:ascii="微软雅黑" w:hAnsi="微软雅黑" w:eastAsia="微软雅黑" w:cs="微软雅黑"/>
          <w:sz w:val="24"/>
          <w:szCs w:val="24"/>
        </w:rPr>
      </w:pPr>
      <w:bookmarkStart w:id="5" w:name="_Toc31157"/>
      <w:r>
        <w:rPr>
          <w:rFonts w:hint="eastAsia" w:ascii="微软雅黑" w:hAnsi="微软雅黑" w:eastAsia="微软雅黑" w:cs="微软雅黑"/>
          <w:sz w:val="24"/>
          <w:szCs w:val="24"/>
        </w:rPr>
        <w:t>软件环境</w:t>
      </w:r>
      <w:bookmarkEnd w:id="5"/>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bl>
    <w:p>
      <w:pPr>
        <w:pStyle w:val="7"/>
        <w:kinsoku/>
        <w:overflowPunct/>
        <w:bidi w:val="0"/>
        <w:spacing w:line="240" w:lineRule="auto"/>
        <w:jc w:val="left"/>
        <w:rPr>
          <w:rFonts w:hint="eastAsia" w:ascii="微软雅黑" w:hAnsi="微软雅黑" w:eastAsia="微软雅黑" w:cs="微软雅黑"/>
          <w:sz w:val="24"/>
          <w:szCs w:val="24"/>
        </w:rPr>
      </w:pPr>
      <w:bookmarkStart w:id="6" w:name="_Toc17663"/>
      <w:r>
        <w:rPr>
          <w:rFonts w:hint="eastAsia" w:ascii="微软雅黑" w:hAnsi="微软雅黑" w:eastAsia="微软雅黑" w:cs="微软雅黑"/>
          <w:sz w:val="24"/>
          <w:szCs w:val="24"/>
        </w:rPr>
        <w:t>硬件环境</w:t>
      </w:r>
      <w:bookmarkEnd w:id="6"/>
    </w:p>
    <w:tbl>
      <w:tblPr>
        <w:tblStyle w:val="39"/>
        <w:tblW w:w="83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内存：256M</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CPU：4</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内存：10G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磁盘：20G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CPU：10</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内存：15G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磁盘：30G</w:t>
            </w:r>
          </w:p>
        </w:tc>
      </w:tr>
    </w:tbl>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6"/>
        <w:kinsoku/>
        <w:overflowPunct/>
        <w:bidi w:val="0"/>
        <w:spacing w:line="240" w:lineRule="auto"/>
        <w:jc w:val="left"/>
        <w:rPr>
          <w:rFonts w:hint="eastAsia" w:ascii="微软雅黑" w:hAnsi="微软雅黑" w:eastAsia="微软雅黑" w:cs="微软雅黑"/>
          <w:sz w:val="24"/>
          <w:szCs w:val="24"/>
        </w:rPr>
      </w:pPr>
      <w:bookmarkStart w:id="7" w:name="_Toc17984"/>
      <w:r>
        <w:rPr>
          <w:rFonts w:hint="eastAsia" w:ascii="微软雅黑" w:hAnsi="微软雅黑" w:eastAsia="微软雅黑" w:cs="微软雅黑"/>
          <w:sz w:val="24"/>
          <w:szCs w:val="24"/>
        </w:rPr>
        <w:t>3.源代码清单</w:t>
      </w:r>
      <w:bookmarkEnd w:id="7"/>
    </w:p>
    <w:p>
      <w:pPr>
        <w:pStyle w:val="7"/>
        <w:kinsoku/>
        <w:overflowPunct/>
        <w:bidi w:val="0"/>
        <w:spacing w:line="240" w:lineRule="auto"/>
        <w:jc w:val="left"/>
        <w:rPr>
          <w:rFonts w:hint="eastAsia" w:ascii="微软雅黑" w:hAnsi="微软雅黑" w:eastAsia="微软雅黑" w:cs="微软雅黑"/>
          <w:sz w:val="24"/>
          <w:szCs w:val="24"/>
        </w:rPr>
      </w:pPr>
      <w:bookmarkStart w:id="8" w:name="_Toc4372"/>
      <w:bookmarkStart w:id="9" w:name="_Toc82593951"/>
      <w:bookmarkStart w:id="10" w:name="_Toc131913822"/>
      <w:r>
        <w:rPr>
          <w:rFonts w:hint="eastAsia" w:ascii="微软雅黑" w:hAnsi="微软雅黑" w:eastAsia="微软雅黑" w:cs="微软雅黑"/>
          <w:sz w:val="24"/>
          <w:szCs w:val="24"/>
        </w:rPr>
        <w:t>代码清单</w:t>
      </w:r>
      <w:bookmarkEnd w:id="8"/>
    </w:p>
    <w:tbl>
      <w:tblPr>
        <w:tblStyle w:val="39"/>
        <w:tblW w:w="4999"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231"/>
        <w:gridCol w:w="64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程序名</w:t>
            </w:r>
          </w:p>
        </w:tc>
        <w:tc>
          <w:tcPr>
            <w:tcW w:w="3395" w:type="pct"/>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cmdutils.c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cmdutils.h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ffmpeg.c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ffmpeg_filter.c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ffmpeg.h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ffmpeg_hw.c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ffmpeg_opt.c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ffmpeg_qsv.c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ffmpeg_videotoolbox.c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ffplay.c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ffprobe.c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4"/>
                <w:szCs w:val="24"/>
              </w:rPr>
              <w:t xml:space="preserve">Makefile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ffmpeg-4.3/</w:t>
            </w:r>
            <w:r>
              <w:rPr>
                <w:rFonts w:hint="eastAsia" w:ascii="微软雅黑" w:hAnsi="微软雅黑" w:eastAsia="微软雅黑" w:cs="微软雅黑"/>
                <w:sz w:val="24"/>
                <w:szCs w:val="24"/>
              </w:rPr>
              <w:t>fftools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012v.c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4xm.c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8bps.c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8svx.c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a64colors.h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a64multienc.c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a64tables.h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aac_ac3_parser.c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aac_ac3_parser.h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aac_adtstoasc_bsf.c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aaccoder.c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aaccoder_trellis.h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aaccoder_twoloop.h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aacdec_fixed.c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aacdectab.h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aacdec_template.c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aac_defines.h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aacenc_is.c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aacenc_is.h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aacenc_ltp.c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aacenc_ltp.h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aacenc_pred.c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aacenc_pred.h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aacenc_quantization.h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aacenc_quantization_misc.h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aacenctab.h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aacenc_tns.c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aacenc_tns.h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aacenc_utils.h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aac_parser.c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aacpsdsp_fixed.c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aacpsdsp_float.c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aacpsdsp_template.c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aacps_fixed.c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aacps_fixed_tablegen.c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aacps_fixed_tablegen.h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aacps_float.c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aacps_tablegen.c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aacps_tablegen.h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aacps_tablegen_template.c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aacpsy.c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aacsbr_fixed.c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aacsbr_fixed_tablegen.h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aacsbr_tablegen_common.h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aacsbr_tablegen.h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aacsbr_template.c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aactab.h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aandcttab.c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aandcttab.h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aasc.c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ac3dec_data.c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ac3dec_data.h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ac3dec_fixed.c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ac3dec_float.c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ac3dec.h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ac3dsp.c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ac3enc_fixed.c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ac3enc_float.c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ac3enc_opts_template.c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ac3enc_template.c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ac3_parser.c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ac3_parser.h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ac3_parser_internal.h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ac3tab.h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acelp_filters.c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acelp_filters.h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acelp_pitch_delay.c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acelp_pitch_delay.h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acelp_vectors.c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acelp_vectors.h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adpcm.c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adpcm_data.c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adpcm_data.h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adpcmenc.c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adpcm.h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adts_header.c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adts_header.h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adts_parser.c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adts_parser.h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adxenc.c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adx.h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adx_parser.c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agm.c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aic.c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alac.c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alac_data.c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alac_data.h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alacdsp.c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alacdsp.h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alacenc.c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aliaspixdec.c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aliaspixenc.c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allcodecs.c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alsdec.c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amfenc.h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amfenc_h264.c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amfenc_hevc.c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amrnbdata.h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amrnbdec.c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amrwbdata.h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amrwbdec.c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anm.c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ansi.c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apedec.c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apng.h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aptx.c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aptxdec.c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aptxenc.c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aptx.h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arbc.c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ffmpeg-4.3/libavcodec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alldevices.c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alsa.c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alsa_dec.c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alsa_enc.c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alsa.h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android_camera.c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avdevice.c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avdevice.h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avdeviceres.rc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avfoundation.m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bktr.c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caca.c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decklink_common_c.h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decklink_common.cpp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decklink_common.h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decklink_dec_c.c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decklink_dec.cpp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decklink_dec.h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decklink_enc_c.c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decklink_enc.cpp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decklink_enc.h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dshow_capture.h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dshow_common.c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dshow_crossbar.c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dshow_enummediatypes.c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dshow_enumpins.c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dshow_filter.c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dshow_pin.c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fbdev_common.c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fbdev_common.h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fbdev_dec.c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fbdev_enc.c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file_open.c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gdigrab.c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iec61883.c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jack.c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kmsgrab.c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lavfi.c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libavdevice.v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libcdio.c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libdc1394.c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Makefile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openal-dec.c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opengl_enc.c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opengl_enc_shaders.h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oss.c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oss_dec.c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oss_enc.c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oss.h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pulse_audio_common.c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pulse_audio_common.h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pulse_audio_dec.c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pulse_audio_enc.c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reverse.c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sdl2.c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sndio.c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sndio_dec.c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sndio_enc.c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sndio.h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ffmpeg-4.3/</w:t>
            </w:r>
            <w:r>
              <w:rPr>
                <w:rFonts w:hint="eastAsia" w:ascii="微软雅黑" w:hAnsi="微软雅黑" w:eastAsia="微软雅黑" w:cs="微软雅黑"/>
                <w:sz w:val="24"/>
                <w:szCs w:val="24"/>
                <w:lang w:eastAsia="zh-CN"/>
              </w:rPr>
              <w:t>libavdevice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aeval.c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af_acontrast.c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af_acopy.c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af_acrossover.c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af_acrusher.c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af_adeclick.c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af_adelay.c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af_aderivative.c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af_aecho.c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af_aemphasis.c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af_afade.c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af_afftdn.c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af_afftfilt.c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af_afir.c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af_afir.h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af_aformat.c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af_agate.c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af_aiir.c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af_alimiter.c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af_amerge.c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af_amix.c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af_amultiply.c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af_anequalizer.c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af_anlmdn.c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af_anlmdndsp.h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af_anlms.c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af_anull.c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af_apad.c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af_aphaser.c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af_apulsator.c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af_aresample.c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af_arnndn.c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af_asetnsamples.c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af_asetrate.c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af_ashowinfo.c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af_asoftclip.c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af_astats.c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af_asubboost.c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af_atempo.c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af_axcorrelate.c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af_biquads.c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af_bs2b.c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af_channelmap.c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af_channelsplit.c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af_chorus.c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af_compand.c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af_compensationdelay.c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af_crossfeed.c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af_crystalizer.c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af_dcshift.c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af_deesser.c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af_drmeter.c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af_dynaudnorm.c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af_earwax.c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af_extrastereo.c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af_firequalizer.c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af_flanger.c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af_haas.c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af_hdcd.c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af_headphone.c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af_join.c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af_ladspa.c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af_loudnorm.c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af_lv2.c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af_mcompand.c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af_pan.c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af_replaygain.c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af_resample.c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af_rubberband.c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af_sidechaincompress.c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af_silencedetect.c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af_silenceremove.c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af_sofalizer.c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af_stereotools.c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af_stereowiden.c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af_superequalizer.c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af_surround.c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af_tremolo.c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af_vibrato.c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af_volume.c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af_volumedetect.c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af_volume.h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allfilters.c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asink_anullsink.c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asrc_afirsrc.c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asrc_anoisesrc.c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asrc_anullsrc.c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asrc_flite.c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asrc_hilbert.c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asrc_sinc.c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asrc_sine.c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atadenoise.h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avf_abitscope.c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avf_ahistogram.c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avf_aphasemeter.c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avf_avectorscope.c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avf_concat.c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avfilter.c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avfiltergraph.c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avfilter.h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avfilterres.rc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avf_showcqt.c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avf_showcqt.h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avf_showfreqs.c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avf_showspatial.c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avf_showspectrum.c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avf_showvolume.c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avf_showwaves.c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bbox.c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bbox.h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blend.h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boxblur.c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boxblur.h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bufferqueue.h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buffersink.c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buffersink.h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buffersrc.c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buffersrc.h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bwdif.h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colorspacedsp.c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colorspacedsp_template.c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colorspacedsp_yuv2yuv_template.c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convolution.h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deshake.h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ffmpeg-4.3/libavfilter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3dostr.c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4xm.c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a64.c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aacdec.c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aadec.c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ac3dec.c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acm.c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act.c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adp.c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ads.c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adtsenc.c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adxdec.c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aea.c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afc.c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aiffdec.c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aiffenc.c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aiff.h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aixdec.c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allformats.c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alp.c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amr.c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anm.c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apetag.c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apetag.h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apngdec.c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apngenc.c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aptxdec.c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aqtitledec.c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argo_asf.c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asfcrypt.c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asfcrypt.h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asfdec_f.c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asfdec_o.c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assenc.c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astdec.c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astenc.c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async.c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av1.c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av1dec.c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av1.h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avformat.h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avformatres.rc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aviobuf.c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avio_internal.h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avisynth.c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avlanguage.c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avlanguage.h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bethsoftvid.c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bfi.c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bink.c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bintext.c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bit.c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bluray.c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bmv.c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boadec.c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brstm.c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c93.c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cache.c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cavsvideodec.c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cdg.c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cdxl.c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chromaprint.c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cinedec.c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codec2.c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concat.c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concatdec.c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crcenc.c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crypto.c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cutils.c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dashdec.c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dashenc.c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dash.h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data_uri.c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dauddec.c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daudenc.c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davs2.c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dcstr.c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derf.c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dfa.c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dhav.c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diracdec.c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dnxhddec.c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dsicin.c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dss.c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dtsdec.c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dtshddec.c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dump.c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dvbsub.c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dvbtxt.c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dvenc.c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dv.h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dxa.c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eacdata.c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electronicarts.c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epafdec.c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ffmetadec.c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ffmetaenc.c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ffmeta.h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fifo.c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fifo_test.c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file_open.c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filmstripdec.c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filmstripenc.c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fitsdec.c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fitsenc.c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flacdec.c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flacenc.c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flacenc.h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flacenc_header.c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flac_picture.c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flac_picture.h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flic.c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flvdec.c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flvenc.c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flv.h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format.c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framecrcenc.c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framehash.c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frmdec.c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fsb.c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fwse.c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g722.c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g723_1.c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g726.c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g729dec.c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gdv.c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genh.c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gif.c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gifdec.c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golomb_tab.c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gopher.c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gsmdec.c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gxf.c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gxfenc.c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gxf.h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h261dec.c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h263dec.c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h264dec.c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hashenc.c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hca.c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hcom.c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hdsenc.c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hevc.c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hevcdec.c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hevc.h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hlsenc.c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hlsplaylist.c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hlsplaylist.h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hlsproto.c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hnm.c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httpauth.c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httpauth.h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http.c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http.h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icecast.c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icodec.c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icoenc.c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id3v1.c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id3v1.h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id3v2.c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id3v2enc.c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id3v2.h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idcin.c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idroqdec.c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idroqenc.c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iff.c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ifv.c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ilbc.c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img2_alias_pix.c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img2_brender_pix.c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img2dec.c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img2enc.c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img2.h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ingenientdec.c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ipmovie.c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ircam.c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ircamdec.c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ircamenc.c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ircam.h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isom.c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isom.h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iss.c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iv8.c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ivfdec.c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ivfenc.c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jacosubdec.c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jacosubenc.c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jvdec.c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kvag.c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latmenc.c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libamqp.c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libavformat.v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libgme.c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libmodplug.c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libopenmpt.c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librtmp.c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libsmbclient.c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libsrt.c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libssh.c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libzmq.c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lmlm4.c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loasdec.c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log2_tab.c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lrc.c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lrcdec.c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lrcenc.c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lrc.h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lvfdec.c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lxfdec.c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m4vdec.c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Makefile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matroska.c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matroskadec.c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matroskaenc.c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matroska.h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md5proto.c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metadata.c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metadata.h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mgsts.c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microdvddec.c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microdvdenc.c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mj2kdec.c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mkvtimestamp_v2.c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mlpdec.c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mlvdec.c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mmf.c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mms.c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mms.h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mmsh.c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mmst.c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mov_chan.c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mov_chan.h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movenccenc.c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movenccenc.h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movenchint.c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mov_esds.c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mp3dec.c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mp3enc.c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mpc8.c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mpegtsenc.c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mpegts.h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mpegvideodec.c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mpjpeg.c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mpjpegdec.c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mpl2dec.c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mpsubdec.c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msf.c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msnwc_tcp.c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mtaf.c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mtv.c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musx.c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mux.c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mvdec.c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mvi.c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mxf.c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mxfdec.c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mxfenc.c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mxf.h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mxg.c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network.c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network.h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nistspheredec.c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nspdec.c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nsvdec.c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nullenc.c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nutdec.c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nutenc.c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oggdec.h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oggparsecelt.c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oggparsedirac.c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oggparseflac.c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oggparseogm.c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oggparseopus.c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oggparseskeleton.c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oggparsespeex.c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oggparsetheora.c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oggparsevorbis.c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oggparsevp8.c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oma.c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omadec.c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omaenc.c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oma.h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options.c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options_table.h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os_support.c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os_support.h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paf.c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pcm.c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pcmdec.c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pcmenc.c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pcm.h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pjsdec.c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pmpdec.c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pp_bnk.c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prompeg.c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protocols.c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psxstr.c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pva.c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pvfdec.c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qcp.c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qtpalette.c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qtpalette.h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r3d.c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rawdec.c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rawdec.h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rawenc.c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rawenc.h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rawutils.c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rawvideodec.c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rdt.c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rdt.h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realtextdec.c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redspark.c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replaygain.c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replaygain.h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riff.c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riffdec.c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riffenc.c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riff.h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rl2.c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rmdec.c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rmenc.c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rmsipr.c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rmsipr.h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rpl.c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rsd.c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rso.c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rsodec.c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rsoenc.c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rso.h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rtmpcrypt.c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rtmpcrypt.h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rtmpdh.c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rtmpdh.h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rtmpdigest.c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rtmphttp.c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rtmppkt.c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rtmppkt.h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rtmpproto.c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rtpdec_ac3.c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rtpdec_amr.c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rtpdec_asf.c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rtpdec_dv.c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rtpdec_formats.h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rtpdec_g726.c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rtpdec_h261.c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rtpdec_h263.c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rtpdec_h263_rfc2190.c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rtpdec_h264.c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rtpdec_hevc.c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rtpdec_ilbc.c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rtpdec_jpeg.c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rtpdec_latm.c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rtpdec_mpa_robust.c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rtpdec_mpeg12.c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rtpdec_mpeg4.c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rtpdec_mpegts.c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rtpdec_qcelp.c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rtpdec_qdm2.c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rtpdec_qt.c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rtpdec_rfc4175.c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rtpdec_svq3.c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rtpdec_vc2hq.c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rtpdec_vp8.c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rtpdec_vp9.c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rtpdec_xiph.c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rtpenc_aac.c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rtpenc_amr.c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rtpenc_chain.c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rtpenc_chain.h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rtpenc_h261.c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rtpenc_h263.c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rtpenc_h263_rfc2190.c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rtpenc_h264_hevc.c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rtpenc_jpeg.c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rtpenc_latm.c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rtpenc_mpegts.c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rtpenc_mpv.c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rtpenc_vc2hq.c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rtpenc_vp8.c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rtpenc_vp9.c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rtpenc_xiph.c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rtpproto.c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rtpproto.h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rtsp.c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rtspcodes.h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rtspdec.c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rtspenc.c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rtsp.h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s337m.c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samidec.c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sapdec.c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sapenc.c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sauce.c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sauce.h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sbcdec.c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sbgdec.c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sccdec.c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sccenc.c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sctp.c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sdp.c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sdr2.c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sdsdec.c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sdxdec.c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segafilm.c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segafilmenc.c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segment.c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serdec.c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shortendec.c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sierravmd.c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siff.c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smacker.c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smjpeg.c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smjpegdec.c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smjpegenc.c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smjpeg.h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smoothstreamingenc.c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smush.c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sol.c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soxdec.c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soxenc.c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sox.h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spdif.c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spdifdec.c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spdifenc.c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spdif.h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srtdec.c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srtenc.c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srtp.c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srtp.h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srtpproto.c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stldec.c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subfile.c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subtitles.c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subtitles.h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subviewer1dec.c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subviewerdec.c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supdec.c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supenc.c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svag.c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swf.c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swfdec.c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swfenc.c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swf.h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takdec.c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tcp.c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tedcaptionsdec.c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tee.c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tee_common.c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tee_common.h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teeproto.c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ffmpeg-4.3/libavformat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audio_convert.c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audio_convert.h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audio_mix.c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audio_mix.h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audio_mix_matrix.c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avresample.h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avresampleres.rc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dither.c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dither.h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libavresample.v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Makefile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options.c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resample.c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resample.h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resample_template.c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ffmpeg-4.3/libavresample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4"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adler32.c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adler32.h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aes.c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aes_ctr.c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aes_ctr.h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aes.h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aes_internal.h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attributes.h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audio_fifo.c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audio_fifo.h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avassert.h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avsscanf.c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avstring.c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avstring.h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avutil.h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avutilres.rc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base64.c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base64.h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blowfish.c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blowfish.h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bprint.c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bprint.h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bswap.h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buffer_internal.h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camellia.c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camellia.h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cast5.c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cast5.h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channel_layout.c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channel_layout.h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colorspace.h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color_utils.c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color_utils.h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common.h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cpu.c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cpu.h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cpu_internal.h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crc.c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crc.h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cuda_check.h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des.h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dict.c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dict.h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display.c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display.h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dovi_meta.c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dovi_meta.h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downmix_info.c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downmix_info.h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dynarray.h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encryption_info.c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encryption_info.h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error.c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error.h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eval.c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eval.h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ffmath.h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fifo.c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fifo.h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file_open.c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fixed_dsp.c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fixed_dsp.h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float_dsp.c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float_dsp.h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frame.c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frame.h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hash.c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hash.h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hdr_dynamic_metadata.c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hdr_dynamic_metadata.h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hmac.c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hmac.h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hwcontext_cuda.c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hwcontext_cuda.h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hwcontext_cuda_internal.h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hwcontext_d3d11va.c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hwcontext_d3d11va.h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hwcontext_drm.c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hwcontext_drm.h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hwcontext_dxva2.c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hwcontext_dxva2.h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hwcontext_mediacodec.c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hwcontext_mediacodec.h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hwcontext_opencl.c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hwcontext_opencl.h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hwcontext_qsv.c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hwcontext_qsv.h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hwcontext_vaapi.c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hwcontext_vaapi.h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hwcontext_vdpau.c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hwcontext_vdpau.h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hwcontext_videotoolbox.c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hwcontext_videotoolbox.h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hwcontext_vulkan.c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hwcontext_vulkan.h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imgutils.c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imgutils.h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imgutils_internal.h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integer.c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integer.h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internal.h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intfloat.h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intmath.c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intmath.h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intreadwrite.h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lfg.c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lfg.h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libavutil.v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libm.h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lls.c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lls.h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log2_tab.c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log.c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log.h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lzo.c                             </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lzo.h                             </w:t>
            </w:r>
          </w:p>
        </w:tc>
        <w:tc>
          <w:tcPr>
            <w:tcW w:w="3395"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ffmpeg-4.3/</w:t>
            </w:r>
            <w:r>
              <w:rPr>
                <w:rFonts w:hint="eastAsia" w:ascii="微软雅黑" w:hAnsi="微软雅黑" w:eastAsia="微软雅黑" w:cs="微软雅黑"/>
                <w:sz w:val="24"/>
                <w:szCs w:val="24"/>
              </w:rPr>
              <w:t>libavutil</w:t>
            </w:r>
          </w:p>
        </w:tc>
      </w:tr>
      <w:bookmarkEnd w:id="9"/>
      <w:bookmarkEnd w:id="10"/>
    </w:tbl>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w:t>
      </w:r>
      <w:r>
        <w:rPr>
          <w:rFonts w:hint="eastAsia" w:ascii="微软雅黑" w:hAnsi="微软雅黑" w:eastAsia="微软雅黑" w:cs="微软雅黑"/>
          <w:sz w:val="24"/>
          <w:szCs w:val="24"/>
        </w:rPr>
        <w:t>线</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概要设计说明</w:t>
      </w:r>
    </w:p>
    <w:p>
      <w:pPr>
        <w:widowControl w:val="0"/>
        <w:tabs>
          <w:tab w:val="center" w:pos="4593"/>
        </w:tabs>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r>
        <w:rPr>
          <w:rFonts w:hint="eastAsia" w:ascii="微软雅黑" w:hAnsi="微软雅黑" w:eastAsia="微软雅黑" w:cs="微软雅黑"/>
          <w:sz w:val="24"/>
          <w:szCs w:val="24"/>
        </w:rPr>
        <w:t xml:space="preserve"> </w:t>
      </w:r>
    </w:p>
    <w:p>
      <w:pPr>
        <w:pStyle w:val="6"/>
        <w:kinsoku/>
        <w:overflowPunct/>
        <w:bidi w:val="0"/>
        <w:spacing w:line="240" w:lineRule="auto"/>
        <w:jc w:val="left"/>
        <w:rPr>
          <w:rFonts w:hint="eastAsia" w:ascii="微软雅黑" w:hAnsi="微软雅黑" w:eastAsia="微软雅黑" w:cs="微软雅黑"/>
          <w:sz w:val="24"/>
          <w:szCs w:val="24"/>
        </w:rPr>
      </w:pPr>
      <w:bookmarkStart w:id="11" w:name="_Toc16808"/>
      <w:r>
        <w:rPr>
          <w:rFonts w:hint="eastAsia" w:ascii="微软雅黑" w:hAnsi="微软雅黑" w:eastAsia="微软雅黑" w:cs="微软雅黑"/>
          <w:sz w:val="24"/>
          <w:szCs w:val="24"/>
        </w:rPr>
        <w:t>概述</w:t>
      </w:r>
      <w:bookmarkEnd w:id="11"/>
    </w:p>
    <w:p>
      <w:pPr>
        <w:pStyle w:val="134"/>
        <w:kinsoku/>
        <w:wordWrap/>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seq chapter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p>
    <w:p>
      <w:pPr>
        <w:pStyle w:val="7"/>
        <w:kinsoku/>
        <w:overflowPunct/>
        <w:bidi w:val="0"/>
        <w:spacing w:line="240" w:lineRule="auto"/>
        <w:jc w:val="left"/>
        <w:rPr>
          <w:rFonts w:hint="eastAsia" w:ascii="微软雅黑" w:hAnsi="微软雅黑" w:eastAsia="微软雅黑" w:cs="微软雅黑"/>
          <w:sz w:val="24"/>
          <w:szCs w:val="24"/>
        </w:rPr>
      </w:pPr>
      <w:bookmarkStart w:id="12" w:name="_Toc16401"/>
      <w:r>
        <w:rPr>
          <w:rFonts w:hint="eastAsia" w:ascii="微软雅黑" w:hAnsi="微软雅黑" w:eastAsia="微软雅黑" w:cs="微软雅黑"/>
          <w:sz w:val="24"/>
          <w:szCs w:val="24"/>
        </w:rPr>
        <w:t>简介</w:t>
      </w:r>
      <w:bookmarkEnd w:id="12"/>
    </w:p>
    <w:p>
      <w:pPr>
        <w:kinsoku/>
        <w:overflowPunct/>
        <w:bidi w:val="0"/>
        <w:spacing w:after="156" w:afterLines="50" w:line="240" w:lineRule="auto"/>
        <w:ind w:firstLine="420" w:firstLineChars="0"/>
        <w:jc w:val="left"/>
        <w:rPr>
          <w:rFonts w:hint="eastAsia" w:ascii="微软雅黑" w:hAnsi="微软雅黑" w:eastAsia="微软雅黑" w:cs="微软雅黑"/>
          <w:color w:val="000000"/>
          <w:sz w:val="24"/>
          <w:szCs w:val="24"/>
          <w:lang w:val="en-US" w:eastAsia="zh-CN" w:bidi="ar-SA"/>
        </w:rPr>
      </w:pPr>
      <w:r>
        <w:rPr>
          <w:rFonts w:hint="eastAsia" w:ascii="微软雅黑" w:hAnsi="微软雅黑" w:eastAsia="微软雅黑" w:cs="微软雅黑"/>
          <w:color w:val="000000"/>
          <w:sz w:val="24"/>
          <w:szCs w:val="24"/>
          <w:lang w:val="en-US" w:eastAsia="zh-CN" w:bidi="ar-SA"/>
        </w:rPr>
        <w:t>FFmpeg是一套可以用来记录、转换数字音频、视频，并能将其转化为流的开源计算机程序。采用LGPL或GPL许可证。它提供了录制、转换以及流化音视频的完整解决方案。</w:t>
      </w:r>
    </w:p>
    <w:p>
      <w:pPr>
        <w:pStyle w:val="7"/>
        <w:kinsoku/>
        <w:overflowPunct/>
        <w:bidi w:val="0"/>
        <w:spacing w:line="240" w:lineRule="auto"/>
        <w:jc w:val="left"/>
        <w:rPr>
          <w:rFonts w:hint="eastAsia" w:ascii="微软雅黑" w:hAnsi="微软雅黑" w:eastAsia="微软雅黑" w:cs="微软雅黑"/>
          <w:sz w:val="24"/>
          <w:szCs w:val="24"/>
        </w:rPr>
      </w:pPr>
      <w:bookmarkStart w:id="13" w:name="_Toc28535"/>
      <w:r>
        <w:rPr>
          <w:rFonts w:hint="eastAsia" w:ascii="微软雅黑" w:hAnsi="微软雅黑" w:eastAsia="微软雅黑" w:cs="微软雅黑"/>
          <w:sz w:val="24"/>
          <w:szCs w:val="24"/>
        </w:rPr>
        <w:t>读者对象</w:t>
      </w:r>
      <w:bookmarkEnd w:id="13"/>
    </w:p>
    <w:p>
      <w:pPr>
        <w:pStyle w:val="136"/>
        <w:kinsoku/>
        <w:overflowPunct/>
        <w:bidi w:val="0"/>
        <w:spacing w:line="240" w:lineRule="auto"/>
        <w:ind w:left="0"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本文档的读者对象为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识别系统的开发人员、测试人员、系统维护人员及接入识别系统的第三方业务人员，通过本文档能够从总体上了解</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的架构形式及数据流向。</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本说明给出</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的设计说明，包括最终实现的系统必须满足的功能、性能、接口、附属测试工具程序及设计约束等。</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目的在于：</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7"/>
        <w:kinsoku/>
        <w:overflowPunct/>
        <w:bidi w:val="0"/>
        <w:spacing w:line="240" w:lineRule="auto"/>
        <w:jc w:val="left"/>
        <w:rPr>
          <w:rFonts w:hint="eastAsia" w:ascii="微软雅黑" w:hAnsi="微软雅黑" w:eastAsia="微软雅黑" w:cs="微软雅黑"/>
          <w:sz w:val="24"/>
          <w:szCs w:val="24"/>
        </w:rPr>
      </w:pPr>
      <w:bookmarkStart w:id="14" w:name="_Toc19604"/>
      <w:r>
        <w:rPr>
          <w:rFonts w:hint="eastAsia" w:ascii="微软雅黑" w:hAnsi="微软雅黑" w:eastAsia="微软雅黑" w:cs="微软雅黑"/>
          <w:sz w:val="24"/>
          <w:szCs w:val="24"/>
        </w:rPr>
        <w:t>术语定义</w:t>
      </w:r>
      <w:bookmarkEnd w:id="14"/>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语音识别（Automatic Speech Recognition），简称（ASR）。</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15" w:name="_Toc29126"/>
      <w:r>
        <w:rPr>
          <w:rFonts w:hint="eastAsia" w:ascii="微软雅黑" w:hAnsi="微软雅黑" w:eastAsia="微软雅黑" w:cs="微软雅黑"/>
          <w:sz w:val="24"/>
          <w:szCs w:val="24"/>
        </w:rPr>
        <w:t>2总体设计</w:t>
      </w:r>
      <w:bookmarkEnd w:id="15"/>
    </w:p>
    <w:p>
      <w:pPr>
        <w:pStyle w:val="7"/>
        <w:kinsoku/>
        <w:overflowPunct/>
        <w:bidi w:val="0"/>
        <w:spacing w:line="240" w:lineRule="auto"/>
        <w:jc w:val="left"/>
        <w:rPr>
          <w:rFonts w:hint="eastAsia" w:ascii="微软雅黑" w:hAnsi="微软雅黑" w:eastAsia="微软雅黑" w:cs="微软雅黑"/>
          <w:sz w:val="24"/>
          <w:szCs w:val="24"/>
        </w:rPr>
      </w:pPr>
      <w:bookmarkStart w:id="16" w:name="_Toc4418"/>
      <w:r>
        <w:rPr>
          <w:rFonts w:hint="eastAsia" w:ascii="微软雅黑" w:hAnsi="微软雅黑" w:eastAsia="微软雅黑" w:cs="微软雅黑"/>
          <w:sz w:val="24"/>
          <w:szCs w:val="24"/>
        </w:rPr>
        <w:t>总体需求</w:t>
      </w:r>
      <w:bookmarkEnd w:id="16"/>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功能需求：</w:t>
      </w:r>
      <w:r>
        <w:rPr>
          <w:rFonts w:hint="eastAsia" w:ascii="微软雅黑" w:hAnsi="微软雅黑" w:eastAsia="微软雅黑" w:cs="微软雅黑"/>
          <w:sz w:val="24"/>
          <w:szCs w:val="24"/>
          <w:lang w:val="en-US" w:eastAsia="zh-CN"/>
        </w:rPr>
        <w:t>对语音进行转码</w:t>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性能需求：</w:t>
      </w:r>
      <w:r>
        <w:rPr>
          <w:rFonts w:hint="eastAsia" w:ascii="微软雅黑" w:hAnsi="微软雅黑" w:eastAsia="微软雅黑" w:cs="微软雅黑"/>
          <w:sz w:val="24"/>
          <w:szCs w:val="24"/>
          <w:lang w:val="en-US" w:eastAsia="zh-CN"/>
        </w:rPr>
        <w:t>转码耗时低</w:t>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接口需求：接口参数简单明了，接口中的每个参数都要有实际意义，保证接口调用流程清晰。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系统验证工具：提供系统完整性，功能正确性的验证工具；</w:t>
      </w:r>
    </w:p>
    <w:p>
      <w:pPr>
        <w:pStyle w:val="7"/>
        <w:kinsoku/>
        <w:overflowPunct/>
        <w:bidi w:val="0"/>
        <w:spacing w:line="240" w:lineRule="auto"/>
        <w:jc w:val="left"/>
        <w:rPr>
          <w:rFonts w:hint="eastAsia" w:ascii="微软雅黑" w:hAnsi="微软雅黑" w:eastAsia="微软雅黑" w:cs="微软雅黑"/>
          <w:sz w:val="24"/>
          <w:szCs w:val="24"/>
        </w:rPr>
      </w:pPr>
      <w:bookmarkStart w:id="17" w:name="_Toc30597"/>
      <w:r>
        <w:rPr>
          <w:rFonts w:hint="eastAsia" w:ascii="微软雅黑" w:hAnsi="微软雅黑" w:eastAsia="微软雅黑" w:cs="微软雅黑"/>
          <w:sz w:val="24"/>
          <w:szCs w:val="24"/>
        </w:rPr>
        <w:t>运行环境</w:t>
      </w:r>
      <w:bookmarkEnd w:id="17"/>
    </w:p>
    <w:p>
      <w:pPr>
        <w:pStyle w:val="8"/>
        <w:kinsoku/>
        <w:overflowPunct/>
        <w:bidi w:val="0"/>
        <w:spacing w:line="240" w:lineRule="auto"/>
        <w:jc w:val="left"/>
        <w:rPr>
          <w:rFonts w:hint="eastAsia" w:ascii="微软雅黑" w:hAnsi="微软雅黑" w:eastAsia="微软雅黑" w:cs="微软雅黑"/>
          <w:sz w:val="24"/>
          <w:szCs w:val="24"/>
        </w:rPr>
      </w:pPr>
      <w:bookmarkStart w:id="18" w:name="_Toc24781"/>
      <w:r>
        <w:rPr>
          <w:rFonts w:hint="eastAsia" w:ascii="微软雅黑" w:hAnsi="微软雅黑" w:eastAsia="微软雅黑" w:cs="微软雅黑"/>
          <w:sz w:val="24"/>
          <w:szCs w:val="24"/>
        </w:rPr>
        <w:t>软件环境</w:t>
      </w:r>
      <w:bookmarkEnd w:id="18"/>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bl>
    <w:p>
      <w:pPr>
        <w:pStyle w:val="8"/>
        <w:kinsoku/>
        <w:overflowPunct/>
        <w:bidi w:val="0"/>
        <w:spacing w:line="240" w:lineRule="auto"/>
        <w:jc w:val="left"/>
        <w:rPr>
          <w:rFonts w:hint="eastAsia" w:ascii="微软雅黑" w:hAnsi="微软雅黑" w:eastAsia="微软雅黑" w:cs="微软雅黑"/>
          <w:sz w:val="24"/>
          <w:szCs w:val="24"/>
        </w:rPr>
      </w:pPr>
      <w:bookmarkStart w:id="19" w:name="_Toc21040"/>
      <w:r>
        <w:rPr>
          <w:rFonts w:hint="eastAsia" w:ascii="微软雅黑" w:hAnsi="微软雅黑" w:eastAsia="微软雅黑" w:cs="微软雅黑"/>
          <w:sz w:val="24"/>
          <w:szCs w:val="24"/>
        </w:rPr>
        <w:t>硬件环境</w:t>
      </w:r>
      <w:bookmarkEnd w:id="19"/>
    </w:p>
    <w:tbl>
      <w:tblPr>
        <w:tblStyle w:val="39"/>
        <w:tblW w:w="83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内存：256M</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CPU：4</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内存：10G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磁盘：20G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CPU：10</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内存：15G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磁盘：30G</w:t>
            </w:r>
          </w:p>
        </w:tc>
      </w:tr>
    </w:tbl>
    <w:p>
      <w:pPr>
        <w:pStyle w:val="7"/>
        <w:kinsoku/>
        <w:overflowPunct/>
        <w:bidi w:val="0"/>
        <w:spacing w:line="240" w:lineRule="auto"/>
        <w:jc w:val="left"/>
        <w:rPr>
          <w:rFonts w:hint="eastAsia" w:ascii="微软雅黑" w:hAnsi="微软雅黑" w:eastAsia="微软雅黑" w:cs="微软雅黑"/>
          <w:sz w:val="24"/>
          <w:szCs w:val="24"/>
        </w:rPr>
      </w:pPr>
      <w:bookmarkStart w:id="20" w:name="_Toc12804"/>
      <w:r>
        <w:rPr>
          <w:rFonts w:hint="eastAsia" w:ascii="微软雅黑" w:hAnsi="微软雅黑" w:eastAsia="微软雅黑" w:cs="微软雅黑"/>
          <w:sz w:val="24"/>
          <w:szCs w:val="24"/>
        </w:rPr>
        <w:t>系统总体结构设计</w:t>
      </w:r>
      <w:bookmarkEnd w:id="20"/>
    </w:p>
    <w:p>
      <w:pPr>
        <w:kinsoku/>
        <w:overflowPunct/>
        <w:bidi w:val="0"/>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ffmpeg整个流程如下图所示。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826760" cy="3516630"/>
            <wp:effectExtent l="0" t="0" r="10160" b="381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0"/>
                    <a:stretch>
                      <a:fillRect/>
                    </a:stretch>
                  </pic:blipFill>
                  <pic:spPr>
                    <a:xfrm>
                      <a:off x="0" y="0"/>
                      <a:ext cx="5826760" cy="3516630"/>
                    </a:xfrm>
                    <a:prstGeom prst="rect">
                      <a:avLst/>
                    </a:prstGeom>
                    <a:noFill/>
                    <a:ln>
                      <a:noFill/>
                    </a:ln>
                  </pic:spPr>
                </pic:pic>
              </a:graphicData>
            </a:graphic>
          </wp:inline>
        </w:drawing>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1、FFmpeg程序把-i参数指定的若干文件内容读入到内存，按照输入的参数或者程序默认的参数来处理并且把结果写入到若干的文件中。输入和输出文件可以是计算机文件、管道、网络流、捕获设备等。</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2、FFmpeg用libavformat包调用解复用器（demuxers）来读取输入文件中被编码的数据包(packets)，如果有多个输入文件，FFmpeg以有效输入流的最小时间戳来同步，</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3、然后解码器（decoder）从已编码的数据包中产生未被压缩的帧（frame），在那之后调用可选的过滤器。</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4、这些帧被传递到编码器，编码器会产生新的编码包</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5、把新的编码包传递给复用器(muxer)处理并且把结果写入到输出文件中。</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21" w:name="_Toc893"/>
      <w:r>
        <w:rPr>
          <w:rFonts w:hint="eastAsia" w:ascii="微软雅黑" w:hAnsi="微软雅黑" w:eastAsia="微软雅黑" w:cs="微软雅黑"/>
          <w:sz w:val="24"/>
          <w:szCs w:val="24"/>
        </w:rPr>
        <w:t>模块设计</w:t>
      </w:r>
      <w:bookmarkEnd w:id="21"/>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22" w:name="_Toc21860"/>
      <w:r>
        <w:rPr>
          <w:rFonts w:hint="eastAsia" w:ascii="微软雅黑" w:hAnsi="微软雅黑" w:eastAsia="微软雅黑" w:cs="微软雅黑"/>
          <w:sz w:val="24"/>
          <w:szCs w:val="24"/>
          <w:lang w:val="en-US" w:eastAsia="zh-CN"/>
        </w:rPr>
        <w:t>ffmpeg主要组成部分</w:t>
      </w:r>
      <w:bookmarkEnd w:id="22"/>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1、libavformat：用于各种音视频封装格式的生成和解析，包括获取解码所需信息以生成解码上下文结构和读取音视频帧等功能，包含demuxers和muxer库；</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2、libavcodec：用于各种类型声音/图像编解码；</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3、libavutil：包含一些公共的工具函数；</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4、libswscale：用于视频场景比例缩放、色彩映射转换；</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5、libpostproc：用于后期效果处理；</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6、ffmpeg：是一个命令行工具，用来对视频文件转换格式，也支持对电视卡实时编码；</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7、ffsever：是一个HTTP多媒体实时广播流服务器，支持时光平移；</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8、ffplay：是一个简单的播放器，使用ffmpeg 库解析和解码，通过SDL显示；</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在这组成部分中，需要熟悉基础概念有</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容器(Container)</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容器就是一种文件格式，比如flv，mkv等。包含下面5种流以及文件头信息。</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流(Stream)</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是一种视频数据信息的传输方式，5种流：音频，视频，字幕，附件，数据。</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帧(Frame)</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帧代表一幅静止的图像，分为I帧，P帧，B帧。</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编解码器(Codec)</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是对视频进行压缩或者解压缩，CODEC =COde （编码） +DECode（解码）</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复用/解复用(mux/demux)</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把不同的流按照某种容器的规则放入容器，这种行为叫做复用（mux）</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把不同的流从某种容器中解析出来，这种行为叫做解复用(demux)</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ffmpeg具体处理流程如下：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sz w:val="24"/>
          <w:szCs w:val="24"/>
        </w:rPr>
        <w:drawing>
          <wp:inline distT="0" distB="0" distL="114300" distR="114300">
            <wp:extent cx="5224780" cy="6915150"/>
            <wp:effectExtent l="0" t="0" r="2540" b="3810"/>
            <wp:docPr id="3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56"/>
                    <pic:cNvPicPr>
                      <a:picLocks noChangeAspect="1"/>
                    </pic:cNvPicPr>
                  </pic:nvPicPr>
                  <pic:blipFill>
                    <a:blip r:embed="rId11"/>
                    <a:stretch>
                      <a:fillRect/>
                    </a:stretch>
                  </pic:blipFill>
                  <pic:spPr>
                    <a:xfrm>
                      <a:off x="0" y="0"/>
                      <a:ext cx="5224780" cy="6915150"/>
                    </a:xfrm>
                    <a:prstGeom prst="rect">
                      <a:avLst/>
                    </a:prstGeom>
                    <a:noFill/>
                    <a:ln w="9525">
                      <a:noFill/>
                    </a:ln>
                  </pic:spPr>
                </pic:pic>
              </a:graphicData>
            </a:graphic>
          </wp:inline>
        </w:drawing>
      </w:r>
    </w:p>
    <w:p>
      <w:pPr>
        <w:kinsoku/>
        <w:overflowPunct/>
        <w:bidi w:val="0"/>
        <w:spacing w:line="240" w:lineRule="auto"/>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主要函数介绍</w:t>
      </w:r>
      <w:r>
        <w:rPr>
          <w:rFonts w:hint="eastAsia" w:ascii="微软雅黑" w:hAnsi="微软雅黑" w:eastAsia="微软雅黑" w:cs="微软雅黑"/>
          <w:sz w:val="24"/>
          <w:szCs w:val="24"/>
          <w:lang w:eastAsia="zh-CN"/>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 *avcodec_find_decoder(enum AVCodecID id);</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r>
        <w:rPr>
          <w:rFonts w:hint="eastAsia" w:ascii="微软雅黑" w:hAnsi="微软雅黑" w:eastAsia="微软雅黑" w:cs="微软雅黑"/>
          <w:i w:val="0"/>
          <w:caps w:val="0"/>
          <w:color w:val="4D4D4D"/>
          <w:spacing w:val="0"/>
          <w:sz w:val="24"/>
          <w:szCs w:val="24"/>
          <w:shd w:val="clear" w:fill="FFFFFF"/>
        </w:rPr>
        <w:t>enum AVCodecID id</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解码器的ID</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返回值：注册的解码器</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根据指定的AVCodecID查找注册的解码器。 </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AVCodecParserContext *av_parser_init(int codec_id)；</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参数说明：int codec_id</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解码器的ID</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返回值：AVCodecParserContext指针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初始化AVCodecParserContext。 </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AVCodecContext *avcode_alloc_context3(const AVCodec *codec)；</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参数说明：AVCodec *codec</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解码器</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返回值：AVCodecParserContext指针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为AVCodecContext分配内存。</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avcodec_open2(AVCodecContext *avctx, const AVCodec *codec, AVDictionary **options);</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AVCodecContext *avctx</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需要初始化的AVCodecContext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AVCodec *codec 输入的AVCodec</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AVDictionary **options 一些选项。例如使用libx264编码的时候，“preset”，“tune”等都可以通过该参数设置</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-1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打开解码器。</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av_parser_parse2()；</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&lt;0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解析获得一个Packet。</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avcodec_send_packet(AVCodecContext *avctx, const AVPacket *avpkt);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AVCodecContext *avctx</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需要初始化的AVCodecContext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AVPacket *avpkt 输入的AVPacket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&lt;0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将AVPacket压缩数据给解码器。</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avcodec_receive_frame(AVCodecContext *avctx, AVFrame *frame);</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AVCodecContext *avctx</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需要初始化的AVCodecContext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AVFrame *frame 输入的AVFrame</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&lt;0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获取到解码后的AVFrame数据。</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av_get_bytes_per_sample(enum AVSampleFormat sample_fmt);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enum AVSampleFormat sample_fmt</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kern w:val="0"/>
          <w:sz w:val="24"/>
          <w:szCs w:val="24"/>
          <w:lang w:val="en-US" w:eastAsia="zh-CN" w:bidi="ar-SA"/>
        </w:rPr>
        <w:t>sample_fmt入参</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&lt;0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获取每个sample中的字节数。</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关键数据结构说明：</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AVCodecParser：用于解析输入的数据流并把它分成一帧一帧的压缩编码数据。比较形象的说法就是把长长的一段连续的数据“切割”成一段段的数据。</w:t>
      </w:r>
    </w:p>
    <w:p>
      <w:pPr>
        <w:kinsoku/>
        <w:overflowPunct/>
        <w:bidi w:val="0"/>
        <w:spacing w:line="240" w:lineRule="auto"/>
        <w:jc w:val="left"/>
        <w:rPr>
          <w:rFonts w:hint="eastAsia" w:ascii="微软雅黑" w:hAnsi="微软雅黑" w:eastAsia="微软雅黑" w:cs="微软雅黑"/>
          <w:sz w:val="24"/>
          <w:szCs w:val="24"/>
          <w:lang w:val="en-US" w:eastAsia="zh-CN"/>
        </w:rPr>
      </w:pPr>
      <w:bookmarkStart w:id="23" w:name="_Toc86757388"/>
      <w:bookmarkStart w:id="24" w:name="_Toc27632"/>
      <w:bookmarkStart w:id="25" w:name="_Toc17647"/>
      <w:r>
        <w:rPr>
          <w:rFonts w:hint="eastAsia" w:ascii="微软雅黑" w:hAnsi="微软雅黑" w:eastAsia="微软雅黑" w:cs="微软雅黑"/>
          <w:sz w:val="24"/>
          <w:szCs w:val="24"/>
          <w:lang w:val="en-US" w:eastAsia="zh-CN"/>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26" w:name="_Toc298"/>
      <w:r>
        <w:rPr>
          <w:rFonts w:hint="eastAsia" w:ascii="微软雅黑" w:hAnsi="微软雅黑" w:eastAsia="微软雅黑" w:cs="微软雅黑"/>
          <w:sz w:val="24"/>
          <w:szCs w:val="24"/>
        </w:rPr>
        <w:t>测试设计</w:t>
      </w:r>
      <w:bookmarkEnd w:id="23"/>
      <w:bookmarkEnd w:id="24"/>
      <w:bookmarkEnd w:id="25"/>
      <w:bookmarkEnd w:id="26"/>
    </w:p>
    <w:p>
      <w:pPr>
        <w:pStyle w:val="7"/>
        <w:kinsoku/>
        <w:overflowPunct/>
        <w:bidi w:val="0"/>
        <w:spacing w:line="240" w:lineRule="auto"/>
        <w:jc w:val="left"/>
        <w:rPr>
          <w:rFonts w:hint="eastAsia" w:ascii="微软雅黑" w:hAnsi="微软雅黑" w:eastAsia="微软雅黑" w:cs="微软雅黑"/>
          <w:sz w:val="24"/>
          <w:szCs w:val="24"/>
        </w:rPr>
      </w:pPr>
      <w:bookmarkStart w:id="27" w:name="_Toc31773"/>
      <w:bookmarkStart w:id="28" w:name="_Toc86757389"/>
      <w:bookmarkStart w:id="29" w:name="_Toc26211"/>
      <w:bookmarkStart w:id="30" w:name="_Toc5577"/>
      <w:r>
        <w:rPr>
          <w:rFonts w:hint="eastAsia" w:ascii="微软雅黑" w:hAnsi="微软雅黑" w:eastAsia="微软雅黑" w:cs="微软雅黑"/>
          <w:sz w:val="24"/>
          <w:szCs w:val="24"/>
        </w:rPr>
        <w:t>配置文件设计</w:t>
      </w:r>
      <w:bookmarkEnd w:id="27"/>
      <w:bookmarkEnd w:id="28"/>
      <w:bookmarkEnd w:id="29"/>
      <w:bookmarkEnd w:id="30"/>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设置配置文件，方便使用不同控制逻辑，支持不同的功能及结果输出，配置</w:t>
      </w:r>
      <w:r>
        <w:rPr>
          <w:rFonts w:hint="eastAsia" w:ascii="微软雅黑" w:hAnsi="微软雅黑" w:eastAsia="微软雅黑" w:cs="微软雅黑"/>
          <w:sz w:val="24"/>
          <w:szCs w:val="24"/>
          <w:lang w:val="en-US" w:eastAsia="zh-CN"/>
        </w:rPr>
        <w:t>参数</w:t>
      </w:r>
      <w:r>
        <w:rPr>
          <w:rFonts w:hint="eastAsia" w:ascii="微软雅黑" w:hAnsi="微软雅黑" w:eastAsia="微软雅黑" w:cs="微软雅黑"/>
          <w:sz w:val="24"/>
          <w:szCs w:val="24"/>
        </w:rPr>
        <w:t>实现如下目的：</w:t>
      </w:r>
    </w:p>
    <w:p>
      <w:pPr>
        <w:pStyle w:val="116"/>
        <w:numPr>
          <w:ilvl w:val="0"/>
          <w:numId w:val="8"/>
        </w:numPr>
        <w:kinsoku/>
        <w:overflowPunct/>
        <w:bidi w:val="0"/>
        <w:spacing w:line="240" w:lineRule="auto"/>
        <w:ind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通过参数控制支持特殊功能</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配置主要参数如下表：</w:t>
      </w:r>
    </w:p>
    <w:tbl>
      <w:tblPr>
        <w:tblStyle w:val="39"/>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3190"/>
        <w:gridCol w:w="3106"/>
        <w:gridCol w:w="310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106"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取值</w:t>
            </w:r>
          </w:p>
        </w:tc>
        <w:tc>
          <w:tcPr>
            <w:tcW w:w="3106"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inwav</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待转码语音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设定声音采样率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-ac</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设定声道数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设定声道数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输出格式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outwav</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转码后语音</w:t>
            </w:r>
          </w:p>
        </w:tc>
      </w:tr>
    </w:tbl>
    <w:p>
      <w:pPr>
        <w:pStyle w:val="7"/>
        <w:kinsoku/>
        <w:overflowPunct/>
        <w:bidi w:val="0"/>
        <w:spacing w:line="240" w:lineRule="auto"/>
        <w:jc w:val="left"/>
        <w:rPr>
          <w:rFonts w:hint="eastAsia" w:ascii="微软雅黑" w:hAnsi="微软雅黑" w:eastAsia="微软雅黑" w:cs="微软雅黑"/>
          <w:sz w:val="24"/>
          <w:szCs w:val="24"/>
        </w:rPr>
      </w:pPr>
      <w:bookmarkStart w:id="31" w:name="_Toc86757390"/>
      <w:bookmarkStart w:id="32" w:name="_Toc21993"/>
      <w:bookmarkStart w:id="33" w:name="_Toc10339"/>
      <w:bookmarkStart w:id="34" w:name="_Toc8199"/>
      <w:r>
        <w:rPr>
          <w:rFonts w:hint="eastAsia" w:ascii="微软雅黑" w:hAnsi="微软雅黑" w:eastAsia="微软雅黑" w:cs="微软雅黑"/>
          <w:sz w:val="24"/>
          <w:szCs w:val="24"/>
        </w:rPr>
        <w:t>测试功能点</w:t>
      </w:r>
      <w:bookmarkEnd w:id="31"/>
      <w:bookmarkEnd w:id="32"/>
      <w:bookmarkEnd w:id="33"/>
      <w:bookmarkEnd w:id="34"/>
    </w:p>
    <w:p>
      <w:pPr>
        <w:kinsoku/>
        <w:overflowPunct/>
        <w:bidi w:val="0"/>
        <w:adjustRightInd/>
        <w:snapToGrid/>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根据设计需求，对服务必须满足的功能点进行验证测试。</w:t>
      </w:r>
    </w:p>
    <w:tbl>
      <w:tblPr>
        <w:tblStyle w:val="39"/>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701"/>
        <w:gridCol w:w="470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4701" w:type="dxa"/>
            <w:shd w:val="clear" w:color="auto" w:fill="C0C0C0"/>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测试功能</w:t>
            </w:r>
          </w:p>
        </w:tc>
        <w:tc>
          <w:tcPr>
            <w:tcW w:w="4701" w:type="dxa"/>
            <w:shd w:val="clear" w:color="auto" w:fill="C0C0C0"/>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期望结果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使用不同的语音进行转码</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正确配置参数，</w:t>
            </w:r>
            <w:r>
              <w:rPr>
                <w:rFonts w:hint="eastAsia" w:ascii="微软雅黑" w:hAnsi="微软雅黑" w:eastAsia="微软雅黑" w:cs="微软雅黑"/>
                <w:sz w:val="24"/>
                <w:szCs w:val="24"/>
                <w:lang w:val="en-US" w:eastAsia="zh-CN"/>
              </w:rPr>
              <w:t>转码后语音正常</w:t>
            </w:r>
            <w:r>
              <w:rPr>
                <w:rFonts w:hint="eastAsia" w:ascii="微软雅黑" w:hAnsi="微软雅黑" w:eastAsia="微软雅黑" w:cs="微软雅黑"/>
                <w:sz w:val="24"/>
                <w:szCs w:val="24"/>
              </w:rPr>
              <w:t>。</w:t>
            </w:r>
          </w:p>
        </w:tc>
      </w:tr>
    </w:tbl>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35" w:name="_Toc2962"/>
      <w:bookmarkStart w:id="36" w:name="_Toc17503"/>
      <w:r>
        <w:rPr>
          <w:rFonts w:hint="eastAsia" w:ascii="微软雅黑" w:hAnsi="微软雅黑" w:eastAsia="微软雅黑" w:cs="微软雅黑"/>
          <w:sz w:val="24"/>
          <w:szCs w:val="24"/>
        </w:rPr>
        <w:t>可靠性设计</w:t>
      </w:r>
      <w:bookmarkEnd w:id="35"/>
      <w:bookmarkEnd w:id="36"/>
    </w:p>
    <w:p>
      <w:pPr>
        <w:kinsoku/>
        <w:overflowPunct/>
        <w:bidi w:val="0"/>
        <w:spacing w:after="0" w:line="240" w:lineRule="auto"/>
        <w:ind w:firstLine="480" w:firstLineChars="200"/>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离线系统FFMPEG</w:t>
      </w:r>
      <w:r>
        <w:rPr>
          <w:rFonts w:hint="eastAsia" w:ascii="微软雅黑" w:hAnsi="微软雅黑" w:eastAsia="微软雅黑" w:cs="微软雅黑"/>
          <w:bCs/>
          <w:sz w:val="24"/>
          <w:szCs w:val="24"/>
        </w:rPr>
        <w:t>设计考虑了</w:t>
      </w:r>
      <w:r>
        <w:rPr>
          <w:rFonts w:hint="eastAsia" w:ascii="微软雅黑" w:hAnsi="微软雅黑" w:eastAsia="微软雅黑" w:cs="微软雅黑"/>
          <w:bCs/>
          <w:sz w:val="24"/>
          <w:szCs w:val="24"/>
          <w:lang w:val="en-US" w:eastAsia="zh-CN"/>
        </w:rPr>
        <w:t>实际</w:t>
      </w:r>
      <w:r>
        <w:rPr>
          <w:rFonts w:hint="eastAsia" w:ascii="微软雅黑" w:hAnsi="微软雅黑" w:eastAsia="微软雅黑" w:cs="微软雅黑"/>
          <w:bCs/>
          <w:sz w:val="24"/>
          <w:szCs w:val="24"/>
        </w:rPr>
        <w:t>应用场景的复杂性和输入的多样性的情况，内部加入了大部分实际情况中会出现的异常情况的处理方案，</w:t>
      </w:r>
      <w:r>
        <w:rPr>
          <w:rFonts w:hint="eastAsia" w:ascii="微软雅黑" w:hAnsi="微软雅黑" w:eastAsia="微软雅黑" w:cs="微软雅黑"/>
          <w:bCs/>
          <w:sz w:val="24"/>
          <w:szCs w:val="24"/>
          <w:lang w:val="en-US" w:eastAsia="zh-CN"/>
        </w:rPr>
        <w:t>保证</w:t>
      </w:r>
      <w:r>
        <w:rPr>
          <w:rFonts w:hint="eastAsia" w:ascii="微软雅黑" w:hAnsi="微软雅黑" w:eastAsia="微软雅黑" w:cs="微软雅黑"/>
          <w:bCs/>
          <w:sz w:val="24"/>
          <w:szCs w:val="24"/>
        </w:rPr>
        <w:t>稳定性和可靠性</w:t>
      </w:r>
      <w:r>
        <w:rPr>
          <w:rFonts w:hint="eastAsia" w:ascii="微软雅黑" w:hAnsi="微软雅黑" w:eastAsia="微软雅黑" w:cs="微软雅黑"/>
          <w:bCs/>
          <w:sz w:val="24"/>
          <w:szCs w:val="24"/>
          <w:lang w:eastAsia="zh-CN"/>
        </w:rPr>
        <w:t>。</w:t>
      </w:r>
    </w:p>
    <w:p>
      <w:pPr>
        <w:kinsoku/>
        <w:overflowPunct/>
        <w:bidi w:val="0"/>
        <w:adjustRightInd/>
        <w:snapToGrid/>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37" w:name="_Toc25966"/>
      <w:bookmarkStart w:id="38" w:name="_Toc20967"/>
      <w:r>
        <w:rPr>
          <w:rFonts w:hint="eastAsia" w:ascii="微软雅黑" w:hAnsi="微软雅黑" w:eastAsia="微软雅黑" w:cs="微软雅黑"/>
          <w:sz w:val="24"/>
          <w:szCs w:val="24"/>
        </w:rPr>
        <w:t>扩展性设计</w:t>
      </w:r>
      <w:bookmarkEnd w:id="37"/>
      <w:bookmarkEnd w:id="38"/>
    </w:p>
    <w:p>
      <w:pPr>
        <w:kinsoku/>
        <w:overflowPunct/>
        <w:bidi w:val="0"/>
        <w:spacing w:after="0" w:line="240" w:lineRule="auto"/>
        <w:ind w:firstLine="480" w:firstLineChars="200"/>
        <w:jc w:val="left"/>
        <w:rPr>
          <w:rFonts w:hint="eastAsia" w:ascii="微软雅黑" w:hAnsi="微软雅黑" w:eastAsia="微软雅黑" w:cs="微软雅黑"/>
          <w:bCs/>
          <w:sz w:val="24"/>
          <w:szCs w:val="24"/>
          <w:lang w:eastAsia="zh-CN"/>
        </w:rPr>
      </w:pPr>
      <w:r>
        <w:rPr>
          <w:rFonts w:hint="eastAsia" w:ascii="微软雅黑" w:hAnsi="微软雅黑" w:eastAsia="微软雅黑" w:cs="微软雅黑"/>
          <w:bCs/>
          <w:sz w:val="24"/>
          <w:szCs w:val="24"/>
          <w:lang w:val="en-US" w:eastAsia="zh-CN"/>
        </w:rPr>
        <w:t>系统</w:t>
      </w:r>
      <w:r>
        <w:rPr>
          <w:rFonts w:hint="eastAsia" w:ascii="微软雅黑" w:hAnsi="微软雅黑" w:eastAsia="微软雅黑" w:cs="微软雅黑"/>
          <w:bCs/>
          <w:sz w:val="24"/>
          <w:szCs w:val="24"/>
        </w:rPr>
        <w:t>本身遵循模块化设计，可以随时添加定制化功能，满足不同应用场景的需要</w:t>
      </w:r>
      <w:r>
        <w:rPr>
          <w:rFonts w:hint="eastAsia" w:ascii="微软雅黑" w:hAnsi="微软雅黑" w:eastAsia="微软雅黑" w:cs="微软雅黑"/>
          <w:bCs/>
          <w:sz w:val="24"/>
          <w:szCs w:val="24"/>
          <w:lang w:eastAsia="zh-CN"/>
        </w:rPr>
        <w:t>。</w:t>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39" w:name="_Toc14463"/>
      <w:bookmarkStart w:id="40" w:name="_Toc23787"/>
      <w:r>
        <w:rPr>
          <w:rFonts w:hint="eastAsia" w:ascii="微软雅黑" w:hAnsi="微软雅黑" w:eastAsia="微软雅黑" w:cs="微软雅黑"/>
          <w:sz w:val="24"/>
          <w:szCs w:val="24"/>
        </w:rPr>
        <w:t>维护性设计</w:t>
      </w:r>
      <w:bookmarkEnd w:id="39"/>
      <w:bookmarkEnd w:id="40"/>
    </w:p>
    <w:p>
      <w:pPr>
        <w:kinsoku/>
        <w:overflowPunct/>
        <w:bidi w:val="0"/>
        <w:spacing w:after="0"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Cs/>
          <w:sz w:val="24"/>
          <w:szCs w:val="24"/>
          <w:lang w:val="en-US" w:eastAsia="zh-CN"/>
        </w:rPr>
        <w:t>离线系统</w:t>
      </w:r>
      <w:r>
        <w:rPr>
          <w:rFonts w:hint="eastAsia" w:ascii="微软雅黑" w:hAnsi="微软雅黑" w:eastAsia="微软雅黑" w:cs="微软雅黑"/>
          <w:bCs/>
          <w:sz w:val="24"/>
          <w:szCs w:val="24"/>
        </w:rPr>
        <w:t>为了方便后期的引擎维护，采用标准c/c++函数同时在较低编译器上进行编译</w:t>
      </w:r>
      <w:r>
        <w:rPr>
          <w:rFonts w:hint="eastAsia" w:ascii="微软雅黑" w:hAnsi="微软雅黑" w:eastAsia="微软雅黑" w:cs="微软雅黑"/>
          <w:sz w:val="24"/>
          <w:szCs w:val="24"/>
          <w:lang w:val="en-US" w:eastAsia="zh-CN"/>
        </w:rPr>
        <w:t xml:space="preserve">           </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41" w:name="_Toc3614"/>
      <w:bookmarkStart w:id="42" w:name="_Toc31083"/>
      <w:r>
        <w:rPr>
          <w:rFonts w:hint="eastAsia" w:ascii="微软雅黑" w:hAnsi="微软雅黑" w:eastAsia="微软雅黑" w:cs="微软雅黑"/>
          <w:sz w:val="24"/>
          <w:szCs w:val="24"/>
        </w:rPr>
        <w:t>易用性设计</w:t>
      </w:r>
      <w:bookmarkEnd w:id="41"/>
      <w:bookmarkEnd w:id="42"/>
    </w:p>
    <w:p>
      <w:pPr>
        <w:numPr>
          <w:ilvl w:val="0"/>
          <w:numId w:val="0"/>
        </w:numPr>
        <w:kinsoku/>
        <w:overflowPunct/>
        <w:bidi w:val="0"/>
        <w:spacing w:line="240" w:lineRule="auto"/>
        <w:ind w:leftChars="0"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en-US" w:eastAsia="zh-CN"/>
        </w:rPr>
        <w:t>系统安装部署时有一键安装部署脚本，只需要执行脚本即可安装,减少操作量。系统启停均有对应的脚本，实现自动启动、停止服务。</w:t>
      </w:r>
    </w:p>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离线识别</w:t>
      </w:r>
      <w:r>
        <w:rPr>
          <w:rFonts w:hint="eastAsia" w:ascii="微软雅黑" w:hAnsi="微软雅黑" w:eastAsia="微软雅黑" w:cs="微软雅黑"/>
          <w:sz w:val="24"/>
          <w:szCs w:val="24"/>
        </w:rPr>
        <w:t>引擎</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接口设计</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bookmarkStart w:id="43" w:name="_Toc22086"/>
      <w:r>
        <w:rPr>
          <w:rFonts w:hint="eastAsia" w:ascii="微软雅黑" w:hAnsi="微软雅黑" w:eastAsia="微软雅黑" w:cs="微软雅黑"/>
          <w:sz w:val="24"/>
          <w:szCs w:val="24"/>
        </w:rPr>
        <w:t>概述</w:t>
      </w:r>
      <w:bookmarkEnd w:id="43"/>
    </w:p>
    <w:p>
      <w:pPr>
        <w:pStyle w:val="7"/>
        <w:kinsoku/>
        <w:overflowPunct/>
        <w:bidi w:val="0"/>
        <w:spacing w:line="240" w:lineRule="auto"/>
        <w:jc w:val="left"/>
        <w:rPr>
          <w:rFonts w:hint="eastAsia" w:ascii="微软雅黑" w:hAnsi="微软雅黑" w:eastAsia="微软雅黑" w:cs="微软雅黑"/>
          <w:sz w:val="24"/>
          <w:szCs w:val="24"/>
        </w:rPr>
      </w:pPr>
      <w:bookmarkStart w:id="44" w:name="_Toc18325"/>
      <w:r>
        <w:rPr>
          <w:rFonts w:hint="eastAsia" w:ascii="微软雅黑" w:hAnsi="微软雅黑" w:eastAsia="微软雅黑" w:cs="微软雅黑"/>
          <w:sz w:val="24"/>
          <w:szCs w:val="24"/>
        </w:rPr>
        <w:t>编写目的</w:t>
      </w:r>
      <w:bookmarkEnd w:id="44"/>
    </w:p>
    <w:p>
      <w:pPr>
        <w:pStyle w:val="136"/>
        <w:kinsoku/>
        <w:overflowPunct/>
        <w:bidi w:val="0"/>
        <w:spacing w:line="240" w:lineRule="auto"/>
        <w:ind w:left="0"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本文档主要描述</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内部接口设计及接口中参数的数据结构，本文档的读者对象为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识别系统的开发人员、测试人员、系统维护人员及接入识别系统的第三方业务人员，通过本文档能够从总体上了解识别系统内部的数据流向及处理方式。</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本说明给出</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的接口设计说明，包括接口安全、版本兼容性、数据格式、服务端的异常处理等。</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目的在于：</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6"/>
        <w:kinsoku/>
        <w:overflowPunct/>
        <w:bidi w:val="0"/>
        <w:spacing w:line="240" w:lineRule="auto"/>
        <w:jc w:val="left"/>
        <w:rPr>
          <w:rFonts w:hint="eastAsia" w:ascii="微软雅黑" w:hAnsi="微软雅黑" w:eastAsia="微软雅黑" w:cs="微软雅黑"/>
          <w:sz w:val="24"/>
          <w:szCs w:val="24"/>
        </w:rPr>
      </w:pPr>
      <w:bookmarkStart w:id="45" w:name="_Toc28276"/>
      <w:r>
        <w:rPr>
          <w:rFonts w:hint="eastAsia" w:ascii="微软雅黑" w:hAnsi="微软雅黑" w:eastAsia="微软雅黑" w:cs="微软雅黑"/>
          <w:sz w:val="24"/>
          <w:szCs w:val="24"/>
        </w:rPr>
        <w:t>总体设计</w:t>
      </w:r>
      <w:bookmarkEnd w:id="45"/>
    </w:p>
    <w:p>
      <w:pPr>
        <w:pStyle w:val="7"/>
        <w:kinsoku/>
        <w:overflowPunct/>
        <w:bidi w:val="0"/>
        <w:spacing w:line="240" w:lineRule="auto"/>
        <w:jc w:val="left"/>
        <w:rPr>
          <w:rFonts w:hint="eastAsia" w:ascii="微软雅黑" w:hAnsi="微软雅黑" w:eastAsia="微软雅黑" w:cs="微软雅黑"/>
          <w:sz w:val="24"/>
          <w:szCs w:val="24"/>
        </w:rPr>
      </w:pPr>
      <w:bookmarkStart w:id="46" w:name="_Toc24096"/>
      <w:r>
        <w:rPr>
          <w:rFonts w:hint="eastAsia" w:ascii="微软雅黑" w:hAnsi="微软雅黑" w:eastAsia="微软雅黑" w:cs="微软雅黑"/>
          <w:sz w:val="24"/>
          <w:szCs w:val="24"/>
        </w:rPr>
        <w:t>总体需求</w:t>
      </w:r>
      <w:bookmarkEnd w:id="46"/>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接口需求：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1，接口参数简单明了，参数有实际意义；</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2，接口功能定义明确；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3，接口的数据特性明确；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4，接口的规格和技术要求明确；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5，接口程序的数据处理逻辑清晰；</w:t>
      </w:r>
    </w:p>
    <w:p>
      <w:pPr>
        <w:pStyle w:val="116"/>
        <w:kinsoku/>
        <w:overflowPunct/>
        <w:bidi w:val="0"/>
        <w:spacing w:line="240" w:lineRule="auto"/>
        <w:ind w:left="42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6"/>
        <w:kinsoku/>
        <w:overflowPunct/>
        <w:bidi w:val="0"/>
        <w:spacing w:line="240" w:lineRule="auto"/>
        <w:jc w:val="left"/>
        <w:rPr>
          <w:rFonts w:hint="eastAsia" w:ascii="微软雅黑" w:hAnsi="微软雅黑" w:eastAsia="微软雅黑" w:cs="微软雅黑"/>
          <w:sz w:val="24"/>
          <w:szCs w:val="24"/>
        </w:rPr>
      </w:pPr>
      <w:bookmarkStart w:id="47" w:name="_Toc9269"/>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接口设计</w:t>
      </w:r>
      <w:bookmarkEnd w:id="47"/>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包含</w:t>
      </w:r>
      <w:r>
        <w:rPr>
          <w:rFonts w:hint="eastAsia" w:ascii="微软雅黑" w:hAnsi="微软雅黑" w:eastAsia="微软雅黑" w:cs="微软雅黑"/>
          <w:sz w:val="24"/>
          <w:szCs w:val="24"/>
          <w:lang w:val="en-US" w:eastAsia="zh-CN"/>
        </w:rPr>
        <w:t>通用API</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解码API、编码API</w:t>
      </w:r>
      <w:r>
        <w:rPr>
          <w:rFonts w:hint="eastAsia" w:ascii="微软雅黑" w:hAnsi="微软雅黑" w:eastAsia="微软雅黑" w:cs="微软雅黑"/>
          <w:sz w:val="24"/>
          <w:szCs w:val="24"/>
        </w:rPr>
        <w:t xml:space="preserve">。    </w:t>
      </w:r>
    </w:p>
    <w:p>
      <w:pPr>
        <w:pStyle w:val="7"/>
        <w:kinsoku/>
        <w:overflowPunct/>
        <w:bidi w:val="0"/>
        <w:spacing w:line="240" w:lineRule="auto"/>
        <w:jc w:val="left"/>
        <w:rPr>
          <w:rFonts w:hint="eastAsia" w:ascii="微软雅黑" w:hAnsi="微软雅黑" w:eastAsia="微软雅黑" w:cs="微软雅黑"/>
          <w:sz w:val="24"/>
          <w:szCs w:val="24"/>
        </w:rPr>
      </w:pPr>
      <w:bookmarkStart w:id="48" w:name="_Toc3292"/>
      <w:r>
        <w:rPr>
          <w:rFonts w:hint="eastAsia" w:ascii="微软雅黑" w:hAnsi="微软雅黑" w:eastAsia="微软雅黑" w:cs="微软雅黑"/>
          <w:sz w:val="24"/>
          <w:szCs w:val="24"/>
          <w:lang w:val="en-US" w:eastAsia="zh-CN"/>
        </w:rPr>
        <w:t>通用 API</w:t>
      </w:r>
      <w:bookmarkEnd w:id="48"/>
      <w:r>
        <w:rPr>
          <w:rFonts w:hint="eastAsia" w:ascii="微软雅黑" w:hAnsi="微软雅黑" w:eastAsia="微软雅黑" w:cs="微软雅黑"/>
          <w:sz w:val="24"/>
          <w:szCs w:val="24"/>
        </w:rPr>
        <w:t xml:space="preserve"> </w:t>
      </w:r>
    </w:p>
    <w:p>
      <w:pPr>
        <w:kinsoku/>
        <w:overflowPunct/>
        <w:bidi w:val="0"/>
        <w:spacing w:line="240" w:lineRule="auto"/>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av_register_all</w:t>
      </w:r>
      <w:r>
        <w:rPr>
          <w:rFonts w:hint="eastAsia" w:ascii="微软雅黑" w:hAnsi="微软雅黑" w:eastAsia="微软雅黑" w:cs="微软雅黑"/>
          <w:sz w:val="24"/>
          <w:szCs w:val="24"/>
          <w:lang w:eastAsia="zh-CN"/>
        </w:rPr>
        <w:t>：</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编译配置（–enable、–disable） FFmpeg 的时候，会生成两个文件：config.mk、config.h。config.mk 会实际上就是 makefile 文件需要包含进去的子模块，会作用在编译阶段，帮助开发者编译出正确的库；而 config.h 是作用在运行阶段，这一阶段将确保需要注册哪些容器以及编解码格式到 FFmpeg 框架中。所以该函数的内部实现会先调用 avcodec_register_all 来注册所有 config.h 里面开放的编解码器，然后会注册所有的 Muxer 和 Demuxer，最后注册所有的 Protocol。如此，在 config 的过程中，enable、disable 的选项就作用到了运行时，该函数的源码分析涉及的源文件包括 url.c、alformats.c、mux.c、format.c 等文件。</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av_register_all()的作用是：初始化所有组件，只有调用了该函数，才能使用复用器和编解码器，该接口内部的调用为：</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(1).avcodec_register_all()，该接口内部执行步骤：</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注册硬件加速器：REGISTER_HWACCEL()</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注册音视频编码器：REGISTER_ENCODER()</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注册音视频解码器：REGISTER_DECODER()</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打包注册：REGISTER_ENCDEC()</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注册解析器：REGISTER_PARSER()</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(2).执行复用器和解复用器的注册：</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注册复用器：REGISTER_MUXER()</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注册解复用器：REGISTER_DEMUXER()</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打包注册：REGISTER_MUXDEMUX()</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2.av_find_codec：</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 avcodec_register_all 函数里面已经把编码器和解码器都存放到了一个链表中，因此都是从该链表进行遍历查找</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3.avcodec_open2：</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打开编解码其的时候就会用到该函数，参数有三个，第一个是 AVCodecContext，如果想要传入私有参数，比如 preset、tune、profile，则可以为设置到 priv_data 参数中。具体到函数实现时，它会找到对应的实现文件，比如，如果打开的是 libx264 编码器，那么实际上的 Codec 为 libx264.c 中的 ff_libx264_encoder，Codec 的生命周期方法就会委托给该结构体对应的函数指针所指向的函数。open 对应的就是 init 函数指针所指向的函数，该函数会调用具体的编码库的 API，并以对应的 AVCodecContext 中的 priv_data 来填充对应第三方库所需要的私有参数。</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4.av_codec_close：</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 open 类似，找到对应的实现文件中的 close 函数指针所指向的函数，然后该函数会调用对应第三方库的 API 来关闭掉对应编码库。其实 FFmpeg 所做的事情就是透明化所有的编码库，用自己的封装来为开发者提供统一的接口，开发者只需要在打开编解码库时指定编解码器的 ID 即可，之后编码、解码、关闭资源都会找到对应的实现文件去做具体的事情。</w:t>
      </w:r>
    </w:p>
    <w:p>
      <w:pPr>
        <w:pStyle w:val="7"/>
        <w:kinsoku/>
        <w:overflowPunct/>
        <w:bidi w:val="0"/>
        <w:spacing w:line="240" w:lineRule="auto"/>
        <w:jc w:val="left"/>
        <w:rPr>
          <w:rFonts w:hint="eastAsia" w:ascii="微软雅黑" w:hAnsi="微软雅黑" w:eastAsia="微软雅黑" w:cs="微软雅黑"/>
          <w:sz w:val="24"/>
          <w:szCs w:val="24"/>
        </w:rPr>
      </w:pPr>
      <w:bookmarkStart w:id="49" w:name="_Toc29606"/>
      <w:r>
        <w:rPr>
          <w:rFonts w:hint="eastAsia" w:ascii="微软雅黑" w:hAnsi="微软雅黑" w:eastAsia="微软雅黑" w:cs="微软雅黑"/>
          <w:sz w:val="24"/>
          <w:szCs w:val="24"/>
          <w:lang w:val="en-US" w:eastAsia="zh-CN"/>
        </w:rPr>
        <w:t>解码API</w:t>
      </w:r>
      <w:bookmarkEnd w:id="49"/>
    </w:p>
    <w:p>
      <w:pPr>
        <w:kinsoku/>
        <w:overflowPunct/>
        <w:bidi w:val="0"/>
        <w:spacing w:line="240" w:lineRule="auto"/>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1.</w:t>
      </w:r>
      <w:r>
        <w:rPr>
          <w:rFonts w:hint="eastAsia" w:ascii="微软雅黑" w:hAnsi="微软雅黑" w:eastAsia="微软雅黑" w:cs="微软雅黑"/>
          <w:color w:val="000000"/>
          <w:sz w:val="24"/>
          <w:szCs w:val="24"/>
        </w:rPr>
        <w:t>avformat_open_input</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该函数会根据提供的的文件路径判断文件的格式，继而决定使用哪一个 Demuxer。比如，如果是 flv 文件，那么 Demuxer 就会使用对应的 ff_flv_demuxer，之后关键的生命周期方法 read_header、read_packet、read_seek、read_close 都会使用 ff_flv_demuxer 中函数指针指定的函数。read_header 函数会将 AVStream 结构体构造好。</w:t>
      </w:r>
    </w:p>
    <w:p>
      <w:pPr>
        <w:kinsoku/>
        <w:overflowPunct/>
        <w:bidi w:val="0"/>
        <w:spacing w:line="240" w:lineRule="auto"/>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2.</w:t>
      </w:r>
      <w:r>
        <w:rPr>
          <w:rFonts w:hint="eastAsia" w:ascii="微软雅黑" w:hAnsi="微软雅黑" w:eastAsia="微软雅黑" w:cs="微软雅黑"/>
          <w:color w:val="000000"/>
          <w:sz w:val="24"/>
          <w:szCs w:val="24"/>
        </w:rPr>
        <w:t>avformat_find_stream_info</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这个函数非常重要，该方法的作用是将所有 Stream 的MetaData信息填充好，方法内部会先查找对应的解码器，并打开，紧接着利用 Demuxer 中的 read_packet 函数读取一段数据进行解码，解码数据越多，分析出的流数据就会越准确，本地资源会比较快，网络资源则较慢。该函数提供了几个参数可以控制读取数据的长度，分别为：probe_size、max_analyze、fps_probe_size，这几个参数的值越小，读取速度越快，信息则相对不够准确。</w:t>
      </w:r>
    </w:p>
    <w:p>
      <w:pPr>
        <w:kinsoku/>
        <w:overflowPunct/>
        <w:bidi w:val="0"/>
        <w:spacing w:line="240" w:lineRule="auto"/>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3.</w:t>
      </w:r>
      <w:r>
        <w:rPr>
          <w:rFonts w:hint="eastAsia" w:ascii="微软雅黑" w:hAnsi="微软雅黑" w:eastAsia="微软雅黑" w:cs="微软雅黑"/>
          <w:color w:val="000000"/>
          <w:sz w:val="24"/>
          <w:szCs w:val="24"/>
        </w:rPr>
        <w:t>av_read_frame</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该方法读取出来的数据是 AVPacket，该函数的实现首先会委托到 Demuxer 的 read_packet 方法，然后在该函数中把未处理完的压缩数据进行缓存处理。</w:t>
      </w:r>
    </w:p>
    <w:p>
      <w:pPr>
        <w:kinsoku/>
        <w:overflowPunct/>
        <w:bidi w:val="0"/>
        <w:spacing w:line="240" w:lineRule="auto"/>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4.</w:t>
      </w:r>
      <w:r>
        <w:rPr>
          <w:rFonts w:hint="eastAsia" w:ascii="微软雅黑" w:hAnsi="微软雅黑" w:eastAsia="微软雅黑" w:cs="微软雅黑"/>
          <w:color w:val="000000"/>
          <w:sz w:val="24"/>
          <w:szCs w:val="24"/>
        </w:rPr>
        <w:t>avcodec_decode</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如果要解码 H264，会找到 ff_h264_decoder，其中最重要的三个声明周期方法为 init、decode、close。</w:t>
      </w:r>
    </w:p>
    <w:p>
      <w:pPr>
        <w:pStyle w:val="7"/>
        <w:kinsoku/>
        <w:overflowPunct/>
        <w:bidi w:val="0"/>
        <w:spacing w:line="240" w:lineRule="auto"/>
        <w:jc w:val="left"/>
        <w:rPr>
          <w:rFonts w:hint="eastAsia" w:ascii="微软雅黑" w:hAnsi="微软雅黑" w:eastAsia="微软雅黑" w:cs="微软雅黑"/>
          <w:sz w:val="24"/>
          <w:szCs w:val="24"/>
        </w:rPr>
      </w:pPr>
      <w:bookmarkStart w:id="50" w:name="_Toc10425"/>
      <w:r>
        <w:rPr>
          <w:rFonts w:hint="eastAsia" w:ascii="微软雅黑" w:hAnsi="微软雅黑" w:eastAsia="微软雅黑" w:cs="微软雅黑"/>
          <w:sz w:val="24"/>
          <w:szCs w:val="24"/>
          <w:lang w:val="en-US" w:eastAsia="zh-CN"/>
        </w:rPr>
        <w:t>编码API</w:t>
      </w:r>
      <w:bookmarkEnd w:id="50"/>
    </w:p>
    <w:p>
      <w:pPr>
        <w:kinsoku/>
        <w:overflowPunct/>
        <w:bidi w:val="0"/>
        <w:spacing w:line="240" w:lineRule="auto"/>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1.</w:t>
      </w:r>
      <w:r>
        <w:rPr>
          <w:rFonts w:hint="eastAsia" w:ascii="微软雅黑" w:hAnsi="微软雅黑" w:eastAsia="微软雅黑" w:cs="微软雅黑"/>
          <w:color w:val="000000"/>
          <w:sz w:val="24"/>
          <w:szCs w:val="24"/>
        </w:rPr>
        <w:t>avformat_alloc_output_context</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和avformat_open_input类似，该函数最终会找到对应的格式复制给 AVFormatContext中的oformat。</w:t>
      </w:r>
    </w:p>
    <w:p>
      <w:pPr>
        <w:kinsoku/>
        <w:overflowPunct/>
        <w:bidi w:val="0"/>
        <w:spacing w:line="240" w:lineRule="auto"/>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2.</w:t>
      </w:r>
      <w:r>
        <w:rPr>
          <w:rFonts w:hint="eastAsia" w:ascii="微软雅黑" w:hAnsi="微软雅黑" w:eastAsia="微软雅黑" w:cs="微软雅黑"/>
          <w:color w:val="000000"/>
          <w:sz w:val="24"/>
          <w:szCs w:val="24"/>
        </w:rPr>
        <w:t>avio_open2</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该方法首先调用函数ffurl_open，构造除URLContext，这个结构体包含了 URLProtocol，接着调用avio_alloc_context方法，分配除AVIOContext结构体，并将上一步构造出来的URLProtocol传递进来，然后复制给AVFormatContext的属性。</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码步骤其实是解码的一个逆过程，解码过程中的av_find_stream_info对应到编码就是avformat_new_stream和av_format_write_header，该步骤会将音频流或视频流的信息填充好，分配出AVStream结构体。read_header则对应于av_write_header，再之后是av_write_frame、av_write_tailer。</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51" w:name="_Toc10776"/>
      <w:r>
        <w:rPr>
          <w:rFonts w:hint="eastAsia" w:ascii="微软雅黑" w:hAnsi="微软雅黑" w:eastAsia="微软雅黑" w:cs="微软雅黑"/>
          <w:sz w:val="24"/>
          <w:szCs w:val="24"/>
        </w:rPr>
        <w:t>代码目录</w:t>
      </w:r>
      <w:bookmarkEnd w:id="51"/>
    </w:p>
    <w:p>
      <w:pPr>
        <w:pStyle w:val="7"/>
        <w:kinsoku/>
        <w:overflowPunct/>
        <w:bidi w:val="0"/>
        <w:spacing w:line="240" w:lineRule="auto"/>
        <w:jc w:val="left"/>
        <w:rPr>
          <w:rFonts w:hint="eastAsia" w:ascii="微软雅黑" w:hAnsi="微软雅黑" w:eastAsia="微软雅黑" w:cs="微软雅黑"/>
          <w:sz w:val="24"/>
          <w:szCs w:val="24"/>
        </w:rPr>
      </w:pPr>
      <w:bookmarkStart w:id="52" w:name="_Toc28003"/>
      <w:r>
        <w:rPr>
          <w:rFonts w:hint="eastAsia" w:ascii="微软雅黑" w:hAnsi="微软雅黑" w:eastAsia="微软雅黑" w:cs="微软雅黑"/>
          <w:sz w:val="24"/>
          <w:szCs w:val="24"/>
        </w:rPr>
        <w:t>代码目录结构</w:t>
      </w:r>
      <w:bookmarkEnd w:id="52"/>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ffmpeg-4.3</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|--compat            </w:t>
      </w:r>
      <w:r>
        <w:rPr>
          <w:rFonts w:hint="eastAsia" w:ascii="微软雅黑" w:hAnsi="微软雅黑" w:eastAsia="微软雅黑" w:cs="微软雅黑"/>
          <w:color w:val="333333"/>
          <w:sz w:val="24"/>
          <w:szCs w:val="24"/>
          <w:lang w:val="en-US" w:eastAsia="zh-CN"/>
        </w:rPr>
        <w:t xml:space="preserve">     </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|--configure    </w:t>
      </w:r>
      <w:r>
        <w:rPr>
          <w:rFonts w:hint="eastAsia" w:ascii="微软雅黑" w:hAnsi="微软雅黑" w:eastAsia="微软雅黑" w:cs="微软雅黑"/>
          <w:color w:val="333333"/>
          <w:sz w:val="24"/>
          <w:szCs w:val="24"/>
          <w:lang w:val="en-US" w:eastAsia="zh-CN"/>
        </w:rPr>
        <w:t>配置项</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|--doc      </w:t>
      </w:r>
      <w:r>
        <w:rPr>
          <w:rFonts w:hint="eastAsia" w:ascii="微软雅黑" w:hAnsi="微软雅黑" w:eastAsia="微软雅黑" w:cs="微软雅黑"/>
          <w:color w:val="333333"/>
          <w:sz w:val="24"/>
          <w:szCs w:val="24"/>
          <w:lang w:val="en-US" w:eastAsia="zh-CN"/>
        </w:rPr>
        <w:t>说明文档</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|--ffbuild    </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|--fftools    </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|--libavcodec   </w:t>
      </w:r>
      <w:r>
        <w:rPr>
          <w:rFonts w:hint="eastAsia" w:ascii="微软雅黑" w:hAnsi="微软雅黑" w:eastAsia="微软雅黑" w:cs="微软雅黑"/>
          <w:color w:val="333333"/>
          <w:sz w:val="24"/>
          <w:szCs w:val="24"/>
          <w:lang w:val="en-US" w:eastAsia="zh-CN"/>
        </w:rPr>
        <w:t>编解码库</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|--libavdevice      </w:t>
      </w:r>
      <w:r>
        <w:rPr>
          <w:rFonts w:hint="eastAsia" w:ascii="微软雅黑" w:hAnsi="微软雅黑" w:eastAsia="微软雅黑" w:cs="微软雅黑"/>
          <w:color w:val="333333"/>
          <w:sz w:val="24"/>
          <w:szCs w:val="24"/>
          <w:lang w:val="en-US" w:eastAsia="zh-CN"/>
        </w:rPr>
        <w:t>输入输出设备库</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rPr>
        <w:t xml:space="preserve">|--libavfilter    </w:t>
      </w:r>
      <w:r>
        <w:rPr>
          <w:rFonts w:hint="eastAsia" w:ascii="微软雅黑" w:hAnsi="微软雅黑" w:eastAsia="微软雅黑" w:cs="微软雅黑"/>
          <w:color w:val="333333"/>
          <w:sz w:val="24"/>
          <w:szCs w:val="24"/>
          <w:lang w:val="en-US" w:eastAsia="zh-CN"/>
        </w:rPr>
        <w:t>滤镜库</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|--libavformat      </w:t>
      </w:r>
      <w:r>
        <w:rPr>
          <w:rFonts w:hint="eastAsia" w:ascii="微软雅黑" w:hAnsi="微软雅黑" w:eastAsia="微软雅黑" w:cs="微软雅黑"/>
          <w:color w:val="333333"/>
          <w:sz w:val="24"/>
          <w:szCs w:val="24"/>
          <w:lang w:val="en-US" w:eastAsia="zh-CN"/>
        </w:rPr>
        <w:t>文件格式与协议库</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|--libavresample    </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|--libavutil      核心工具库</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|--libpostproc   </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|--libswresample      </w:t>
      </w:r>
      <w:r>
        <w:rPr>
          <w:rFonts w:hint="eastAsia" w:ascii="微软雅黑" w:hAnsi="微软雅黑" w:eastAsia="微软雅黑" w:cs="微软雅黑"/>
          <w:color w:val="333333"/>
          <w:sz w:val="24"/>
          <w:szCs w:val="24"/>
          <w:lang w:val="en-US" w:eastAsia="zh-CN"/>
        </w:rPr>
        <w:t>重采样、转换声道数</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l:space="preserve">|--libswscale    </w:t>
      </w:r>
      <w:r>
        <w:rPr>
          <w:rFonts w:hint="eastAsia" w:ascii="微软雅黑" w:hAnsi="微软雅黑" w:eastAsia="微软雅黑" w:cs="微软雅黑"/>
          <w:color w:val="333333"/>
          <w:sz w:val="24"/>
          <w:szCs w:val="24"/>
          <w:lang w:val="en-US" w:eastAsia="zh-CN"/>
        </w:rPr>
        <w:t>像素格式转换</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|--Makefile        编译规则与命令</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l:space="preserve">|--presets           </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|--README.md</w:t>
      </w: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说明</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|--tests</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|--tools</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|--VERSION</w:t>
      </w:r>
    </w:p>
    <w:p>
      <w:pPr>
        <w:pStyle w:val="7"/>
        <w:kinsoku/>
        <w:overflowPunct/>
        <w:bidi w:val="0"/>
        <w:spacing w:line="240" w:lineRule="auto"/>
        <w:jc w:val="left"/>
        <w:rPr>
          <w:rFonts w:hint="eastAsia" w:ascii="微软雅黑" w:hAnsi="微软雅黑" w:eastAsia="微软雅黑" w:cs="微软雅黑"/>
          <w:sz w:val="24"/>
          <w:szCs w:val="24"/>
        </w:rPr>
      </w:pPr>
      <w:bookmarkStart w:id="53" w:name="_Toc4544"/>
      <w:r>
        <w:rPr>
          <w:rFonts w:hint="eastAsia" w:ascii="微软雅黑" w:hAnsi="微软雅黑" w:eastAsia="微软雅黑" w:cs="微软雅黑"/>
          <w:sz w:val="24"/>
          <w:szCs w:val="24"/>
        </w:rPr>
        <w:t>主要代码</w:t>
      </w:r>
      <w:r>
        <w:rPr>
          <w:rFonts w:hint="eastAsia" w:ascii="微软雅黑" w:hAnsi="微软雅黑" w:eastAsia="微软雅黑" w:cs="微软雅黑"/>
          <w:sz w:val="24"/>
          <w:szCs w:val="24"/>
          <w:lang w:val="en-US" w:eastAsia="zh-CN"/>
        </w:rPr>
        <w:t>模块</w:t>
      </w:r>
      <w:r>
        <w:rPr>
          <w:rFonts w:hint="eastAsia" w:ascii="微软雅黑" w:hAnsi="微软雅黑" w:eastAsia="微软雅黑" w:cs="微软雅黑"/>
          <w:sz w:val="24"/>
          <w:szCs w:val="24"/>
        </w:rPr>
        <w:t>说明</w:t>
      </w:r>
      <w:bookmarkEnd w:id="53"/>
    </w:p>
    <w:p>
      <w:pPr>
        <w:pStyle w:val="8"/>
        <w:kinsoku/>
        <w:overflowPunct/>
        <w:bidi w:val="0"/>
        <w:spacing w:line="240" w:lineRule="auto"/>
        <w:jc w:val="left"/>
        <w:rPr>
          <w:rFonts w:hint="eastAsia" w:ascii="微软雅黑" w:hAnsi="微软雅黑" w:eastAsia="微软雅黑" w:cs="微软雅黑"/>
          <w:sz w:val="24"/>
          <w:szCs w:val="24"/>
        </w:rPr>
      </w:pPr>
      <w:bookmarkStart w:id="54" w:name="_Toc19618"/>
      <w:r>
        <w:rPr>
          <w:rFonts w:hint="eastAsia" w:ascii="微软雅黑" w:hAnsi="微软雅黑" w:eastAsia="微软雅黑" w:cs="微软雅黑"/>
          <w:sz w:val="24"/>
          <w:szCs w:val="24"/>
          <w:lang w:val="en-US" w:eastAsia="zh-CN"/>
        </w:rPr>
        <w:t>libavutil</w:t>
      </w:r>
      <w:bookmarkEnd w:id="54"/>
    </w:p>
    <w:p>
      <w:pPr>
        <w:kinsoku/>
        <w:overflowPunct/>
        <w:bidi w:val="0"/>
        <w:spacing w:line="240" w:lineRule="auto"/>
        <w:ind w:firstLine="420" w:firstLineChars="0"/>
        <w:jc w:val="left"/>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rPr>
        <w:t>核心工具库，最基础的模块之一，其它模块经常依赖该库做一些基本的音视频处理操作，比如 av_image_fill_arrays（填充原始图像数据到 AVFrame）、av_image_get_buffer_size（根据图像宽高、格式获取填充该图像需要的字节数）、av_get_pix_fmt_name（获取像素格式的名称） 等等</w:t>
      </w:r>
      <w:r>
        <w:rPr>
          <w:rFonts w:hint="eastAsia" w:ascii="微软雅黑" w:hAnsi="微软雅黑" w:eastAsia="微软雅黑" w:cs="微软雅黑"/>
          <w:color w:val="333333"/>
          <w:sz w:val="24"/>
          <w:szCs w:val="24"/>
          <w:lang w:eastAsia="zh-CN"/>
        </w:rPr>
        <w:t>。</w:t>
      </w:r>
    </w:p>
    <w:p>
      <w:pPr>
        <w:pStyle w:val="8"/>
        <w:kinsoku/>
        <w:overflowPunct/>
        <w:bidi w:val="0"/>
        <w:spacing w:line="240" w:lineRule="auto"/>
        <w:jc w:val="left"/>
        <w:rPr>
          <w:rFonts w:hint="eastAsia" w:ascii="微软雅黑" w:hAnsi="微软雅黑" w:eastAsia="微软雅黑" w:cs="微软雅黑"/>
          <w:sz w:val="24"/>
          <w:szCs w:val="24"/>
        </w:rPr>
      </w:pPr>
      <w:bookmarkStart w:id="55" w:name="_Toc3070"/>
      <w:r>
        <w:rPr>
          <w:rFonts w:hint="eastAsia" w:ascii="微软雅黑" w:hAnsi="微软雅黑" w:eastAsia="微软雅黑" w:cs="微软雅黑"/>
          <w:sz w:val="24"/>
          <w:szCs w:val="24"/>
          <w:lang w:val="en-US" w:eastAsia="zh-CN"/>
        </w:rPr>
        <w:t>libavformat</w:t>
      </w:r>
      <w:bookmarkEnd w:id="55"/>
    </w:p>
    <w:p>
      <w:pPr>
        <w:kinsoku/>
        <w:overflowPunct/>
        <w:bidi w:val="0"/>
        <w:spacing w:line="240" w:lineRule="auto"/>
        <w:ind w:firstLine="420" w:firstLineChars="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文件格式和协议库，最重要的模块之一，封装了 Protocol 层和 Demuxer、Muxer 层。常用于读写文件及文件信息，比如 avformat_write_header（写文件头）、av_write_trailer（写文件尾）、av_read_frame （从文件中读取一帧编码后的图像/音频数据）、av_write_frame（往文件中写一帧编码后的图像/音频数据）、av_seek_frame（给定一个时间戳，移动读指针到对应位置）等等。</w:t>
      </w:r>
    </w:p>
    <w:p>
      <w:pPr>
        <w:pStyle w:val="8"/>
        <w:kinsoku/>
        <w:overflowPunct/>
        <w:bidi w:val="0"/>
        <w:spacing w:line="240" w:lineRule="auto"/>
        <w:jc w:val="left"/>
        <w:rPr>
          <w:rFonts w:hint="eastAsia" w:ascii="微软雅黑" w:hAnsi="微软雅黑" w:eastAsia="微软雅黑" w:cs="微软雅黑"/>
          <w:sz w:val="24"/>
          <w:szCs w:val="24"/>
        </w:rPr>
      </w:pPr>
      <w:bookmarkStart w:id="56" w:name="_Toc1549"/>
      <w:r>
        <w:rPr>
          <w:rFonts w:hint="eastAsia" w:ascii="微软雅黑" w:hAnsi="微软雅黑" w:eastAsia="微软雅黑" w:cs="微软雅黑"/>
          <w:sz w:val="24"/>
          <w:szCs w:val="24"/>
        </w:rPr>
        <w:t>libavcodec</w:t>
      </w:r>
      <w:bookmarkEnd w:id="56"/>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4"/>
          <w:szCs w:val="24"/>
        </w:rPr>
        <w:t>编解码库，最重要的模块之一。FFmpeg 默认不会添加 libx264、FDK-AAC 等库，但 FFmpeg 可以像一个平台一样，将其它第三方的 Codec 以插件的形式添加进来，并为开发者提供统一的接口。编解码需要用到的函数基本都在该库中，比如 avcodec_find_decoder（找到对应的第三方解码器）、avcodec_decode_video2（使用对应的解码器解码一帧图像/音频数据）。</w:t>
      </w:r>
    </w:p>
    <w:p>
      <w:pPr>
        <w:pStyle w:val="5"/>
        <w:kinsoku/>
        <w:overflowPunct/>
        <w:bidi w:val="0"/>
        <w:spacing w:line="240" w:lineRule="auto"/>
        <w:jc w:val="left"/>
        <w:rPr>
          <w:rFonts w:hint="eastAsia" w:ascii="微软雅黑" w:hAnsi="微软雅黑" w:eastAsia="微软雅黑" w:cs="微软雅黑"/>
          <w:b/>
          <w:bCs/>
          <w:kern w:val="44"/>
          <w:sz w:val="24"/>
          <w:szCs w:val="24"/>
        </w:rPr>
      </w:pPr>
      <w:r>
        <w:rPr>
          <w:rFonts w:hint="eastAsia" w:ascii="微软雅黑" w:hAnsi="微软雅黑" w:eastAsia="微软雅黑" w:cs="微软雅黑"/>
          <w:sz w:val="24"/>
          <w:szCs w:val="24"/>
          <w:lang w:val="en-US" w:eastAsia="zh-CN"/>
        </w:rPr>
        <w:t>离线ffmpeg数据结构</w:t>
      </w:r>
      <w:r>
        <w:rPr>
          <w:rFonts w:hint="eastAsia" w:ascii="微软雅黑" w:hAnsi="微软雅黑" w:eastAsia="微软雅黑" w:cs="微软雅黑"/>
          <w:sz w:val="24"/>
          <w:szCs w:val="24"/>
        </w:rPr>
        <w:t>设计说明</w:t>
      </w:r>
      <w:bookmarkStart w:id="57" w:name="_Toc133382108"/>
      <w:bookmarkStart w:id="58" w:name="_Toc133383077"/>
      <w:bookmarkStart w:id="59" w:name="_Toc133387530"/>
      <w:bookmarkStart w:id="60" w:name="_Toc82593941"/>
      <w:bookmarkStart w:id="61" w:name="_Toc87167153"/>
    </w:p>
    <w:bookmarkEnd w:id="57"/>
    <w:bookmarkEnd w:id="58"/>
    <w:bookmarkEnd w:id="59"/>
    <w:bookmarkEnd w:id="60"/>
    <w:bookmarkEnd w:id="61"/>
    <w:p>
      <w:pPr>
        <w:pStyle w:val="6"/>
        <w:kinsoku/>
        <w:overflowPunct/>
        <w:bidi w:val="0"/>
        <w:spacing w:line="240" w:lineRule="auto"/>
        <w:jc w:val="left"/>
        <w:rPr>
          <w:rFonts w:hint="eastAsia" w:ascii="微软雅黑" w:hAnsi="微软雅黑" w:eastAsia="微软雅黑" w:cs="微软雅黑"/>
          <w:sz w:val="24"/>
          <w:szCs w:val="24"/>
        </w:rPr>
      </w:pPr>
      <w:bookmarkStart w:id="62" w:name="_Toc7727"/>
      <w:r>
        <w:rPr>
          <w:rFonts w:hint="eastAsia" w:ascii="微软雅黑" w:hAnsi="微软雅黑" w:eastAsia="微软雅黑" w:cs="微软雅黑"/>
          <w:sz w:val="24"/>
          <w:szCs w:val="24"/>
        </w:rPr>
        <w:t>概述</w:t>
      </w:r>
      <w:bookmarkEnd w:id="62"/>
    </w:p>
    <w:p>
      <w:pPr>
        <w:pStyle w:val="7"/>
        <w:kinsoku/>
        <w:overflowPunct/>
        <w:bidi w:val="0"/>
        <w:spacing w:line="240" w:lineRule="auto"/>
        <w:jc w:val="left"/>
        <w:rPr>
          <w:rFonts w:hint="eastAsia" w:ascii="微软雅黑" w:hAnsi="微软雅黑" w:eastAsia="微软雅黑" w:cs="微软雅黑"/>
          <w:sz w:val="24"/>
          <w:szCs w:val="24"/>
        </w:rPr>
      </w:pPr>
      <w:bookmarkStart w:id="63" w:name="_Toc7477"/>
      <w:r>
        <w:rPr>
          <w:rFonts w:hint="eastAsia" w:ascii="微软雅黑" w:hAnsi="微软雅黑" w:eastAsia="微软雅黑" w:cs="微软雅黑"/>
          <w:sz w:val="24"/>
          <w:szCs w:val="24"/>
        </w:rPr>
        <w:t>简介</w:t>
      </w:r>
      <w:bookmarkEnd w:id="63"/>
    </w:p>
    <w:p>
      <w:pPr>
        <w:kinsoku/>
        <w:overflowPunct/>
        <w:bidi w:val="0"/>
        <w:spacing w:after="156" w:afterLines="50" w:line="240" w:lineRule="auto"/>
        <w:ind w:firstLine="425"/>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FFmpeg是一套可以用来记录、转换数字音频、视频，并能将其转化为流的开源计算机程序。采用LGPL或</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"https://baike.baidu.com/item/GPL/2357903" \t "https://baike.baidu.com/item/ffmpeg/_blank"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 w:val="24"/>
          <w:szCs w:val="24"/>
          <w:lang w:val="en-US" w:eastAsia="zh-CN"/>
        </w:rPr>
        <w:t>GPL</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许可证。它提供了录制、转换以及流化音视频的完整解决方案。</w:t>
      </w:r>
    </w:p>
    <w:p>
      <w:pPr>
        <w:pStyle w:val="7"/>
        <w:kinsoku/>
        <w:overflowPunct/>
        <w:bidi w:val="0"/>
        <w:spacing w:line="240" w:lineRule="auto"/>
        <w:jc w:val="left"/>
        <w:rPr>
          <w:rFonts w:hint="eastAsia" w:ascii="微软雅黑" w:hAnsi="微软雅黑" w:eastAsia="微软雅黑" w:cs="微软雅黑"/>
          <w:sz w:val="24"/>
          <w:szCs w:val="24"/>
        </w:rPr>
      </w:pPr>
      <w:bookmarkStart w:id="64" w:name="_Toc6525"/>
      <w:r>
        <w:rPr>
          <w:rFonts w:hint="eastAsia" w:ascii="微软雅黑" w:hAnsi="微软雅黑" w:eastAsia="微软雅黑" w:cs="微软雅黑"/>
          <w:sz w:val="24"/>
          <w:szCs w:val="24"/>
        </w:rPr>
        <w:t>读者对象</w:t>
      </w:r>
      <w:bookmarkEnd w:id="64"/>
    </w:p>
    <w:p>
      <w:pPr>
        <w:kinsoku/>
        <w:overflowPunct/>
        <w:bidi w:val="0"/>
        <w:spacing w:after="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本文档是对</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代码流程和相关技术点的整体说明，因此读者最好满足如下几点条件后再读此文档：</w:t>
      </w:r>
    </w:p>
    <w:p>
      <w:pPr>
        <w:widowControl w:val="0"/>
        <w:numPr>
          <w:ilvl w:val="0"/>
          <w:numId w:val="9"/>
        </w:numPr>
        <w:kinsoku/>
        <w:overflowPunct/>
        <w:bidi w:val="0"/>
        <w:adjustRightInd/>
        <w:snapToGrid/>
        <w:spacing w:after="0" w:line="240" w:lineRule="auto"/>
        <w:ind w:left="535" w:leftChars="255"/>
        <w:jc w:val="left"/>
        <w:rPr>
          <w:rFonts w:hint="eastAsia" w:ascii="微软雅黑" w:hAnsi="微软雅黑" w:eastAsia="微软雅黑" w:cs="微软雅黑"/>
          <w:i/>
          <w:sz w:val="24"/>
          <w:szCs w:val="24"/>
        </w:rPr>
      </w:pPr>
      <w:r>
        <w:rPr>
          <w:rFonts w:hint="eastAsia" w:ascii="微软雅黑" w:hAnsi="微软雅黑" w:eastAsia="微软雅黑" w:cs="微软雅黑"/>
          <w:sz w:val="24"/>
          <w:szCs w:val="24"/>
        </w:rPr>
        <w:t>有一定的C和C++语言基础</w:t>
      </w:r>
    </w:p>
    <w:p>
      <w:pPr>
        <w:kinsoku/>
        <w:overflowPunct/>
        <w:bidi w:val="0"/>
        <w:adjustRightInd/>
        <w:snapToGrid/>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65" w:name="_Toc15689"/>
      <w:r>
        <w:rPr>
          <w:rFonts w:hint="eastAsia" w:ascii="微软雅黑" w:hAnsi="微软雅黑" w:eastAsia="微软雅黑" w:cs="微软雅黑"/>
          <w:sz w:val="24"/>
          <w:szCs w:val="24"/>
        </w:rPr>
        <w:t>数据结构设计</w:t>
      </w:r>
      <w:bookmarkEnd w:id="65"/>
    </w:p>
    <w:p>
      <w:pPr>
        <w:kinsoku/>
        <w:overflowPunct/>
        <w:bidi w:val="0"/>
        <w:spacing w:line="240" w:lineRule="auto"/>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本节主要介绍AVFrame</w:t>
      </w:r>
      <w:r>
        <w:rPr>
          <w:rFonts w:hint="eastAsia" w:ascii="微软雅黑" w:hAnsi="微软雅黑" w:eastAsia="微软雅黑" w:cs="微软雅黑"/>
          <w:sz w:val="24"/>
          <w:szCs w:val="24"/>
          <w:lang w:val="en-US" w:eastAsia="zh-CN"/>
        </w:rPr>
        <w:t>、AVCodec、AVStream结构体定义说明</w:t>
      </w:r>
      <w:r>
        <w:rPr>
          <w:rFonts w:hint="eastAsia" w:ascii="微软雅黑" w:hAnsi="微软雅黑" w:eastAsia="微软雅黑" w:cs="微软雅黑"/>
          <w:sz w:val="24"/>
          <w:szCs w:val="24"/>
        </w:rPr>
        <w:t>。</w:t>
      </w:r>
    </w:p>
    <w:p>
      <w:pPr>
        <w:pStyle w:val="7"/>
        <w:kinsoku/>
        <w:overflowPunct/>
        <w:bidi w:val="0"/>
        <w:spacing w:line="240" w:lineRule="auto"/>
        <w:jc w:val="left"/>
        <w:rPr>
          <w:rFonts w:hint="eastAsia" w:ascii="微软雅黑" w:hAnsi="微软雅黑" w:eastAsia="微软雅黑" w:cs="微软雅黑"/>
          <w:sz w:val="24"/>
          <w:szCs w:val="24"/>
        </w:rPr>
      </w:pPr>
      <w:bookmarkStart w:id="66" w:name="_Toc14826"/>
      <w:r>
        <w:rPr>
          <w:rFonts w:hint="eastAsia" w:ascii="微软雅黑" w:hAnsi="微软雅黑" w:eastAsia="微软雅黑" w:cs="微软雅黑"/>
          <w:sz w:val="24"/>
          <w:szCs w:val="24"/>
        </w:rPr>
        <w:t>AVFrame</w:t>
      </w:r>
      <w:bookmarkEnd w:id="66"/>
    </w:p>
    <w:p>
      <w:pPr>
        <w:kinsoku/>
        <w:overflowPunct/>
        <w:bidi w:val="0"/>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AVFrame结构体一般用于存储原始数据（即非压缩数据，例如对视频来说是YUV，RGB，对音频来说是PCM），此外还包含了一些相关的信息。</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typedef struct AVFrame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AV_NUM_DATA_POINTERS 8</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uint8_t *data[AV_NUM_DATA_POINTERS];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linesize[AV_NUM_DATA_POINTERS];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uint8_t **extended_data;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width, height;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nb_samples;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format;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key_frame;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AVPictureType pict_type;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AVRational sample_aspect_ratio;</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#if FF_API_PKT_PTS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pkt_pts;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#endif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pkt_dts;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coded_picture_number;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display_picture_number;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quality;</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*opaque;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#if FF_API_ERROR_FRAME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uint64_t error[AV_NUM_DATA_POINTERS];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#endif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repeat_pict;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interlaced_frame;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top_field_first;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palette_has_changed;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reordered_opaque;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sample_rate;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uint64_t channel_layout;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AVBufferRef *buf[AV_NUM_DATA_POINTERS];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AVBufferRef **extended_buf;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nb_extended_buf;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AVFrameSideData **side_data;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nb_side_data;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AV_FRAME_FLAG_CORRUPT       (1 &lt;&lt; 0)</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AV_FRAME_FLAG_DISCARD   (1 &lt;&lt; 2)</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flags;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AVColorRange color_range;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AVColorPrimaries color_primaries;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AVColorTransferCharacteristic color_trc;</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AVColorSpace colorspace;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AVChromaLocation chroma_location;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best_effort_timestamp;</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pkt_pos;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pkt_duration;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AVDictionary *metadata;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decode_error_flags;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FF_DECODE_ERROR_INVALID_BITSTREAM   1</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FF_DECODE_ERROR_MISSING_REFERENCE   2</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FF_DECODE_ERROR_CONCEALMENT_ACTIVE  4</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FF_DECODE_ERROR_DECODE_SLICES       8</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channels;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pkt_size;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#if FF_API_FRAME_QP</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int8_t *qscale_table;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qstride;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qscale_type;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AVBufferRef *qp_table_buf;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#endif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AVBufferRef *hw_frames_ctx;</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AVBufferRef *opaque_ref;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crop_top;</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crop_bottom;</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crop_left;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crop_right;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AVBufferRef *private_ref;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AVFrame;</w:t>
      </w:r>
    </w:p>
    <w:p>
      <w:pPr>
        <w:widowControl/>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重要变量说明：</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uint8_t *data[AV_NUM_DATA_POINTERS]：解码后原始数据（对视频来说是YUV，RGB，对音频来说是PCM）</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linesize[AV_NUM_DATA_POINTERS]：data中“一行”数据的大小。注意：未必等于图像的宽，一般大于图像的宽。</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width, height：视频帧宽和高（1920x1080,1280x720...）</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nb_samples：音频的一个AVFrame中可能包含多个音频帧，在此标记包含了几个</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format：解码后原始数据类型（YUV420，YUV422，RGB24...）</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key_frame：是否是关键帧</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enum AVPictureType pict_type：帧类型（I,B,P...）</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AVRational sample_aspect_ratio：宽高比（16:9，4:3...）</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int64_t pts：显示时间戳</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coded_picture_number：编码帧序号</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display_picture_number：显示帧序号</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int8_t *qscale_table：QP表</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uint8_t *mbskip_table：跳过宏块表</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int16_t (*motion_val[2])[2]：运动矢量表</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uint32_t *mb_type：宏块类型表</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short *dct_coeff：DCT系数，这个没有提取过</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int8_t *ref_index[2]：运动估计参考帧列表（貌似H.264这种比较新的标准才会涉及到多参考帧）</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interlaced_frame：是否是隔行扫描</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uint8_t motion_subsample_log2：一个宏块中的运动矢量采样个数，取log的</w:t>
      </w:r>
    </w:p>
    <w:p>
      <w:pPr>
        <w:pStyle w:val="7"/>
        <w:kinsoku/>
        <w:overflowPunct/>
        <w:bidi w:val="0"/>
        <w:spacing w:line="240" w:lineRule="auto"/>
        <w:jc w:val="left"/>
        <w:rPr>
          <w:rFonts w:hint="eastAsia" w:ascii="微软雅黑" w:hAnsi="微软雅黑" w:eastAsia="微软雅黑" w:cs="微软雅黑"/>
          <w:b/>
          <w:bCs/>
          <w:sz w:val="24"/>
          <w:szCs w:val="24"/>
          <w:lang w:val="en-US" w:eastAsia="zh-CN" w:bidi="ar-SA"/>
        </w:rPr>
      </w:pPr>
      <w:bookmarkStart w:id="67" w:name="_Toc13864"/>
      <w:r>
        <w:rPr>
          <w:rFonts w:hint="eastAsia" w:ascii="微软雅黑" w:hAnsi="微软雅黑" w:eastAsia="微软雅黑" w:cs="微软雅黑"/>
          <w:sz w:val="24"/>
          <w:szCs w:val="24"/>
          <w:lang w:val="en-US" w:eastAsia="zh-CN"/>
        </w:rPr>
        <w:t>AVCodec</w:t>
      </w:r>
      <w:bookmarkEnd w:id="67"/>
    </w:p>
    <w:p>
      <w:pPr>
        <w:kinsoku/>
        <w:overflowPunct/>
        <w:bidi w:val="0"/>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AVCodec是存储编解码器信息的结构体。</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typedef struct AVCodec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char *name;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char *long_name;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AVMediaType type;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AVCodecID id;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capabilities;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AVRational *supported_framerates; ///&lt; array of supported framerates, or NULL if any, array is terminated by {0,0}</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enum AVPixelFormat *pix_fmts;     ///&lt; array of supported pixel formats, or NULL if unknown, array is terminated by -1</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int *supported_samplerates;       ///&lt; array of supported audio samplerates, or NULL if unknown, array is terminated by 0</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enum AVSampleFormat *sample_fmts; ///&lt; array of supported sample formats, or NULL if unknown, array is terminated by -1</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uint64_t *channel_layouts;         ///&lt; array of support channel layouts, or NULL if unknown. array is terminated by 0</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uint8_t max_lowres;                     ///&lt; maximum value for lowres supported by the decoder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AVClass *priv_class;              ///&lt; AVClass for the private context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AVProfile *profiles;              ///&lt; array of recognized profiles, or NULL if unknown, array is terminated by {FF_PROFILE_UNKNOWN}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char *wrapper_name;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priv_data_size;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struct AVCodec *next;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(*update_thread_context)(struct AVCodecContext *dst, const struct AVCodecContext *src);</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AVCodecDefault *defaults;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(*init_static_data)(struct AVCodec *codec);</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(*init)(struct AVCodecContext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(*encode_sub)(struct AVCodecContext *, uint8_t *buf, int buf_size,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struct AVSubtitle *sub);</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(*encode2)(struct AVCodecContext *avctx, struct AVPacket *avpkt,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struct AVFrame *frame, int *got_packet_ptr);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(*decode)(struct AVCodecContext *, void *outdata, int *outdata_size, struct AVPacket *avpkt);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(*close)(struct AVCodecContext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(*send_frame)(struct AVCodecContext *avctx, const struct AVFrame *frame);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(*receive_packet)(struct AVCodecContext *avctx, struct AVPacket *avpkt);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(*receive_frame)(struct AVCodecContext *avctx, struct AVFrame *frame);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(*flush)(struct AVCodecContext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caps_internal;</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char *bsfs;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struct AVCodecHWConfigInternal **hw_configs;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const uint32_t *codec_tags;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AVCodec;</w:t>
      </w:r>
    </w:p>
    <w:p>
      <w:pPr>
        <w:widowControl/>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重要变量说明：</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char *name：编解码器的名字，比较短</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char *long_name：编解码器的名字，全称，比较长</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enum AVMediaType type：指明了类型，是视频，音频，还是字幕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enum AVCodecID id：ID，不重复</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AVRational *supported_framerates：支持的帧率（仅视频）</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enum AVPixelFormat *pix_fmts：支持的像素格式（仅视频）</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int *supported_samplerates：支持的采样率（仅音频）</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enum AVSampleFormat *sample_fmts：支持的采样格式（仅音频）</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const uint64_t *channel_layouts：支持的声道数（仅音频）</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 priv_data_size：私有数据的大小</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68" w:name="_Toc11388"/>
      <w:r>
        <w:rPr>
          <w:rFonts w:hint="eastAsia" w:ascii="微软雅黑" w:hAnsi="微软雅黑" w:eastAsia="微软雅黑" w:cs="微软雅黑"/>
          <w:sz w:val="24"/>
          <w:szCs w:val="24"/>
          <w:lang w:val="en-US" w:eastAsia="zh-CN"/>
        </w:rPr>
        <w:t>AVStream</w:t>
      </w:r>
      <w:bookmarkEnd w:id="68"/>
    </w:p>
    <w:p>
      <w:pPr>
        <w:kinsoku/>
        <w:overflowPunct/>
        <w:bidi w:val="0"/>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AVStream是存储每一个视频/音频流信息的结构体。</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typedef struct AVStream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index;    /**&lt; stream index in AVFormatContext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id;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#if FF_API_LAVF_AVCTX</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AVCodecContext *codec;</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#endif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*priv_data;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AVRational time_base;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start_time;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duration;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nb_frames;                 ///&lt; number of frames in this stream if known or 0</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disposition; /**&lt; AV_DISPOSITION_* bit field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AVDiscard discard; ///&lt; Selects which packets can be discarded at will and do not need to be demuxed.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AVRational sample_aspect_ratio;</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AVDictionary *metadata;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AVRational avg_frame_rate;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AVPacket attached_pic;</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AVPacketSideData *side_data;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nb_side_data;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event_flags;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AVSTREAM_EVENT_FLAG_METADATA_UPDATED 0x0001 ///&lt; The call resulted in updated metadata.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AVRational r_frame_rate;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#if FF_API_LAVF_FFSERVER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attribute_deprecated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*recommended_encoder_configuration;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#endif</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AVCodecParameters *codecpar;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MAX_STD_TIMEBASES (30*12+30+3+6)/</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struct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last_dts;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duration_gcd;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duration_count;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rfps_duration_sum;</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double (*duration_error)[2][MAX_STD_TIMEBASES];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codec_info_duration;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codec_info_duration_fields;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frame_delay_evidence;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found_decoder;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last_duration;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fps_first_dts;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fps_first_dts_idx;</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fps_last_dts;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fps_last_dts_idx;</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*info;</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pts_wrap_bits; /**&lt; number of bits in pts (used for wrapping control)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first_dts;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cur_dts;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last_IP_pts;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last_IP_duration;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probe_packets;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codec_info_nb_frames;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enum AVStreamParseType need_parsing;</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struct AVCodecParserContext *parser;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struct AVPacketList *last_in_packet_buffer;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AVProbeData probe_data;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#define MAX_REORDER_DELAY 16</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pts_buffer[MAX_REORDER_DELAY+1];</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AVIndexEntry *index_entries; /**&lt; Only used if the format does not support seeking natively.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nb_index_entries;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unsigned int index_entries_allocated_size;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stream_identifier;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program_num;</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pmt_version;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pmt_stream_idx;</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interleaver_chunk_size;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interleaver_chunk_duration;</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request_probe;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skip_to_keyframe;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skip_samples;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start_skip_samples;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first_discard_sample;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last_discard_sample;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nb_decoded_frames;</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mux_ts_offset;</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pts_wrap_reference;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pts_wrap_behavior;</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update_initial_durations_done;</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pts_reorder_error[MAX_REORDER_DELAY+1];</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uint8_t pts_reorder_error_count[MAX_REORDER_DELAY+1];</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int64_t last_dts_for_order_check;</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uint8_t dts_ordered;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uint8_t dts_misordered;</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inject_global_side_data;</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AVRational display_aspect_ratio;</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AVStreamInternal *internal;</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AVStream;</w:t>
      </w:r>
    </w:p>
    <w:p>
      <w:pPr>
        <w:widowControl/>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重要变量说明：</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index：标识该视频/音频流</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AVCodecContext *codec：指向该视频/音频流的AVCodecContext（它们是一一对应的关系）</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AVRational time_base：时基。通过该值可以把PTS，DTS转化为真正的时间。</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int64_t duration：该视频/音频流长度</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AVDictionary *metadata：元数据信息</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AVRational avg_frame_rate：帧率（注：对视频来说，这个挺重要的）</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AVPacket attached_pic：附带的图片。</w:t>
      </w:r>
    </w:p>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w:t>
      </w:r>
      <w:r>
        <w:rPr>
          <w:rFonts w:hint="eastAsia" w:ascii="微软雅黑" w:hAnsi="微软雅黑" w:eastAsia="微软雅黑" w:cs="微软雅黑"/>
          <w:sz w:val="24"/>
          <w:szCs w:val="24"/>
        </w:rPr>
        <w:t>线</w:t>
      </w:r>
      <w:r>
        <w:rPr>
          <w:rFonts w:hint="eastAsia" w:ascii="微软雅黑" w:hAnsi="微软雅黑" w:eastAsia="微软雅黑" w:cs="微软雅黑"/>
          <w:sz w:val="24"/>
          <w:szCs w:val="24"/>
          <w:lang w:val="en-US" w:eastAsia="zh-CN"/>
        </w:rPr>
        <w:t>FFMPEG开发测试环境</w:t>
      </w:r>
      <w:r>
        <w:rPr>
          <w:rFonts w:hint="eastAsia" w:ascii="微软雅黑" w:hAnsi="微软雅黑" w:eastAsia="微软雅黑" w:cs="微软雅黑"/>
          <w:sz w:val="24"/>
          <w:szCs w:val="24"/>
        </w:rPr>
        <w:t>说明</w:t>
      </w:r>
    </w:p>
    <w:p>
      <w:pPr>
        <w:pStyle w:val="6"/>
        <w:kinsoku/>
        <w:overflowPunct/>
        <w:bidi w:val="0"/>
        <w:spacing w:line="240" w:lineRule="auto"/>
        <w:jc w:val="left"/>
        <w:rPr>
          <w:rFonts w:hint="eastAsia" w:ascii="微软雅黑" w:hAnsi="微软雅黑" w:eastAsia="微软雅黑" w:cs="微软雅黑"/>
          <w:sz w:val="24"/>
          <w:szCs w:val="24"/>
        </w:rPr>
      </w:pPr>
      <w:bookmarkStart w:id="69" w:name="_Toc7557"/>
      <w:r>
        <w:rPr>
          <w:rFonts w:hint="eastAsia" w:ascii="微软雅黑" w:hAnsi="微软雅黑" w:eastAsia="微软雅黑" w:cs="微软雅黑"/>
          <w:sz w:val="24"/>
          <w:szCs w:val="24"/>
          <w:lang w:val="en-US" w:eastAsia="zh-CN"/>
        </w:rPr>
        <w:t>编译环境</w:t>
      </w:r>
      <w:bookmarkEnd w:id="69"/>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0" w:name="_Toc16362"/>
      <w:r>
        <w:rPr>
          <w:rFonts w:hint="eastAsia" w:ascii="微软雅黑" w:hAnsi="微软雅黑" w:eastAsia="微软雅黑" w:cs="微软雅黑"/>
          <w:sz w:val="24"/>
          <w:szCs w:val="24"/>
          <w:lang w:val="en-US" w:eastAsia="zh-CN"/>
        </w:rPr>
        <w:t>硬件环境</w:t>
      </w:r>
      <w:bookmarkEnd w:id="70"/>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CPU</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磁盘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64G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128G</w:t>
            </w:r>
          </w:p>
        </w:tc>
      </w:tr>
    </w:tbl>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1" w:name="_Toc13402"/>
      <w:r>
        <w:rPr>
          <w:rFonts w:hint="eastAsia" w:ascii="微软雅黑" w:hAnsi="微软雅黑" w:eastAsia="微软雅黑" w:cs="微软雅黑"/>
          <w:sz w:val="24"/>
          <w:szCs w:val="24"/>
          <w:lang w:val="en-US" w:eastAsia="zh-CN"/>
        </w:rPr>
        <w:t>软件环境</w:t>
      </w:r>
      <w:bookmarkEnd w:id="71"/>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sz w:val="24"/>
                <w:szCs w:val="24"/>
                <w:lang w:val="en-US" w:eastAsia="zh-CN"/>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GUN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make</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ffmpeg源码</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sz w:val="24"/>
                <w:szCs w:val="24"/>
              </w:rPr>
              <w:t>ffmpeg-4.3.tar.gz</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4.3</w:t>
            </w:r>
          </w:p>
        </w:tc>
      </w:tr>
    </w:tbl>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2" w:name="_Toc13408"/>
      <w:r>
        <w:rPr>
          <w:rFonts w:hint="eastAsia" w:ascii="微软雅黑" w:hAnsi="微软雅黑" w:eastAsia="微软雅黑" w:cs="微软雅黑"/>
          <w:sz w:val="24"/>
          <w:szCs w:val="24"/>
          <w:lang w:val="en-US" w:eastAsia="zh-CN"/>
        </w:rPr>
        <w:t>编译方式</w:t>
      </w:r>
      <w:bookmarkEnd w:id="72"/>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编译安装</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 xml:space="preserve">tar -xvjf </w:t>
      </w:r>
      <w:r>
        <w:rPr>
          <w:rFonts w:hint="eastAsia" w:ascii="微软雅黑" w:hAnsi="微软雅黑" w:eastAsia="微软雅黑" w:cs="微软雅黑"/>
          <w:color w:val="000000"/>
          <w:sz w:val="24"/>
          <w:szCs w:val="24"/>
        </w:rPr>
        <w:t>ffmpeg-4.3.tar.gz</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 xml:space="preserve">cd </w:t>
      </w:r>
      <w:r>
        <w:rPr>
          <w:rFonts w:hint="eastAsia" w:ascii="微软雅黑" w:hAnsi="微软雅黑" w:eastAsia="微软雅黑" w:cs="微软雅黑"/>
          <w:color w:val="000000"/>
          <w:sz w:val="24"/>
          <w:szCs w:val="24"/>
        </w:rPr>
        <w:t>ffmpeg-4.3</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./configure --disable-yasm --enable-shared --prefix=~/local/ffmpeg</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make -j</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make install</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配置环境变量</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LD_LIBRARY_PATH=\$LD_LIBRARY_PATH:$ffmpeg_dir/lib/"&gt;&gt;~/.bash_profile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LIBRARY_PATH=\$LIBRARY_PATH:$ffmpeg_dir/lib/"&gt;&gt;~/.bash_profile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PATH=\$PATH:$ffmpeg_dir/bin/"&gt;&gt;~/.bash_profile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C_INCLUDE_PATH=\$C_INCLUDE_PATH:$ffmpeg_dir/include/" &gt;&gt; ~/.bash_profile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CPLUS_INCLUDE_PATH=\$CPLUS_INCLUDE_PATH:$ffmpeg_dir/include/" &gt;&gt; ~/.bash_profile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w:t>
      </w:r>
      <w:r>
        <w:rPr>
          <w:rFonts w:hint="eastAsia" w:ascii="微软雅黑" w:hAnsi="微软雅黑" w:eastAsia="微软雅黑" w:cs="微软雅黑"/>
          <w:color w:val="000000"/>
          <w:sz w:val="24"/>
          <w:szCs w:val="24"/>
          <w:lang w:val="en-US" w:eastAsia="zh-CN"/>
        </w:rPr>
        <w:t xml:space="preserve"> </w:t>
      </w:r>
      <w:r>
        <w:rPr>
          <w:rFonts w:hint="eastAsia" w:ascii="微软雅黑" w:hAnsi="微软雅黑" w:eastAsia="微软雅黑" w:cs="微软雅黑"/>
          <w:color w:val="000000"/>
          <w:sz w:val="24"/>
          <w:szCs w:val="24"/>
          <w:lang w:val="fr-FR"/>
        </w:rPr>
        <w:t>PKG_CONFIG_PATH=\$PKG_CONFIG_PATH:$ffmpeg_dir/lib/pkgconfig/" &gt;&gt; ~/.bash_profile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LD_LIBRARY_PATH=\$LD_LIBRARY_PATH:$ffmpeg_dir/lib/"&gt;&gt;~/.bashrc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LIBRARY_PATH=\$LIBRARY_PATH:$ffmpeg_dir/lib/"&gt;&gt;~/.bashrc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PATH=\$PATH:$ffmpeg_dir/bin/"&gt;&gt;~/.bashrc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C_INCLUDE_PATH=\$C_INCLUDE_PATH:$ffmpeg_dir/include/"&gt;&gt;~/.bashrc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CPLUS_INCLUDE_PATH=\$CPLUS_INCLUDE_PATH:$ffmpeg_dir/include/" &gt;&gt; ~/.bashrc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lang w:val="fr-FR"/>
        </w:rPr>
        <w:t>echo "export PKG_CONFIG_PATH=\$PKG_CONFIG_PATH:$ffmpeg_dir/lib/pkgconfig/" &gt;&gt; ~/.bashrc</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3" w:name="_Toc3007"/>
      <w:r>
        <w:rPr>
          <w:rFonts w:hint="eastAsia" w:ascii="微软雅黑" w:hAnsi="微软雅黑" w:eastAsia="微软雅黑" w:cs="微软雅黑"/>
          <w:sz w:val="24"/>
          <w:szCs w:val="24"/>
          <w:lang w:val="en-US" w:eastAsia="zh-CN"/>
        </w:rPr>
        <w:t>输出结果</w:t>
      </w:r>
      <w:bookmarkEnd w:id="73"/>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编译输出四个目录</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bin</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可执行文件ffmpeg</w:t>
      </w:r>
    </w:p>
    <w:p>
      <w:pPr>
        <w:kinsoku/>
        <w:overflowPunct/>
        <w:bidi w:val="0"/>
        <w:adjustRightInd/>
        <w:snapToGrid/>
        <w:spacing w:before="100" w:beforeAutospacing="1" w:after="100" w:afterAutospacing="1" w:line="240" w:lineRule="auto"/>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w:t>
      </w:r>
      <w:r>
        <w:rPr>
          <w:rFonts w:hint="eastAsia" w:ascii="微软雅黑" w:hAnsi="微软雅黑" w:eastAsia="微软雅黑" w:cs="微软雅黑"/>
          <w:color w:val="000000"/>
          <w:sz w:val="24"/>
          <w:szCs w:val="24"/>
          <w:lang w:val="fr-FR"/>
        </w:rPr>
        <w:t>nclude</w:t>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头文件</w:t>
      </w:r>
    </w:p>
    <w:p>
      <w:pPr>
        <w:kinsoku/>
        <w:overflowPunct/>
        <w:bidi w:val="0"/>
        <w:adjustRightInd/>
        <w:snapToGrid/>
        <w:spacing w:before="100" w:beforeAutospacing="1" w:after="100" w:afterAutospacing="1" w:line="240" w:lineRule="auto"/>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w:t>
      </w:r>
      <w:r>
        <w:rPr>
          <w:rFonts w:hint="eastAsia" w:ascii="微软雅黑" w:hAnsi="微软雅黑" w:eastAsia="微软雅黑" w:cs="微软雅黑"/>
          <w:color w:val="000000"/>
          <w:sz w:val="24"/>
          <w:szCs w:val="24"/>
          <w:lang w:val="fr-FR"/>
        </w:rPr>
        <w:t>ib</w:t>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lib*.so动态库</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74" w:name="_Toc28928"/>
      <w:r>
        <w:rPr>
          <w:rFonts w:hint="eastAsia" w:ascii="微软雅黑" w:hAnsi="微软雅黑" w:eastAsia="微软雅黑" w:cs="微软雅黑"/>
          <w:sz w:val="24"/>
          <w:szCs w:val="24"/>
          <w:lang w:val="en-US" w:eastAsia="zh-CN"/>
        </w:rPr>
        <w:t>测试环境部署</w:t>
      </w:r>
      <w:bookmarkEnd w:id="74"/>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5" w:name="_Toc27154"/>
      <w:r>
        <w:rPr>
          <w:rFonts w:hint="eastAsia" w:ascii="微软雅黑" w:hAnsi="微软雅黑" w:eastAsia="微软雅黑" w:cs="微软雅黑"/>
          <w:sz w:val="24"/>
          <w:szCs w:val="24"/>
          <w:lang w:val="en-US" w:eastAsia="zh-CN"/>
        </w:rPr>
        <w:t>系统安装</w:t>
      </w:r>
      <w:bookmarkEnd w:id="75"/>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如上1.3方式已经编译好FFMPEG,无需在安装部署</w:t>
      </w:r>
      <w:r>
        <w:rPr>
          <w:rFonts w:hint="eastAsia" w:ascii="微软雅黑" w:hAnsi="微软雅黑" w:eastAsia="微软雅黑" w:cs="微软雅黑"/>
          <w:sz w:val="24"/>
          <w:szCs w:val="24"/>
        </w:rPr>
        <w:t>；</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6" w:name="_Toc905"/>
      <w:r>
        <w:rPr>
          <w:rFonts w:hint="eastAsia" w:ascii="微软雅黑" w:hAnsi="微软雅黑" w:eastAsia="微软雅黑" w:cs="微软雅黑"/>
          <w:sz w:val="24"/>
          <w:szCs w:val="24"/>
        </w:rPr>
        <w:t>运行环境</w:t>
      </w:r>
      <w:bookmarkEnd w:id="76"/>
    </w:p>
    <w:tbl>
      <w:tblPr>
        <w:tblStyle w:val="39"/>
        <w:tblW w:w="4999"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76"/>
        <w:gridCol w:w="4102"/>
        <w:gridCol w:w="410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59"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1920"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1920"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59"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sz w:val="24"/>
                <w:szCs w:val="24"/>
                <w:lang w:val="en-US" w:eastAsia="zh-CN"/>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59"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59"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59" w:type="pc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GUN</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make</w:t>
            </w:r>
          </w:p>
        </w:tc>
        <w:tc>
          <w:tcPr>
            <w:tcW w:w="1920" w:type="pct"/>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3.82</w:t>
            </w:r>
          </w:p>
        </w:tc>
      </w:tr>
    </w:tbl>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77" w:name="_Toc27530"/>
      <w:r>
        <w:rPr>
          <w:rFonts w:hint="eastAsia" w:ascii="微软雅黑" w:hAnsi="微软雅黑" w:eastAsia="微软雅黑" w:cs="微软雅黑"/>
          <w:sz w:val="24"/>
          <w:szCs w:val="24"/>
          <w:lang w:val="en-US" w:eastAsia="zh-CN"/>
        </w:rPr>
        <w:t>系统测试</w:t>
      </w:r>
      <w:bookmarkEnd w:id="77"/>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8" w:name="_Toc3844"/>
      <w:r>
        <w:rPr>
          <w:rFonts w:hint="eastAsia" w:ascii="微软雅黑" w:hAnsi="微软雅黑" w:eastAsia="微软雅黑" w:cs="微软雅黑"/>
          <w:sz w:val="24"/>
          <w:szCs w:val="24"/>
          <w:lang w:val="en-US" w:eastAsia="zh-CN"/>
        </w:rPr>
        <w:t>测试工具</w:t>
      </w:r>
      <w:bookmarkEnd w:id="78"/>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ffmpeg可执行文件</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79" w:name="_Toc26640"/>
      <w:r>
        <w:rPr>
          <w:rFonts w:hint="eastAsia" w:ascii="微软雅黑" w:hAnsi="微软雅黑" w:eastAsia="微软雅黑" w:cs="微软雅黑"/>
          <w:sz w:val="24"/>
          <w:szCs w:val="24"/>
          <w:lang w:val="en-US" w:eastAsia="zh-CN"/>
        </w:rPr>
        <w:t>测试脚本</w:t>
      </w:r>
      <w:bookmarkEnd w:id="79"/>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80" w:name="_Toc20656"/>
      <w:r>
        <w:rPr>
          <w:rFonts w:hint="eastAsia" w:ascii="微软雅黑" w:hAnsi="微软雅黑" w:eastAsia="微软雅黑" w:cs="微软雅黑"/>
          <w:sz w:val="24"/>
          <w:szCs w:val="24"/>
          <w:lang w:val="en-US" w:eastAsia="zh-CN"/>
        </w:rPr>
        <w:t>测试数据</w:t>
      </w:r>
      <w:bookmarkEnd w:id="80"/>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1.mp3单声道语音。</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81" w:name="_Toc16632"/>
      <w:r>
        <w:rPr>
          <w:rFonts w:hint="eastAsia" w:ascii="微软雅黑" w:hAnsi="微软雅黑" w:eastAsia="微软雅黑" w:cs="微软雅黑"/>
          <w:sz w:val="24"/>
          <w:szCs w:val="24"/>
          <w:lang w:val="en-US" w:eastAsia="zh-CN"/>
        </w:rPr>
        <w:t>测试方法</w:t>
      </w:r>
      <w:bookmarkEnd w:id="81"/>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执行命令：ffmpeg -i 1.mp3 -f wav 1.wav</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82" w:name="_Toc8536"/>
      <w:r>
        <w:rPr>
          <w:rFonts w:hint="eastAsia" w:ascii="微软雅黑" w:hAnsi="微软雅黑" w:eastAsia="微软雅黑" w:cs="微软雅黑"/>
          <w:sz w:val="24"/>
          <w:szCs w:val="24"/>
          <w:lang w:val="en-US" w:eastAsia="zh-CN"/>
        </w:rPr>
        <w:t>测试结果</w:t>
      </w:r>
      <w:bookmarkEnd w:id="82"/>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生成wav格式语音。</w:t>
      </w:r>
    </w:p>
    <w:p>
      <w:pPr>
        <w:pStyle w:val="4"/>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语音格式转换-SOX</w:t>
      </w:r>
    </w:p>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识别引擎</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源代码清单</w:t>
      </w:r>
    </w:p>
    <w:p>
      <w:pPr>
        <w:pStyle w:val="6"/>
        <w:kinsoku/>
        <w:overflowPunct/>
        <w:bidi w:val="0"/>
        <w:spacing w:line="240" w:lineRule="auto"/>
        <w:jc w:val="left"/>
        <w:rPr>
          <w:rFonts w:hint="eastAsia" w:ascii="微软雅黑" w:hAnsi="微软雅黑" w:eastAsia="微软雅黑" w:cs="微软雅黑"/>
          <w:sz w:val="24"/>
          <w:szCs w:val="24"/>
        </w:rPr>
      </w:pPr>
      <w:bookmarkStart w:id="83" w:name="_Toc23067"/>
      <w:r>
        <w:rPr>
          <w:rFonts w:hint="eastAsia" w:ascii="微软雅黑" w:hAnsi="微软雅黑" w:eastAsia="微软雅黑" w:cs="微软雅黑"/>
          <w:sz w:val="24"/>
          <w:szCs w:val="24"/>
        </w:rPr>
        <w:t>概述</w:t>
      </w:r>
      <w:bookmarkEnd w:id="83"/>
    </w:p>
    <w:p>
      <w:pPr>
        <w:pStyle w:val="7"/>
        <w:kinsoku/>
        <w:overflowPunct/>
        <w:bidi w:val="0"/>
        <w:spacing w:line="240" w:lineRule="auto"/>
        <w:jc w:val="left"/>
        <w:rPr>
          <w:rFonts w:hint="eastAsia" w:ascii="微软雅黑" w:hAnsi="微软雅黑" w:eastAsia="微软雅黑" w:cs="微软雅黑"/>
          <w:sz w:val="24"/>
          <w:szCs w:val="24"/>
        </w:rPr>
      </w:pPr>
      <w:bookmarkStart w:id="84" w:name="_Toc27532"/>
      <w:r>
        <w:rPr>
          <w:rFonts w:hint="eastAsia" w:ascii="微软雅黑" w:hAnsi="微软雅黑" w:eastAsia="微软雅黑" w:cs="微软雅黑"/>
          <w:sz w:val="24"/>
          <w:szCs w:val="24"/>
        </w:rPr>
        <w:t>编写目的</w:t>
      </w:r>
      <w:bookmarkEnd w:id="84"/>
    </w:p>
    <w:p>
      <w:pPr>
        <w:pStyle w:val="136"/>
        <w:kinsoku/>
        <w:overflowPunct/>
        <w:bidi w:val="0"/>
        <w:spacing w:line="240" w:lineRule="auto"/>
        <w:ind w:left="0"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文档编写目的是为代码维护者能清楚了解代码模块的具体功能及分布位置，本文档的读者对象为开发人员和测试人员。</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6"/>
        <w:kinsoku/>
        <w:overflowPunct/>
        <w:bidi w:val="0"/>
        <w:spacing w:line="240" w:lineRule="auto"/>
        <w:jc w:val="left"/>
        <w:rPr>
          <w:rFonts w:hint="eastAsia" w:ascii="微软雅黑" w:hAnsi="微软雅黑" w:eastAsia="微软雅黑" w:cs="微软雅黑"/>
          <w:sz w:val="24"/>
          <w:szCs w:val="24"/>
        </w:rPr>
      </w:pPr>
      <w:bookmarkStart w:id="85" w:name="_Toc23518"/>
      <w:r>
        <w:rPr>
          <w:rFonts w:hint="eastAsia" w:ascii="微软雅黑" w:hAnsi="微软雅黑" w:eastAsia="微软雅黑" w:cs="微软雅黑"/>
          <w:sz w:val="24"/>
          <w:szCs w:val="24"/>
        </w:rPr>
        <w:t>运行环境</w:t>
      </w:r>
      <w:bookmarkEnd w:id="85"/>
    </w:p>
    <w:p>
      <w:pPr>
        <w:pStyle w:val="7"/>
        <w:kinsoku/>
        <w:overflowPunct/>
        <w:bidi w:val="0"/>
        <w:spacing w:line="240" w:lineRule="auto"/>
        <w:jc w:val="left"/>
        <w:rPr>
          <w:rFonts w:hint="eastAsia" w:ascii="微软雅黑" w:hAnsi="微软雅黑" w:eastAsia="微软雅黑" w:cs="微软雅黑"/>
          <w:sz w:val="24"/>
          <w:szCs w:val="24"/>
        </w:rPr>
      </w:pPr>
      <w:bookmarkStart w:id="86" w:name="_Toc4843"/>
      <w:r>
        <w:rPr>
          <w:rFonts w:hint="eastAsia" w:ascii="微软雅黑" w:hAnsi="微软雅黑" w:eastAsia="微软雅黑" w:cs="微软雅黑"/>
          <w:sz w:val="24"/>
          <w:szCs w:val="24"/>
        </w:rPr>
        <w:t>软件环境</w:t>
      </w:r>
      <w:bookmarkEnd w:id="86"/>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bl>
    <w:p>
      <w:pPr>
        <w:pStyle w:val="7"/>
        <w:kinsoku/>
        <w:overflowPunct/>
        <w:bidi w:val="0"/>
        <w:spacing w:line="240" w:lineRule="auto"/>
        <w:jc w:val="left"/>
        <w:rPr>
          <w:rFonts w:hint="eastAsia" w:ascii="微软雅黑" w:hAnsi="微软雅黑" w:eastAsia="微软雅黑" w:cs="微软雅黑"/>
          <w:sz w:val="24"/>
          <w:szCs w:val="24"/>
        </w:rPr>
      </w:pPr>
      <w:bookmarkStart w:id="87" w:name="_Toc13294"/>
      <w:r>
        <w:rPr>
          <w:rFonts w:hint="eastAsia" w:ascii="微软雅黑" w:hAnsi="微软雅黑" w:eastAsia="微软雅黑" w:cs="微软雅黑"/>
          <w:sz w:val="24"/>
          <w:szCs w:val="24"/>
        </w:rPr>
        <w:t>硬件环境</w:t>
      </w:r>
      <w:bookmarkEnd w:id="87"/>
    </w:p>
    <w:tbl>
      <w:tblPr>
        <w:tblStyle w:val="39"/>
        <w:tblW w:w="83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内存：256M</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CPU：4</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内存：10G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磁盘：20G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CPU：10</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内存：15G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磁盘：30G</w:t>
            </w:r>
          </w:p>
        </w:tc>
      </w:tr>
    </w:tbl>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6"/>
        <w:kinsoku/>
        <w:overflowPunct/>
        <w:bidi w:val="0"/>
        <w:spacing w:line="240" w:lineRule="auto"/>
        <w:jc w:val="left"/>
        <w:rPr>
          <w:rFonts w:hint="eastAsia" w:ascii="微软雅黑" w:hAnsi="微软雅黑" w:eastAsia="微软雅黑" w:cs="微软雅黑"/>
          <w:sz w:val="24"/>
          <w:szCs w:val="24"/>
        </w:rPr>
      </w:pPr>
      <w:bookmarkStart w:id="88" w:name="_Toc9171"/>
      <w:r>
        <w:rPr>
          <w:rFonts w:hint="eastAsia" w:ascii="微软雅黑" w:hAnsi="微软雅黑" w:eastAsia="微软雅黑" w:cs="微软雅黑"/>
          <w:sz w:val="24"/>
          <w:szCs w:val="24"/>
        </w:rPr>
        <w:t>源代码清单</w:t>
      </w:r>
      <w:bookmarkEnd w:id="88"/>
    </w:p>
    <w:p>
      <w:pPr>
        <w:pStyle w:val="7"/>
        <w:kinsoku/>
        <w:overflowPunct/>
        <w:bidi w:val="0"/>
        <w:spacing w:line="240" w:lineRule="auto"/>
        <w:jc w:val="left"/>
        <w:rPr>
          <w:rFonts w:hint="eastAsia" w:ascii="微软雅黑" w:hAnsi="微软雅黑" w:eastAsia="微软雅黑" w:cs="微软雅黑"/>
          <w:sz w:val="24"/>
          <w:szCs w:val="24"/>
        </w:rPr>
      </w:pPr>
      <w:bookmarkStart w:id="89" w:name="_Toc11012"/>
      <w:r>
        <w:rPr>
          <w:rFonts w:hint="eastAsia" w:ascii="微软雅黑" w:hAnsi="微软雅黑" w:eastAsia="微软雅黑" w:cs="微软雅黑"/>
          <w:sz w:val="24"/>
          <w:szCs w:val="24"/>
        </w:rPr>
        <w:t>代码清单</w:t>
      </w:r>
      <w:bookmarkEnd w:id="89"/>
    </w:p>
    <w:tbl>
      <w:tblPr>
        <w:tblStyle w:val="39"/>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程序名</w:t>
            </w:r>
          </w:p>
        </w:tc>
        <w:tc>
          <w:tcPr>
            <w:tcW w:w="6385"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8svx.c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adpcm.c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adpcm.h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adpcms.c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adpcms.h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aifc-fmt.c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aiff.c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aiff-fmt.c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aiff.h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alsa.c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amr.h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amr-nb.c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amr-wb.c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au.c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avr.c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band.h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bend.c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biquad.c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biquad.h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biquads.c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caf.c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cdr.c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chorus.c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CMakeLists.txt</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compand.c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compandt.c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compandt.h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contrast.c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coreaudio.c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cvsd.c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cvsdfilt.h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cvsd-fmt.c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cvsd.h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dcshift.c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delay.c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dft_filter.c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dft_filter.h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dither.c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dither.h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divide.c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downsample.c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dvms-fmt.c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earwax.c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echo.c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echos.c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effects.c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effects.h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effects_i.c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effects_i_dsp.c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example0.c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example1.c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example2.c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example3.c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example4.c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example5.c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example6.c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f4-fmt.c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f8-fmt.c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fade.c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fap.c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fft4g.c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fft4g.h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fifo.h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fir.c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firfit.c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flac.c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flanger.c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formats.c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formats.h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formats_i.c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g711.c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g711.h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g721.c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g723_24.c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g723_40.c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g72x.c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g72x.h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gain.c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getopt.c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gsm.c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gsrt.c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hcom.c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hilbert.c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htk.c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ignore-warning.h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ima-fmt.c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ima_rw.c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ima_rw.h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ladspa.c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ladspa.h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libsox.c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libsox_i.c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loudness.c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lpc10.c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lu-fmt.c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Makefile.am</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Makefile.in</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mat4.c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mat5.c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maud.c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mcompand.c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mcompand_xover.h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monkey.wav</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mp3.c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mp3-util.h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noiseprof.c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noisered.c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noisered.h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nulfile.c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optional-fmts.am</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opus.c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oss.c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output.c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overdrive.c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phaser.c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prc.c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pulseaudio.c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pvf.c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rate_filters.h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rate_half_fir.h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rate_poly_fir0.h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rate_poly_fir.h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raw.c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raw-fmt.c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raw.h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remix.c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repeat.c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reverb.c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reverse.c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s1-fmt.c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s2-fmt.c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s3-fmt.c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s4-fmt.c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sd2.c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silence.c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sinc.c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skeleff.c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skelform.c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smp.c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sndfile.c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sndio.c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sounder.c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soundtool.c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soxconfig.h.cmake</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soxconfig.h.in</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sox_i.h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soxomp.h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sox_sample_test.c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sox_sample_test.h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spectrogram.c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speed.c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sphere.c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splice.c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stat.c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stats.c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stretch.c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sunaudio.c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swap.c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synth.c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tempo.c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testall.bat</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testall.sh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test-comments</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tests.bat</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tests.sh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tremolo.c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trim.c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tx16w.c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u1-fmt.c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u2-fmt.c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u3-fmt.c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u4-fmt.c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ul-fmt.c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upsample.c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util.c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util.h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vad.c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voc.c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vol.c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vorbis.c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vox.c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vox-fmt.c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vox.h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w64.c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wav.c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waveaudio.c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wavpack.c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win32-glob.c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win32-glob.h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win32-ltdl.c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win32-ltdl.h</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wve.c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xa.c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xi.c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xmalloc.c</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xmalloc.h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sox-14.4.2/src</w:t>
            </w:r>
          </w:p>
        </w:tc>
      </w:tr>
    </w:tbl>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w:t>
      </w:r>
      <w:r>
        <w:rPr>
          <w:rFonts w:hint="eastAsia" w:ascii="微软雅黑" w:hAnsi="微软雅黑" w:eastAsia="微软雅黑" w:cs="微软雅黑"/>
          <w:sz w:val="24"/>
          <w:szCs w:val="24"/>
        </w:rPr>
        <w:t>线</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概要设计说明</w:t>
      </w:r>
    </w:p>
    <w:p>
      <w:pPr>
        <w:pStyle w:val="6"/>
        <w:kinsoku/>
        <w:overflowPunct/>
        <w:bidi w:val="0"/>
        <w:spacing w:line="240" w:lineRule="auto"/>
        <w:jc w:val="left"/>
        <w:rPr>
          <w:rFonts w:hint="eastAsia" w:ascii="微软雅黑" w:hAnsi="微软雅黑" w:eastAsia="微软雅黑" w:cs="微软雅黑"/>
          <w:sz w:val="24"/>
          <w:szCs w:val="24"/>
        </w:rPr>
      </w:pPr>
      <w:bookmarkStart w:id="90" w:name="_Toc18205"/>
      <w:r>
        <w:rPr>
          <w:rFonts w:hint="eastAsia" w:ascii="微软雅黑" w:hAnsi="微软雅黑" w:eastAsia="微软雅黑" w:cs="微软雅黑"/>
          <w:sz w:val="24"/>
          <w:szCs w:val="24"/>
        </w:rPr>
        <w:t>概述</w:t>
      </w:r>
      <w:bookmarkEnd w:id="90"/>
    </w:p>
    <w:p>
      <w:pPr>
        <w:pStyle w:val="7"/>
        <w:kinsoku/>
        <w:overflowPunct/>
        <w:bidi w:val="0"/>
        <w:spacing w:line="240" w:lineRule="auto"/>
        <w:jc w:val="left"/>
        <w:rPr>
          <w:rFonts w:hint="eastAsia" w:ascii="微软雅黑" w:hAnsi="微软雅黑" w:eastAsia="微软雅黑" w:cs="微软雅黑"/>
          <w:sz w:val="24"/>
          <w:szCs w:val="24"/>
        </w:rPr>
      </w:pPr>
      <w:bookmarkStart w:id="91" w:name="_Toc30439"/>
      <w:r>
        <w:rPr>
          <w:rFonts w:hint="eastAsia" w:ascii="微软雅黑" w:hAnsi="微软雅黑" w:eastAsia="微软雅黑" w:cs="微软雅黑"/>
          <w:sz w:val="24"/>
          <w:szCs w:val="24"/>
        </w:rPr>
        <w:t>简介</w:t>
      </w:r>
      <w:bookmarkEnd w:id="91"/>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sz w:val="24"/>
          <w:szCs w:val="24"/>
          <w:lang w:val="en-US" w:eastAsia="zh-CN" w:bidi="ar-SA"/>
        </w:rPr>
        <w:t>Sox项目是由Lance Norskog创立的，后来被众多的开发者逐步完善，现在已经能够支持很多种声音文件格式和声音处理效果。基本上常见的声音格式都能够支持。更加有用的是，Sox能够进行声音滤波、采样频率转换</w:t>
      </w:r>
      <w:r>
        <w:rPr>
          <w:rFonts w:hint="eastAsia" w:ascii="微软雅黑" w:hAnsi="微软雅黑" w:eastAsia="微软雅黑" w:cs="微软雅黑"/>
          <w:sz w:val="24"/>
          <w:szCs w:val="24"/>
          <w:lang w:val="en-US" w:eastAsia="zh-CN"/>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sz w:val="24"/>
          <w:szCs w:val="24"/>
          <w:lang w:val="en-US" w:eastAsia="zh-CN" w:bidi="ar-SA"/>
        </w:rPr>
        <w:t>SoX是Sound eXchange的简称，当ffmpeg不支持某些语音格式的转码时，负责对这些特殊的语音进行转码</w:t>
      </w:r>
      <w:r>
        <w:rPr>
          <w:rFonts w:hint="eastAsia" w:ascii="微软雅黑" w:hAnsi="微软雅黑" w:eastAsia="微软雅黑" w:cs="微软雅黑"/>
          <w:sz w:val="24"/>
          <w:szCs w:val="24"/>
          <w:lang w:val="en-US" w:eastAsia="zh-CN"/>
        </w:rPr>
        <w:t>。</w:t>
      </w:r>
    </w:p>
    <w:p>
      <w:pPr>
        <w:kinsoku/>
        <w:overflowPunct/>
        <w:bidi w:val="0"/>
        <w:spacing w:after="156" w:afterLines="50" w:line="240" w:lineRule="auto"/>
        <w:ind w:firstLine="420" w:firstLineChars="0"/>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bidi="ar-SA"/>
        </w:rPr>
        <w:t>SoX可以读写最流行格式的音频文件，并且可以对音频进行任意操作。它可以将多个输入源合成音频。在许多系统，它可以作为一个大众的音频播放器或者多轨录音机。它也可以进行少量的将输入文件切割成多个文件</w:t>
      </w:r>
      <w:r>
        <w:rPr>
          <w:rFonts w:hint="eastAsia" w:ascii="微软雅黑" w:hAnsi="微软雅黑" w:eastAsia="微软雅黑" w:cs="微软雅黑"/>
          <w:sz w:val="24"/>
          <w:szCs w:val="24"/>
          <w:lang w:val="en-US" w:eastAsia="zh-CN"/>
        </w:rPr>
        <w:t>。</w:t>
      </w:r>
    </w:p>
    <w:p>
      <w:pPr>
        <w:pStyle w:val="7"/>
        <w:kinsoku/>
        <w:overflowPunct/>
        <w:bidi w:val="0"/>
        <w:spacing w:line="240" w:lineRule="auto"/>
        <w:jc w:val="left"/>
        <w:rPr>
          <w:rFonts w:hint="eastAsia" w:ascii="微软雅黑" w:hAnsi="微软雅黑" w:eastAsia="微软雅黑" w:cs="微软雅黑"/>
          <w:sz w:val="24"/>
          <w:szCs w:val="24"/>
        </w:rPr>
      </w:pPr>
      <w:bookmarkStart w:id="92" w:name="_Toc23757"/>
      <w:r>
        <w:rPr>
          <w:rFonts w:hint="eastAsia" w:ascii="微软雅黑" w:hAnsi="微软雅黑" w:eastAsia="微软雅黑" w:cs="微软雅黑"/>
          <w:sz w:val="24"/>
          <w:szCs w:val="24"/>
        </w:rPr>
        <w:t>读者对象</w:t>
      </w:r>
      <w:bookmarkEnd w:id="92"/>
    </w:p>
    <w:p>
      <w:pPr>
        <w:pStyle w:val="136"/>
        <w:kinsoku/>
        <w:overflowPunct/>
        <w:bidi w:val="0"/>
        <w:spacing w:line="240" w:lineRule="auto"/>
        <w:ind w:left="0"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本文档的读者对象为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识别系统的开发人员、测试人员、系统维护人员及接入识别系统的第三方业务人员，通过本文档能够从总体上了解</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的架构形式及数据流向。</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本说明给出</w:t>
      </w:r>
      <w:r>
        <w:rPr>
          <w:rFonts w:hint="eastAsia" w:ascii="微软雅黑" w:hAnsi="微软雅黑" w:eastAsia="微软雅黑" w:cs="微软雅黑"/>
          <w:sz w:val="24"/>
          <w:szCs w:val="24"/>
          <w:lang w:val="en-US" w:eastAsia="zh-CN"/>
        </w:rPr>
        <w:t>FFMPEG</w:t>
      </w:r>
      <w:r>
        <w:rPr>
          <w:rFonts w:hint="eastAsia" w:ascii="微软雅黑" w:hAnsi="微软雅黑" w:eastAsia="微软雅黑" w:cs="微软雅黑"/>
          <w:sz w:val="24"/>
          <w:szCs w:val="24"/>
        </w:rPr>
        <w:t>的设计说明，包括最终实现的系统必须满足的功能、性能、接口、附属测试工具程序及设计约束等。</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目的在于：</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7"/>
        <w:kinsoku/>
        <w:overflowPunct/>
        <w:bidi w:val="0"/>
        <w:spacing w:line="240" w:lineRule="auto"/>
        <w:jc w:val="left"/>
        <w:rPr>
          <w:rFonts w:hint="eastAsia" w:ascii="微软雅黑" w:hAnsi="微软雅黑" w:eastAsia="微软雅黑" w:cs="微软雅黑"/>
          <w:sz w:val="24"/>
          <w:szCs w:val="24"/>
        </w:rPr>
      </w:pPr>
      <w:bookmarkStart w:id="93" w:name="_Toc22715"/>
      <w:r>
        <w:rPr>
          <w:rFonts w:hint="eastAsia" w:ascii="微软雅黑" w:hAnsi="微软雅黑" w:eastAsia="微软雅黑" w:cs="微软雅黑"/>
          <w:sz w:val="24"/>
          <w:szCs w:val="24"/>
        </w:rPr>
        <w:t>术语定义</w:t>
      </w:r>
      <w:bookmarkEnd w:id="93"/>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语音识别（Automatic Speech Recognition），简称（ASR）。</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94" w:name="_Toc29627"/>
      <w:r>
        <w:rPr>
          <w:rFonts w:hint="eastAsia" w:ascii="微软雅黑" w:hAnsi="微软雅黑" w:eastAsia="微软雅黑" w:cs="微软雅黑"/>
          <w:sz w:val="24"/>
          <w:szCs w:val="24"/>
        </w:rPr>
        <w:t>总体设计</w:t>
      </w:r>
      <w:bookmarkEnd w:id="94"/>
    </w:p>
    <w:p>
      <w:pPr>
        <w:pStyle w:val="7"/>
        <w:kinsoku/>
        <w:overflowPunct/>
        <w:bidi w:val="0"/>
        <w:spacing w:line="240" w:lineRule="auto"/>
        <w:jc w:val="left"/>
        <w:rPr>
          <w:rFonts w:hint="eastAsia" w:ascii="微软雅黑" w:hAnsi="微软雅黑" w:eastAsia="微软雅黑" w:cs="微软雅黑"/>
          <w:sz w:val="24"/>
          <w:szCs w:val="24"/>
        </w:rPr>
      </w:pPr>
      <w:bookmarkStart w:id="95" w:name="_Toc28495"/>
      <w:r>
        <w:rPr>
          <w:rFonts w:hint="eastAsia" w:ascii="微软雅黑" w:hAnsi="微软雅黑" w:eastAsia="微软雅黑" w:cs="微软雅黑"/>
          <w:sz w:val="24"/>
          <w:szCs w:val="24"/>
        </w:rPr>
        <w:t>总体需求</w:t>
      </w:r>
      <w:bookmarkEnd w:id="95"/>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功能需求：</w:t>
      </w:r>
      <w:r>
        <w:rPr>
          <w:rFonts w:hint="eastAsia" w:ascii="微软雅黑" w:hAnsi="微软雅黑" w:eastAsia="微软雅黑" w:cs="微软雅黑"/>
          <w:sz w:val="24"/>
          <w:szCs w:val="24"/>
          <w:lang w:val="en-US" w:eastAsia="zh-CN"/>
        </w:rPr>
        <w:t>对语音进行转码</w:t>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性能需求：</w:t>
      </w:r>
      <w:r>
        <w:rPr>
          <w:rFonts w:hint="eastAsia" w:ascii="微软雅黑" w:hAnsi="微软雅黑" w:eastAsia="微软雅黑" w:cs="微软雅黑"/>
          <w:sz w:val="24"/>
          <w:szCs w:val="24"/>
          <w:lang w:val="en-US" w:eastAsia="zh-CN"/>
        </w:rPr>
        <w:t>转码耗时低</w:t>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接口需求：接口参数简单明了，接口中的每个参数都要有实际意义，保证接口调用流程清晰。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系统验证工具：提供系统完整性，功能正确性的验证工具；</w:t>
      </w:r>
    </w:p>
    <w:p>
      <w:pPr>
        <w:pStyle w:val="7"/>
        <w:kinsoku/>
        <w:overflowPunct/>
        <w:bidi w:val="0"/>
        <w:spacing w:line="240" w:lineRule="auto"/>
        <w:jc w:val="left"/>
        <w:rPr>
          <w:rFonts w:hint="eastAsia" w:ascii="微软雅黑" w:hAnsi="微软雅黑" w:eastAsia="微软雅黑" w:cs="微软雅黑"/>
          <w:sz w:val="24"/>
          <w:szCs w:val="24"/>
        </w:rPr>
      </w:pPr>
      <w:bookmarkStart w:id="96" w:name="_Toc27658"/>
      <w:r>
        <w:rPr>
          <w:rFonts w:hint="eastAsia" w:ascii="微软雅黑" w:hAnsi="微软雅黑" w:eastAsia="微软雅黑" w:cs="微软雅黑"/>
          <w:sz w:val="24"/>
          <w:szCs w:val="24"/>
        </w:rPr>
        <w:t>运行环境</w:t>
      </w:r>
      <w:bookmarkEnd w:id="96"/>
    </w:p>
    <w:p>
      <w:pPr>
        <w:pStyle w:val="8"/>
        <w:kinsoku/>
        <w:overflowPunct/>
        <w:bidi w:val="0"/>
        <w:spacing w:line="240" w:lineRule="auto"/>
        <w:jc w:val="left"/>
        <w:rPr>
          <w:rFonts w:hint="eastAsia" w:ascii="微软雅黑" w:hAnsi="微软雅黑" w:eastAsia="微软雅黑" w:cs="微软雅黑"/>
          <w:sz w:val="24"/>
          <w:szCs w:val="24"/>
        </w:rPr>
      </w:pPr>
      <w:bookmarkStart w:id="97" w:name="_Toc26599"/>
      <w:r>
        <w:rPr>
          <w:rFonts w:hint="eastAsia" w:ascii="微软雅黑" w:hAnsi="微软雅黑" w:eastAsia="微软雅黑" w:cs="微软雅黑"/>
          <w:sz w:val="24"/>
          <w:szCs w:val="24"/>
        </w:rPr>
        <w:t>软件环境</w:t>
      </w:r>
      <w:bookmarkEnd w:id="97"/>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bl>
    <w:p>
      <w:pPr>
        <w:pStyle w:val="8"/>
        <w:kinsoku/>
        <w:overflowPunct/>
        <w:bidi w:val="0"/>
        <w:spacing w:line="240" w:lineRule="auto"/>
        <w:jc w:val="left"/>
        <w:rPr>
          <w:rFonts w:hint="eastAsia" w:ascii="微软雅黑" w:hAnsi="微软雅黑" w:eastAsia="微软雅黑" w:cs="微软雅黑"/>
          <w:sz w:val="24"/>
          <w:szCs w:val="24"/>
        </w:rPr>
      </w:pPr>
      <w:bookmarkStart w:id="98" w:name="_Toc7376"/>
      <w:r>
        <w:rPr>
          <w:rFonts w:hint="eastAsia" w:ascii="微软雅黑" w:hAnsi="微软雅黑" w:eastAsia="微软雅黑" w:cs="微软雅黑"/>
          <w:sz w:val="24"/>
          <w:szCs w:val="24"/>
        </w:rPr>
        <w:t>硬件环境</w:t>
      </w:r>
      <w:bookmarkEnd w:id="98"/>
    </w:p>
    <w:tbl>
      <w:tblPr>
        <w:tblStyle w:val="39"/>
        <w:tblW w:w="83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内存：256M</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CPU：4</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内存：10G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磁盘：20G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CPU：10</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内存：15G</w:t>
            </w:r>
          </w:p>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磁盘：30G</w:t>
            </w:r>
          </w:p>
        </w:tc>
      </w:tr>
    </w:tbl>
    <w:p>
      <w:pPr>
        <w:pStyle w:val="7"/>
        <w:kinsoku/>
        <w:overflowPunct/>
        <w:bidi w:val="0"/>
        <w:spacing w:line="240" w:lineRule="auto"/>
        <w:jc w:val="left"/>
        <w:rPr>
          <w:rFonts w:hint="eastAsia" w:ascii="微软雅黑" w:hAnsi="微软雅黑" w:eastAsia="微软雅黑" w:cs="微软雅黑"/>
          <w:sz w:val="24"/>
          <w:szCs w:val="24"/>
        </w:rPr>
      </w:pPr>
      <w:bookmarkStart w:id="99" w:name="_Toc18566"/>
      <w:r>
        <w:rPr>
          <w:rFonts w:hint="eastAsia" w:ascii="微软雅黑" w:hAnsi="微软雅黑" w:eastAsia="微软雅黑" w:cs="微软雅黑"/>
          <w:sz w:val="24"/>
          <w:szCs w:val="24"/>
        </w:rPr>
        <w:t>系统总体结构设计</w:t>
      </w:r>
      <w:bookmarkEnd w:id="99"/>
    </w:p>
    <w:p>
      <w:pPr>
        <w:kinsoku/>
        <w:overflowPunct/>
        <w:bidi w:val="0"/>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kern w:val="0"/>
          <w:sz w:val="24"/>
          <w:szCs w:val="24"/>
          <w:lang w:val="en-US" w:eastAsia="zh-CN" w:bidi="ar-SA"/>
        </w:rPr>
        <w:t>SoX 可以读取和写入常见格式的音频文件，并在此过程中选择性的加入一些声音效果。它可以组合多个输入源及合成音效，在许多系统上也可以作为音频播放器或多轨录音机使用。</w:t>
      </w:r>
      <w:r>
        <w:rPr>
          <w:rFonts w:hint="eastAsia" w:ascii="微软雅黑" w:hAnsi="微软雅黑" w:eastAsia="微软雅黑" w:cs="微软雅黑"/>
          <w:sz w:val="24"/>
          <w:szCs w:val="24"/>
          <w:lang w:val="en-US" w:eastAsia="zh-CN"/>
        </w:rPr>
        <w:t>sox整个流程如下图所示。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object>
          <v:shape id="_x0000_i1025" o:spt="75" type="#_x0000_t75" style="height:285pt;width:103.8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100" w:name="_Toc23109"/>
      <w:r>
        <w:rPr>
          <w:rFonts w:hint="eastAsia" w:ascii="微软雅黑" w:hAnsi="微软雅黑" w:eastAsia="微软雅黑" w:cs="微软雅黑"/>
          <w:sz w:val="24"/>
          <w:szCs w:val="24"/>
        </w:rPr>
        <w:t>模块设计</w:t>
      </w:r>
      <w:bookmarkEnd w:id="100"/>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01" w:name="_Toc18897"/>
      <w:r>
        <w:rPr>
          <w:rFonts w:hint="eastAsia" w:ascii="微软雅黑" w:hAnsi="微软雅黑" w:eastAsia="微软雅黑" w:cs="微软雅黑"/>
          <w:sz w:val="24"/>
          <w:szCs w:val="24"/>
          <w:lang w:val="en-US" w:eastAsia="zh-CN"/>
        </w:rPr>
        <w:t xml:space="preserve"> sox基本使用</w:t>
      </w:r>
      <w:bookmarkEnd w:id="101"/>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1、libavformat获取音频文件的元数据：</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soxi 或 sox --i 命令可以通过分析音频文件的文件头，获取其元数据（如通道数、采样率、编码等）。</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soxi Faded.wav</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Input File     : 'Faded.wav'</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Channels       : 2</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Sample Rate    : 44100</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Precision      : 16-bit</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Duration       : 00:03:32.63 = 9376836 samples = 15947 CDDA sectors</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File Size      : 37.5M</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Bit Rate       : 1.41M</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Sample Encoding: 16-bit Signed Integer PCM</w:t>
      </w:r>
    </w:p>
    <w:p>
      <w:pPr>
        <w:numPr>
          <w:ilvl w:val="0"/>
          <w:numId w:val="10"/>
        </w:num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获取音频的统计信息：</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可以使用 sox &lt;inputfile&gt; -n stat 命令获取某音频文件的统计信息。示例如下：</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 Faded.wav -n stat</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Samples read:          18753672</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Length (seconds):    212.626667</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Scaled by:         2147483647.0</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Maximum amplitude:     0.977417</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Minimum amplitude:    -0.977478</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Midline amplitude:    -0.000031</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Mean    norm:          0.229415</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Mean    amplitude:    -0.000006</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RMS     amplitude:     0.302594</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Maximum delta:         1.765564</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Minimum delta:         0.000000</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Mean    delta:         0.202369</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RMS     delta:         0.273320</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Rough   frequency:         6339</w:t>
      </w:r>
    </w:p>
    <w:p>
      <w:pPr>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Volume adjustment:        1.023</w:t>
      </w:r>
    </w:p>
    <w:p>
      <w:pPr>
        <w:numPr>
          <w:ilvl w:val="0"/>
          <w:numId w:val="10"/>
        </w:numPr>
        <w:kinsoku/>
        <w:overflowPunct/>
        <w:bidi w:val="0"/>
        <w:spacing w:line="240" w:lineRule="auto"/>
        <w:ind w:left="0" w:leftChars="0" w:firstLine="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播放与录制：</w:t>
      </w:r>
    </w:p>
    <w:p>
      <w:pPr>
        <w:pStyle w:val="34"/>
        <w:keepNext w:val="0"/>
        <w:keepLines w:val="0"/>
        <w:widowControl/>
        <w:suppressLineNumbers w:val="0"/>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play 和 rec 命令提供了最基本的播放和录制功能。</w:t>
      </w:r>
      <w:r>
        <w:rPr>
          <w:rFonts w:hint="eastAsia" w:ascii="微软雅黑" w:hAnsi="微软雅黑" w:eastAsia="微软雅黑" w:cs="微软雅黑"/>
          <w:kern w:val="0"/>
          <w:sz w:val="24"/>
          <w:szCs w:val="24"/>
          <w:lang w:val="en-US" w:eastAsia="zh-CN" w:bidi="ar-SA"/>
        </w:rPr>
        <w:br w:type="textWrapping"/>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播放：$ play existing-file.wav</w:t>
      </w:r>
      <w:r>
        <w:rPr>
          <w:rFonts w:hint="eastAsia" w:ascii="微软雅黑" w:hAnsi="微软雅黑" w:eastAsia="微软雅黑" w:cs="微软雅黑"/>
          <w:kern w:val="0"/>
          <w:sz w:val="24"/>
          <w:szCs w:val="24"/>
          <w:lang w:val="en-US" w:eastAsia="zh-CN" w:bidi="ar-SA"/>
        </w:rPr>
        <w:br w:type="textWrapping"/>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录制：$ rec new-file.wav</w:t>
      </w:r>
    </w:p>
    <w:p>
      <w:pPr>
        <w:pStyle w:val="34"/>
        <w:keepNext w:val="0"/>
        <w:keepLines w:val="0"/>
        <w:widowControl/>
        <w:suppressLineNumbers w:val="0"/>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上述命令等同于 sox 命令的如下形式：</w:t>
      </w:r>
      <w:r>
        <w:rPr>
          <w:rFonts w:hint="eastAsia" w:ascii="微软雅黑" w:hAnsi="微软雅黑" w:eastAsia="微软雅黑" w:cs="微软雅黑"/>
          <w:kern w:val="0"/>
          <w:sz w:val="24"/>
          <w:szCs w:val="24"/>
          <w:lang w:val="en-US" w:eastAsia="zh-CN" w:bidi="ar-SA"/>
        </w:rPr>
        <w:br w:type="textWrapping"/>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 sox existing-file.wav −d（播放）和 sox −d new-file.wav（录制）</w:t>
      </w:r>
      <w:r>
        <w:rPr>
          <w:rFonts w:hint="eastAsia" w:ascii="微软雅黑" w:hAnsi="微软雅黑" w:eastAsia="微软雅黑" w:cs="微软雅黑"/>
          <w:kern w:val="0"/>
          <w:sz w:val="24"/>
          <w:szCs w:val="24"/>
          <w:lang w:val="en-US" w:eastAsia="zh-CN" w:bidi="ar-SA"/>
        </w:rPr>
        <w:br w:type="textWrapping"/>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其中 -d 选项用于指定播放或录制时使用的音频设备，不指定时则表示使用默认设备。</w:t>
      </w:r>
    </w:p>
    <w:p>
      <w:pPr>
        <w:numPr>
          <w:ilvl w:val="0"/>
          <w:numId w:val="10"/>
        </w:numPr>
        <w:kinsoku/>
        <w:overflowPunct/>
        <w:bidi w:val="0"/>
        <w:spacing w:line="240" w:lineRule="auto"/>
        <w:ind w:left="0" w:leftChars="0" w:firstLine="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音频格式转换：</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文件格式类型</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对于音频数据格式的描述，主要通过以下 4 种属性：</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采样率（sample rate）：指声音由模拟信号转换成数字信号的过程中，每秒从连续信号中提取的用于组成离散信号的样本个数。</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音频CD所用的采样率为 44100 Hz，数字音频磁带和许多计算机系统使用 48000 Hz，专业级音频系统通常使用 96000 Hz。</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采样大小（sample size 或 Precision）：音频采样时用于存储每个样本的数据位数（bits）。</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编码格式（data encoding）：即每个音频样本的表示（即“编码”）方式。常用的编码类型包括 floating-point、μ-law、ADPCM、singed-integer PCM、MP3 和 FLAC 等。</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通道（channel）：即文件中包含的音频通道的数量。其中单声道（mono）和双声道（stereo）是最常见的两种，“环绕声”音频（Surround sound）通常包含六个或更多声道。</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此外，音频文件还使用比特率（Bit Rate）表示一个单位时间内编码音频信号占用的存储空间大小， 它的数值一般取决于所有的上述四个参数。</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MP3 编码的立体声音乐通常具有 128-196kbps 的比特率， FLAC 编码的立体声音乐通常具有 550-760kbps 的比特率。</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格式转换</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形式最简单的 sox 命令即使用两个文件名作为参数，如：</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 Faded.wav Faded.mp3 ：将 Faded.wav 文件的格式由 wav 转为 mp3</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上述命令执行时，SoX 会先从 Faded.wav 文件中读取音频数据，再将其输出到 Faded.mp3 文件中。而 SoX 程序会根据参数中文件名的后缀推断出相应的格式，并在复制音频数据的过程中自动进行转码。</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 可以处理 self-describing 和 raw 格式的音频文件。</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self-describing 格式（如 WAV、FLAC、MP3）的文件包含一个用于描述信号和编码属性的文件头，而 raw 或 headless 格式的音频则不包含这些信息。</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所以当 raw 格式的音频作为输入文件时，需要在 sox 命令的格式选项里指定其信号和编码属性。</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常用的音频格式选项：</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选项</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描述</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-b, --bits BITS</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每个编码样本占用的数据位数</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 --channels CHANNELS</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音频文件包含的通道数</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-e, --encoding ENCODING</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音频文件的编码类型</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-r, --rate RATE</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音频文件的采样率</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-t, --type FILE-TYPE</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音频文件的文件类型</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上述选项适用于输入或输出文件，主要用于说明 raw（或 headless）文件作为输入时的格式信息，或格式转换时指定输出文件的具体参数。</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 −r 48k −e float −b 32 −c 2 input.raw output.wav</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将某个特定的 raw 格式的音频文件转换为 wav 格式。</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 Faded.wav Faded.raw</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将音频文件 Faded.wav 转为 raw 格式。</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play -r 44800 -b 16 -e signed-integer -c 2 Faded.raw</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播放 raw 格式的音频文件。</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 Faded.wav -c 1 Faded-mono.wav</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将 Faded.wav 文件转换成单声道（-c 1）后输出。</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02" w:name="_Toc8834"/>
      <w:r>
        <w:rPr>
          <w:rFonts w:hint="eastAsia" w:ascii="微软雅黑" w:hAnsi="微软雅黑" w:eastAsia="微软雅黑" w:cs="微软雅黑"/>
          <w:sz w:val="24"/>
          <w:szCs w:val="24"/>
          <w:lang w:val="en-US" w:eastAsia="zh-CN"/>
        </w:rPr>
        <w:t>sox转码流程</w:t>
      </w:r>
      <w:bookmarkEnd w:id="102"/>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Sox具体处理流程如下：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sz w:val="24"/>
          <w:szCs w:val="24"/>
        </w:rPr>
        <w:object>
          <v:shape id="_x0000_i1026" o:spt="75" type="#_x0000_t75" style="height:466.2pt;width:124.2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Style w:val="34"/>
        <w:keepNext w:val="0"/>
        <w:keepLines w:val="0"/>
        <w:widowControl/>
        <w:suppressLineNumbers w:val="0"/>
        <w:shd w:val="clear" w:fill="FFFFFF"/>
        <w:kinsoku/>
        <w:overflowPunct/>
        <w:bidi w:val="0"/>
        <w:spacing w:before="0" w:beforeAutospacing="0" w:after="120" w:afterAutospacing="0" w:line="240" w:lineRule="auto"/>
        <w:ind w:right="0" w:firstLine="480" w:firstLineChars="200"/>
        <w:jc w:val="left"/>
        <w:rPr>
          <w:rFonts w:hint="eastAsia" w:ascii="微软雅黑" w:hAnsi="微软雅黑" w:eastAsia="微软雅黑" w:cs="微软雅黑"/>
          <w:sz w:val="24"/>
          <w:szCs w:val="24"/>
          <w:lang w:val="en-US" w:eastAsia="zh-CN" w:bidi="ar-SA"/>
        </w:rPr>
      </w:pPr>
      <w:r>
        <w:rPr>
          <w:rFonts w:hint="eastAsia" w:ascii="微软雅黑" w:hAnsi="微软雅黑" w:eastAsia="微软雅黑" w:cs="微软雅黑"/>
          <w:sz w:val="24"/>
          <w:szCs w:val="24"/>
          <w:lang w:val="en-US" w:eastAsia="zh-CN" w:bidi="ar-SA"/>
        </w:rPr>
        <w:t>关键函数说明：</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sox_init()：</w:t>
      </w:r>
      <w:r>
        <w:rPr>
          <w:rFonts w:hint="eastAsia" w:ascii="微软雅黑" w:hAnsi="微软雅黑" w:eastAsia="微软雅黑" w:cs="微软雅黑"/>
          <w:sz w:val="24"/>
          <w:szCs w:val="24"/>
          <w:lang w:val="en-US" w:eastAsia="zh-CN"/>
        </w:rPr>
        <w:t>初始化全局参数</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sox_open_mem_read：</w:t>
      </w:r>
      <w:r>
        <w:rPr>
          <w:rFonts w:hint="eastAsia" w:ascii="微软雅黑" w:hAnsi="微软雅黑" w:eastAsia="微软雅黑" w:cs="微软雅黑"/>
          <w:sz w:val="24"/>
          <w:szCs w:val="24"/>
          <w:lang w:val="en-US" w:eastAsia="zh-CN"/>
        </w:rPr>
        <w:t>打开文件</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sox_open_men_write：</w:t>
      </w:r>
      <w:r>
        <w:rPr>
          <w:rFonts w:hint="eastAsia" w:ascii="微软雅黑" w:hAnsi="微软雅黑" w:eastAsia="微软雅黑" w:cs="微软雅黑"/>
          <w:sz w:val="24"/>
          <w:szCs w:val="24"/>
          <w:lang w:val="en-US" w:eastAsia="zh-CN"/>
        </w:rPr>
        <w:t>打开输出文件</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sox_create_effects_chain：</w:t>
      </w:r>
      <w:r>
        <w:rPr>
          <w:rFonts w:hint="eastAsia" w:ascii="微软雅黑" w:hAnsi="微软雅黑" w:eastAsia="微软雅黑" w:cs="微软雅黑"/>
          <w:sz w:val="24"/>
          <w:szCs w:val="24"/>
          <w:lang w:val="en-US" w:eastAsia="zh-CN"/>
        </w:rPr>
        <w:t>构建一个效果器链</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sox_create_effect：</w:t>
      </w:r>
      <w:r>
        <w:rPr>
          <w:rFonts w:hint="eastAsia" w:ascii="微软雅黑" w:hAnsi="微软雅黑" w:eastAsia="微软雅黑" w:cs="微软雅黑"/>
          <w:sz w:val="24"/>
          <w:szCs w:val="24"/>
          <w:lang w:val="en-US" w:eastAsia="zh-CN"/>
        </w:rPr>
        <w:t>创建一个简单的效果输入文件</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sox_add_effect：</w:t>
      </w:r>
      <w:r>
        <w:rPr>
          <w:rFonts w:hint="eastAsia" w:ascii="微软雅黑" w:hAnsi="微软雅黑" w:eastAsia="微软雅黑" w:cs="微软雅黑"/>
          <w:sz w:val="24"/>
          <w:szCs w:val="24"/>
          <w:lang w:val="en-US" w:eastAsia="zh-CN"/>
        </w:rPr>
        <w:t>添加效果器到效果器链</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sox_flow_effects：</w:t>
      </w:r>
      <w:r>
        <w:rPr>
          <w:rFonts w:hint="eastAsia" w:ascii="微软雅黑" w:hAnsi="微软雅黑" w:eastAsia="微软雅黑" w:cs="微软雅黑"/>
          <w:sz w:val="24"/>
          <w:szCs w:val="24"/>
          <w:lang w:val="en-US" w:eastAsia="zh-CN"/>
        </w:rPr>
        <w:t>效果器运行</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sox_delete_effects_chain：</w:t>
      </w:r>
      <w:r>
        <w:rPr>
          <w:rFonts w:hint="eastAsia" w:ascii="微软雅黑" w:hAnsi="微软雅黑" w:eastAsia="微软雅黑" w:cs="微软雅黑"/>
          <w:sz w:val="24"/>
          <w:szCs w:val="24"/>
          <w:lang w:val="en-US" w:eastAsia="zh-CN"/>
        </w:rPr>
        <w:t>释放资源</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sox_close：</w:t>
      </w:r>
      <w:r>
        <w:rPr>
          <w:rFonts w:hint="eastAsia" w:ascii="微软雅黑" w:hAnsi="微软雅黑" w:eastAsia="微软雅黑" w:cs="微软雅黑"/>
          <w:sz w:val="24"/>
          <w:szCs w:val="24"/>
          <w:lang w:val="en-US" w:eastAsia="zh-CN"/>
        </w:rPr>
        <w:t>关闭文件</w:t>
      </w:r>
      <w:r>
        <w:rPr>
          <w:rFonts w:hint="eastAsia" w:ascii="微软雅黑" w:hAnsi="微软雅黑" w:eastAsia="微软雅黑" w:cs="微软雅黑"/>
          <w:sz w:val="24"/>
          <w:szCs w:val="24"/>
        </w:rPr>
        <w:t>；</w:t>
      </w:r>
    </w:p>
    <w:p>
      <w:pPr>
        <w:kinsoku/>
        <w:overflowPunct/>
        <w:bidi w:val="0"/>
        <w:spacing w:after="156" w:afterLines="5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sox_quit：</w:t>
      </w:r>
      <w:r>
        <w:rPr>
          <w:rFonts w:hint="eastAsia" w:ascii="微软雅黑" w:hAnsi="微软雅黑" w:eastAsia="微软雅黑" w:cs="微软雅黑"/>
          <w:sz w:val="24"/>
          <w:szCs w:val="24"/>
          <w:lang w:val="en-US" w:eastAsia="zh-CN"/>
        </w:rPr>
        <w:t>退出</w:t>
      </w:r>
      <w:r>
        <w:rPr>
          <w:rFonts w:hint="eastAsia" w:ascii="微软雅黑" w:hAnsi="微软雅黑" w:eastAsia="微软雅黑" w:cs="微软雅黑"/>
          <w:sz w:val="24"/>
          <w:szCs w:val="24"/>
        </w:rPr>
        <w:t>；</w:t>
      </w:r>
    </w:p>
    <w:p>
      <w:pPr>
        <w:kinsoku/>
        <w:overflowPunct/>
        <w:bidi w:val="0"/>
        <w:spacing w:line="240" w:lineRule="auto"/>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主要函数介绍</w:t>
      </w:r>
      <w:r>
        <w:rPr>
          <w:rFonts w:hint="eastAsia" w:ascii="微软雅黑" w:hAnsi="微软雅黑" w:eastAsia="微软雅黑" w:cs="微软雅黑"/>
          <w:sz w:val="24"/>
          <w:szCs w:val="24"/>
          <w:lang w:eastAsia="zh-CN"/>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LSX_API sox_init(void);</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非0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初始化全局参数。 </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LSX_RETURN_OPT sox_format_t * LSX_API sox_open_mem_read(</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LSX_PARAM_IN_BYTECOUNT(buffer_size) void  * buffer, </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size_t                           buffer_size,</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sox_signalinfo_t   const * signal,</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sox_encodinginfo_t const * encoding,</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LSX_PARAM_IN_OPT_Z char             const * filetype</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LSX_PARAM_IN_BYTECOUNT(buffer_size) void  * buffer 数据指针</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size_t            buffer_size,</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 xml:space="preserve"> 数据大小</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sox_signalinfo_t   const * signal 信号量</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sox_encodinginfo_t const * encoding 编码信息</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LSX_PARAM_IN_OPT_Z char             const * filetype 文件类型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返回值：sox_format_t指针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打开输入文件。</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LSX_RETURN_OPT sox_format_t * LSX_API sox_open_mem_write(</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LSX_PARAM_OUT_BYTECAP(buffer_size) void  * buffer, </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size_t                buffer_size,</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sox_signalinfo_t   const * signal,</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sox_encodinginfo_t const * encoding,</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LSX_PARAM_IN_OPT_Z char             const * filetype</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sox_oob_t          const * oob</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LSX_PARAM_OUT_BYTECAP(buffer_size) void  * buffer 数据指针</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size_t            buffer_size,</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 xml:space="preserve"> 数据大小</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sox_signalinfo_t   const * signal 信号量</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sox_encodinginfo_t const * encoding 编码信息</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LSX_PARAM_IN_OPT_Z char             const * filetype 文件类型</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sox_oob_t       const * oob    输出数据指针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返回值：sox_format_t指针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打开输出文件。</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LSX_RETURN_OPT sox_effects_chain_t * LSX_API sox_create_effects_chain(</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LSX_PARAM_IN sox_encodinginfo_t const * in_enc, </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sox_encodinginfo_t const * out_enc</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sox_encodinginfo_t const * in_enc 效果器指针</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sox_encodinginfo_t const * out_enc效果器结果指针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返回值：sox_effects_chain_t指针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构建效果器链。</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LSX_RETURN_OPT sox_effect_t * LSX_API sox_create_effect(</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LSX_PARAM_IN sox_effect_handler_t const * eh </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sox_effect_handler_t const * eh 效果器信息指针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返回值：sox_effect_t指针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构建简单效果器。</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LSX_API sox_add_effect(</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sox_effects_chain_t * chain,</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sox_effect_t * effp,</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sox_signalinfo_t * in,</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LSX_PARAM_IN    sox_signalinfo_t const * out </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sox_effects_chain_t * chain 效果器链指针</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sox_effect_t * effp         效果器指针</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sox_signalinfo_t * in</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 xml:space="preserve">  Input format</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    sox_signalinfo_t const * out Output format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非0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添加效果器到效果器链。</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LSX_API sox_flow_effects(</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sox_effects_chain_t * chain,</w:t>
      </w:r>
    </w:p>
    <w:p>
      <w:pPr>
        <w:pStyle w:val="116"/>
        <w:numPr>
          <w:ilvl w:val="0"/>
          <w:numId w:val="0"/>
        </w:numPr>
        <w:tabs>
          <w:tab w:val="left" w:pos="1221"/>
        </w:tabs>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sox_flow_effects_callback callback,</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void * client_data</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sox_effects_chain_t * chain 运行效果器链指针</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sox_flow_effects_callback callback  回调</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LSX_PARAM_IN_OPT void * client_data</w:t>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 xml:space="preserve">  回调结果数据</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非0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运行效果器。</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void LSX_API sox_delete_effects_chain(</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sox_effects_chain_t *ecp</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sox_effects_chain_t *ecp 效果器链指针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释放效果器链资源。</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LSX_API sox_close(</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sox_format_t * ft</w:t>
      </w:r>
    </w:p>
    <w:p>
      <w:pPr>
        <w:pStyle w:val="116"/>
        <w:numPr>
          <w:ilvl w:val="0"/>
          <w:numId w:val="0"/>
        </w:numPr>
        <w:kinsoku/>
        <w:overflowPunct/>
        <w:bidi w:val="0"/>
        <w:spacing w:line="240" w:lineRule="auto"/>
        <w:ind w:left="840"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LSX_PARAM_INOUT sox_format_t * ft 效果器指针</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非0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关闭效果器。</w:t>
      </w:r>
    </w:p>
    <w:p>
      <w:pPr>
        <w:pStyle w:val="116"/>
        <w:numPr>
          <w:ilvl w:val="0"/>
          <w:numId w:val="0"/>
        </w:numPr>
        <w:kinsoku/>
        <w:overflowPunct/>
        <w:bidi w:val="0"/>
        <w:spacing w:line="24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函数原型：</w:t>
      </w:r>
    </w:p>
    <w:p>
      <w:pPr>
        <w:kinsoku/>
        <w:overflowPunct/>
        <w:bidi w:val="0"/>
        <w:spacing w:line="240" w:lineRule="auto"/>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LSX_API sox_quit(void);</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int类型。取值及说明如下：</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0 ：成功</w:t>
      </w:r>
    </w:p>
    <w:p>
      <w:pPr>
        <w:pStyle w:val="116"/>
        <w:numPr>
          <w:ilvl w:val="0"/>
          <w:numId w:val="0"/>
        </w:numPr>
        <w:kinsoku/>
        <w:overflowPunct/>
        <w:bidi w:val="0"/>
        <w:spacing w:line="240" w:lineRule="auto"/>
        <w:ind w:leftChars="0" w:firstLine="480" w:firstLineChars="20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非0 ：失败</w:t>
      </w:r>
    </w:p>
    <w:p>
      <w:pPr>
        <w:pStyle w:val="116"/>
        <w:numPr>
          <w:ilvl w:val="0"/>
          <w:numId w:val="0"/>
        </w:numPr>
        <w:kinsoku/>
        <w:overflowPunct/>
        <w:bidi w:val="0"/>
        <w:spacing w:line="240" w:lineRule="auto"/>
        <w:ind w:leftChars="0"/>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bidi="ar-SA"/>
        </w:rPr>
        <w:t>退出。</w:t>
      </w:r>
      <w:r>
        <w:rPr>
          <w:rFonts w:hint="eastAsia" w:ascii="微软雅黑" w:hAnsi="微软雅黑" w:eastAsia="微软雅黑" w:cs="微软雅黑"/>
          <w:sz w:val="24"/>
          <w:szCs w:val="24"/>
          <w:lang w:val="en-US" w:eastAsia="zh-CN"/>
        </w:rPr>
        <w:br w:type="page"/>
      </w:r>
    </w:p>
    <w:p>
      <w:pPr>
        <w:pStyle w:val="6"/>
        <w:kinsoku/>
        <w:overflowPunct/>
        <w:bidi w:val="0"/>
        <w:spacing w:line="240" w:lineRule="auto"/>
        <w:jc w:val="left"/>
        <w:rPr>
          <w:rFonts w:hint="eastAsia" w:ascii="微软雅黑" w:hAnsi="微软雅黑" w:eastAsia="微软雅黑" w:cs="微软雅黑"/>
          <w:color w:val="4A5560"/>
          <w:sz w:val="24"/>
          <w:szCs w:val="24"/>
          <w:shd w:val="clear" w:color="auto" w:fill="FFFFFF"/>
        </w:rPr>
      </w:pPr>
      <w:bookmarkStart w:id="103" w:name="_Toc8550"/>
      <w:r>
        <w:rPr>
          <w:rFonts w:hint="eastAsia" w:ascii="微软雅黑" w:hAnsi="微软雅黑" w:eastAsia="微软雅黑" w:cs="微软雅黑"/>
          <w:sz w:val="24"/>
          <w:szCs w:val="24"/>
        </w:rPr>
        <w:t>测试设计</w:t>
      </w:r>
      <w:bookmarkEnd w:id="103"/>
    </w:p>
    <w:p>
      <w:pPr>
        <w:pStyle w:val="7"/>
        <w:kinsoku/>
        <w:overflowPunct/>
        <w:bidi w:val="0"/>
        <w:spacing w:line="240" w:lineRule="auto"/>
        <w:jc w:val="left"/>
        <w:rPr>
          <w:rFonts w:hint="eastAsia" w:ascii="微软雅黑" w:hAnsi="微软雅黑" w:eastAsia="微软雅黑" w:cs="微软雅黑"/>
          <w:sz w:val="24"/>
          <w:szCs w:val="24"/>
        </w:rPr>
      </w:pPr>
      <w:bookmarkStart w:id="104" w:name="_Toc19716"/>
      <w:r>
        <w:rPr>
          <w:rFonts w:hint="eastAsia" w:ascii="微软雅黑" w:hAnsi="微软雅黑" w:eastAsia="微软雅黑" w:cs="微软雅黑"/>
          <w:sz w:val="24"/>
          <w:szCs w:val="24"/>
        </w:rPr>
        <w:t>配置文件设计</w:t>
      </w:r>
      <w:bookmarkEnd w:id="104"/>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设置配置文件，方便使用不同控制逻辑，支持不同的功能及结果输出，配置</w:t>
      </w:r>
      <w:r>
        <w:rPr>
          <w:rFonts w:hint="eastAsia" w:ascii="微软雅黑" w:hAnsi="微软雅黑" w:eastAsia="微软雅黑" w:cs="微软雅黑"/>
          <w:sz w:val="24"/>
          <w:szCs w:val="24"/>
          <w:lang w:val="en-US" w:eastAsia="zh-CN"/>
        </w:rPr>
        <w:t>参数</w:t>
      </w:r>
      <w:r>
        <w:rPr>
          <w:rFonts w:hint="eastAsia" w:ascii="微软雅黑" w:hAnsi="微软雅黑" w:eastAsia="微软雅黑" w:cs="微软雅黑"/>
          <w:sz w:val="24"/>
          <w:szCs w:val="24"/>
        </w:rPr>
        <w:t>实现如下目的：</w:t>
      </w:r>
    </w:p>
    <w:p>
      <w:pPr>
        <w:pStyle w:val="116"/>
        <w:numPr>
          <w:ilvl w:val="0"/>
          <w:numId w:val="8"/>
        </w:numPr>
        <w:kinsoku/>
        <w:overflowPunct/>
        <w:bidi w:val="0"/>
        <w:spacing w:line="240" w:lineRule="auto"/>
        <w:ind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通过参数控制支持特殊功能</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配置主要参数如下表：</w:t>
      </w:r>
    </w:p>
    <w:tbl>
      <w:tblPr>
        <w:tblStyle w:val="39"/>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3190"/>
        <w:gridCol w:w="3106"/>
        <w:gridCol w:w="310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3190"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106"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取值</w:t>
            </w:r>
          </w:p>
        </w:tc>
        <w:tc>
          <w:tcPr>
            <w:tcW w:w="3106"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inwav</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待转码语音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每个编码样本占用的数据位数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音频文件包含的通道数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音频文件的采样率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outwav</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转码后语音</w:t>
            </w:r>
          </w:p>
        </w:tc>
      </w:tr>
    </w:tbl>
    <w:p>
      <w:pPr>
        <w:pStyle w:val="7"/>
        <w:kinsoku/>
        <w:overflowPunct/>
        <w:bidi w:val="0"/>
        <w:spacing w:line="240" w:lineRule="auto"/>
        <w:jc w:val="left"/>
        <w:rPr>
          <w:rFonts w:hint="eastAsia" w:ascii="微软雅黑" w:hAnsi="微软雅黑" w:eastAsia="微软雅黑" w:cs="微软雅黑"/>
          <w:sz w:val="24"/>
          <w:szCs w:val="24"/>
        </w:rPr>
      </w:pPr>
      <w:bookmarkStart w:id="105" w:name="_Toc18363"/>
      <w:r>
        <w:rPr>
          <w:rFonts w:hint="eastAsia" w:ascii="微软雅黑" w:hAnsi="微软雅黑" w:eastAsia="微软雅黑" w:cs="微软雅黑"/>
          <w:sz w:val="24"/>
          <w:szCs w:val="24"/>
        </w:rPr>
        <w:t>测试功能点</w:t>
      </w:r>
      <w:bookmarkEnd w:id="105"/>
    </w:p>
    <w:p>
      <w:pPr>
        <w:kinsoku/>
        <w:overflowPunct/>
        <w:bidi w:val="0"/>
        <w:adjustRightInd/>
        <w:snapToGrid/>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根据设计需求，对服务必须满足的功能点进行验证测试。</w:t>
      </w:r>
    </w:p>
    <w:tbl>
      <w:tblPr>
        <w:tblStyle w:val="39"/>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701"/>
        <w:gridCol w:w="470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shd w:val="clear" w:color="auto" w:fill="C0C0C0"/>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测试功能</w:t>
            </w:r>
          </w:p>
        </w:tc>
        <w:tc>
          <w:tcPr>
            <w:tcW w:w="4701" w:type="dxa"/>
            <w:shd w:val="clear" w:color="auto" w:fill="C0C0C0"/>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期望结果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使用不同的语音进行转码</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正确配置参数，</w:t>
            </w:r>
            <w:r>
              <w:rPr>
                <w:rFonts w:hint="eastAsia" w:ascii="微软雅黑" w:hAnsi="微软雅黑" w:eastAsia="微软雅黑" w:cs="微软雅黑"/>
                <w:sz w:val="24"/>
                <w:szCs w:val="24"/>
                <w:lang w:val="en-US" w:eastAsia="zh-CN"/>
              </w:rPr>
              <w:t>转码后语音正常</w:t>
            </w:r>
            <w:r>
              <w:rPr>
                <w:rFonts w:hint="eastAsia" w:ascii="微软雅黑" w:hAnsi="微软雅黑" w:eastAsia="微软雅黑" w:cs="微软雅黑"/>
                <w:sz w:val="24"/>
                <w:szCs w:val="24"/>
              </w:rPr>
              <w:t>。</w:t>
            </w:r>
          </w:p>
        </w:tc>
      </w:tr>
    </w:tbl>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106" w:name="_Toc15255"/>
      <w:r>
        <w:rPr>
          <w:rFonts w:hint="eastAsia" w:ascii="微软雅黑" w:hAnsi="微软雅黑" w:eastAsia="微软雅黑" w:cs="微软雅黑"/>
          <w:sz w:val="24"/>
          <w:szCs w:val="24"/>
        </w:rPr>
        <w:t>可靠性设计</w:t>
      </w:r>
      <w:bookmarkEnd w:id="106"/>
    </w:p>
    <w:p>
      <w:pPr>
        <w:kinsoku/>
        <w:overflowPunct/>
        <w:bidi w:val="0"/>
        <w:spacing w:after="0" w:line="240" w:lineRule="auto"/>
        <w:ind w:firstLine="480" w:firstLineChars="200"/>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离线系统SOX</w:t>
      </w:r>
      <w:r>
        <w:rPr>
          <w:rFonts w:hint="eastAsia" w:ascii="微软雅黑" w:hAnsi="微软雅黑" w:eastAsia="微软雅黑" w:cs="微软雅黑"/>
          <w:bCs/>
          <w:sz w:val="24"/>
          <w:szCs w:val="24"/>
        </w:rPr>
        <w:t>设计考虑了</w:t>
      </w:r>
      <w:r>
        <w:rPr>
          <w:rFonts w:hint="eastAsia" w:ascii="微软雅黑" w:hAnsi="微软雅黑" w:eastAsia="微软雅黑" w:cs="微软雅黑"/>
          <w:bCs/>
          <w:sz w:val="24"/>
          <w:szCs w:val="24"/>
          <w:lang w:val="en-US" w:eastAsia="zh-CN"/>
        </w:rPr>
        <w:t>实际</w:t>
      </w:r>
      <w:r>
        <w:rPr>
          <w:rFonts w:hint="eastAsia" w:ascii="微软雅黑" w:hAnsi="微软雅黑" w:eastAsia="微软雅黑" w:cs="微软雅黑"/>
          <w:bCs/>
          <w:sz w:val="24"/>
          <w:szCs w:val="24"/>
        </w:rPr>
        <w:t>应用场景的复杂性和输入的多样性的情况，内部加入了大部分实际情况中会出现的异常情况的处理方案，</w:t>
      </w:r>
      <w:r>
        <w:rPr>
          <w:rFonts w:hint="eastAsia" w:ascii="微软雅黑" w:hAnsi="微软雅黑" w:eastAsia="微软雅黑" w:cs="微软雅黑"/>
          <w:bCs/>
          <w:sz w:val="24"/>
          <w:szCs w:val="24"/>
          <w:lang w:val="en-US" w:eastAsia="zh-CN"/>
        </w:rPr>
        <w:t>保证</w:t>
      </w:r>
      <w:r>
        <w:rPr>
          <w:rFonts w:hint="eastAsia" w:ascii="微软雅黑" w:hAnsi="微软雅黑" w:eastAsia="微软雅黑" w:cs="微软雅黑"/>
          <w:bCs/>
          <w:sz w:val="24"/>
          <w:szCs w:val="24"/>
        </w:rPr>
        <w:t>稳定性和可靠性</w:t>
      </w:r>
      <w:r>
        <w:rPr>
          <w:rFonts w:hint="eastAsia" w:ascii="微软雅黑" w:hAnsi="微软雅黑" w:eastAsia="微软雅黑" w:cs="微软雅黑"/>
          <w:bCs/>
          <w:sz w:val="24"/>
          <w:szCs w:val="24"/>
          <w:lang w:eastAsia="zh-CN"/>
        </w:rPr>
        <w:t>。</w:t>
      </w:r>
    </w:p>
    <w:p>
      <w:pPr>
        <w:kinsoku/>
        <w:overflowPunct/>
        <w:bidi w:val="0"/>
        <w:adjustRightInd/>
        <w:snapToGrid/>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107" w:name="_Toc24046"/>
      <w:r>
        <w:rPr>
          <w:rFonts w:hint="eastAsia" w:ascii="微软雅黑" w:hAnsi="微软雅黑" w:eastAsia="微软雅黑" w:cs="微软雅黑"/>
          <w:sz w:val="24"/>
          <w:szCs w:val="24"/>
        </w:rPr>
        <w:t>扩展性设计</w:t>
      </w:r>
      <w:bookmarkEnd w:id="107"/>
    </w:p>
    <w:p>
      <w:pPr>
        <w:kinsoku/>
        <w:overflowPunct/>
        <w:bidi w:val="0"/>
        <w:spacing w:after="0" w:line="240" w:lineRule="auto"/>
        <w:ind w:firstLine="480" w:firstLineChars="200"/>
        <w:jc w:val="left"/>
        <w:rPr>
          <w:rFonts w:hint="eastAsia" w:ascii="微软雅黑" w:hAnsi="微软雅黑" w:eastAsia="微软雅黑" w:cs="微软雅黑"/>
          <w:bCs/>
          <w:sz w:val="24"/>
          <w:szCs w:val="24"/>
          <w:lang w:eastAsia="zh-CN"/>
        </w:rPr>
      </w:pPr>
      <w:r>
        <w:rPr>
          <w:rFonts w:hint="eastAsia" w:ascii="微软雅黑" w:hAnsi="微软雅黑" w:eastAsia="微软雅黑" w:cs="微软雅黑"/>
          <w:bCs/>
          <w:sz w:val="24"/>
          <w:szCs w:val="24"/>
          <w:lang w:val="en-US" w:eastAsia="zh-CN"/>
        </w:rPr>
        <w:t>系统</w:t>
      </w:r>
      <w:r>
        <w:rPr>
          <w:rFonts w:hint="eastAsia" w:ascii="微软雅黑" w:hAnsi="微软雅黑" w:eastAsia="微软雅黑" w:cs="微软雅黑"/>
          <w:bCs/>
          <w:sz w:val="24"/>
          <w:szCs w:val="24"/>
        </w:rPr>
        <w:t>本身遵循模块化设计，可以随时添加定制化功能，满足不同应用场景的需要</w:t>
      </w:r>
      <w:r>
        <w:rPr>
          <w:rFonts w:hint="eastAsia" w:ascii="微软雅黑" w:hAnsi="微软雅黑" w:eastAsia="微软雅黑" w:cs="微软雅黑"/>
          <w:bCs/>
          <w:sz w:val="24"/>
          <w:szCs w:val="24"/>
          <w:lang w:eastAsia="zh-CN"/>
        </w:rPr>
        <w:t>。</w:t>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108" w:name="_Toc16217"/>
      <w:r>
        <w:rPr>
          <w:rFonts w:hint="eastAsia" w:ascii="微软雅黑" w:hAnsi="微软雅黑" w:eastAsia="微软雅黑" w:cs="微软雅黑"/>
          <w:sz w:val="24"/>
          <w:szCs w:val="24"/>
        </w:rPr>
        <w:t>维护性设计</w:t>
      </w:r>
      <w:bookmarkEnd w:id="108"/>
    </w:p>
    <w:p>
      <w:pPr>
        <w:kinsoku/>
        <w:overflowPunct/>
        <w:bidi w:val="0"/>
        <w:spacing w:after="0"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Cs/>
          <w:sz w:val="24"/>
          <w:szCs w:val="24"/>
          <w:lang w:val="en-US" w:eastAsia="zh-CN"/>
        </w:rPr>
        <w:t>离线系统</w:t>
      </w:r>
      <w:r>
        <w:rPr>
          <w:rFonts w:hint="eastAsia" w:ascii="微软雅黑" w:hAnsi="微软雅黑" w:eastAsia="微软雅黑" w:cs="微软雅黑"/>
          <w:bCs/>
          <w:sz w:val="24"/>
          <w:szCs w:val="24"/>
        </w:rPr>
        <w:t>为了方便后期的引擎维护，采用标准c/c++函数同时在较低编译器上进行编译</w:t>
      </w:r>
      <w:r>
        <w:rPr>
          <w:rFonts w:hint="eastAsia" w:ascii="微软雅黑" w:hAnsi="微软雅黑" w:eastAsia="微软雅黑" w:cs="微软雅黑"/>
          <w:sz w:val="24"/>
          <w:szCs w:val="24"/>
          <w:lang w:val="en-US" w:eastAsia="zh-CN"/>
        </w:rPr>
        <w:t xml:space="preserve">           </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109" w:name="_Toc15160"/>
      <w:r>
        <w:rPr>
          <w:rFonts w:hint="eastAsia" w:ascii="微软雅黑" w:hAnsi="微软雅黑" w:eastAsia="微软雅黑" w:cs="微软雅黑"/>
          <w:sz w:val="24"/>
          <w:szCs w:val="24"/>
        </w:rPr>
        <w:t>易用性设计</w:t>
      </w:r>
      <w:bookmarkEnd w:id="109"/>
    </w:p>
    <w:p>
      <w:pPr>
        <w:numPr>
          <w:ilvl w:val="0"/>
          <w:numId w:val="0"/>
        </w:numPr>
        <w:kinsoku/>
        <w:overflowPunct/>
        <w:bidi w:val="0"/>
        <w:spacing w:line="240" w:lineRule="auto"/>
        <w:ind w:leftChars="0" w:firstLine="720" w:firstLineChars="0"/>
        <w:jc w:val="left"/>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系统安装部署时有一键安装部署脚本，只需要执行脚本即可安装,减少操作量。系统启停均有对应的脚本，实现自动启动、停止服务。</w:t>
      </w:r>
    </w:p>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离线识别</w:t>
      </w:r>
      <w:r>
        <w:rPr>
          <w:rFonts w:hint="eastAsia" w:ascii="微软雅黑" w:hAnsi="微软雅黑" w:eastAsia="微软雅黑" w:cs="微软雅黑"/>
          <w:sz w:val="24"/>
          <w:szCs w:val="24"/>
        </w:rPr>
        <w:t>引擎</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接口设计</w:t>
      </w:r>
    </w:p>
    <w:p>
      <w:pPr>
        <w:pStyle w:val="6"/>
        <w:kinsoku/>
        <w:overflowPunct/>
        <w:bidi w:val="0"/>
        <w:spacing w:line="240" w:lineRule="auto"/>
        <w:jc w:val="left"/>
        <w:rPr>
          <w:rFonts w:hint="eastAsia" w:ascii="微软雅黑" w:hAnsi="微软雅黑" w:eastAsia="微软雅黑" w:cs="微软雅黑"/>
          <w:sz w:val="24"/>
          <w:szCs w:val="24"/>
        </w:rPr>
      </w:pPr>
      <w:bookmarkStart w:id="110" w:name="_Toc2946"/>
      <w:r>
        <w:rPr>
          <w:rFonts w:hint="eastAsia" w:ascii="微软雅黑" w:hAnsi="微软雅黑" w:eastAsia="微软雅黑" w:cs="微软雅黑"/>
          <w:sz w:val="24"/>
          <w:szCs w:val="24"/>
        </w:rPr>
        <w:t>概述</w:t>
      </w:r>
      <w:bookmarkEnd w:id="110"/>
    </w:p>
    <w:p>
      <w:pPr>
        <w:pStyle w:val="7"/>
        <w:kinsoku/>
        <w:overflowPunct/>
        <w:bidi w:val="0"/>
        <w:spacing w:line="240" w:lineRule="auto"/>
        <w:jc w:val="left"/>
        <w:rPr>
          <w:rFonts w:hint="eastAsia" w:ascii="微软雅黑" w:hAnsi="微软雅黑" w:eastAsia="微软雅黑" w:cs="微软雅黑"/>
          <w:sz w:val="24"/>
          <w:szCs w:val="24"/>
        </w:rPr>
      </w:pPr>
      <w:bookmarkStart w:id="111" w:name="_Toc31519"/>
      <w:r>
        <w:rPr>
          <w:rFonts w:hint="eastAsia" w:ascii="微软雅黑" w:hAnsi="微软雅黑" w:eastAsia="微软雅黑" w:cs="微软雅黑"/>
          <w:sz w:val="24"/>
          <w:szCs w:val="24"/>
        </w:rPr>
        <w:t>编写目的</w:t>
      </w:r>
      <w:bookmarkEnd w:id="111"/>
    </w:p>
    <w:p>
      <w:pPr>
        <w:pStyle w:val="136"/>
        <w:kinsoku/>
        <w:overflowPunct/>
        <w:bidi w:val="0"/>
        <w:spacing w:line="240" w:lineRule="auto"/>
        <w:ind w:left="0"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本文档主要描述</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内部接口设计及接口中参数的数据结构，本文档的读者对象为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识别系统的开发人员、测试人员、系统维护人员及接入识别系统的第三方业务人员，通过本文档能够从总体上了解识别系统内部的数据流向及处理方式。</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本说明给出</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的接口设计说明，包括接口安全、版本兼容性、数据格式、服务端的异常处理等。</w:t>
      </w:r>
    </w:p>
    <w:p>
      <w:pPr>
        <w:pStyle w:val="13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目的在于：</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6"/>
        <w:kinsoku/>
        <w:overflowPunct/>
        <w:bidi w:val="0"/>
        <w:spacing w:line="240" w:lineRule="auto"/>
        <w:jc w:val="left"/>
        <w:rPr>
          <w:rFonts w:hint="eastAsia" w:ascii="微软雅黑" w:hAnsi="微软雅黑" w:eastAsia="微软雅黑" w:cs="微软雅黑"/>
          <w:sz w:val="24"/>
          <w:szCs w:val="24"/>
        </w:rPr>
      </w:pPr>
      <w:bookmarkStart w:id="112" w:name="_Toc12306"/>
      <w:r>
        <w:rPr>
          <w:rFonts w:hint="eastAsia" w:ascii="微软雅黑" w:hAnsi="微软雅黑" w:eastAsia="微软雅黑" w:cs="微软雅黑"/>
          <w:sz w:val="24"/>
          <w:szCs w:val="24"/>
        </w:rPr>
        <w:t>总体设计</w:t>
      </w:r>
      <w:bookmarkEnd w:id="112"/>
    </w:p>
    <w:p>
      <w:pPr>
        <w:pStyle w:val="7"/>
        <w:kinsoku/>
        <w:overflowPunct/>
        <w:bidi w:val="0"/>
        <w:spacing w:line="240" w:lineRule="auto"/>
        <w:jc w:val="left"/>
        <w:rPr>
          <w:rFonts w:hint="eastAsia" w:ascii="微软雅黑" w:hAnsi="微软雅黑" w:eastAsia="微软雅黑" w:cs="微软雅黑"/>
          <w:sz w:val="24"/>
          <w:szCs w:val="24"/>
        </w:rPr>
      </w:pPr>
      <w:bookmarkStart w:id="113" w:name="_Toc17097"/>
      <w:r>
        <w:rPr>
          <w:rFonts w:hint="eastAsia" w:ascii="微软雅黑" w:hAnsi="微软雅黑" w:eastAsia="微软雅黑" w:cs="微软雅黑"/>
          <w:sz w:val="24"/>
          <w:szCs w:val="24"/>
        </w:rPr>
        <w:t>总体需求</w:t>
      </w:r>
      <w:bookmarkEnd w:id="113"/>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接口需求：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1，接口参数简单明了，参数有实际意义；</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2，接口功能定义明确；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3，接口的数据特性明确；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4，接口的规格和技术要求明确；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5，接口程序的数据处理逻辑清晰；</w:t>
      </w:r>
    </w:p>
    <w:p>
      <w:pPr>
        <w:pStyle w:val="116"/>
        <w:kinsoku/>
        <w:overflowPunct/>
        <w:bidi w:val="0"/>
        <w:spacing w:line="240" w:lineRule="auto"/>
        <w:ind w:left="42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6"/>
        <w:kinsoku/>
        <w:overflowPunct/>
        <w:bidi w:val="0"/>
        <w:spacing w:line="240" w:lineRule="auto"/>
        <w:jc w:val="left"/>
        <w:rPr>
          <w:rFonts w:hint="eastAsia" w:ascii="微软雅黑" w:hAnsi="微软雅黑" w:eastAsia="微软雅黑" w:cs="微软雅黑"/>
          <w:sz w:val="24"/>
          <w:szCs w:val="24"/>
        </w:rPr>
      </w:pPr>
      <w:bookmarkStart w:id="114" w:name="_Toc32546"/>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接口设计</w:t>
      </w:r>
      <w:bookmarkEnd w:id="114"/>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本节主要介绍soxAPI使用</w:t>
      </w:r>
      <w:r>
        <w:rPr>
          <w:rFonts w:hint="eastAsia" w:ascii="微软雅黑" w:hAnsi="微软雅黑" w:eastAsia="微软雅黑" w:cs="微软雅黑"/>
          <w:sz w:val="24"/>
          <w:szCs w:val="24"/>
        </w:rPr>
        <w:t xml:space="preserve">。 </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SoX 处理音频的基本流程如下： </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object>
          <v:shape id="_x0000_i1027" o:spt="75" type="#_x0000_t75" style="height:285pt;width:103.8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6">
            <o:LockedField>false</o:LockedField>
          </o:OLEObject>
        </w:object>
      </w:r>
    </w:p>
    <w:p>
      <w:pPr>
        <w:pStyle w:val="7"/>
        <w:kinsoku/>
        <w:overflowPunct/>
        <w:bidi w:val="0"/>
        <w:spacing w:line="240" w:lineRule="auto"/>
        <w:jc w:val="left"/>
        <w:rPr>
          <w:rFonts w:hint="eastAsia" w:ascii="微软雅黑" w:hAnsi="微软雅黑" w:eastAsia="微软雅黑" w:cs="微软雅黑"/>
          <w:sz w:val="24"/>
          <w:szCs w:val="24"/>
        </w:rPr>
      </w:pPr>
      <w:bookmarkStart w:id="115" w:name="_Toc4363"/>
      <w:r>
        <w:rPr>
          <w:rFonts w:hint="eastAsia" w:ascii="微软雅黑" w:hAnsi="微软雅黑" w:eastAsia="微软雅黑" w:cs="微软雅黑"/>
          <w:sz w:val="24"/>
          <w:szCs w:val="24"/>
          <w:lang w:val="en-US" w:eastAsia="zh-CN"/>
        </w:rPr>
        <w:t>通用 API</w:t>
      </w:r>
      <w:bookmarkEnd w:id="115"/>
      <w:r>
        <w:rPr>
          <w:rFonts w:hint="eastAsia" w:ascii="微软雅黑" w:hAnsi="微软雅黑" w:eastAsia="微软雅黑" w:cs="微软雅黑"/>
          <w:sz w:val="24"/>
          <w:szCs w:val="24"/>
        </w:rPr>
        <w:t xml:space="preserve"> </w:t>
      </w:r>
    </w:p>
    <w:p>
      <w:pPr>
        <w:kinsoku/>
        <w:overflowPunct/>
        <w:bidi w:val="0"/>
        <w:spacing w:line="240" w:lineRule="auto"/>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1.sox_init()</w:t>
      </w:r>
      <w:r>
        <w:rPr>
          <w:rFonts w:hint="eastAsia" w:ascii="微软雅黑" w:hAnsi="微软雅黑" w:eastAsia="微软雅黑" w:cs="微软雅黑"/>
          <w:sz w:val="24"/>
          <w:szCs w:val="24"/>
          <w:lang w:eastAsia="zh-CN"/>
        </w:rPr>
        <w:t>：</w:t>
      </w:r>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在使用SOX库之前，必须初始化整个库的全局参数</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函数返回一个整数，如果返回的是SOX_SUCCESS这个枚举值，代码初始化成功；</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2.sox_init()：</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退出SOX在。</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3.sox_open_read()：</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初始化输入文件。</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4.sox_open_write()：</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初始化输出文件。</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5.sox_create_chain()：</w:t>
      </w:r>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构造效果器链。</w:t>
      </w:r>
    </w:p>
    <w:p>
      <w:pPr>
        <w:numPr>
          <w:ilvl w:val="0"/>
          <w:numId w:val="11"/>
        </w:num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sox_create_cffect()</w:t>
      </w:r>
    </w:p>
    <w:p>
      <w:pPr>
        <w:numPr>
          <w:ilvl w:val="0"/>
          <w:numId w:val="0"/>
        </w:num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构建一个输入数据的效果器。</w:t>
      </w:r>
    </w:p>
    <w:p>
      <w:pPr>
        <w:numPr>
          <w:ilvl w:val="0"/>
          <w:numId w:val="11"/>
        </w:numPr>
        <w:kinsoku/>
        <w:overflowPunct/>
        <w:bidi w:val="0"/>
        <w:spacing w:line="240" w:lineRule="auto"/>
        <w:ind w:left="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sox_effect_options()</w:t>
      </w:r>
    </w:p>
    <w:p>
      <w:pPr>
        <w:numPr>
          <w:ilvl w:val="0"/>
          <w:numId w:val="0"/>
        </w:num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输入文件配置到这个效果器。</w:t>
      </w:r>
    </w:p>
    <w:p>
      <w:pPr>
        <w:numPr>
          <w:ilvl w:val="0"/>
          <w:numId w:val="11"/>
        </w:numPr>
        <w:kinsoku/>
        <w:overflowPunct/>
        <w:bidi w:val="0"/>
        <w:spacing w:line="240" w:lineRule="auto"/>
        <w:ind w:left="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sox_add_effect()</w:t>
      </w:r>
    </w:p>
    <w:p>
      <w:pPr>
        <w:numPr>
          <w:ilvl w:val="0"/>
          <w:numId w:val="0"/>
        </w:num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效果器增加到效果器链。</w:t>
      </w:r>
    </w:p>
    <w:p>
      <w:pPr>
        <w:numPr>
          <w:ilvl w:val="0"/>
          <w:numId w:val="11"/>
        </w:numPr>
        <w:kinsoku/>
        <w:overflowPunct/>
        <w:bidi w:val="0"/>
        <w:spacing w:line="240" w:lineRule="auto"/>
        <w:ind w:left="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sox_flow_effects()</w:t>
      </w:r>
    </w:p>
    <w:p>
      <w:pPr>
        <w:numPr>
          <w:ilvl w:val="0"/>
          <w:numId w:val="0"/>
        </w:numPr>
        <w:kinsoku/>
        <w:overflowPunct/>
        <w:bidi w:val="0"/>
        <w:spacing w:line="240" w:lineRule="auto"/>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运行效果器链。</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116" w:name="_Toc22819"/>
      <w:r>
        <w:rPr>
          <w:rFonts w:hint="eastAsia" w:ascii="微软雅黑" w:hAnsi="微软雅黑" w:eastAsia="微软雅黑" w:cs="微软雅黑"/>
          <w:sz w:val="24"/>
          <w:szCs w:val="24"/>
        </w:rPr>
        <w:t>代码目录</w:t>
      </w:r>
      <w:bookmarkEnd w:id="116"/>
    </w:p>
    <w:p>
      <w:pPr>
        <w:pStyle w:val="7"/>
        <w:kinsoku/>
        <w:overflowPunct/>
        <w:bidi w:val="0"/>
        <w:spacing w:line="240" w:lineRule="auto"/>
        <w:jc w:val="left"/>
        <w:rPr>
          <w:rFonts w:hint="eastAsia" w:ascii="微软雅黑" w:hAnsi="微软雅黑" w:eastAsia="微软雅黑" w:cs="微软雅黑"/>
          <w:sz w:val="24"/>
          <w:szCs w:val="24"/>
        </w:rPr>
      </w:pPr>
      <w:bookmarkStart w:id="117" w:name="_Toc20311"/>
      <w:r>
        <w:rPr>
          <w:rFonts w:hint="eastAsia" w:ascii="微软雅黑" w:hAnsi="微软雅黑" w:eastAsia="微软雅黑" w:cs="微软雅黑"/>
          <w:sz w:val="24"/>
          <w:szCs w:val="24"/>
        </w:rPr>
        <w:t>代码目录结构</w:t>
      </w:r>
      <w:bookmarkEnd w:id="117"/>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sox-14.4.2</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8svx.c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adpcm.c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adpcm.h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adpcms.c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adpcms.h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aifc-fmt.c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aiff.c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aiff-fmt.c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aiff.h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al-fmt.c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alsa.c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amr.h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amr-nb.c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amr-wb.c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au.c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avr.c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band.h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bend.c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biquad.c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biquad.h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biquads.c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caf.c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cdr.c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chorus.c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CMakeLists.txt</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compand.c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compandt.c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compandt.h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contrast.c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coreaudio.c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cvsd.c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cvsdfilt.h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cvsd-fmt.c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cvsd.h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dat.c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dcshift.c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delay.c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dft_filter.c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dft_filter.h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dither.c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dither.h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divide.c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downsample.c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dvms-fmt.c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earwax.c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echo.c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echos.c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effects.c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effects.h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effects_i.c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effects_i_dsp.c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example0.c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example1.c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example2.c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example3.c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example4.c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example5.c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example6.c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f4-fmt.c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f8-fmt.c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fade.c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fap.c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fft4g.c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fft4g.h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fifo.h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fir.c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firfit.c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flac.c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flanger.c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formats.c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formats.h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formats_i.c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g711.c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g711.h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g721.c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g723_24.c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g723_40.c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g72x.c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g72x.h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gain.c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getopt.c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gsm.c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gsrt.c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hcom.c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hilbert.c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htk.c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ignore-warning.h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ima-fmt.c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ima_rw.c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ima_rw.h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input.c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ladspa.c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ladspa.h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la-fmt.c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libsox.c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libsox_i.c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loudness.c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lpc10.c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lu-fmt.c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Makefile.am</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Makefile.in</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mat4.c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mat5.c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maud.c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mcompand.c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mcompand_xover.h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monkey.wav</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mp3.c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mp3-util.h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noiseprof.c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noisered.c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noisered.h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nulfile.c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optional-fmts.am</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opus.c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oss.c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output.c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overdrive.c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pad.c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paf.c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phaser.c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prc.c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pulseaudio.c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pvf.c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rate.c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rate_filters.h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rate_half_fir.h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rate_poly_fir0.h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rate_poly_fir.h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raw.c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raw-fmt.c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raw.h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remix.c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repeat.c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reverb.c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reverse.c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s1-fmt.c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s2-fmt.c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s3-fmt.c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s4-fmt.c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sd2.c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silence.c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sinc.c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skeleff.c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skelform.c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smp.c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sndfile.c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sndio.c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sounder.c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soundtool.c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soxconfig.h.cmake</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soxconfig.h.in</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sox_i.h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soxomp.h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sox_sample_test.c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sox_sample_test.h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spectrogram.c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speed.c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sphere.c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splice.c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stat.c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stats.c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stretch.c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sunaudio.c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swap.c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synth.c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tempo.c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testall.bat</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testall.sh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test-comments</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tests.bat</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tests.sh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tremolo.c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trim.c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tx16w.c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u1-fmt.c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u2-fmt.c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u3-fmt.c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u4-fmt.c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ul-fmt.c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upsample.c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util.c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util.h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vad.c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voc.c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vol.c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vorbis.c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vox.c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vox-fmt.c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vox.h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w64.c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wav.c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waveaudio.c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wavpack.c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win32-glob.c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win32-glob.h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win32-ltdl.c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win32-ltdl.h</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wve.c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xa.c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xi.c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xmalloc.c</w:t>
      </w:r>
    </w:p>
    <w:p>
      <w:pPr>
        <w:pStyle w:val="116"/>
        <w:shd w:val="clear" w:color="auto" w:fill="FFFFFF"/>
        <w:kinsoku/>
        <w:overflowPunct/>
        <w:bidi w:val="0"/>
        <w:spacing w:before="94" w:line="240" w:lineRule="auto"/>
        <w:ind w:left="438"/>
        <w:jc w:val="left"/>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xmalloc.h</w:t>
      </w:r>
    </w:p>
    <w:p>
      <w:pPr>
        <w:pStyle w:val="7"/>
        <w:kinsoku/>
        <w:overflowPunct/>
        <w:bidi w:val="0"/>
        <w:spacing w:line="240" w:lineRule="auto"/>
        <w:jc w:val="left"/>
        <w:rPr>
          <w:rFonts w:hint="eastAsia" w:ascii="微软雅黑" w:hAnsi="微软雅黑" w:eastAsia="微软雅黑" w:cs="微软雅黑"/>
          <w:sz w:val="24"/>
          <w:szCs w:val="24"/>
        </w:rPr>
      </w:pPr>
      <w:bookmarkStart w:id="118" w:name="_Toc26997"/>
      <w:r>
        <w:rPr>
          <w:rFonts w:hint="eastAsia" w:ascii="微软雅黑" w:hAnsi="微软雅黑" w:eastAsia="微软雅黑" w:cs="微软雅黑"/>
          <w:sz w:val="24"/>
          <w:szCs w:val="24"/>
        </w:rPr>
        <w:t>主要代码</w:t>
      </w:r>
      <w:r>
        <w:rPr>
          <w:rFonts w:hint="eastAsia" w:ascii="微软雅黑" w:hAnsi="微软雅黑" w:eastAsia="微软雅黑" w:cs="微软雅黑"/>
          <w:sz w:val="24"/>
          <w:szCs w:val="24"/>
          <w:lang w:val="en-US" w:eastAsia="zh-CN"/>
        </w:rPr>
        <w:t>模块</w:t>
      </w:r>
      <w:r>
        <w:rPr>
          <w:rFonts w:hint="eastAsia" w:ascii="微软雅黑" w:hAnsi="微软雅黑" w:eastAsia="微软雅黑" w:cs="微软雅黑"/>
          <w:sz w:val="24"/>
          <w:szCs w:val="24"/>
        </w:rPr>
        <w:t>说明</w:t>
      </w:r>
      <w:bookmarkEnd w:id="118"/>
    </w:p>
    <w:p>
      <w:pPr>
        <w:pStyle w:val="8"/>
        <w:kinsoku/>
        <w:overflowPunct/>
        <w:bidi w:val="0"/>
        <w:spacing w:line="240" w:lineRule="auto"/>
        <w:jc w:val="left"/>
        <w:rPr>
          <w:rFonts w:hint="eastAsia" w:ascii="微软雅黑" w:hAnsi="微软雅黑" w:eastAsia="微软雅黑" w:cs="微软雅黑"/>
          <w:sz w:val="24"/>
          <w:szCs w:val="24"/>
          <w:lang w:val="en-US" w:eastAsia="zh-CN"/>
        </w:rPr>
      </w:pPr>
      <w:bookmarkStart w:id="119" w:name="_Toc11354"/>
      <w:r>
        <w:rPr>
          <w:rFonts w:hint="eastAsia" w:ascii="微软雅黑" w:hAnsi="微软雅黑" w:eastAsia="微软雅黑" w:cs="微软雅黑"/>
          <w:sz w:val="24"/>
          <w:szCs w:val="24"/>
          <w:lang w:val="en-US" w:eastAsia="zh-CN"/>
        </w:rPr>
        <w:t>转码模块</w:t>
      </w:r>
      <w:bookmarkEnd w:id="119"/>
    </w:p>
    <w:p>
      <w:pPr>
        <w:kinsoku/>
        <w:overflowPunct/>
        <w:bidi w:val="0"/>
        <w:spacing w:line="240" w:lineRule="auto"/>
        <w:ind w:firstLine="420" w:firstLineChars="0"/>
        <w:jc w:val="left"/>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rPr>
        <w:t>g72x.c该</w:t>
      </w:r>
      <w:r>
        <w:rPr>
          <w:rFonts w:hint="eastAsia" w:ascii="微软雅黑" w:hAnsi="微软雅黑" w:eastAsia="微软雅黑" w:cs="微软雅黑"/>
          <w:color w:val="333333"/>
          <w:sz w:val="24"/>
          <w:szCs w:val="24"/>
          <w:lang w:val="en-US" w:eastAsia="zh-CN"/>
        </w:rPr>
        <w:t>文件主要实现g72x格式文件转换</w:t>
      </w:r>
      <w:r>
        <w:rPr>
          <w:rFonts w:hint="eastAsia" w:ascii="微软雅黑" w:hAnsi="微软雅黑" w:eastAsia="微软雅黑" w:cs="微软雅黑"/>
          <w:color w:val="333333"/>
          <w:sz w:val="24"/>
          <w:szCs w:val="24"/>
          <w:lang w:eastAsia="zh-CN"/>
        </w:rPr>
        <w:t>。</w:t>
      </w:r>
    </w:p>
    <w:p>
      <w:pPr>
        <w:kinsoku/>
        <w:overflowPunct/>
        <w:bidi w:val="0"/>
        <w:spacing w:line="240" w:lineRule="auto"/>
        <w:ind w:firstLine="420" w:firstLineChars="0"/>
        <w:jc w:val="left"/>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rPr>
        <w:t>mp3.c该</w:t>
      </w:r>
      <w:r>
        <w:rPr>
          <w:rFonts w:hint="eastAsia" w:ascii="微软雅黑" w:hAnsi="微软雅黑" w:eastAsia="微软雅黑" w:cs="微软雅黑"/>
          <w:color w:val="333333"/>
          <w:sz w:val="24"/>
          <w:szCs w:val="24"/>
          <w:lang w:val="en-US" w:eastAsia="zh-CN"/>
        </w:rPr>
        <w:t>文件主要实现mp3格式文件转换</w:t>
      </w:r>
      <w:r>
        <w:rPr>
          <w:rFonts w:hint="eastAsia" w:ascii="微软雅黑" w:hAnsi="微软雅黑" w:eastAsia="微软雅黑" w:cs="微软雅黑"/>
          <w:color w:val="333333"/>
          <w:sz w:val="24"/>
          <w:szCs w:val="24"/>
          <w:lang w:eastAsia="zh-CN"/>
        </w:rPr>
        <w:t>。</w:t>
      </w:r>
    </w:p>
    <w:p>
      <w:pPr>
        <w:pStyle w:val="8"/>
        <w:kinsoku/>
        <w:overflowPunct/>
        <w:bidi w:val="0"/>
        <w:spacing w:line="240" w:lineRule="auto"/>
        <w:jc w:val="left"/>
        <w:rPr>
          <w:rFonts w:hint="eastAsia" w:ascii="微软雅黑" w:hAnsi="微软雅黑" w:eastAsia="微软雅黑" w:cs="微软雅黑"/>
          <w:sz w:val="24"/>
          <w:szCs w:val="24"/>
          <w:lang w:val="en-US"/>
        </w:rPr>
      </w:pPr>
      <w:bookmarkStart w:id="120" w:name="_Toc22944"/>
      <w:r>
        <w:rPr>
          <w:rFonts w:hint="eastAsia" w:ascii="微软雅黑" w:hAnsi="微软雅黑" w:eastAsia="微软雅黑" w:cs="微软雅黑"/>
          <w:sz w:val="24"/>
          <w:szCs w:val="24"/>
          <w:lang w:val="en-US" w:eastAsia="zh-CN"/>
        </w:rPr>
        <w:t>控制模块</w:t>
      </w:r>
      <w:bookmarkEnd w:id="120"/>
    </w:p>
    <w:p>
      <w:pPr>
        <w:kinsoku/>
        <w:overflowPunct/>
        <w:bidi w:val="0"/>
        <w:spacing w:line="240" w:lineRule="auto"/>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4"/>
          <w:szCs w:val="24"/>
        </w:rPr>
        <w:t>sox.c该</w:t>
      </w:r>
      <w:r>
        <w:rPr>
          <w:rFonts w:hint="eastAsia" w:ascii="微软雅黑" w:hAnsi="微软雅黑" w:eastAsia="微软雅黑" w:cs="微软雅黑"/>
          <w:color w:val="333333"/>
          <w:sz w:val="24"/>
          <w:szCs w:val="24"/>
          <w:lang w:val="en-US" w:eastAsia="zh-CN"/>
        </w:rPr>
        <w:t>文件主要实现流程处理函数的实现。</w:t>
      </w:r>
    </w:p>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离线sox数据结构</w:t>
      </w:r>
      <w:r>
        <w:rPr>
          <w:rFonts w:hint="eastAsia" w:ascii="微软雅黑" w:hAnsi="微软雅黑" w:eastAsia="微软雅黑" w:cs="微软雅黑"/>
          <w:sz w:val="24"/>
          <w:szCs w:val="24"/>
        </w:rPr>
        <w:t>设计说明</w:t>
      </w:r>
    </w:p>
    <w:p>
      <w:pPr>
        <w:pStyle w:val="6"/>
        <w:kinsoku/>
        <w:overflowPunct/>
        <w:bidi w:val="0"/>
        <w:spacing w:line="240" w:lineRule="auto"/>
        <w:jc w:val="left"/>
        <w:rPr>
          <w:rFonts w:hint="eastAsia" w:ascii="微软雅黑" w:hAnsi="微软雅黑" w:eastAsia="微软雅黑" w:cs="微软雅黑"/>
          <w:sz w:val="24"/>
          <w:szCs w:val="24"/>
        </w:rPr>
      </w:pPr>
      <w:bookmarkStart w:id="121" w:name="_Toc5853"/>
      <w:r>
        <w:rPr>
          <w:rFonts w:hint="eastAsia" w:ascii="微软雅黑" w:hAnsi="微软雅黑" w:eastAsia="微软雅黑" w:cs="微软雅黑"/>
          <w:sz w:val="24"/>
          <w:szCs w:val="24"/>
        </w:rPr>
        <w:t>概述</w:t>
      </w:r>
      <w:bookmarkEnd w:id="121"/>
    </w:p>
    <w:p>
      <w:pPr>
        <w:pStyle w:val="7"/>
        <w:kinsoku/>
        <w:overflowPunct/>
        <w:bidi w:val="0"/>
        <w:spacing w:line="240" w:lineRule="auto"/>
        <w:jc w:val="left"/>
        <w:rPr>
          <w:rFonts w:hint="eastAsia" w:ascii="微软雅黑" w:hAnsi="微软雅黑" w:eastAsia="微软雅黑" w:cs="微软雅黑"/>
          <w:sz w:val="24"/>
          <w:szCs w:val="24"/>
        </w:rPr>
      </w:pPr>
      <w:bookmarkStart w:id="122" w:name="_Toc19328"/>
      <w:r>
        <w:rPr>
          <w:rFonts w:hint="eastAsia" w:ascii="微软雅黑" w:hAnsi="微软雅黑" w:eastAsia="微软雅黑" w:cs="微软雅黑"/>
          <w:sz w:val="24"/>
          <w:szCs w:val="24"/>
        </w:rPr>
        <w:t>简介</w:t>
      </w:r>
      <w:bookmarkEnd w:id="122"/>
    </w:p>
    <w:p>
      <w:pPr>
        <w:kinsoku/>
        <w:overflowPunct/>
        <w:bidi w:val="0"/>
        <w:spacing w:after="156" w:afterLines="50" w:line="240" w:lineRule="auto"/>
        <w:ind w:firstLine="425"/>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Sox项目是由Lance Norskog创立的，后来被众多的开发者逐步完善，现在已经能够支持很多种声音文件格式和声音处理效果。基本上常见的声音格式都能够支持。更加有用的是，Sox能够进行声音滤波、采样频率转换。</w:t>
      </w:r>
    </w:p>
    <w:p>
      <w:pPr>
        <w:kinsoku/>
        <w:overflowPunct/>
        <w:bidi w:val="0"/>
        <w:spacing w:after="156" w:afterLines="50" w:line="240" w:lineRule="auto"/>
        <w:ind w:firstLine="425"/>
        <w:rPr>
          <w:rFonts w:hint="eastAsia" w:ascii="微软雅黑" w:hAnsi="微软雅黑" w:eastAsia="微软雅黑" w:cs="微软雅黑"/>
          <w:color w:val="000000"/>
          <w:sz w:val="24"/>
          <w:szCs w:val="24"/>
        </w:rPr>
      </w:pPr>
      <w:r>
        <w:rPr>
          <w:rFonts w:hint="eastAsia" w:ascii="微软雅黑" w:hAnsi="微软雅黑" w:eastAsia="微软雅黑" w:cs="微软雅黑"/>
          <w:sz w:val="24"/>
          <w:szCs w:val="24"/>
          <w:lang w:val="en-US" w:eastAsia="zh-CN"/>
        </w:rPr>
        <w:t>Sox是Sound eXchange的简称，当ffmpeg不支持某些语音格式的转码时（如vox、V3格式），负责对这些特殊的语音进行转码。</w:t>
      </w:r>
    </w:p>
    <w:p>
      <w:pPr>
        <w:pStyle w:val="7"/>
        <w:kinsoku/>
        <w:overflowPunct/>
        <w:bidi w:val="0"/>
        <w:spacing w:line="240" w:lineRule="auto"/>
        <w:jc w:val="left"/>
        <w:rPr>
          <w:rFonts w:hint="eastAsia" w:ascii="微软雅黑" w:hAnsi="微软雅黑" w:eastAsia="微软雅黑" w:cs="微软雅黑"/>
          <w:sz w:val="24"/>
          <w:szCs w:val="24"/>
        </w:rPr>
      </w:pPr>
      <w:bookmarkStart w:id="123" w:name="_Toc9552"/>
      <w:r>
        <w:rPr>
          <w:rFonts w:hint="eastAsia" w:ascii="微软雅黑" w:hAnsi="微软雅黑" w:eastAsia="微软雅黑" w:cs="微软雅黑"/>
          <w:sz w:val="24"/>
          <w:szCs w:val="24"/>
        </w:rPr>
        <w:t>读者对象</w:t>
      </w:r>
      <w:bookmarkEnd w:id="123"/>
    </w:p>
    <w:p>
      <w:pPr>
        <w:kinsoku/>
        <w:overflowPunct/>
        <w:bidi w:val="0"/>
        <w:spacing w:after="0"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本文档是对</w:t>
      </w:r>
      <w:r>
        <w:rPr>
          <w:rFonts w:hint="eastAsia" w:ascii="微软雅黑" w:hAnsi="微软雅黑" w:eastAsia="微软雅黑" w:cs="微软雅黑"/>
          <w:sz w:val="24"/>
          <w:szCs w:val="24"/>
          <w:lang w:val="en-US" w:eastAsia="zh-CN"/>
        </w:rPr>
        <w:t>SOX</w:t>
      </w:r>
      <w:r>
        <w:rPr>
          <w:rFonts w:hint="eastAsia" w:ascii="微软雅黑" w:hAnsi="微软雅黑" w:eastAsia="微软雅黑" w:cs="微软雅黑"/>
          <w:sz w:val="24"/>
          <w:szCs w:val="24"/>
        </w:rPr>
        <w:t>代码流程和相关技术点的整体说明，因此读者最好满足如下几点条件后再读此文档：</w:t>
      </w:r>
    </w:p>
    <w:p>
      <w:pPr>
        <w:widowControl w:val="0"/>
        <w:numPr>
          <w:ilvl w:val="0"/>
          <w:numId w:val="9"/>
        </w:numPr>
        <w:kinsoku/>
        <w:overflowPunct/>
        <w:bidi w:val="0"/>
        <w:adjustRightInd/>
        <w:snapToGrid/>
        <w:spacing w:after="0" w:line="240" w:lineRule="auto"/>
        <w:ind w:left="535" w:leftChars="255"/>
        <w:jc w:val="left"/>
        <w:rPr>
          <w:rFonts w:hint="eastAsia" w:ascii="微软雅黑" w:hAnsi="微软雅黑" w:eastAsia="微软雅黑" w:cs="微软雅黑"/>
          <w:i/>
          <w:sz w:val="24"/>
          <w:szCs w:val="24"/>
        </w:rPr>
      </w:pPr>
      <w:r>
        <w:rPr>
          <w:rFonts w:hint="eastAsia" w:ascii="微软雅黑" w:hAnsi="微软雅黑" w:eastAsia="微软雅黑" w:cs="微软雅黑"/>
          <w:sz w:val="24"/>
          <w:szCs w:val="24"/>
        </w:rPr>
        <w:t>有一定的C和C++语言基础</w:t>
      </w:r>
    </w:p>
    <w:p>
      <w:pPr>
        <w:pStyle w:val="6"/>
        <w:kinsoku/>
        <w:overflowPunct/>
        <w:bidi w:val="0"/>
        <w:spacing w:line="240" w:lineRule="auto"/>
        <w:jc w:val="left"/>
        <w:rPr>
          <w:rFonts w:hint="eastAsia" w:ascii="微软雅黑" w:hAnsi="微软雅黑" w:eastAsia="微软雅黑" w:cs="微软雅黑"/>
          <w:sz w:val="24"/>
          <w:szCs w:val="24"/>
        </w:rPr>
      </w:pPr>
      <w:bookmarkStart w:id="124" w:name="_Toc30373"/>
      <w:r>
        <w:rPr>
          <w:rFonts w:hint="eastAsia" w:ascii="微软雅黑" w:hAnsi="微软雅黑" w:eastAsia="微软雅黑" w:cs="微软雅黑"/>
          <w:sz w:val="24"/>
          <w:szCs w:val="24"/>
        </w:rPr>
        <w:t>数据结构设计</w:t>
      </w:r>
      <w:bookmarkEnd w:id="124"/>
    </w:p>
    <w:p>
      <w:pPr>
        <w:kinsoku/>
        <w:overflowPunct/>
        <w:bidi w:val="0"/>
        <w:spacing w:line="240" w:lineRule="auto"/>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本节主要介绍</w:t>
      </w:r>
      <w:r>
        <w:rPr>
          <w:rFonts w:hint="eastAsia" w:ascii="微软雅黑" w:hAnsi="微软雅黑" w:eastAsia="微软雅黑" w:cs="微软雅黑"/>
          <w:sz w:val="24"/>
          <w:szCs w:val="24"/>
          <w:lang w:val="en-US" w:eastAsia="zh-CN"/>
        </w:rPr>
        <w:t>sox_format_t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、sox_effect_handler_t、sox_effect_t结构体定义说明</w:t>
      </w:r>
      <w:r>
        <w:rPr>
          <w:rFonts w:hint="eastAsia" w:ascii="微软雅黑" w:hAnsi="微软雅黑" w:eastAsia="微软雅黑" w:cs="微软雅黑"/>
          <w:sz w:val="24"/>
          <w:szCs w:val="24"/>
        </w:rPr>
        <w:t>。</w:t>
      </w:r>
    </w:p>
    <w:p>
      <w:pPr>
        <w:pStyle w:val="7"/>
        <w:kinsoku/>
        <w:overflowPunct/>
        <w:bidi w:val="0"/>
        <w:spacing w:line="240" w:lineRule="auto"/>
        <w:jc w:val="left"/>
        <w:rPr>
          <w:rFonts w:hint="eastAsia" w:ascii="微软雅黑" w:hAnsi="微软雅黑" w:eastAsia="微软雅黑" w:cs="微软雅黑"/>
          <w:sz w:val="24"/>
          <w:szCs w:val="24"/>
        </w:rPr>
      </w:pPr>
      <w:bookmarkStart w:id="125" w:name="_Toc21638"/>
      <w:r>
        <w:rPr>
          <w:rFonts w:hint="eastAsia" w:ascii="微软雅黑" w:hAnsi="微软雅黑" w:eastAsia="微软雅黑" w:cs="微软雅黑"/>
          <w:sz w:val="24"/>
          <w:szCs w:val="24"/>
          <w:lang w:val="en-US" w:eastAsia="zh-CN"/>
        </w:rPr>
        <w:t>sox_format_t</w:t>
      </w:r>
      <w:bookmarkEnd w:id="125"/>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struct sox_format_t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 filename;      /**&lt; File name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sox_signalinfo_t signal;</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sox_encodinginfo_t encoding;</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 filetype;      /**&lt; Type of file, as determined by header inspection or libmagic.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sox_oob_t        oob;             /**&lt; comments, instrument info, loop info (out-of-band data)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sox_bool         seekable;        /**&lt; Can seek on this file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mode;            /**&lt; Read or write mode ('r' or 'w')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sox_uint64_t     olength;         /**&lt; Samples * chans written to file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sox_uint64_t     clips;           /**&lt; Incremented if clipping occurs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int              sox_errno;       /**&lt; Failure error code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sox_errstr[256]; /**&lt; Failure error text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 fp;            /**&lt; File stream pointer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lsx_io_type      io_type;         /**&lt; Stores whether this is a file, pipe or URL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sox_uint64_t     tell_off;        /**&lt; Current offset within file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sox_uint64_t     data_start;      /**&lt; Offset at which headers end and sound data begins (set by lsx_check_read_params)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sox_format_handler_t handler;     /**&lt; Format handler for this file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 priv;          /**&lt; Format handler's private data area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重要变量说明：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filename;      文件名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sox_signalinfo_t signal;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信号</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sox_encodinginfo_t encoding;</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编码信息</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filetype;      文件类型，由头检查或libmagic确定</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sox_oob_t        oob;             循环信息</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sox_bool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seekable;        是否查找</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mode;            模式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sox_uint64_t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olength;         写入文件长度</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sox_uint64_t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clips;           递增clips</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sox_errno;       错误码</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sox_errstr[256]; 错误信息</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void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fp;            文件指针</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lsx_io_type      io_type;         储存类型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sox_uint64_t     tell_off;        文件内当前偏移量</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sox_uint64_t     data_start;      声音数据开始的偏移量</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sox_format_handler_t handler;     文件格式处理方式</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void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priv;          私有数据区域</w:t>
      </w:r>
    </w:p>
    <w:p>
      <w:pPr>
        <w:pStyle w:val="7"/>
        <w:kinsoku/>
        <w:overflowPunct/>
        <w:bidi w:val="0"/>
        <w:spacing w:line="240" w:lineRule="auto"/>
        <w:jc w:val="left"/>
        <w:rPr>
          <w:rFonts w:hint="eastAsia" w:ascii="微软雅黑" w:hAnsi="微软雅黑" w:eastAsia="微软雅黑" w:cs="微软雅黑"/>
          <w:sz w:val="24"/>
          <w:szCs w:val="24"/>
        </w:rPr>
      </w:pPr>
      <w:bookmarkStart w:id="126" w:name="_Toc15030"/>
      <w:r>
        <w:rPr>
          <w:rFonts w:hint="eastAsia" w:ascii="微软雅黑" w:hAnsi="微软雅黑" w:eastAsia="微软雅黑" w:cs="微软雅黑"/>
          <w:sz w:val="24"/>
          <w:szCs w:val="24"/>
        </w:rPr>
        <w:t>sox_effect_handler_t</w:t>
      </w:r>
      <w:bookmarkEnd w:id="126"/>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struct sox_effect_handler_t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const * name;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 const * usage;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unsigned int flags;</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sox_effect_handler_getopts getopts;</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sox_effect_handler_start start;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sox_effect_handler_flow flow;</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sox_effect_handler_drain drain;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sox_effect_handler_stop stop;</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sox_effect_handler_kill kill;</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priv_size;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重要变量说明：</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 const * name;  Effect name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 const * usage; effect参数接受效果</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unsigned int flags; effect标志</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sox_effect_handler_getopts getopts; 调用命令解析参数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sox_effect_handler_start start;     初始化效果器</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sox_effect_handler_flow flow;       调用处理结果</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sox_effect_handler_drain drain;     在输入完成后调用以完成输出</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sox_effect_handler_stop stop;       调用关闭effect</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sox_effect_handler_kill kill;       调用关闭effect</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size_t       priv_size;             预分配大小</w:t>
      </w:r>
    </w:p>
    <w:p>
      <w:pPr>
        <w:pStyle w:val="7"/>
        <w:kinsoku/>
        <w:overflowPunct/>
        <w:bidi w:val="0"/>
        <w:spacing w:line="240" w:lineRule="auto"/>
        <w:jc w:val="left"/>
        <w:rPr>
          <w:rFonts w:hint="eastAsia" w:ascii="微软雅黑" w:hAnsi="微软雅黑" w:eastAsia="微软雅黑" w:cs="微软雅黑"/>
          <w:sz w:val="24"/>
          <w:szCs w:val="24"/>
        </w:rPr>
      </w:pPr>
      <w:bookmarkStart w:id="127" w:name="_Toc26716"/>
      <w:r>
        <w:rPr>
          <w:rFonts w:hint="eastAsia" w:ascii="微软雅黑" w:hAnsi="微软雅黑" w:eastAsia="微软雅黑" w:cs="微软雅黑"/>
          <w:sz w:val="24"/>
          <w:szCs w:val="24"/>
          <w:lang w:val="en-US" w:eastAsia="zh-CN"/>
        </w:rPr>
        <w:t>sox_effect_t</w:t>
      </w:r>
      <w:bookmarkEnd w:id="127"/>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struct sox_effect_t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sox_effects_globals_t    * global_info;</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sox_signalinfo_t         in_signal;</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sox_signalinfo_t         out_signal;</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sox_encodinginfo_t       const * in_encoding;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sox_encodinginfo_t       const * out_encoding;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sox_effect_handler_t     handler;</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sox_uint64_t         clips;</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flows;</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flow;</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void                 * priv;</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sox_sample_t             * obuf;</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obeg;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oend;</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size_t               imin;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重要变量说明：</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sox_effects_globals_t    * global_info; effect全局变量信息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sox_signalinfo_t         in_signal;     输入信号</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sox_signalinfo_t         out_signal;    输出信号</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sox_encodinginfo_t       const * in_encoding;  输入数据编码信息</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sox_encodinginfo_t       const * out_encoding; 输出数据编码信息</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sox_effect_handler_t     handler;   effect句柄</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sox_uint64_t         clips;         递增</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size_t               flows;         MCHAN值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size_t               flow;          flow数量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void                 * priv;        Effect的私有数据区域</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sox_sample_t         * obuf;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输出buf</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size_t               obeg;          输出缓冲区:有效数据段的开始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size_t               oend;          输出缓冲区:有效数据段的结束</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size_t               imin;          最小输入缓冲区</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sox_error_t</w:t>
      </w:r>
      <w:r>
        <w:rPr>
          <w:rFonts w:hint="eastAsia" w:ascii="微软雅黑" w:hAnsi="微软雅黑" w:eastAsia="微软雅黑" w:cs="微软雅黑"/>
          <w:sz w:val="24"/>
          <w:szCs w:val="24"/>
          <w:lang w:val="en-US" w:eastAsia="zh-CN"/>
        </w:rPr>
        <w:t>一般用于返回错误码。</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enum sox_error_t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SOX_SUCCESS = 0,     /**&lt; Function succeeded = 0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SOX_EOF = -1,        /**&lt; End Of File or other error = -1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SOX_EHDR = 2000,     /**&lt; Invalid Audio Header = 2000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SOX_EFMT,            /**&lt; Unsupported data format = 2001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SOX_ENOMEM,          /**&lt; Can't alloc memory = 2002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SOX_EPERM,           /**&lt; Operation not permitted = 2003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SOX_ENOTSUP,         /**&lt; Operation not supported = 2004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SOX_EINVAL           /**&lt; Invalid argument = 2005 */</w:t>
      </w:r>
    </w:p>
    <w:p>
      <w:pPr>
        <w:widowControl/>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pStyle w:val="5"/>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离</w:t>
      </w:r>
      <w:r>
        <w:rPr>
          <w:rFonts w:hint="eastAsia" w:ascii="微软雅黑" w:hAnsi="微软雅黑" w:eastAsia="微软雅黑" w:cs="微软雅黑"/>
          <w:sz w:val="24"/>
          <w:szCs w:val="24"/>
        </w:rPr>
        <w:t>线</w:t>
      </w:r>
      <w:r>
        <w:rPr>
          <w:rFonts w:hint="eastAsia" w:ascii="微软雅黑" w:hAnsi="微软雅黑" w:eastAsia="微软雅黑" w:cs="微软雅黑"/>
          <w:sz w:val="24"/>
          <w:szCs w:val="24"/>
          <w:lang w:val="en-US" w:eastAsia="zh-CN"/>
        </w:rPr>
        <w:t>SOX开发测试环境</w:t>
      </w:r>
      <w:r>
        <w:rPr>
          <w:rFonts w:hint="eastAsia" w:ascii="微软雅黑" w:hAnsi="微软雅黑" w:eastAsia="微软雅黑" w:cs="微软雅黑"/>
          <w:sz w:val="24"/>
          <w:szCs w:val="24"/>
        </w:rPr>
        <w:t>说明</w:t>
      </w:r>
    </w:p>
    <w:p>
      <w:pPr>
        <w:pStyle w:val="6"/>
        <w:kinsoku/>
        <w:overflowPunct/>
        <w:bidi w:val="0"/>
        <w:spacing w:line="240" w:lineRule="auto"/>
        <w:jc w:val="left"/>
        <w:rPr>
          <w:rFonts w:hint="eastAsia" w:ascii="微软雅黑" w:hAnsi="微软雅黑" w:eastAsia="微软雅黑" w:cs="微软雅黑"/>
          <w:sz w:val="24"/>
          <w:szCs w:val="24"/>
        </w:rPr>
      </w:pPr>
      <w:bookmarkStart w:id="128" w:name="_Toc9683"/>
      <w:r>
        <w:rPr>
          <w:rFonts w:hint="eastAsia" w:ascii="微软雅黑" w:hAnsi="微软雅黑" w:eastAsia="微软雅黑" w:cs="微软雅黑"/>
          <w:sz w:val="24"/>
          <w:szCs w:val="24"/>
          <w:lang w:val="en-US" w:eastAsia="zh-CN"/>
        </w:rPr>
        <w:t>编译环境</w:t>
      </w:r>
      <w:bookmarkEnd w:id="128"/>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29" w:name="_Toc31017"/>
      <w:r>
        <w:rPr>
          <w:rFonts w:hint="eastAsia" w:ascii="微软雅黑" w:hAnsi="微软雅黑" w:eastAsia="微软雅黑" w:cs="微软雅黑"/>
          <w:sz w:val="24"/>
          <w:szCs w:val="24"/>
          <w:lang w:val="en-US" w:eastAsia="zh-CN"/>
        </w:rPr>
        <w:t>硬件环境</w:t>
      </w:r>
      <w:bookmarkEnd w:id="129"/>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CPU</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磁盘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64G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128G</w:t>
            </w:r>
          </w:p>
        </w:tc>
      </w:tr>
    </w:tbl>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0" w:name="_Toc30872"/>
      <w:r>
        <w:rPr>
          <w:rFonts w:hint="eastAsia" w:ascii="微软雅黑" w:hAnsi="微软雅黑" w:eastAsia="微软雅黑" w:cs="微软雅黑"/>
          <w:sz w:val="24"/>
          <w:szCs w:val="24"/>
          <w:lang w:val="en-US" w:eastAsia="zh-CN"/>
        </w:rPr>
        <w:t>软件环境</w:t>
      </w:r>
      <w:bookmarkEnd w:id="130"/>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sz w:val="24"/>
                <w:szCs w:val="24"/>
                <w:lang w:val="en-US" w:eastAsia="zh-CN"/>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GUN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make</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sox源代码</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sox-14.4.2</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14.4.2</w:t>
            </w:r>
          </w:p>
        </w:tc>
      </w:tr>
    </w:tbl>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1" w:name="_Toc9315"/>
      <w:r>
        <w:rPr>
          <w:rFonts w:hint="eastAsia" w:ascii="微软雅黑" w:hAnsi="微软雅黑" w:eastAsia="微软雅黑" w:cs="微软雅黑"/>
          <w:sz w:val="24"/>
          <w:szCs w:val="24"/>
          <w:lang w:val="en-US" w:eastAsia="zh-CN"/>
        </w:rPr>
        <w:t>编译方式</w:t>
      </w:r>
      <w:bookmarkEnd w:id="131"/>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编译安装</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tar -xvf sox-14.4.2.tar.gz</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cd sox-14.4.</w:t>
      </w:r>
      <w:r>
        <w:rPr>
          <w:rFonts w:hint="eastAsia" w:ascii="微软雅黑" w:hAnsi="微软雅黑" w:eastAsia="微软雅黑" w:cs="微软雅黑"/>
          <w:color w:val="000000"/>
          <w:sz w:val="24"/>
          <w:szCs w:val="24"/>
          <w:lang w:val="en-US" w:eastAsia="zh-CN"/>
        </w:rPr>
        <w:t>2</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./configure --prefix=~/local/sox</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fr-FR"/>
        </w:rPr>
      </w:pPr>
      <w:r>
        <w:rPr>
          <w:rFonts w:hint="eastAsia" w:ascii="微软雅黑" w:hAnsi="微软雅黑" w:eastAsia="微软雅黑" w:cs="微软雅黑"/>
          <w:color w:val="000000"/>
          <w:sz w:val="24"/>
          <w:szCs w:val="24"/>
        </w:rPr>
        <w:t>Make -j &amp;&amp; make install</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配置环境变量</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LD_LIBRARY_PATH=$sox_dir/lib/:\$LD_LIBRARY_PATH"&gt;&gt;~/.bash_profile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LIBRARY_PATH=$sox_dir/lib/:\$LIBRARY_PATH"&gt;&gt;~/.bash_profile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PATH=$sox_dir/bin/:\$PATH"&gt;&gt;~/.bash_profile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C_INCLUDE_PATH=$sox_dir/include/:\$C_INCLUDE_PATH"&gt;&gt;~/.bash_profile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CPLUS_INCLUDE_PATH=$sox_dir/include/:\$CPLUS_INCLUDE_PATH"&gt;&gt;~/.bash_profile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PKG_CONFIG_PATH=$sox_dir/lib/pkgconfig/:\$PKG_CONFIG_PATH"&gt;&gt;~/.bash_profile</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LD_LIBRARY_PATH=$sox_dir/lib/:\$LD_LIBRARY_PATH"&gt;&gt;~/.bashrc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LIBRARY_PATH=$sox_dir/lib/:\$LIBRARY_PATH"&gt;&gt;~/.bashrc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PATH=$sox_dir/bin/:\$PATH"&gt;&gt;~/.bashrc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C_INCLUDE_PATH=$sox_dir/include/:\$C_INCLUDE_PATH"&gt;&gt;~/.bashrc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echo "export CPLUS_INCLUDE_PATH=$sox_dir/include/:\$CPLUS_INCLUDE_PATH"&gt;&gt;~/.bashrc</w:t>
      </w:r>
    </w:p>
    <w:p>
      <w:pPr>
        <w:kinsoku/>
        <w:overflowPunct/>
        <w:bidi w:val="0"/>
        <w:adjustRightInd/>
        <w:snapToGrid/>
        <w:spacing w:before="100" w:beforeAutospacing="1" w:after="100" w:afterAutospacing="1" w:line="240" w:lineRule="auto"/>
        <w:ind w:firstLine="480" w:firstLineChars="200"/>
        <w:jc w:val="left"/>
        <w:rPr>
          <w:rFonts w:hint="eastAsia" w:ascii="微软雅黑" w:hAnsi="微软雅黑" w:eastAsia="微软雅黑" w:cs="微软雅黑"/>
          <w:color w:val="000000"/>
          <w:sz w:val="24"/>
          <w:szCs w:val="24"/>
          <w:lang w:val="en-US" w:eastAsia="zh-CN"/>
        </w:rPr>
        <w:sectPr>
          <w:headerReference r:id="rId5" w:type="default"/>
          <w:footerReference r:id="rId6" w:type="default"/>
          <w:type w:val="oddPage"/>
          <w:pgSz w:w="11906" w:h="16838"/>
          <w:pgMar w:top="720" w:right="720" w:bottom="720" w:left="720" w:header="0" w:footer="0" w:gutter="0"/>
          <w:pgNumType w:fmt="decimal"/>
          <w:cols w:space="425" w:num="1"/>
          <w:docGrid w:type="lines" w:linePitch="312" w:charSpace="0"/>
        </w:sectPr>
      </w:pPr>
      <w:r>
        <w:rPr>
          <w:rFonts w:hint="eastAsia" w:ascii="微软雅黑" w:hAnsi="微软雅黑" w:eastAsia="微软雅黑" w:cs="微软雅黑"/>
          <w:color w:val="000000"/>
          <w:sz w:val="24"/>
          <w:szCs w:val="24"/>
          <w:lang w:val="en-US" w:eastAsia="zh-CN"/>
        </w:rPr>
        <w:t>echo "export PKG_CONFIG_PATH=$sox_dir/lib/pkgconfig/:\$PKG_CONFIG_PATH"&gt;&gt;~/.bashrc</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2" w:name="_Toc8044"/>
      <w:r>
        <w:rPr>
          <w:rFonts w:hint="eastAsia" w:ascii="微软雅黑" w:hAnsi="微软雅黑" w:eastAsia="微软雅黑" w:cs="微软雅黑"/>
          <w:sz w:val="24"/>
          <w:szCs w:val="24"/>
          <w:lang w:val="en-US" w:eastAsia="zh-CN"/>
        </w:rPr>
        <w:t>输出结果</w:t>
      </w:r>
      <w:bookmarkEnd w:id="132"/>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编译输出四个目录</w:t>
      </w:r>
    </w:p>
    <w:p>
      <w:pPr>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bin</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可执行文件sox</w:t>
      </w:r>
    </w:p>
    <w:p>
      <w:pPr>
        <w:kinsoku/>
        <w:overflowPunct/>
        <w:bidi w:val="0"/>
        <w:adjustRightInd/>
        <w:snapToGrid/>
        <w:spacing w:before="100" w:beforeAutospacing="1" w:after="100" w:afterAutospacing="1" w:line="240" w:lineRule="auto"/>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w:t>
      </w:r>
      <w:r>
        <w:rPr>
          <w:rFonts w:hint="eastAsia" w:ascii="微软雅黑" w:hAnsi="微软雅黑" w:eastAsia="微软雅黑" w:cs="微软雅黑"/>
          <w:color w:val="000000"/>
          <w:sz w:val="24"/>
          <w:szCs w:val="24"/>
          <w:lang w:val="fr-FR"/>
        </w:rPr>
        <w:t>nclude</w:t>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头文件</w:t>
      </w:r>
    </w:p>
    <w:p>
      <w:pPr>
        <w:kinsoku/>
        <w:overflowPunct/>
        <w:bidi w:val="0"/>
        <w:adjustRightInd/>
        <w:snapToGrid/>
        <w:spacing w:before="100" w:beforeAutospacing="1" w:after="100" w:afterAutospacing="1" w:line="240" w:lineRule="auto"/>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w:t>
      </w:r>
      <w:r>
        <w:rPr>
          <w:rFonts w:hint="eastAsia" w:ascii="微软雅黑" w:hAnsi="微软雅黑" w:eastAsia="微软雅黑" w:cs="微软雅黑"/>
          <w:color w:val="000000"/>
          <w:sz w:val="24"/>
          <w:szCs w:val="24"/>
          <w:lang w:val="fr-FR"/>
        </w:rPr>
        <w:t>ib</w:t>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ab/>
      </w:r>
      <w:r>
        <w:rPr>
          <w:rFonts w:hint="eastAsia" w:ascii="微软雅黑" w:hAnsi="微软雅黑" w:eastAsia="微软雅黑" w:cs="微软雅黑"/>
          <w:color w:val="000000"/>
          <w:sz w:val="24"/>
          <w:szCs w:val="24"/>
          <w:lang w:val="en-US" w:eastAsia="zh-CN"/>
        </w:rPr>
        <w:t>libsox.so动态库</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rPr>
      </w:pPr>
      <w:bookmarkStart w:id="133" w:name="_Toc32003"/>
      <w:r>
        <w:rPr>
          <w:rFonts w:hint="eastAsia" w:ascii="微软雅黑" w:hAnsi="微软雅黑" w:eastAsia="微软雅黑" w:cs="微软雅黑"/>
          <w:sz w:val="24"/>
          <w:szCs w:val="24"/>
          <w:lang w:val="en-US" w:eastAsia="zh-CN"/>
        </w:rPr>
        <w:t>测试环境部署</w:t>
      </w:r>
      <w:bookmarkEnd w:id="133"/>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4" w:name="_Toc23128"/>
      <w:r>
        <w:rPr>
          <w:rFonts w:hint="eastAsia" w:ascii="微软雅黑" w:hAnsi="微软雅黑" w:eastAsia="微软雅黑" w:cs="微软雅黑"/>
          <w:sz w:val="24"/>
          <w:szCs w:val="24"/>
          <w:lang w:val="en-US" w:eastAsia="zh-CN"/>
        </w:rPr>
        <w:t>系统安装</w:t>
      </w:r>
      <w:bookmarkEnd w:id="134"/>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如上1.3方式已经编译好SOX,无需在安装部署</w:t>
      </w:r>
      <w:r>
        <w:rPr>
          <w:rFonts w:hint="eastAsia" w:ascii="微软雅黑" w:hAnsi="微软雅黑" w:eastAsia="微软雅黑" w:cs="微软雅黑"/>
          <w:sz w:val="24"/>
          <w:szCs w:val="24"/>
        </w:rPr>
        <w:t>；</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5" w:name="_Toc31105"/>
      <w:r>
        <w:rPr>
          <w:rFonts w:hint="eastAsia" w:ascii="微软雅黑" w:hAnsi="微软雅黑" w:eastAsia="微软雅黑" w:cs="微软雅黑"/>
          <w:sz w:val="24"/>
          <w:szCs w:val="24"/>
        </w:rPr>
        <w:t>运行环境</w:t>
      </w:r>
      <w:bookmarkEnd w:id="135"/>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sz w:val="24"/>
                <w:szCs w:val="24"/>
                <w:lang w:val="en-US" w:eastAsia="zh-CN"/>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GUN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make</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3.82</w:t>
            </w:r>
          </w:p>
        </w:tc>
      </w:tr>
    </w:tbl>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jc w:val="left"/>
        <w:rPr>
          <w:rFonts w:hint="eastAsia" w:ascii="微软雅黑" w:hAnsi="微软雅黑" w:eastAsia="微软雅黑" w:cs="微软雅黑"/>
          <w:sz w:val="24"/>
          <w:szCs w:val="24"/>
          <w:lang w:val="en-US" w:eastAsia="zh-CN"/>
        </w:rPr>
      </w:pPr>
      <w:bookmarkStart w:id="136" w:name="_Toc27195"/>
      <w:r>
        <w:rPr>
          <w:rFonts w:hint="eastAsia" w:ascii="微软雅黑" w:hAnsi="微软雅黑" w:eastAsia="微软雅黑" w:cs="微软雅黑"/>
          <w:sz w:val="24"/>
          <w:szCs w:val="24"/>
          <w:lang w:val="en-US" w:eastAsia="zh-CN"/>
        </w:rPr>
        <w:t>系统测试</w:t>
      </w:r>
      <w:bookmarkEnd w:id="136"/>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7" w:name="_Toc4702"/>
      <w:r>
        <w:rPr>
          <w:rFonts w:hint="eastAsia" w:ascii="微软雅黑" w:hAnsi="微软雅黑" w:eastAsia="微软雅黑" w:cs="微软雅黑"/>
          <w:sz w:val="24"/>
          <w:szCs w:val="24"/>
          <w:lang w:val="en-US" w:eastAsia="zh-CN"/>
        </w:rPr>
        <w:t>测试工具</w:t>
      </w:r>
      <w:bookmarkEnd w:id="137"/>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sox可执行文件</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8" w:name="_Toc15405"/>
      <w:r>
        <w:rPr>
          <w:rFonts w:hint="eastAsia" w:ascii="微软雅黑" w:hAnsi="微软雅黑" w:eastAsia="微软雅黑" w:cs="微软雅黑"/>
          <w:sz w:val="24"/>
          <w:szCs w:val="24"/>
          <w:lang w:val="en-US" w:eastAsia="zh-CN"/>
        </w:rPr>
        <w:t>测试脚本</w:t>
      </w:r>
      <w:bookmarkEnd w:id="138"/>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39" w:name="_Toc25735"/>
      <w:r>
        <w:rPr>
          <w:rFonts w:hint="eastAsia" w:ascii="微软雅黑" w:hAnsi="微软雅黑" w:eastAsia="微软雅黑" w:cs="微软雅黑"/>
          <w:sz w:val="24"/>
          <w:szCs w:val="24"/>
          <w:lang w:val="en-US" w:eastAsia="zh-CN"/>
        </w:rPr>
        <w:t>测试数据</w:t>
      </w:r>
      <w:bookmarkEnd w:id="139"/>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in.wav单声道语音。</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40" w:name="_Toc5333"/>
      <w:r>
        <w:rPr>
          <w:rFonts w:hint="eastAsia" w:ascii="微软雅黑" w:hAnsi="微软雅黑" w:eastAsia="微软雅黑" w:cs="微软雅黑"/>
          <w:sz w:val="24"/>
          <w:szCs w:val="24"/>
          <w:lang w:val="en-US" w:eastAsia="zh-CN"/>
        </w:rPr>
        <w:t>测试方法</w:t>
      </w:r>
      <w:bookmarkEnd w:id="140"/>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执行命令：ffmpeg -i in.wav -b 16 -r 8000 out.wav</w:t>
      </w:r>
    </w:p>
    <w:p>
      <w:pPr>
        <w:pStyle w:val="7"/>
        <w:kinsoku/>
        <w:overflowPunct/>
        <w:bidi w:val="0"/>
        <w:spacing w:line="240" w:lineRule="auto"/>
        <w:jc w:val="left"/>
        <w:rPr>
          <w:rFonts w:hint="eastAsia" w:ascii="微软雅黑" w:hAnsi="微软雅黑" w:eastAsia="微软雅黑" w:cs="微软雅黑"/>
          <w:sz w:val="24"/>
          <w:szCs w:val="24"/>
          <w:lang w:val="en-US" w:eastAsia="zh-CN"/>
        </w:rPr>
      </w:pPr>
      <w:bookmarkStart w:id="141" w:name="_Toc30666"/>
      <w:r>
        <w:rPr>
          <w:rFonts w:hint="eastAsia" w:ascii="微软雅黑" w:hAnsi="微软雅黑" w:eastAsia="微软雅黑" w:cs="微软雅黑"/>
          <w:sz w:val="24"/>
          <w:szCs w:val="24"/>
          <w:lang w:val="en-US" w:eastAsia="zh-CN"/>
        </w:rPr>
        <w:t>测试结果</w:t>
      </w:r>
      <w:bookmarkEnd w:id="141"/>
    </w:p>
    <w:p>
      <w:pPr>
        <w:kinsoku/>
        <w:overflowPunct/>
        <w:bidi w:val="0"/>
        <w:spacing w:line="240" w:lineRule="auto"/>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查看生成out.wav是否为8k16bitpcm。</w:t>
      </w:r>
    </w:p>
    <w:tbl>
      <w:tblPr>
        <w:tblStyle w:val="38"/>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10"/>
        <w:gridCol w:w="1811"/>
        <w:gridCol w:w="856"/>
        <w:gridCol w:w="2544"/>
        <w:gridCol w:w="3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9" w:hRule="atLeast"/>
        </w:trPr>
        <w:tc>
          <w:tcPr>
            <w:tcW w:w="871"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模块</w:t>
            </w:r>
          </w:p>
        </w:tc>
        <w:tc>
          <w:tcPr>
            <w:tcW w:w="1178"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分类</w:t>
            </w:r>
          </w:p>
        </w:tc>
        <w:tc>
          <w:tcPr>
            <w:tcW w:w="1214"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源码</w:t>
            </w:r>
          </w:p>
        </w:tc>
        <w:tc>
          <w:tcPr>
            <w:tcW w:w="1736"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简单说明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场景分割源码</w:t>
            </w:r>
          </w:p>
        </w:tc>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w:t>
            </w: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说话人聚类</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说话人聚类</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利用语音识别的分段结果，将不同说话人（坐席和用户）的语音和时间点进行提取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8" w:hRule="atLeast"/>
        </w:trPr>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角色分类</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角色分类源码+war包+文档</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利用不同说话人的语音转写文本，利用角色分类模型确定其角色类型（坐席还是用户）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8" w:hRule="atLeast"/>
        </w:trPr>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端到端架构语音识别引擎(解码器)源码</w:t>
            </w:r>
          </w:p>
        </w:tc>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w:t>
            </w: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解码器内核</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离线解码器内核</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包含端到端声学模型推理计算和语音识别令牌传递，提供解码库实现输入语音特征，输出识别文本。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引擎封装TBNR</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离线语音识别引擎-总模块</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语音识别引擎工程前端封装包括：端点检测、特征提取、后处理匹配和多线程封装等子模块。完成离线语音数据进行转写功能。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9" w:hRule="atLeast"/>
        </w:trPr>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在线</w:t>
            </w: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解码器内核</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在线解码器内核</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包含端到端声学模型推理计算和语音识别令牌传递，提供解码库实现输入语音特征流，输出识别文本。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引擎封装TBNR</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在线语音识别引擎-总模块</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语音识别引擎工程前端封装包括：端点检测、特征提取、后处理匹配和多线程封装等子模块。完成输入实时输入语音进行实时转写的功能。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2" w:hRule="atLeast"/>
        </w:trPr>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叠音检测源码</w:t>
            </w:r>
          </w:p>
        </w:tc>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w:t>
            </w:r>
          </w:p>
        </w:tc>
        <w:tc>
          <w:tcPr>
            <w:tcW w:w="30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叠音检测</w:t>
            </w:r>
          </w:p>
        </w:tc>
        <w:tc>
          <w:tcPr>
            <w:tcW w:w="121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叠音检测源码</w:t>
            </w:r>
          </w:p>
        </w:tc>
        <w:tc>
          <w:tcPr>
            <w:tcW w:w="173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自动检测出用户和坐席同时说话的语音段（叠音），并自动给出其起始点位置。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2" w:hRule="atLeast"/>
        </w:trPr>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30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121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i w:val="0"/>
                <w:iCs w:val="0"/>
                <w:color w:val="000000"/>
                <w:sz w:val="24"/>
                <w:szCs w:val="24"/>
                <w:u w:val="none"/>
              </w:rPr>
            </w:pPr>
          </w:p>
        </w:tc>
        <w:tc>
          <w:tcPr>
            <w:tcW w:w="173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9" w:hRule="atLeast"/>
        </w:trPr>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离线转写结果融合源码</w:t>
            </w:r>
          </w:p>
        </w:tc>
        <w:tc>
          <w:tcPr>
            <w:tcW w:w="87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离线转写结果融合</w:t>
            </w: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转写结果融合源码</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转写结果融合源码</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基于离线语音识别引擎的结果，增加静音、语速、能量的统计结果，将结果进行合并，输出xml格式结果。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87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i w:val="0"/>
                <w:iCs w:val="0"/>
                <w:color w:val="000000"/>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xml格式文件转换工具</w:t>
            </w:r>
          </w:p>
        </w:tc>
        <w:tc>
          <w:tcPr>
            <w:tcW w:w="12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XML格式文件转换Q1格式工具</w:t>
            </w:r>
          </w:p>
        </w:tc>
        <w:tc>
          <w:tcPr>
            <w:tcW w:w="17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将xml结果格式进行转换，得到Q1.xml格式的结果。</w:t>
            </w:r>
          </w:p>
        </w:tc>
      </w:tr>
    </w:tbl>
    <w:p>
      <w:pPr>
        <w:rPr>
          <w:rFonts w:hint="eastAsia"/>
          <w:lang w:val="en-US" w:eastAsia="zh-CN"/>
        </w:rPr>
      </w:pPr>
    </w:p>
    <w:sectPr>
      <w:headerReference r:id="rId7" w:type="default"/>
      <w:footerReference r:id="rId8" w:type="default"/>
      <w:pgSz w:w="11906" w:h="16838"/>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ind w:left="0" w:leftChars="0"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1">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E7A9BA3"/>
    <w:multiLevelType w:val="singleLevel"/>
    <w:tmpl w:val="3E7A9BA3"/>
    <w:lvl w:ilvl="0" w:tentative="0">
      <w:start w:val="2"/>
      <w:numFmt w:val="decimal"/>
      <w:suff w:val="nothing"/>
      <w:lvlText w:val="%1、"/>
      <w:lvlJc w:val="left"/>
    </w:lvl>
  </w:abstractNum>
  <w:abstractNum w:abstractNumId="3">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57E8E34A"/>
    <w:multiLevelType w:val="singleLevel"/>
    <w:tmpl w:val="57E8E34A"/>
    <w:lvl w:ilvl="0" w:tentative="0">
      <w:start w:val="1"/>
      <w:numFmt w:val="bullet"/>
      <w:lvlText w:val=""/>
      <w:lvlJc w:val="left"/>
      <w:pPr>
        <w:ind w:left="420" w:hanging="420"/>
      </w:pPr>
      <w:rPr>
        <w:rFonts w:hint="default" w:ascii="Wingdings" w:hAnsi="Wingdings"/>
      </w:rPr>
    </w:lvl>
  </w:abstractNum>
  <w:abstractNum w:abstractNumId="5">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6">
    <w:nsid w:val="5BC72D92"/>
    <w:multiLevelType w:val="singleLevel"/>
    <w:tmpl w:val="5BC72D92"/>
    <w:lvl w:ilvl="0" w:tentative="0">
      <w:start w:val="6"/>
      <w:numFmt w:val="decimal"/>
      <w:lvlText w:val="%1."/>
      <w:lvlJc w:val="left"/>
      <w:pPr>
        <w:tabs>
          <w:tab w:val="left" w:pos="312"/>
        </w:tabs>
      </w:pPr>
    </w:lvl>
  </w:abstractNum>
  <w:abstractNum w:abstractNumId="7">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9">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abstractNum w:abstractNumId="10">
    <w:nsid w:val="741768C9"/>
    <w:multiLevelType w:val="multilevel"/>
    <w:tmpl w:val="741768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5"/>
  </w:num>
  <w:num w:numId="3">
    <w:abstractNumId w:val="9"/>
  </w:num>
  <w:num w:numId="4">
    <w:abstractNumId w:val="0"/>
  </w:num>
  <w:num w:numId="5">
    <w:abstractNumId w:val="7"/>
  </w:num>
  <w:num w:numId="6">
    <w:abstractNumId w:val="3"/>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 w:numId="7">
    <w:abstractNumId w:val="1"/>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7676BD"/>
    <w:rsid w:val="06CF3D93"/>
    <w:rsid w:val="07321167"/>
    <w:rsid w:val="08C745F5"/>
    <w:rsid w:val="08E60F52"/>
    <w:rsid w:val="095D6ACD"/>
    <w:rsid w:val="096E02CF"/>
    <w:rsid w:val="09FD2C96"/>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5C4335"/>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670D73"/>
    <w:rsid w:val="23E8611C"/>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FE2047"/>
    <w:rsid w:val="36FE8BDC"/>
    <w:rsid w:val="36FFE24D"/>
    <w:rsid w:val="375F0C4D"/>
    <w:rsid w:val="377D5F83"/>
    <w:rsid w:val="379C5020"/>
    <w:rsid w:val="37BB65EA"/>
    <w:rsid w:val="37BDD663"/>
    <w:rsid w:val="37CB622F"/>
    <w:rsid w:val="37EC21F4"/>
    <w:rsid w:val="37F7491D"/>
    <w:rsid w:val="38054ADE"/>
    <w:rsid w:val="38471978"/>
    <w:rsid w:val="387512BB"/>
    <w:rsid w:val="389BF063"/>
    <w:rsid w:val="397F696C"/>
    <w:rsid w:val="398B417F"/>
    <w:rsid w:val="3A9E4217"/>
    <w:rsid w:val="3AD0623A"/>
    <w:rsid w:val="3B3F08A6"/>
    <w:rsid w:val="3B807521"/>
    <w:rsid w:val="3BBCAC02"/>
    <w:rsid w:val="3BEBDE32"/>
    <w:rsid w:val="3C0B61A9"/>
    <w:rsid w:val="3C4F63E4"/>
    <w:rsid w:val="3C703F6F"/>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D23193"/>
    <w:rsid w:val="46DA5B98"/>
    <w:rsid w:val="46E81591"/>
    <w:rsid w:val="46EA6EAB"/>
    <w:rsid w:val="474969A8"/>
    <w:rsid w:val="476708CD"/>
    <w:rsid w:val="47E12E92"/>
    <w:rsid w:val="48331385"/>
    <w:rsid w:val="48F45BD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D0083"/>
    <w:rsid w:val="4CF732D9"/>
    <w:rsid w:val="4D3E32AD"/>
    <w:rsid w:val="4D4D6A74"/>
    <w:rsid w:val="4E344D1D"/>
    <w:rsid w:val="4EAF3A8F"/>
    <w:rsid w:val="4EFB5DF5"/>
    <w:rsid w:val="4EFB907C"/>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727367"/>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BC6EE3"/>
    <w:rsid w:val="72E95DE1"/>
    <w:rsid w:val="731A63A0"/>
    <w:rsid w:val="73539937"/>
    <w:rsid w:val="735B187E"/>
    <w:rsid w:val="73B5E503"/>
    <w:rsid w:val="73D765FD"/>
    <w:rsid w:val="73EF85C4"/>
    <w:rsid w:val="73F801DB"/>
    <w:rsid w:val="73FB2D9F"/>
    <w:rsid w:val="73FF6A2E"/>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F7FBBA"/>
    <w:rsid w:val="7CF87F8C"/>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94</Pages>
  <Words>13798</Words>
  <Characters>43055</Characters>
  <Lines>1</Lines>
  <Paragraphs>1</Paragraphs>
  <TotalTime>0</TotalTime>
  <ScaleCrop>false</ScaleCrop>
  <LinksUpToDate>false</LinksUpToDate>
  <CharactersWithSpaces>69638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2022-08-07T14:00:10Z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2052-11.1.0.11875</vt:lpwstr>
  </property>
  <property fmtid="{D5CDD505-2E9C-101B-9397-08002B2CF9AE}" pid="9" name="ICV">
    <vt:lpwstr>941D95C3F4214FDD9B5660024DDC4E8A</vt:lpwstr>
  </property>
</Properties>
</file>