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{versionRule}，{versionWarnTc}</w:t>
      </w:r>
      <w:r>
        <w:rPr>
          <w:rFonts w:hint="eastAsia" w:ascii="微软雅黑" w:hAnsi="微软雅黑"/>
          <w:sz w:val="24"/>
        </w:rPr>
        <w:t>）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versionSum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现网常规版本方面，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{avgRuleRdt}{_avgRuleRdt}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{passRateA}{_passRateA}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{passRateB}{_passRateA}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{passRateC}{_passRateC}。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{passRateWarn}{_passRateWarn}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88080448"/>
      <w:bookmarkStart w:id="2" w:name="_Toc27152"/>
      <w:bookmarkStart w:id="3" w:name="_Toc13674526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月份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sz w:val="24"/>
        </w:rPr>
        <w:t>），现网</w:t>
      </w:r>
      <w:r>
        <w:rPr>
          <w:rFonts w:hint="eastAsia" w:ascii="微软雅黑" w:hAnsi="微软雅黑"/>
          <w:sz w:val="24"/>
          <w:lang w:val="en-US" w:eastAsia="zh-CN"/>
        </w:rPr>
        <w:t>常规版本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pStyle w:val="2"/>
        <w:jc w:val="center"/>
        <w:rPr>
          <w:rFonts w:ascii="微软雅黑" w:hAnsi="微软雅黑" w:cs="微软雅黑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p>
      <w:pPr>
        <w:jc w:val="center"/>
        <w:rPr>
          <w:rFonts w:hint="default" w:ascii="微软雅黑" w:hAnsi="微软雅黑" w:eastAsia="微软雅黑" w:cs="宋体"/>
          <w:b/>
          <w:sz w:val="18"/>
          <w:szCs w:val="18"/>
          <w:lang w:val="en-US" w:eastAsia="zh-CN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{ruleDocTab}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{ruleDocRateTab}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{ruleYlTab}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{ruleYlRateTab}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{ruleBgTab}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{ruleBgRateTab}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{ruleDocRate}{_ruleDocRate}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{ruleYlRate}{_ruleYlRate}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{ruleBgRate}{_ruleBgRate}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ind w:firstLine="480" w:firstLineChars="200"/>
      </w:pP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val="en-US" w:eastAsia="zh-CN"/>
        </w:rPr>
        <w:t>{#groupMom}{groupName}{ruleGroupDocRate}{/groupMom}。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val="en-US" w:eastAsia="zh-CN"/>
        </w:rPr>
        <w:t>{#groupMom}{groupName}{ruleGroupYlRate}{/groupMom}。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val="en-US" w:eastAsia="zh-CN"/>
        </w:rPr>
        <w:t>{#groupMo</w:t>
      </w:r>
      <w:bookmarkStart w:id="17" w:name="_GoBack"/>
      <w:bookmarkEnd w:id="17"/>
      <w:r>
        <w:rPr>
          <w:rFonts w:hint="eastAsia" w:ascii="微软雅黑" w:hAnsi="微软雅黑"/>
          <w:sz w:val="24"/>
          <w:lang w:val="en-US" w:eastAsia="zh-CN"/>
        </w:rPr>
        <w:t>m}{groupName}{ruleGroupBgRate}{/groupMom}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{versionRuleTab}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{rdtResult}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rdtFullScoreRate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sz w:val="24"/>
          <w:lang w:val="en-US" w:eastAsia="zh-CN"/>
        </w:rPr>
        <w:t>{/groupMom}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95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095"/>
        <w:gridCol w:w="1123"/>
        <w:gridCol w:w="1083"/>
        <w:gridCol w:w="1114"/>
        <w:gridCol w:w="1087"/>
        <w:gridCol w:w="2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8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{passVerATab}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{passVerBTab}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{passVerCTab}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5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  <w:b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passRateA</w:t>
      </w:r>
      <w:r>
        <w:rPr>
          <w:rFonts w:hint="eastAsia" w:ascii="微软雅黑" w:hAnsi="微软雅黑"/>
          <w:b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微软雅黑" w:hAnsi="微软雅黑"/>
          <w:bCs/>
          <w:lang w:val="en-US"/>
        </w:rPr>
      </w:pP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{passRateGroupA},</w:t>
      </w:r>
      <w:r>
        <w:rPr>
          <w:rFonts w:hint="eastAsia" w:ascii="微软雅黑" w:hAnsi="微软雅黑"/>
          <w:sz w:val="24"/>
          <w:lang w:val="en-US" w:eastAsia="zh-CN"/>
        </w:rPr>
        <w:t>{/groupMom}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{passVerB}，{passRateB}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passRateB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{passVerC}，{passRateC}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passRateC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6" w:name="_Toc9357"/>
      <w:r>
        <w:rPr>
          <w:rFonts w:hint="eastAsia" w:ascii="微软雅黑" w:hAnsi="微软雅黑"/>
        </w:rPr>
        <w:t>2、紧急版本质量情况</w:t>
      </w:r>
      <w:bookmarkEnd w:id="6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lang w:val="en-US" w:eastAsia="zh-CN"/>
        </w:rPr>
        <w:t>紧急版本验收工作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lang w:val="en-US" w:eastAsia="zh-CN"/>
        </w:rPr>
        <w:t>{groupName}{warnGroup}个，</w:t>
      </w:r>
      <w:r>
        <w:rPr>
          <w:rFonts w:hint="eastAsia" w:ascii="微软雅黑" w:hAnsi="微软雅黑"/>
          <w:sz w:val="24"/>
          <w:lang w:val="en-US" w:eastAsia="zh-CN"/>
        </w:rPr>
        <w:t>{/groupMom}。</w:t>
      </w:r>
      <w:r>
        <w:rPr>
          <w:rFonts w:hint="eastAsia" w:ascii="微软雅黑" w:hAnsi="微软雅黑"/>
        </w:rPr>
        <w:t>）。整体来看，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{warnDocRate}{_warnDocRate}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lang w:val="en-US" w:eastAsia="zh-CN"/>
        </w:rPr>
        <w:t>{warnYlRate}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{warnBgRate}{_warnBgRate}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{warnDocTab}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{warnDocRateTab}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{warnYlTab}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warnYlRate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{warnBgTab}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{warnBgRateTab}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 w:val="0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sz w:val="24"/>
          <w:lang w:val="en-US" w:eastAsia="zh-CN"/>
        </w:rPr>
        <w:t>{/groupMom}。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{warn4}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7" w:name="_Toc4320"/>
      <w:r>
        <w:rPr>
          <w:rFonts w:hint="eastAsia" w:ascii="微软雅黑" w:hAnsi="微软雅黑"/>
        </w:rPr>
        <w:t>3、现网项目得分汇总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eastAsia="zh-CN"/>
              </w:rPr>
            </w:pPr>
            <w:bookmarkStart w:id="8" w:name="_Hlk48572824"/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20"/>
                <w:szCs w:val="20"/>
                <w:lang w:val="en-US" w:eastAsia="zh-CN"/>
              </w:rPr>
              <w:t>67</w:t>
            </w:r>
          </w:p>
        </w:tc>
      </w:tr>
      <w:bookmarkEnd w:id="8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9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5"/>
      <w:bookmarkEnd w:id="9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0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0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1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1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2" w:name="_Toc19671"/>
      <w:r>
        <w:rPr>
          <w:rFonts w:hint="eastAsia" w:ascii="微软雅黑" w:hAnsi="微软雅黑"/>
          <w:color w:val="FF0000"/>
        </w:rPr>
        <w:t>质量问题案例分析</w:t>
      </w:r>
      <w:bookmarkEnd w:id="12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3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3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4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4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5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6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6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23B"/>
    <w:rsid w:val="025616F6"/>
    <w:rsid w:val="02B349E2"/>
    <w:rsid w:val="06756E14"/>
    <w:rsid w:val="07312CBC"/>
    <w:rsid w:val="09C46DEA"/>
    <w:rsid w:val="0B3E1965"/>
    <w:rsid w:val="0C292644"/>
    <w:rsid w:val="0D4C3B88"/>
    <w:rsid w:val="0DC94BEB"/>
    <w:rsid w:val="0F4E70E8"/>
    <w:rsid w:val="13580DB8"/>
    <w:rsid w:val="14D23DE8"/>
    <w:rsid w:val="15E8644A"/>
    <w:rsid w:val="161D20F6"/>
    <w:rsid w:val="16507E61"/>
    <w:rsid w:val="17C26FF1"/>
    <w:rsid w:val="19F50C79"/>
    <w:rsid w:val="1CB75734"/>
    <w:rsid w:val="1D032C17"/>
    <w:rsid w:val="1FEF44BD"/>
    <w:rsid w:val="25FB46A3"/>
    <w:rsid w:val="275001C5"/>
    <w:rsid w:val="27820244"/>
    <w:rsid w:val="28824A88"/>
    <w:rsid w:val="294417C2"/>
    <w:rsid w:val="2C7E53AB"/>
    <w:rsid w:val="2D1E0D14"/>
    <w:rsid w:val="2F28501C"/>
    <w:rsid w:val="315233CB"/>
    <w:rsid w:val="39C65EED"/>
    <w:rsid w:val="39F17BF5"/>
    <w:rsid w:val="3BAF4ACA"/>
    <w:rsid w:val="3E526E38"/>
    <w:rsid w:val="40941F41"/>
    <w:rsid w:val="417719E6"/>
    <w:rsid w:val="4BE414D1"/>
    <w:rsid w:val="4F9F6DB3"/>
    <w:rsid w:val="5145045F"/>
    <w:rsid w:val="55351E92"/>
    <w:rsid w:val="566658A7"/>
    <w:rsid w:val="56F45CE9"/>
    <w:rsid w:val="589B4B67"/>
    <w:rsid w:val="5A9F639B"/>
    <w:rsid w:val="5FB35B36"/>
    <w:rsid w:val="60735A69"/>
    <w:rsid w:val="62A03907"/>
    <w:rsid w:val="65DF3758"/>
    <w:rsid w:val="66572258"/>
    <w:rsid w:val="67347804"/>
    <w:rsid w:val="6FE7156C"/>
    <w:rsid w:val="70835390"/>
    <w:rsid w:val="710A22FB"/>
    <w:rsid w:val="75E9519C"/>
    <w:rsid w:val="75FD01F4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2021-07-21T09:00:56Z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