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852FD" w:rsidRPr="0038331E" w:rsidRDefault="006F1484">
      <w:pPr>
        <w:rPr>
          <w:b/>
          <w:i/>
          <w:u w:val="single"/>
        </w:rPr>
      </w:pPr>
      <w:r w:rsidRPr="0038331E">
        <w:rPr>
          <w:b/>
          <w:i/>
          <w:u w:val="single"/>
        </w:rPr>
        <w:t xml:space="preserve">HW1: </w:t>
      </w:r>
      <w:r w:rsidR="008324E1" w:rsidRPr="0038331E">
        <w:rPr>
          <w:b/>
          <w:i/>
          <w:u w:val="single"/>
        </w:rPr>
        <w:t>Viết chương trình sử dụng thuật toán P</w:t>
      </w:r>
      <w:r w:rsidR="0038331E" w:rsidRPr="0038331E">
        <w:rPr>
          <w:b/>
          <w:i/>
          <w:u w:val="single"/>
        </w:rPr>
        <w:t>erceptron</w:t>
      </w:r>
      <w:r w:rsidR="008324E1" w:rsidRPr="0038331E">
        <w:rPr>
          <w:b/>
          <w:i/>
          <w:u w:val="single"/>
        </w:rPr>
        <w:t xml:space="preserve"> </w:t>
      </w:r>
      <w:r w:rsidR="0038331E" w:rsidRPr="0038331E">
        <w:rPr>
          <w:b/>
          <w:i/>
          <w:u w:val="single"/>
        </w:rPr>
        <w:t>Learning Algorithm</w:t>
      </w:r>
    </w:p>
    <w:p w:rsidR="0038331E" w:rsidRDefault="00364573" w:rsidP="0038331E">
      <w:pPr>
        <w:pStyle w:val="ListParagraph"/>
        <w:numPr>
          <w:ilvl w:val="0"/>
          <w:numId w:val="1"/>
        </w:numPr>
      </w:pPr>
      <w:r>
        <w:t>Lý thuyết</w:t>
      </w:r>
      <w:r w:rsidR="0038331E">
        <w:t xml:space="preserve">: </w:t>
      </w:r>
    </w:p>
    <w:p w:rsidR="00C5677B" w:rsidRDefault="0038331E" w:rsidP="0038331E">
      <w:pPr>
        <w:ind w:left="720" w:firstLine="360"/>
        <w:jc w:val="left"/>
      </w:pPr>
      <w:r>
        <w:t>Perceptron là một thuật toán Classification cho trường hợp đơn giản nhất: chỉ có 2 class và cũng chỉ hoạt động được trong một trường hợp rất cụ thể.Bài toán Perceptron được phát biểu như sau</w:t>
      </w:r>
      <w:r w:rsidR="00364573">
        <w:t>: Cho 2 class được</w:t>
      </w:r>
      <w:r w:rsidR="00C5677B">
        <w:t xml:space="preserve"> gán nhãn, hãy tìm một đường thẳng sao cho toàn bộ các điểm thuộc class 1 nằm về 1 phía, toàn bộ các điểm thuộc class 2 nằm về phía còn lại của đường thẳng đó. Với giả định rằng tồn tại một đường thẳng như thế.</w:t>
      </w:r>
    </w:p>
    <w:p w:rsidR="00C5677B" w:rsidRDefault="00C5677B" w:rsidP="0038331E">
      <w:pPr>
        <w:ind w:left="720" w:firstLine="360"/>
        <w:jc w:val="left"/>
      </w:pPr>
      <w:r>
        <w:t>Giả sử ta có 2 tập dữ liệu là X1 và X2 đã được gán nhãn theo thứ tự là “green” và “red”.</w:t>
      </w:r>
    </w:p>
    <w:p w:rsidR="00C5677B" w:rsidRDefault="00B32AF2" w:rsidP="00D320F4">
      <w:pPr>
        <w:keepNext/>
        <w:jc w:val="center"/>
      </w:pPr>
      <w:r w:rsidRPr="00B32AF2">
        <w:drawing>
          <wp:inline distT="0" distB="0" distL="0" distR="0" wp14:anchorId="3EE41480" wp14:editId="66168F23">
            <wp:extent cx="1752752" cy="356646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752752" cy="3566469"/>
                    </a:xfrm>
                    <a:prstGeom prst="rect">
                      <a:avLst/>
                    </a:prstGeom>
                  </pic:spPr>
                </pic:pic>
              </a:graphicData>
            </a:graphic>
          </wp:inline>
        </w:drawing>
      </w:r>
    </w:p>
    <w:p w:rsidR="006F1484" w:rsidRDefault="00C5677B" w:rsidP="00C5677B">
      <w:pPr>
        <w:pStyle w:val="Caption"/>
        <w:jc w:val="center"/>
      </w:pPr>
      <w:r>
        <w:t xml:space="preserve">Hình </w:t>
      </w:r>
      <w:fldSimple w:instr=" SEQ Hình \* ARABIC ">
        <w:r>
          <w:rPr>
            <w:noProof/>
          </w:rPr>
          <w:t>1</w:t>
        </w:r>
      </w:fldSimple>
      <w:r>
        <w:t>: Tập dữ liệu đã được gán nhãn</w:t>
      </w:r>
    </w:p>
    <w:p w:rsidR="003E6496" w:rsidRDefault="003E6496" w:rsidP="003E6496">
      <w:pPr>
        <w:pStyle w:val="ListParagraph"/>
        <w:numPr>
          <w:ilvl w:val="0"/>
          <w:numId w:val="1"/>
        </w:numPr>
      </w:pPr>
      <w:r>
        <w:t>Mô phỏng huấn luyện Perceptron bằng Python:</w:t>
      </w:r>
    </w:p>
    <w:p w:rsidR="003E6496" w:rsidRDefault="003E6496" w:rsidP="003E6496">
      <w:pPr>
        <w:pStyle w:val="ListParagraph"/>
        <w:numPr>
          <w:ilvl w:val="0"/>
          <w:numId w:val="2"/>
        </w:numPr>
      </w:pPr>
      <w:r>
        <w:t xml:space="preserve">Đọc dữ liệu từ file CSV và biểu diễn trên đồ thị: </w:t>
      </w:r>
    </w:p>
    <w:p w:rsidR="003E6496" w:rsidRPr="00D320F4" w:rsidRDefault="00D320F4" w:rsidP="003E6496">
      <w:pPr>
        <w:ind w:left="720"/>
        <w:jc w:val="center"/>
        <w:rPr>
          <w:b/>
        </w:rPr>
      </w:pPr>
      <w:r w:rsidRPr="00D320F4">
        <w:rPr>
          <w:b/>
        </w:rPr>
        <w:drawing>
          <wp:inline distT="0" distB="0" distL="0" distR="0" wp14:anchorId="208205A4" wp14:editId="2AAE44AB">
            <wp:extent cx="5082980" cy="1684166"/>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82980" cy="1684166"/>
                    </a:xfrm>
                    <a:prstGeom prst="rect">
                      <a:avLst/>
                    </a:prstGeom>
                  </pic:spPr>
                </pic:pic>
              </a:graphicData>
            </a:graphic>
          </wp:inline>
        </w:drawing>
      </w:r>
    </w:p>
    <w:p w:rsidR="003E6496" w:rsidRDefault="008C1579" w:rsidP="003E6496">
      <w:pPr>
        <w:pStyle w:val="ListParagraph"/>
        <w:numPr>
          <w:ilvl w:val="1"/>
          <w:numId w:val="2"/>
        </w:numPr>
      </w:pPr>
      <w:r>
        <w:lastRenderedPageBreak/>
        <w:t>Hàm Read_Data(): trả về df để lưu dữ liệu.</w:t>
      </w:r>
    </w:p>
    <w:p w:rsidR="008C1579" w:rsidRDefault="008C1579" w:rsidP="003E6496">
      <w:pPr>
        <w:pStyle w:val="ListParagraph"/>
        <w:numPr>
          <w:ilvl w:val="1"/>
          <w:numId w:val="2"/>
        </w:numPr>
      </w:pPr>
      <w:r>
        <w:t>Kết qua sau khi plot:</w:t>
      </w:r>
    </w:p>
    <w:p w:rsidR="003E6496" w:rsidRDefault="00D320F4" w:rsidP="008C1579">
      <w:pPr>
        <w:jc w:val="center"/>
      </w:pPr>
      <w:r w:rsidRPr="00D320F4">
        <w:drawing>
          <wp:inline distT="0" distB="0" distL="0" distR="0" wp14:anchorId="62F7D680" wp14:editId="588595DE">
            <wp:extent cx="3724275" cy="3044447"/>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53447" cy="3068294"/>
                    </a:xfrm>
                    <a:prstGeom prst="rect">
                      <a:avLst/>
                    </a:prstGeom>
                  </pic:spPr>
                </pic:pic>
              </a:graphicData>
            </a:graphic>
          </wp:inline>
        </w:drawing>
      </w:r>
    </w:p>
    <w:p w:rsidR="008C1579" w:rsidRDefault="008C1579" w:rsidP="008C1579">
      <w:pPr>
        <w:pStyle w:val="ListParagraph"/>
        <w:numPr>
          <w:ilvl w:val="0"/>
          <w:numId w:val="2"/>
        </w:numPr>
      </w:pPr>
      <w:r>
        <w:t>Tiến hành Perceptron Learning Algorithm:</w:t>
      </w:r>
    </w:p>
    <w:p w:rsidR="008C1579" w:rsidRDefault="008C1579" w:rsidP="008C1579">
      <w:pPr>
        <w:pStyle w:val="ListParagraph"/>
        <w:numPr>
          <w:ilvl w:val="1"/>
          <w:numId w:val="2"/>
        </w:numPr>
      </w:pPr>
      <w:r>
        <w:t>Khởi tạo mảng X =[], thêm vào dữ liệu các cột X1, X2 và X có dạng: [ [1, X1, X2] ]</w:t>
      </w:r>
    </w:p>
    <w:p w:rsidR="008C1579" w:rsidRDefault="008C1579" w:rsidP="008C1579">
      <w:pPr>
        <w:jc w:val="center"/>
      </w:pPr>
      <w:r w:rsidRPr="008C1579">
        <w:drawing>
          <wp:inline distT="0" distB="0" distL="0" distR="0" wp14:anchorId="59E664FE" wp14:editId="0E9AACDB">
            <wp:extent cx="4119128" cy="6381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38858" cy="641232"/>
                    </a:xfrm>
                    <a:prstGeom prst="rect">
                      <a:avLst/>
                    </a:prstGeom>
                  </pic:spPr>
                </pic:pic>
              </a:graphicData>
            </a:graphic>
          </wp:inline>
        </w:drawing>
      </w:r>
    </w:p>
    <w:p w:rsidR="008C1579" w:rsidRDefault="008C1579" w:rsidP="008C1579">
      <w:pPr>
        <w:pStyle w:val="ListParagraph"/>
        <w:numPr>
          <w:ilvl w:val="1"/>
          <w:numId w:val="2"/>
        </w:numPr>
      </w:pPr>
      <w:r>
        <w:t>Tạo W = [0, 0, 0]</w:t>
      </w:r>
    </w:p>
    <w:p w:rsidR="008C1579" w:rsidRDefault="008C1579" w:rsidP="008C1579">
      <w:pPr>
        <w:jc w:val="center"/>
      </w:pPr>
      <w:r w:rsidRPr="008C1579">
        <w:drawing>
          <wp:inline distT="0" distB="0" distL="0" distR="0" wp14:anchorId="06D08462" wp14:editId="56208230">
            <wp:extent cx="2686050" cy="3048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90536" cy="305309"/>
                    </a:xfrm>
                    <a:prstGeom prst="rect">
                      <a:avLst/>
                    </a:prstGeom>
                  </pic:spPr>
                </pic:pic>
              </a:graphicData>
            </a:graphic>
          </wp:inline>
        </w:drawing>
      </w:r>
    </w:p>
    <w:p w:rsidR="008C1579" w:rsidRDefault="00D80B1D" w:rsidP="008C1579">
      <w:pPr>
        <w:pStyle w:val="ListParagraph"/>
        <w:numPr>
          <w:ilvl w:val="1"/>
          <w:numId w:val="2"/>
        </w:numPr>
      </w:pPr>
      <w:r>
        <w:t>Chọn miền hội tụ là 400. Và tiến hành giải thuật PLA</w:t>
      </w:r>
    </w:p>
    <w:p w:rsidR="008C1579" w:rsidRDefault="007E23E0" w:rsidP="007E23E0">
      <w:r w:rsidRPr="007E23E0">
        <w:drawing>
          <wp:inline distT="0" distB="0" distL="0" distR="0" wp14:anchorId="434A4BC6" wp14:editId="01488953">
            <wp:extent cx="5760720" cy="13017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1301750"/>
                    </a:xfrm>
                    <a:prstGeom prst="rect">
                      <a:avLst/>
                    </a:prstGeom>
                  </pic:spPr>
                </pic:pic>
              </a:graphicData>
            </a:graphic>
          </wp:inline>
        </w:drawing>
      </w:r>
    </w:p>
    <w:p w:rsidR="007E23E0" w:rsidRDefault="007E23E0" w:rsidP="007E23E0"/>
    <w:p w:rsidR="007E23E0" w:rsidRDefault="007E23E0" w:rsidP="007E23E0"/>
    <w:p w:rsidR="007E23E0" w:rsidRDefault="007E23E0" w:rsidP="007E23E0"/>
    <w:p w:rsidR="007E23E0" w:rsidRDefault="007E23E0" w:rsidP="007E23E0"/>
    <w:p w:rsidR="00D80B1D" w:rsidRDefault="00D80B1D" w:rsidP="00D80B1D">
      <w:pPr>
        <w:pStyle w:val="ListParagraph"/>
        <w:numPr>
          <w:ilvl w:val="1"/>
          <w:numId w:val="2"/>
        </w:numPr>
      </w:pPr>
      <w:r>
        <w:lastRenderedPageBreak/>
        <w:t>Sau đó in ra màn hình giá trị của W và vẽ đường phân tách 2 class:</w:t>
      </w:r>
    </w:p>
    <w:p w:rsidR="00D80B1D" w:rsidRDefault="00D80B1D" w:rsidP="00D80B1D">
      <w:pPr>
        <w:jc w:val="center"/>
      </w:pPr>
      <w:r w:rsidRPr="00D80B1D">
        <w:drawing>
          <wp:inline distT="0" distB="0" distL="0" distR="0" wp14:anchorId="115D51DA" wp14:editId="5F0AD85B">
            <wp:extent cx="5760720" cy="1156335"/>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1156335"/>
                    </a:xfrm>
                    <a:prstGeom prst="rect">
                      <a:avLst/>
                    </a:prstGeom>
                  </pic:spPr>
                </pic:pic>
              </a:graphicData>
            </a:graphic>
          </wp:inline>
        </w:drawing>
      </w:r>
    </w:p>
    <w:p w:rsidR="00D80B1D" w:rsidRDefault="00D80B1D" w:rsidP="00D80B1D">
      <w:pPr>
        <w:pStyle w:val="ListParagraph"/>
        <w:numPr>
          <w:ilvl w:val="1"/>
          <w:numId w:val="2"/>
        </w:numPr>
      </w:pPr>
      <w:r>
        <w:t>Kết quả sau khi chạy:</w:t>
      </w:r>
    </w:p>
    <w:p w:rsidR="007E23E0" w:rsidRDefault="007E23E0" w:rsidP="007E23E0">
      <w:pPr>
        <w:jc w:val="center"/>
      </w:pPr>
      <w:r w:rsidRPr="007E23E0">
        <w:drawing>
          <wp:inline distT="0" distB="0" distL="0" distR="0" wp14:anchorId="0E8467B1" wp14:editId="63E4EAA8">
            <wp:extent cx="5153025" cy="4134576"/>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63078" cy="4142642"/>
                    </a:xfrm>
                    <a:prstGeom prst="rect">
                      <a:avLst/>
                    </a:prstGeom>
                  </pic:spPr>
                </pic:pic>
              </a:graphicData>
            </a:graphic>
          </wp:inline>
        </w:drawing>
      </w:r>
    </w:p>
    <w:p w:rsidR="007E23E0" w:rsidRDefault="007E23E0" w:rsidP="007E23E0">
      <w:r>
        <w:tab/>
      </w:r>
      <w:r>
        <w:tab/>
      </w:r>
      <w:r>
        <w:tab/>
        <w:t xml:space="preserve">Và  </w:t>
      </w:r>
      <w:r w:rsidRPr="007E23E0">
        <w:t>W = [128  -</w:t>
      </w:r>
      <w:r>
        <w:t>9</w:t>
      </w:r>
      <w:r w:rsidRPr="007E23E0">
        <w:t xml:space="preserve"> -11]</w:t>
      </w:r>
    </w:p>
    <w:p w:rsidR="007E23E0" w:rsidRDefault="007E23E0" w:rsidP="007E23E0"/>
    <w:p w:rsidR="007E23E0" w:rsidRDefault="007E23E0" w:rsidP="007E23E0">
      <w:pPr>
        <w:pStyle w:val="ListParagraph"/>
        <w:numPr>
          <w:ilvl w:val="0"/>
          <w:numId w:val="2"/>
        </w:numPr>
      </w:pPr>
      <w:r>
        <w:t>Dùng Perceptron để phân loại các điểm dữ liệu:</w:t>
      </w:r>
    </w:p>
    <w:p w:rsidR="007E23E0" w:rsidRDefault="007E23E0" w:rsidP="007E23E0">
      <w:pPr>
        <w:pStyle w:val="ListParagraph"/>
        <w:numPr>
          <w:ilvl w:val="1"/>
          <w:numId w:val="2"/>
        </w:numPr>
      </w:pPr>
      <w:r>
        <w:t>Tạo các điểm chưa phân loại bằng hàm random và được biểu diễn bằng hình tam giác:</w:t>
      </w:r>
    </w:p>
    <w:p w:rsidR="007E23E0" w:rsidRDefault="007E23E0" w:rsidP="007E23E0">
      <w:r w:rsidRPr="007E23E0">
        <w:drawing>
          <wp:inline distT="0" distB="0" distL="0" distR="0" wp14:anchorId="6BF3504D" wp14:editId="75148BAB">
            <wp:extent cx="5760720" cy="80518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805180"/>
                    </a:xfrm>
                    <a:prstGeom prst="rect">
                      <a:avLst/>
                    </a:prstGeom>
                  </pic:spPr>
                </pic:pic>
              </a:graphicData>
            </a:graphic>
          </wp:inline>
        </w:drawing>
      </w:r>
    </w:p>
    <w:p w:rsidR="007E23E0" w:rsidRDefault="007E23E0" w:rsidP="007E23E0"/>
    <w:p w:rsidR="007E23E0" w:rsidRDefault="007E23E0" w:rsidP="007E23E0"/>
    <w:p w:rsidR="007E23E0" w:rsidRDefault="007E23E0" w:rsidP="007E23E0">
      <w:pPr>
        <w:pStyle w:val="ListParagraph"/>
        <w:numPr>
          <w:ilvl w:val="1"/>
          <w:numId w:val="2"/>
        </w:numPr>
      </w:pPr>
      <w:r>
        <w:lastRenderedPageBreak/>
        <w:t xml:space="preserve">Kết quả: </w:t>
      </w:r>
    </w:p>
    <w:p w:rsidR="007E23E0" w:rsidRDefault="007E23E0" w:rsidP="007E23E0">
      <w:pPr>
        <w:jc w:val="center"/>
      </w:pPr>
      <w:r w:rsidRPr="007E23E0">
        <w:drawing>
          <wp:inline distT="0" distB="0" distL="0" distR="0" wp14:anchorId="68681FA2" wp14:editId="155E84C5">
            <wp:extent cx="4371975" cy="3494399"/>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77964" cy="3499186"/>
                    </a:xfrm>
                    <a:prstGeom prst="rect">
                      <a:avLst/>
                    </a:prstGeom>
                  </pic:spPr>
                </pic:pic>
              </a:graphicData>
            </a:graphic>
          </wp:inline>
        </w:drawing>
      </w:r>
    </w:p>
    <w:p w:rsidR="007E23E0" w:rsidRDefault="007E23E0" w:rsidP="007E23E0">
      <w:pPr>
        <w:pStyle w:val="ListParagraph"/>
        <w:numPr>
          <w:ilvl w:val="1"/>
          <w:numId w:val="2"/>
        </w:numPr>
      </w:pPr>
      <w:r>
        <w:t xml:space="preserve">Hàm phân loại: </w:t>
      </w:r>
    </w:p>
    <w:p w:rsidR="007E23E0" w:rsidRDefault="007E23E0" w:rsidP="007E23E0">
      <w:r w:rsidRPr="007E23E0">
        <w:drawing>
          <wp:inline distT="0" distB="0" distL="0" distR="0" wp14:anchorId="511224CB" wp14:editId="6B4D4F02">
            <wp:extent cx="5760720" cy="114998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1149985"/>
                    </a:xfrm>
                    <a:prstGeom prst="rect">
                      <a:avLst/>
                    </a:prstGeom>
                  </pic:spPr>
                </pic:pic>
              </a:graphicData>
            </a:graphic>
          </wp:inline>
        </w:drawing>
      </w:r>
    </w:p>
    <w:p w:rsidR="007E23E0" w:rsidRDefault="007E23E0" w:rsidP="007E23E0">
      <w:pPr>
        <w:pStyle w:val="ListParagraph"/>
        <w:numPr>
          <w:ilvl w:val="1"/>
          <w:numId w:val="2"/>
        </w:numPr>
      </w:pPr>
      <w:r>
        <w:t xml:space="preserve">Kết quả sau khi phân loại: </w:t>
      </w:r>
    </w:p>
    <w:p w:rsidR="007E23E0" w:rsidRDefault="007E23E0" w:rsidP="007E23E0">
      <w:pPr>
        <w:jc w:val="center"/>
      </w:pPr>
      <w:r w:rsidRPr="007E23E0">
        <w:drawing>
          <wp:inline distT="0" distB="0" distL="0" distR="0" wp14:anchorId="53361BD1" wp14:editId="49A37969">
            <wp:extent cx="4190512" cy="3238500"/>
            <wp:effectExtent l="0" t="0" r="63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08291" cy="3252240"/>
                    </a:xfrm>
                    <a:prstGeom prst="rect">
                      <a:avLst/>
                    </a:prstGeom>
                  </pic:spPr>
                </pic:pic>
              </a:graphicData>
            </a:graphic>
          </wp:inline>
        </w:drawing>
      </w:r>
    </w:p>
    <w:p w:rsidR="007E23E0" w:rsidRDefault="007E23E0" w:rsidP="007E23E0">
      <w:pPr>
        <w:pStyle w:val="ListParagraph"/>
        <w:numPr>
          <w:ilvl w:val="0"/>
          <w:numId w:val="2"/>
        </w:numPr>
      </w:pPr>
      <w:r>
        <w:lastRenderedPageBreak/>
        <w:t xml:space="preserve">File code: </w:t>
      </w:r>
    </w:p>
    <w:p w:rsidR="007E23E0" w:rsidRDefault="007E23E0" w:rsidP="007E23E0">
      <w:r w:rsidRPr="007E23E0">
        <w:drawing>
          <wp:inline distT="0" distB="0" distL="0" distR="0" wp14:anchorId="2DE5B28F" wp14:editId="77001A2B">
            <wp:extent cx="5915025" cy="8824404"/>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20008" cy="8831837"/>
                    </a:xfrm>
                    <a:prstGeom prst="rect">
                      <a:avLst/>
                    </a:prstGeom>
                  </pic:spPr>
                </pic:pic>
              </a:graphicData>
            </a:graphic>
          </wp:inline>
        </w:drawing>
      </w:r>
    </w:p>
    <w:p w:rsidR="0035061A" w:rsidRDefault="0035061A" w:rsidP="0035061A">
      <w:pPr>
        <w:rPr>
          <w:b/>
          <w:i/>
          <w:u w:val="single"/>
        </w:rPr>
      </w:pPr>
      <w:r w:rsidRPr="0038331E">
        <w:rPr>
          <w:b/>
          <w:i/>
          <w:u w:val="single"/>
        </w:rPr>
        <w:lastRenderedPageBreak/>
        <w:t>HW</w:t>
      </w:r>
      <w:r>
        <w:rPr>
          <w:b/>
          <w:i/>
          <w:u w:val="single"/>
        </w:rPr>
        <w:t>2</w:t>
      </w:r>
      <w:r w:rsidRPr="0038331E">
        <w:rPr>
          <w:b/>
          <w:i/>
          <w:u w:val="single"/>
        </w:rPr>
        <w:t xml:space="preserve">: </w:t>
      </w:r>
      <w:r w:rsidR="00EE7A2A" w:rsidRPr="00EE7A2A">
        <w:rPr>
          <w:b/>
          <w:i/>
          <w:u w:val="single"/>
        </w:rPr>
        <w:t>Compare mean squared error and mean absolute error</w:t>
      </w:r>
      <w:r w:rsidR="00EE7A2A">
        <w:rPr>
          <w:b/>
          <w:i/>
          <w:u w:val="single"/>
        </w:rPr>
        <w:t>:</w:t>
      </w:r>
    </w:p>
    <w:p w:rsidR="00EE7A2A" w:rsidRPr="00EE7A2A" w:rsidRDefault="00EE7A2A" w:rsidP="00EE7A2A">
      <w:pPr>
        <w:pStyle w:val="ListParagraph"/>
        <w:numPr>
          <w:ilvl w:val="0"/>
          <w:numId w:val="2"/>
        </w:numPr>
        <w:rPr>
          <w:rFonts w:cs="Times New Roman"/>
        </w:rPr>
      </w:pPr>
      <w:r w:rsidRPr="00EE7A2A">
        <w:rPr>
          <w:rFonts w:cs="Times New Roman"/>
        </w:rPr>
        <w:t xml:space="preserve">MSE: </w:t>
      </w:r>
      <w:r w:rsidRPr="00EE7A2A">
        <w:rPr>
          <w:rFonts w:cs="Times New Roman"/>
          <w:color w:val="333333"/>
          <w:shd w:val="clear" w:color="auto" w:fill="FFFFFF"/>
        </w:rPr>
        <w:t>đo trung bình bình phương của các lỗi – nghĩa là chênh lệch bình phương trung bình giữa các giá trị ước tính và giá trị ước tính. MSE là một hàm rủi ro, tương ứng với giá trị dự kiến ​​của mất lỗi bình phương.</w:t>
      </w:r>
    </w:p>
    <w:p w:rsidR="00EE7A2A" w:rsidRDefault="00EE7A2A" w:rsidP="00EE7A2A">
      <w:pPr>
        <w:pStyle w:val="ListParagraph"/>
        <w:numPr>
          <w:ilvl w:val="1"/>
          <w:numId w:val="2"/>
        </w:numPr>
      </w:pPr>
      <w:r>
        <w:t>Công thức của MSE là:</w:t>
      </w:r>
    </w:p>
    <w:p w:rsidR="00EE7A2A" w:rsidRDefault="00EE7A2A" w:rsidP="00EE7A2A">
      <w:pPr>
        <w:jc w:val="center"/>
      </w:pPr>
      <w:r w:rsidRPr="00EE7A2A">
        <w:drawing>
          <wp:inline distT="0" distB="0" distL="0" distR="0" wp14:anchorId="37FA3D66" wp14:editId="45536EE3">
            <wp:extent cx="2926334" cy="983065"/>
            <wp:effectExtent l="0" t="0" r="762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26334" cy="983065"/>
                    </a:xfrm>
                    <a:prstGeom prst="rect">
                      <a:avLst/>
                    </a:prstGeom>
                  </pic:spPr>
                </pic:pic>
              </a:graphicData>
            </a:graphic>
          </wp:inline>
        </w:drawing>
      </w:r>
    </w:p>
    <w:p w:rsidR="00EE7A2A" w:rsidRDefault="00EE7A2A" w:rsidP="00EE7A2A">
      <w:pPr>
        <w:ind w:left="720" w:firstLine="720"/>
      </w:pPr>
      <w:r>
        <w:t>(Với yi là biến độc lập</w:t>
      </w:r>
      <w:r>
        <w:tab/>
        <w:t xml:space="preserve">; </w:t>
      </w:r>
      <w:r>
        <w:tab/>
        <w:t>yb là giá trị ước lượng)</w:t>
      </w:r>
    </w:p>
    <w:p w:rsidR="00EE7A2A" w:rsidRPr="00EE7A2A" w:rsidRDefault="00EE7A2A" w:rsidP="00EE7A2A">
      <w:pPr>
        <w:pStyle w:val="ListParagraph"/>
        <w:numPr>
          <w:ilvl w:val="0"/>
          <w:numId w:val="2"/>
        </w:numPr>
      </w:pPr>
      <w:r>
        <w:t xml:space="preserve">MAE: </w:t>
      </w:r>
      <w:r w:rsidRPr="00EE7A2A">
        <w:rPr>
          <w:rFonts w:cs="Times New Roman"/>
        </w:rPr>
        <w:t>sai số trung bình tuyệt đối, đo lường mức độ trung bình của các lỗi trong 1 tập hợp các dự đoán, mà không xem x</w:t>
      </w:r>
      <w:bookmarkStart w:id="0" w:name="_GoBack"/>
      <w:bookmarkEnd w:id="0"/>
      <w:r w:rsidRPr="00EE7A2A">
        <w:rPr>
          <w:rFonts w:cs="Times New Roman"/>
        </w:rPr>
        <w:t xml:space="preserve">ét hướng của chúng. </w:t>
      </w:r>
      <w:r w:rsidRPr="00EE7A2A">
        <w:rPr>
          <w:rFonts w:cs="Times New Roman"/>
          <w:color w:val="333333"/>
          <w:shd w:val="clear" w:color="auto" w:fill="FFFFFF"/>
        </w:rPr>
        <w:t>Đó là trung bình trên mẫu thử nghiệm về sự khác biết tuyệt đối giữa dự đoán và lượng quan sát thực tế, trong đó tất cả các khác biệt với trọng số bằng nhau.</w:t>
      </w:r>
    </w:p>
    <w:p w:rsidR="00EE7A2A" w:rsidRDefault="00EE7A2A" w:rsidP="00EE7A2A">
      <w:pPr>
        <w:pStyle w:val="ListParagraph"/>
        <w:numPr>
          <w:ilvl w:val="1"/>
          <w:numId w:val="2"/>
        </w:numPr>
      </w:pPr>
      <w:r>
        <w:t>Công thức của MAE là:</w:t>
      </w:r>
    </w:p>
    <w:p w:rsidR="00EE7A2A" w:rsidRPr="00EE7A2A" w:rsidRDefault="00EE7A2A" w:rsidP="00EE7A2A">
      <w:pPr>
        <w:pStyle w:val="ListParagraph"/>
        <w:ind w:left="1800"/>
      </w:pPr>
      <w:r w:rsidRPr="00EE7A2A">
        <w:drawing>
          <wp:inline distT="0" distB="0" distL="0" distR="0" wp14:anchorId="55D321AA" wp14:editId="5BB355A1">
            <wp:extent cx="3074670" cy="6286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88086" cy="631393"/>
                    </a:xfrm>
                    <a:prstGeom prst="rect">
                      <a:avLst/>
                    </a:prstGeom>
                  </pic:spPr>
                </pic:pic>
              </a:graphicData>
            </a:graphic>
          </wp:inline>
        </w:drawing>
      </w:r>
    </w:p>
    <w:p w:rsidR="00EE7A2A" w:rsidRDefault="00EE7A2A" w:rsidP="00EE7A2A">
      <w:pPr>
        <w:ind w:left="720" w:firstLine="720"/>
      </w:pPr>
      <w:r>
        <w:t xml:space="preserve">(Với yi là </w:t>
      </w:r>
      <w:r>
        <w:t>giá trị ước lượng</w:t>
      </w:r>
      <w:r>
        <w:tab/>
        <w:t xml:space="preserve">; </w:t>
      </w:r>
      <w:r>
        <w:tab/>
        <w:t xml:space="preserve">yb là </w:t>
      </w:r>
      <w:r>
        <w:t>giá trị phụ thuộc</w:t>
      </w:r>
      <w:r>
        <w:t>)</w:t>
      </w:r>
    </w:p>
    <w:p w:rsidR="00EE7A2A" w:rsidRDefault="00EE7A2A" w:rsidP="00EE7A2A">
      <w:pPr>
        <w:pStyle w:val="ListParagraph"/>
        <w:numPr>
          <w:ilvl w:val="0"/>
          <w:numId w:val="2"/>
        </w:numPr>
      </w:pPr>
      <w:r>
        <w:t xml:space="preserve">Sự khác biệt </w:t>
      </w:r>
      <w:r w:rsidR="00795713">
        <w:t>là do tính ngẫu nhiên. MSE là thước đo chất lượng của một công cụ ước tính, nó luôn dương và các giá trị càng gần 0 càng tốt.</w:t>
      </w:r>
    </w:p>
    <w:p w:rsidR="0035061A" w:rsidRPr="003E6496" w:rsidRDefault="0035061A" w:rsidP="007E23E0"/>
    <w:sectPr w:rsidR="0035061A" w:rsidRPr="003E6496" w:rsidSect="00DB6182">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000596"/>
    <w:multiLevelType w:val="hybridMultilevel"/>
    <w:tmpl w:val="19EA65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F863E0C"/>
    <w:multiLevelType w:val="hybridMultilevel"/>
    <w:tmpl w:val="E1FC2650"/>
    <w:lvl w:ilvl="0" w:tplc="ABDCBF48">
      <w:start w:val="2"/>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484"/>
    <w:rsid w:val="0035061A"/>
    <w:rsid w:val="00364573"/>
    <w:rsid w:val="0038331E"/>
    <w:rsid w:val="003E6496"/>
    <w:rsid w:val="006F1484"/>
    <w:rsid w:val="00795713"/>
    <w:rsid w:val="007E23E0"/>
    <w:rsid w:val="008324E1"/>
    <w:rsid w:val="008C1579"/>
    <w:rsid w:val="00B32AF2"/>
    <w:rsid w:val="00B852FD"/>
    <w:rsid w:val="00BD52CC"/>
    <w:rsid w:val="00C5677B"/>
    <w:rsid w:val="00D320F4"/>
    <w:rsid w:val="00D80B1D"/>
    <w:rsid w:val="00DB6182"/>
    <w:rsid w:val="00EE7A2A"/>
    <w:rsid w:val="00F838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FF0585"/>
  <w15:chartTrackingRefBased/>
  <w15:docId w15:val="{C69EA4F9-1DD3-452D-BCB3-7A86D7C83A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B6182"/>
    <w:pPr>
      <w:spacing w:after="120" w:line="324" w:lineRule="auto"/>
      <w:jc w:val="both"/>
    </w:pPr>
    <w:rPr>
      <w:rFonts w:ascii="Times New Roman" w:hAnsi="Times New Roman"/>
      <w:sz w:val="26"/>
    </w:rPr>
  </w:style>
  <w:style w:type="paragraph" w:styleId="Heading1">
    <w:name w:val="heading 1"/>
    <w:basedOn w:val="Normal"/>
    <w:next w:val="Normal"/>
    <w:link w:val="Heading1Char"/>
    <w:autoRedefine/>
    <w:uiPriority w:val="9"/>
    <w:qFormat/>
    <w:rsid w:val="00DB6182"/>
    <w:pPr>
      <w:keepNext/>
      <w:keepLines/>
      <w:spacing w:before="240" w:after="0"/>
      <w:contextualSpacing/>
      <w:outlineLvl w:val="0"/>
    </w:pPr>
    <w:rPr>
      <w:rFonts w:eastAsiaTheme="majorEastAsia" w:cstheme="majorBidi"/>
      <w:b/>
      <w:szCs w:val="32"/>
    </w:rPr>
  </w:style>
  <w:style w:type="paragraph" w:styleId="Heading2">
    <w:name w:val="heading 2"/>
    <w:basedOn w:val="Normal"/>
    <w:next w:val="Normal"/>
    <w:link w:val="Heading2Char"/>
    <w:autoRedefine/>
    <w:uiPriority w:val="9"/>
    <w:semiHidden/>
    <w:unhideWhenUsed/>
    <w:qFormat/>
    <w:rsid w:val="00DB6182"/>
    <w:pPr>
      <w:keepNext/>
      <w:keepLines/>
      <w:spacing w:before="120" w:after="0"/>
      <w:contextualSpacing/>
      <w:jc w:val="left"/>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DB6182"/>
    <w:pPr>
      <w:keepNext/>
      <w:keepLines/>
      <w:spacing w:before="120" w:after="0"/>
      <w:contextualSpacing/>
      <w:jc w:val="left"/>
      <w:outlineLvl w:val="2"/>
    </w:pPr>
    <w:rPr>
      <w:rFonts w:eastAsiaTheme="majorEastAsia" w:cstheme="majorBidi"/>
      <w:b/>
      <w:i/>
      <w:szCs w:val="24"/>
    </w:rPr>
  </w:style>
  <w:style w:type="paragraph" w:styleId="Heading4">
    <w:name w:val="heading 4"/>
    <w:basedOn w:val="Normal"/>
    <w:next w:val="Normal"/>
    <w:link w:val="Heading4Char"/>
    <w:autoRedefine/>
    <w:uiPriority w:val="9"/>
    <w:unhideWhenUsed/>
    <w:qFormat/>
    <w:rsid w:val="00DB6182"/>
    <w:pPr>
      <w:keepNext/>
      <w:keepLines/>
      <w:spacing w:before="40" w:after="0"/>
      <w:jc w:val="left"/>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6182"/>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semiHidden/>
    <w:rsid w:val="00DB6182"/>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DB6182"/>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rsid w:val="00DB6182"/>
    <w:rPr>
      <w:rFonts w:ascii="Times New Roman" w:eastAsiaTheme="majorEastAsia" w:hAnsi="Times New Roman" w:cstheme="majorBidi"/>
      <w:i/>
      <w:iCs/>
      <w:sz w:val="26"/>
    </w:rPr>
  </w:style>
  <w:style w:type="paragraph" w:styleId="ListParagraph">
    <w:name w:val="List Paragraph"/>
    <w:basedOn w:val="Normal"/>
    <w:uiPriority w:val="34"/>
    <w:qFormat/>
    <w:rsid w:val="0038331E"/>
    <w:pPr>
      <w:ind w:left="720"/>
      <w:contextualSpacing/>
    </w:pPr>
  </w:style>
  <w:style w:type="paragraph" w:styleId="Caption">
    <w:name w:val="caption"/>
    <w:basedOn w:val="Normal"/>
    <w:next w:val="Normal"/>
    <w:uiPriority w:val="35"/>
    <w:unhideWhenUsed/>
    <w:qFormat/>
    <w:rsid w:val="00C5677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242</TotalTime>
  <Pages>6</Pages>
  <Words>330</Words>
  <Characters>1881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cp:revision>
  <dcterms:created xsi:type="dcterms:W3CDTF">2022-09-17T13:13:00Z</dcterms:created>
  <dcterms:modified xsi:type="dcterms:W3CDTF">2022-09-17T17:15:00Z</dcterms:modified>
</cp:coreProperties>
</file>