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71C94" w14:textId="77777777" w:rsidR="00DC3B52" w:rsidRDefault="00A76235">
      <w:pPr>
        <w:pStyle w:val="1"/>
        <w:rPr>
          <w:lang w:eastAsia="zh-CN"/>
        </w:rPr>
      </w:pPr>
      <w:bookmarkStart w:id="0" w:name="研究生周报"/>
      <w:r>
        <w:rPr>
          <w:rFonts w:hint="eastAsia"/>
          <w:lang w:eastAsia="zh-CN"/>
        </w:rPr>
        <w:t>研究生周报</w:t>
      </w:r>
    </w:p>
    <w:p w14:paraId="52BAE0F1" w14:textId="77777777" w:rsidR="00246C00" w:rsidRDefault="00A76235">
      <w:pPr>
        <w:pStyle w:val="FirstParagraph"/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姓名</w:t>
      </w:r>
      <w:r>
        <w:rPr>
          <w:rFonts w:hint="eastAsia"/>
          <w:lang w:eastAsia="zh-CN"/>
        </w:rPr>
        <w:t>：梁宏乐</w:t>
      </w:r>
      <w:r>
        <w:rPr>
          <w:lang w:eastAsia="zh-CN"/>
        </w:rPr>
        <w:t xml:space="preserve"> </w:t>
      </w:r>
    </w:p>
    <w:p w14:paraId="7C16D17B" w14:textId="126F4BC8" w:rsidR="00246C00" w:rsidRDefault="00A76235">
      <w:pPr>
        <w:pStyle w:val="FirstParagraph"/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2026-03-29</w:t>
      </w:r>
      <w:r>
        <w:rPr>
          <w:lang w:eastAsia="zh-CN"/>
        </w:rPr>
        <w:t xml:space="preserve"> </w:t>
      </w:r>
    </w:p>
    <w:p w14:paraId="71D00DE0" w14:textId="10FAAEF6" w:rsidR="00DC3B52" w:rsidRDefault="00A76235">
      <w:pPr>
        <w:pStyle w:val="FirstParagraph"/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汇报主题</w:t>
      </w:r>
      <w:r>
        <w:rPr>
          <w:rFonts w:hint="eastAsia"/>
          <w:lang w:eastAsia="zh-CN"/>
        </w:rPr>
        <w:t>：对海监视雷达回波模拟器代码架构重构与核心模块实现</w:t>
      </w:r>
    </w:p>
    <w:p w14:paraId="55B14418" w14:textId="77777777" w:rsidR="00DC3B52" w:rsidRDefault="00A76235">
      <w:r>
        <w:pict w14:anchorId="53D9259A">
          <v:rect id="_x0000_i1065" style="width:0;height:1.5pt" o:hralign="center" o:hrstd="t" o:hr="t"/>
        </w:pict>
      </w:r>
    </w:p>
    <w:p w14:paraId="0C8E3CBD" w14:textId="77777777" w:rsidR="00DC3B52" w:rsidRDefault="00A76235">
      <w:pPr>
        <w:pStyle w:val="2"/>
        <w:rPr>
          <w:lang w:eastAsia="zh-CN"/>
        </w:rPr>
      </w:pPr>
      <w:bookmarkStart w:id="1" w:name="一本周工作概述"/>
      <w:r>
        <w:rPr>
          <w:rFonts w:hint="eastAsia"/>
          <w:lang w:eastAsia="zh-CN"/>
        </w:rPr>
        <w:t>一、本周工作概述</w:t>
      </w:r>
    </w:p>
    <w:p w14:paraId="517056B1" w14:textId="77777777" w:rsidR="00CA5E32" w:rsidRDefault="00A76235">
      <w:pPr>
        <w:pStyle w:val="FirstParagraph"/>
        <w:contextualSpacing/>
        <w:rPr>
          <w:lang w:eastAsia="zh-CN"/>
        </w:rPr>
      </w:pPr>
      <w:r>
        <w:rPr>
          <w:rFonts w:hint="eastAsia"/>
          <w:lang w:eastAsia="zh-CN"/>
        </w:rPr>
        <w:t>本周工作围绕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雷达回波模拟器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的代码架构重构展开。</w:t>
      </w:r>
    </w:p>
    <w:p w14:paraId="0AC62550" w14:textId="77777777" w:rsidR="00257BFD" w:rsidRDefault="0099056E">
      <w:pPr>
        <w:pStyle w:val="FirstParagraph"/>
        <w:contextualSpacing/>
        <w:rPr>
          <w:lang w:eastAsia="zh-CN"/>
        </w:rPr>
      </w:pPr>
      <w:r>
        <w:rPr>
          <w:rFonts w:hint="eastAsia"/>
          <w:lang w:eastAsia="zh-CN"/>
        </w:rPr>
        <w:t>主要</w:t>
      </w:r>
      <w:r w:rsidR="00CA5E32">
        <w:rPr>
          <w:rFonts w:hint="eastAsia"/>
          <w:lang w:eastAsia="zh-CN"/>
        </w:rPr>
        <w:t>问题：</w:t>
      </w:r>
      <w:r>
        <w:rPr>
          <w:rFonts w:hint="eastAsia"/>
          <w:lang w:eastAsia="zh-CN"/>
        </w:rPr>
        <w:t>难以调试，没有分模块，出错排查成本和难度太高</w:t>
      </w:r>
      <w:r w:rsidR="00257BFD">
        <w:rPr>
          <w:rFonts w:hint="eastAsia"/>
          <w:lang w:eastAsia="zh-CN"/>
        </w:rPr>
        <w:t>。</w:t>
      </w:r>
    </w:p>
    <w:p w14:paraId="47BCE757" w14:textId="517B85BB" w:rsidR="00DC3B52" w:rsidRDefault="00A76235">
      <w:pPr>
        <w:pStyle w:val="FirstParagraph"/>
        <w:contextualSpacing/>
        <w:rPr>
          <w:lang w:eastAsia="zh-CN"/>
        </w:rPr>
      </w:pPr>
      <w:r>
        <w:rPr>
          <w:rFonts w:hint="eastAsia"/>
          <w:lang w:eastAsia="zh-CN"/>
        </w:rPr>
        <w:t>基于前期</w:t>
      </w:r>
      <w:r>
        <w:rPr>
          <w:rStyle w:val="VerbatimChar"/>
          <w:lang w:eastAsia="zh-CN"/>
        </w:rPr>
        <w:t>RaderEchoV3.0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的开发经验，发现原有架构存在参数体系分散、模块边界模糊、杂波建模逻辑耦合过深等问题，难以支撑后续持续演进。因此本周启动了全新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Radar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工程的重构工作，重新设计了类型体系、参数结构和模块接口，并完成了波形生成、天线模型、噪声引擎、杂波引擎四个核心模块的实现与仿真验证。</w:t>
      </w:r>
    </w:p>
    <w:p w14:paraId="3503D5CA" w14:textId="77777777" w:rsidR="00DC3B52" w:rsidRDefault="00A76235">
      <w:r>
        <w:pict w14:anchorId="4C845A5D">
          <v:rect id="_x0000_i1066" style="width:0;height:1.5pt" o:hralign="center" o:hrstd="t" o:hr="t"/>
        </w:pict>
      </w:r>
    </w:p>
    <w:p w14:paraId="6F2D7069" w14:textId="77777777" w:rsidR="00DC3B52" w:rsidRDefault="00A76235">
      <w:pPr>
        <w:pStyle w:val="2"/>
        <w:rPr>
          <w:lang w:eastAsia="zh-CN"/>
        </w:rPr>
      </w:pPr>
      <w:bookmarkStart w:id="2" w:name="二代码架构重构"/>
      <w:bookmarkEnd w:id="1"/>
      <w:r>
        <w:rPr>
          <w:rFonts w:hint="eastAsia"/>
          <w:lang w:eastAsia="zh-CN"/>
        </w:rPr>
        <w:t>二、代码架构重构</w:t>
      </w:r>
    </w:p>
    <w:p w14:paraId="3D3E57AB" w14:textId="77777777" w:rsidR="00DC3B52" w:rsidRDefault="00A76235">
      <w:pPr>
        <w:pStyle w:val="3"/>
        <w:rPr>
          <w:lang w:eastAsia="zh-CN"/>
        </w:rPr>
      </w:pPr>
      <w:bookmarkStart w:id="3" w:name="重构背景与动机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重构背景与动机</w:t>
      </w:r>
    </w:p>
    <w:p w14:paraId="1BB607C6" w14:textId="77777777" w:rsidR="00DC3B52" w:rsidRDefault="00A76235">
      <w:pPr>
        <w:pStyle w:val="FirstParagraph"/>
        <w:contextualSpacing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RaderEchoV3.0</w:t>
      </w:r>
      <w:r>
        <w:t xml:space="preserve"> </w:t>
      </w:r>
      <w:proofErr w:type="spellStart"/>
      <w:r>
        <w:rPr>
          <w:rFonts w:hint="eastAsia"/>
        </w:rPr>
        <w:t>的开发过程中，逐渐暴露出以下问题</w:t>
      </w:r>
      <w:proofErr w:type="spellEnd"/>
      <w:r>
        <w:rPr>
          <w:rFonts w:hint="eastAsia"/>
        </w:rPr>
        <w:t>：</w:t>
      </w:r>
    </w:p>
    <w:p w14:paraId="315509CD" w14:textId="3AE4C386" w:rsidR="00DC3B52" w:rsidRDefault="00A76235">
      <w:pPr>
        <w:numPr>
          <w:ilvl w:val="0"/>
          <w:numId w:val="2"/>
        </w:numPr>
        <w:contextualSpacing/>
      </w:pPr>
      <w:r>
        <w:rPr>
          <w:rFonts w:hint="eastAsia"/>
          <w:b/>
          <w:bCs/>
        </w:rPr>
        <w:t>参数体系分散</w:t>
      </w:r>
      <w:r>
        <w:rPr>
          <w:rFonts w:hint="eastAsia"/>
        </w:rPr>
        <w:t>：</w:t>
      </w:r>
      <w:r>
        <w:rPr>
          <w:rStyle w:val="VerbatimChar"/>
        </w:rPr>
        <w:t>AntennaConfig</w:t>
      </w:r>
      <w:r>
        <w:t>、</w:t>
      </w:r>
      <w:r>
        <w:rPr>
          <w:rStyle w:val="VerbatimChar"/>
        </w:rPr>
        <w:t>RadarConfig</w:t>
      </w:r>
      <w:r>
        <w:t>、</w:t>
      </w:r>
      <w:r>
        <w:rPr>
          <w:rStyle w:val="VerbatimChar"/>
        </w:rPr>
        <w:t>ClutterConfig</w:t>
      </w:r>
      <w:r>
        <w:t>、</w:t>
      </w:r>
      <w:r>
        <w:rPr>
          <w:rStyle w:val="VerbatimChar"/>
        </w:rPr>
        <w:t>ClutterPoolConfig</w:t>
      </w:r>
      <w:r>
        <w:t xml:space="preserve"> </w:t>
      </w:r>
      <w:proofErr w:type="spellStart"/>
      <w:r>
        <w:rPr>
          <w:rFonts w:hint="eastAsia"/>
        </w:rPr>
        <w:t>等多个配置结构分散定义，嵌套层次深，使用时需要在多个层级间导航，增加了</w:t>
      </w:r>
      <w:r>
        <w:rPr>
          <w:rFonts w:hint="eastAsia"/>
        </w:rPr>
        <w:t>维护成本</w:t>
      </w:r>
      <w:proofErr w:type="spellEnd"/>
      <w:r>
        <w:rPr>
          <w:rFonts w:hint="eastAsia"/>
        </w:rPr>
        <w:t>。</w:t>
      </w:r>
    </w:p>
    <w:p w14:paraId="2665D344" w14:textId="77777777" w:rsidR="00DC3B52" w:rsidRDefault="00A76235">
      <w:pPr>
        <w:numPr>
          <w:ilvl w:val="0"/>
          <w:numId w:val="2"/>
        </w:numPr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类型定义不统一</w:t>
      </w:r>
      <w:r>
        <w:rPr>
          <w:rFonts w:hint="eastAsia"/>
          <w:lang w:eastAsia="zh-CN"/>
        </w:rPr>
        <w:t>：</w:t>
      </w:r>
      <w:r>
        <w:rPr>
          <w:rStyle w:val="VerbatimChar"/>
          <w:lang w:eastAsia="zh-CN"/>
        </w:rPr>
        <w:t>common/</w:t>
      </w:r>
      <w:proofErr w:type="spellStart"/>
      <w:r>
        <w:rPr>
          <w:rStyle w:val="VerbatimChar"/>
          <w:lang w:eastAsia="zh-CN"/>
        </w:rPr>
        <w:t>Types.h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与各模块内部重复定义基础类型，导致编译依赖复杂，接口一致性难以保证。</w:t>
      </w:r>
    </w:p>
    <w:p w14:paraId="2B66B0B8" w14:textId="77777777" w:rsidR="00DC3B52" w:rsidRDefault="00A76235">
      <w:pPr>
        <w:numPr>
          <w:ilvl w:val="0"/>
          <w:numId w:val="2"/>
        </w:numPr>
        <w:contextualSpacing/>
      </w:pPr>
      <w:proofErr w:type="spellStart"/>
      <w:r>
        <w:rPr>
          <w:rFonts w:hint="eastAsia"/>
          <w:b/>
          <w:bCs/>
        </w:rPr>
        <w:t>杂波模块设计过于复杂</w:t>
      </w:r>
      <w:r>
        <w:rPr>
          <w:rFonts w:hint="eastAsia"/>
        </w:rPr>
        <w:t>：</w:t>
      </w:r>
      <w:r>
        <w:rPr>
          <w:rStyle w:val="VerbatimChar"/>
        </w:rPr>
        <w:t>ClutterSequencePool</w:t>
      </w:r>
      <w:proofErr w:type="spellEnd"/>
      <w:r>
        <w:t xml:space="preserve"> </w:t>
      </w:r>
      <w:r>
        <w:rPr>
          <w:rFonts w:hint="eastAsia"/>
        </w:rPr>
        <w:t>与</w:t>
      </w:r>
      <w:r>
        <w:t xml:space="preserve"> </w:t>
      </w:r>
      <w:proofErr w:type="spellStart"/>
      <w:r>
        <w:rPr>
          <w:rStyle w:val="VerbatimChar"/>
        </w:rPr>
        <w:t>SeaClutterSynthesizer</w:t>
      </w:r>
      <w:proofErr w:type="spellEnd"/>
      <w:r>
        <w:t xml:space="preserve"> </w:t>
      </w:r>
      <w:proofErr w:type="spellStart"/>
      <w:r>
        <w:rPr>
          <w:rFonts w:hint="eastAsia"/>
        </w:rPr>
        <w:t>职责边界模糊，杂波参数采用</w:t>
      </w:r>
      <w:proofErr w:type="spellEnd"/>
      <w:r>
        <w:t xml:space="preserve"> </w:t>
      </w:r>
      <w:proofErr w:type="gramStart"/>
      <w:r>
        <w:rPr>
          <w:rStyle w:val="VerbatimChar"/>
        </w:rPr>
        <w:t>std::</w:t>
      </w:r>
      <w:proofErr w:type="gramEnd"/>
      <w:r>
        <w:rPr>
          <w:rStyle w:val="VerbatimChar"/>
        </w:rPr>
        <w:t>variant</w:t>
      </w:r>
      <w:r>
        <w:t xml:space="preserve"> </w:t>
      </w:r>
      <w:r>
        <w:rPr>
          <w:rFonts w:hint="eastAsia"/>
        </w:rPr>
        <w:t>实现多类型切换，虽然类型安全但增加了使用复杂度。</w:t>
      </w:r>
    </w:p>
    <w:p w14:paraId="1D965498" w14:textId="77777777" w:rsidR="00DC3B52" w:rsidRDefault="00A76235">
      <w:pPr>
        <w:numPr>
          <w:ilvl w:val="0"/>
          <w:numId w:val="2"/>
        </w:numPr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缺乏独立仿真验证</w:t>
      </w:r>
      <w:r>
        <w:rPr>
          <w:rFonts w:hint="eastAsia"/>
          <w:lang w:eastAsia="zh-CN"/>
        </w:rPr>
        <w:t>：整体框架搭建后直接进行端到端联调，难以定位各模块的正确性问题。</w:t>
      </w:r>
    </w:p>
    <w:p w14:paraId="2B380537" w14:textId="77777777" w:rsidR="00DC3B52" w:rsidRDefault="00A76235">
      <w:pPr>
        <w:pStyle w:val="3"/>
        <w:rPr>
          <w:lang w:eastAsia="zh-CN"/>
        </w:rPr>
      </w:pPr>
      <w:bookmarkStart w:id="4" w:name="重构目标"/>
      <w:bookmarkEnd w:id="3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重构目标</w:t>
      </w:r>
    </w:p>
    <w:p w14:paraId="1F2CD916" w14:textId="77777777" w:rsidR="00DC3B52" w:rsidRDefault="00A76235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基于上述问题，新工程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Radar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的重构目标为：</w:t>
      </w:r>
    </w:p>
    <w:p w14:paraId="1690ED1F" w14:textId="77777777" w:rsidR="00DC3B52" w:rsidRDefault="00A76235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统一类型定义，建立单一类型源头</w:t>
      </w:r>
    </w:p>
    <w:p w14:paraId="50E586B7" w14:textId="77777777" w:rsidR="00DC3B52" w:rsidRDefault="00A76235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扁平化参数结构，一个结构体承载全部配置</w:t>
      </w:r>
    </w:p>
    <w:p w14:paraId="106E0D20" w14:textId="77777777" w:rsidR="00DC3B52" w:rsidRDefault="00A76235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模块化</w:t>
      </w:r>
      <w:r>
        <w:rPr>
          <w:rFonts w:hint="eastAsia"/>
          <w:lang w:eastAsia="zh-CN"/>
        </w:rPr>
        <w:t>引擎设计，每个引擎独立封装、独立验证</w:t>
      </w:r>
    </w:p>
    <w:p w14:paraId="68FA34A7" w14:textId="77777777" w:rsidR="00DC3B52" w:rsidRDefault="00A76235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建立分模块仿真验证体系，确保各模块建模逻辑正确</w:t>
      </w:r>
    </w:p>
    <w:p w14:paraId="61C2D510" w14:textId="77777777" w:rsidR="00DC3B52" w:rsidRDefault="00A76235">
      <w:pPr>
        <w:pStyle w:val="3"/>
        <w:rPr>
          <w:lang w:eastAsia="zh-CN"/>
        </w:rPr>
      </w:pPr>
      <w:bookmarkStart w:id="5" w:name="重构进展"/>
      <w:bookmarkEnd w:id="4"/>
      <w:r>
        <w:rPr>
          <w:lang w:eastAsia="zh-CN"/>
        </w:rPr>
        <w:t xml:space="preserve">2.3 </w:t>
      </w:r>
      <w:r>
        <w:rPr>
          <w:rFonts w:hint="eastAsia"/>
          <w:lang w:eastAsia="zh-CN"/>
        </w:rPr>
        <w:t>重构进展</w:t>
      </w:r>
    </w:p>
    <w:p w14:paraId="0A74C452" w14:textId="77777777" w:rsidR="00DC3B52" w:rsidRDefault="00A76235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目前已完成的工作：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6"/>
        <w:gridCol w:w="936"/>
        <w:gridCol w:w="3830"/>
      </w:tblGrid>
      <w:tr w:rsidR="00DC3B52" w14:paraId="799F1BAD" w14:textId="77777777" w:rsidTr="00771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6" w:type="dxa"/>
          </w:tcPr>
          <w:p w14:paraId="3C9C3AC8" w14:textId="77777777" w:rsidR="00DC3B52" w:rsidRDefault="00A76235">
            <w:pPr>
              <w:pStyle w:val="Compact"/>
            </w:pPr>
            <w:proofErr w:type="spellStart"/>
            <w:r>
              <w:rPr>
                <w:rFonts w:hint="eastAsia"/>
              </w:rPr>
              <w:t>重构项</w:t>
            </w:r>
            <w:proofErr w:type="spellEnd"/>
          </w:p>
        </w:tc>
        <w:tc>
          <w:tcPr>
            <w:tcW w:w="0" w:type="auto"/>
          </w:tcPr>
          <w:p w14:paraId="5087DEF3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0780F762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C3B52" w14:paraId="2547D100" w14:textId="77777777" w:rsidTr="0077104B">
        <w:tc>
          <w:tcPr>
            <w:tcW w:w="2076" w:type="dxa"/>
          </w:tcPr>
          <w:p w14:paraId="67F5BB13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类型体系统一</w:t>
            </w:r>
          </w:p>
        </w:tc>
        <w:tc>
          <w:tcPr>
            <w:tcW w:w="0" w:type="auto"/>
          </w:tcPr>
          <w:p w14:paraId="5916B239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56C02B3E" w14:textId="77777777" w:rsidR="00DC3B52" w:rsidRDefault="00A76235">
            <w:pPr>
              <w:pStyle w:val="Compact"/>
            </w:pPr>
            <w:r>
              <w:rPr>
                <w:rStyle w:val="VerbatimChar"/>
              </w:rPr>
              <w:t>types.h</w:t>
            </w:r>
            <w:r>
              <w:t xml:space="preserve"> </w:t>
            </w:r>
            <w:r>
              <w:rPr>
                <w:rFonts w:hint="eastAsia"/>
              </w:rPr>
              <w:t>集中定义所有核心类型</w:t>
            </w:r>
          </w:p>
        </w:tc>
      </w:tr>
      <w:tr w:rsidR="00DC3B52" w14:paraId="77FE55C7" w14:textId="77777777" w:rsidTr="0077104B">
        <w:tc>
          <w:tcPr>
            <w:tcW w:w="2076" w:type="dxa"/>
          </w:tcPr>
          <w:p w14:paraId="4F29C0EB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参数结构扁平化</w:t>
            </w:r>
          </w:p>
        </w:tc>
        <w:tc>
          <w:tcPr>
            <w:tcW w:w="0" w:type="auto"/>
          </w:tcPr>
          <w:p w14:paraId="0FDAE1FF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5B1CB952" w14:textId="77777777" w:rsidR="00DC3B52" w:rsidRDefault="00A76235">
            <w:pPr>
              <w:pStyle w:val="Compact"/>
            </w:pPr>
            <w:r>
              <w:rPr>
                <w:rStyle w:val="VerbatimChar"/>
              </w:rPr>
              <w:t>RadarParams</w:t>
            </w:r>
            <w:r>
              <w:t xml:space="preserve"> </w:t>
            </w:r>
            <w:r>
              <w:rPr>
                <w:rFonts w:hint="eastAsia"/>
              </w:rPr>
              <w:t>统一承载全部参数</w:t>
            </w:r>
          </w:p>
        </w:tc>
      </w:tr>
      <w:tr w:rsidR="00DC3B52" w14:paraId="6D6658FC" w14:textId="77777777" w:rsidTr="0077104B">
        <w:tc>
          <w:tcPr>
            <w:tcW w:w="2076" w:type="dxa"/>
          </w:tcPr>
          <w:p w14:paraId="732DAF12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波形生成模块</w:t>
            </w:r>
          </w:p>
        </w:tc>
        <w:tc>
          <w:tcPr>
            <w:tcW w:w="0" w:type="auto"/>
          </w:tcPr>
          <w:p w14:paraId="3AA24870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7EC1D71C" w14:textId="77777777" w:rsidR="00DC3B52" w:rsidRDefault="00A7623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LFM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NLFM</w:t>
            </w:r>
            <w:r>
              <w:rPr>
                <w:rFonts w:hint="eastAsia"/>
                <w:lang w:eastAsia="zh-CN"/>
              </w:rPr>
              <w:t>、相位编码</w:t>
            </w:r>
          </w:p>
        </w:tc>
      </w:tr>
      <w:tr w:rsidR="00DC3B52" w14:paraId="6E3C8A90" w14:textId="77777777" w:rsidTr="0077104B">
        <w:tc>
          <w:tcPr>
            <w:tcW w:w="2076" w:type="dxa"/>
          </w:tcPr>
          <w:p w14:paraId="0A70B9A8" w14:textId="77777777" w:rsidR="00DC3B52" w:rsidRDefault="00A76235">
            <w:pPr>
              <w:pStyle w:val="Compact"/>
            </w:pPr>
            <w:proofErr w:type="spellStart"/>
            <w:r>
              <w:rPr>
                <w:rFonts w:hint="eastAsia"/>
              </w:rPr>
              <w:t>天线模型模块</w:t>
            </w:r>
            <w:proofErr w:type="spellEnd"/>
          </w:p>
        </w:tc>
        <w:tc>
          <w:tcPr>
            <w:tcW w:w="0" w:type="auto"/>
          </w:tcPr>
          <w:p w14:paraId="218F0A1F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0784018F" w14:textId="77777777" w:rsidR="00DC3B52" w:rsidRDefault="00A7623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 xml:space="preserve"> ULA </w:t>
            </w:r>
            <w:r>
              <w:rPr>
                <w:rFonts w:hint="eastAsia"/>
                <w:lang w:eastAsia="zh-CN"/>
              </w:rPr>
              <w:t>一维相扫、</w:t>
            </w:r>
            <w:r>
              <w:rPr>
                <w:rFonts w:hint="eastAsia"/>
                <w:lang w:eastAsia="zh-CN"/>
              </w:rPr>
              <w:t>UPA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二</w:t>
            </w:r>
            <w:proofErr w:type="gramStart"/>
            <w:r>
              <w:rPr>
                <w:rFonts w:hint="eastAsia"/>
                <w:lang w:eastAsia="zh-CN"/>
              </w:rPr>
              <w:t>维相扫</w:t>
            </w:r>
            <w:proofErr w:type="gramEnd"/>
          </w:p>
        </w:tc>
      </w:tr>
      <w:tr w:rsidR="00DC3B52" w14:paraId="647DAA76" w14:textId="77777777" w:rsidTr="0077104B">
        <w:tc>
          <w:tcPr>
            <w:tcW w:w="2076" w:type="dxa"/>
          </w:tcPr>
          <w:p w14:paraId="239C9852" w14:textId="77777777" w:rsidR="00DC3B52" w:rsidRDefault="00A76235">
            <w:pPr>
              <w:pStyle w:val="Compact"/>
            </w:pPr>
            <w:proofErr w:type="spellStart"/>
            <w:r>
              <w:rPr>
                <w:rFonts w:hint="eastAsia"/>
              </w:rPr>
              <w:t>噪声引擎模块</w:t>
            </w:r>
            <w:proofErr w:type="spellEnd"/>
          </w:p>
        </w:tc>
        <w:tc>
          <w:tcPr>
            <w:tcW w:w="0" w:type="auto"/>
          </w:tcPr>
          <w:p w14:paraId="498C4BBE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26429C94" w14:textId="77777777" w:rsidR="00DC3B52" w:rsidRDefault="00A76235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支持多种噪声功率配置模式</w:t>
            </w:r>
          </w:p>
        </w:tc>
      </w:tr>
      <w:tr w:rsidR="00DC3B52" w14:paraId="5E70AA39" w14:textId="77777777" w:rsidTr="0077104B">
        <w:tc>
          <w:tcPr>
            <w:tcW w:w="2076" w:type="dxa"/>
          </w:tcPr>
          <w:p w14:paraId="440162C2" w14:textId="77777777" w:rsidR="00DC3B52" w:rsidRDefault="00A76235">
            <w:pPr>
              <w:pStyle w:val="Compact"/>
            </w:pPr>
            <w:proofErr w:type="spellStart"/>
            <w:r>
              <w:rPr>
                <w:rFonts w:hint="eastAsia"/>
              </w:rPr>
              <w:t>杂波引擎模块</w:t>
            </w:r>
            <w:proofErr w:type="spellEnd"/>
          </w:p>
        </w:tc>
        <w:tc>
          <w:tcPr>
            <w:tcW w:w="0" w:type="auto"/>
          </w:tcPr>
          <w:p w14:paraId="043689EB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3B559CE4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海杂波双层建模实现</w:t>
            </w:r>
          </w:p>
        </w:tc>
      </w:tr>
      <w:tr w:rsidR="00DC3B52" w14:paraId="4A40FD92" w14:textId="77777777" w:rsidTr="0077104B">
        <w:tc>
          <w:tcPr>
            <w:tcW w:w="2076" w:type="dxa"/>
          </w:tcPr>
          <w:p w14:paraId="233F2CEB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目标回波模块</w:t>
            </w:r>
          </w:p>
        </w:tc>
        <w:tc>
          <w:tcPr>
            <w:tcW w:w="0" w:type="auto"/>
          </w:tcPr>
          <w:p w14:paraId="49AAEF8A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未开始</w:t>
            </w:r>
          </w:p>
        </w:tc>
        <w:tc>
          <w:tcPr>
            <w:tcW w:w="0" w:type="auto"/>
          </w:tcPr>
          <w:p w14:paraId="3DB45581" w14:textId="77777777" w:rsidR="00DC3B52" w:rsidRDefault="00A76235">
            <w:pPr>
              <w:pStyle w:val="Compact"/>
            </w:pPr>
            <w:r>
              <w:rPr>
                <w:rFonts w:hint="eastAsia"/>
              </w:rPr>
              <w:t>待后续推进</w:t>
            </w:r>
          </w:p>
        </w:tc>
      </w:tr>
    </w:tbl>
    <w:p w14:paraId="3A4C9D5C" w14:textId="77777777" w:rsidR="00DC3B52" w:rsidRDefault="00A76235">
      <w:r>
        <w:pict w14:anchorId="0C8B7E53">
          <v:rect id="_x0000_i1067" style="width:0;height:1.5pt" o:hralign="center" o:hrstd="t" o:hr="t"/>
        </w:pict>
      </w:r>
    </w:p>
    <w:p w14:paraId="283DABAA" w14:textId="77777777" w:rsidR="00DC3B52" w:rsidRDefault="00A76235">
      <w:pPr>
        <w:pStyle w:val="2"/>
      </w:pPr>
      <w:bookmarkStart w:id="6" w:name="三核心模块实现"/>
      <w:bookmarkEnd w:id="2"/>
      <w:bookmarkEnd w:id="5"/>
      <w:r>
        <w:rPr>
          <w:rFonts w:hint="eastAsia"/>
        </w:rPr>
        <w:t>三、核心模块实现</w:t>
      </w:r>
    </w:p>
    <w:p w14:paraId="60EF590B" w14:textId="77777777" w:rsidR="00DC3B52" w:rsidRDefault="00A76235">
      <w:pPr>
        <w:pStyle w:val="3"/>
      </w:pPr>
      <w:bookmarkStart w:id="7" w:name="波形生成器waveformgenerator"/>
      <w:r>
        <w:t xml:space="preserve">3.1 </w:t>
      </w:r>
      <w:r>
        <w:rPr>
          <w:rFonts w:hint="eastAsia"/>
        </w:rPr>
        <w:t>波形生成器（</w:t>
      </w:r>
      <w:r>
        <w:rPr>
          <w:rFonts w:hint="eastAsia"/>
        </w:rPr>
        <w:t>WaveformGenerator</w:t>
      </w:r>
      <w:r>
        <w:rPr>
          <w:rFonts w:hint="eastAsia"/>
        </w:rPr>
        <w:t>）</w:t>
      </w:r>
    </w:p>
    <w:p w14:paraId="5937F55A" w14:textId="77777777" w:rsidR="00DC3B52" w:rsidRDefault="00A76235">
      <w:pPr>
        <w:pStyle w:val="FirstParagraph"/>
      </w:pPr>
      <w:r>
        <w:rPr>
          <w:rFonts w:hint="eastAsia"/>
          <w:b/>
          <w:bCs/>
        </w:rPr>
        <w:t>文件位置</w:t>
      </w:r>
      <w:r>
        <w:rPr>
          <w:rFonts w:hint="eastAsia"/>
        </w:rPr>
        <w:t>：</w:t>
      </w:r>
      <w:r>
        <w:rPr>
          <w:rStyle w:val="VerbatimChar"/>
        </w:rPr>
        <w:t>include/core/waveform_generator.h</w:t>
      </w:r>
      <w:r>
        <w:t>、</w:t>
      </w:r>
      <w:r>
        <w:rPr>
          <w:rStyle w:val="VerbatimChar"/>
        </w:rPr>
        <w:t>src/core/waveform_generator.cpp</w:t>
      </w:r>
    </w:p>
    <w:p w14:paraId="705F94E7" w14:textId="77777777" w:rsidR="00690AAE" w:rsidRDefault="00A76235">
      <w:pPr>
        <w:pStyle w:val="a0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  <w:r>
        <w:t xml:space="preserve"> </w:t>
      </w:r>
    </w:p>
    <w:p w14:paraId="28467083" w14:textId="51A14B5E" w:rsidR="00690AAE" w:rsidRDefault="00A76235">
      <w:pPr>
        <w:pStyle w:val="a0"/>
        <w:contextualSpacing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支持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LFM</w:t>
      </w:r>
      <w:r>
        <w:rPr>
          <w:rFonts w:hint="eastAsia"/>
          <w:lang w:eastAsia="zh-CN"/>
        </w:rPr>
        <w:t>（线性调频）、</w:t>
      </w:r>
      <w:r>
        <w:rPr>
          <w:rFonts w:hint="eastAsia"/>
          <w:lang w:eastAsia="zh-CN"/>
        </w:rPr>
        <w:t>NLFM</w:t>
      </w:r>
      <w:r>
        <w:rPr>
          <w:rFonts w:hint="eastAsia"/>
          <w:lang w:eastAsia="zh-CN"/>
        </w:rPr>
        <w:t>（非线性调频）、相位编码（</w:t>
      </w:r>
      <w:r>
        <w:rPr>
          <w:rFonts w:hint="eastAsia"/>
          <w:lang w:eastAsia="zh-CN"/>
        </w:rPr>
        <w:t>Barker</w:t>
      </w:r>
      <w:r>
        <w:rPr>
          <w:rFonts w:hint="eastAsia"/>
          <w:lang w:eastAsia="zh-CN"/>
        </w:rPr>
        <w:t>码）三种波形</w:t>
      </w:r>
    </w:p>
    <w:p w14:paraId="7619046D" w14:textId="77777777" w:rsidR="00690AAE" w:rsidRDefault="00A76235">
      <w:pPr>
        <w:pStyle w:val="a0"/>
        <w:contextualSpacing/>
        <w:rPr>
          <w:lang w:eastAsia="zh-CN"/>
        </w:rPr>
      </w:pPr>
      <w:r>
        <w:rPr>
          <w:lang w:eastAsia="zh-CN"/>
        </w:rPr>
        <w:t xml:space="preserve">- NLFM </w:t>
      </w:r>
      <w:r>
        <w:rPr>
          <w:rFonts w:hint="eastAsia"/>
          <w:lang w:eastAsia="zh-CN"/>
        </w:rPr>
        <w:t>采用频域群时延法设计，支持</w:t>
      </w:r>
      <w:r>
        <w:rPr>
          <w:lang w:eastAsia="zh-CN"/>
        </w:rPr>
        <w:t xml:space="preserve"> Hann</w:t>
      </w:r>
      <w:r>
        <w:rPr>
          <w:lang w:eastAsia="zh-CN"/>
        </w:rPr>
        <w:t>、</w:t>
      </w:r>
      <w:r>
        <w:rPr>
          <w:lang w:eastAsia="zh-CN"/>
        </w:rPr>
        <w:t>Hamming</w:t>
      </w:r>
      <w:r>
        <w:rPr>
          <w:lang w:eastAsia="zh-CN"/>
        </w:rPr>
        <w:t>、</w:t>
      </w:r>
      <w:r>
        <w:rPr>
          <w:lang w:eastAsia="zh-CN"/>
        </w:rPr>
        <w:t xml:space="preserve">Blackman </w:t>
      </w:r>
      <w:r>
        <w:rPr>
          <w:rFonts w:hint="eastAsia"/>
          <w:lang w:eastAsia="zh-CN"/>
        </w:rPr>
        <w:t>窗函数</w:t>
      </w:r>
      <w:r>
        <w:rPr>
          <w:lang w:eastAsia="zh-CN"/>
        </w:rPr>
        <w:t xml:space="preserve"> </w:t>
      </w:r>
    </w:p>
    <w:p w14:paraId="52CC6F49" w14:textId="31571DA5" w:rsidR="00DC3B52" w:rsidRDefault="00A76235">
      <w:pPr>
        <w:pStyle w:val="a0"/>
        <w:contextualSpacing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自动计算匹配滤波器系数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输出平均功率归一化的复基带波形</w:t>
      </w:r>
    </w:p>
    <w:p w14:paraId="3E4D8BC8" w14:textId="77777777" w:rsidR="00DC3B52" w:rsidRDefault="00A76235">
      <w:pPr>
        <w:pStyle w:val="3"/>
      </w:pPr>
      <w:bookmarkStart w:id="8" w:name="相控阵天线模型phasedarrayantenna"/>
      <w:bookmarkEnd w:id="7"/>
      <w:r>
        <w:t xml:space="preserve">3.2 </w:t>
      </w:r>
      <w:proofErr w:type="spellStart"/>
      <w:r>
        <w:rPr>
          <w:rFonts w:hint="eastAsia"/>
        </w:rPr>
        <w:t>相控阵天线模型（</w:t>
      </w:r>
      <w:r>
        <w:rPr>
          <w:rFonts w:hint="eastAsia"/>
        </w:rPr>
        <w:t>PhasedArrayAntenna</w:t>
      </w:r>
      <w:proofErr w:type="spellEnd"/>
      <w:r>
        <w:rPr>
          <w:rFonts w:hint="eastAsia"/>
        </w:rPr>
        <w:t>）</w:t>
      </w:r>
    </w:p>
    <w:p w14:paraId="3FF8498E" w14:textId="77777777" w:rsidR="00DC3B52" w:rsidRDefault="00A76235">
      <w:pPr>
        <w:pStyle w:val="FirstParagraph"/>
        <w:contextualSpacing/>
      </w:pPr>
      <w:r>
        <w:rPr>
          <w:rFonts w:hint="eastAsia"/>
          <w:b/>
          <w:bCs/>
        </w:rPr>
        <w:t>文件位置</w:t>
      </w:r>
      <w:r>
        <w:rPr>
          <w:rFonts w:hint="eastAsia"/>
        </w:rPr>
        <w:t>：</w:t>
      </w:r>
      <w:r>
        <w:rPr>
          <w:rStyle w:val="VerbatimChar"/>
        </w:rPr>
        <w:t>include/core/antenna_set.h</w:t>
      </w:r>
      <w:r>
        <w:t>、</w:t>
      </w:r>
      <w:r>
        <w:rPr>
          <w:rStyle w:val="VerbatimChar"/>
        </w:rPr>
        <w:t>src/core/antenna_set.cpp</w:t>
      </w:r>
    </w:p>
    <w:p w14:paraId="332A9485" w14:textId="20A5C418" w:rsidR="00DC3B52" w:rsidRDefault="00A76235">
      <w:pPr>
        <w:pStyle w:val="a0"/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支持</w:t>
      </w:r>
      <w:proofErr w:type="gramStart"/>
      <w:r>
        <w:rPr>
          <w:rFonts w:hint="eastAsia"/>
          <w:lang w:eastAsia="zh-CN"/>
        </w:rPr>
        <w:t>一维相扫</w:t>
      </w:r>
      <w:r>
        <w:rPr>
          <w:rFonts w:hint="eastAsia"/>
          <w:lang w:eastAsia="zh-CN"/>
        </w:rPr>
        <w:t>和</w:t>
      </w:r>
      <w:proofErr w:type="gramEnd"/>
      <w:r>
        <w:rPr>
          <w:rFonts w:hint="eastAsia"/>
          <w:lang w:eastAsia="zh-CN"/>
        </w:rPr>
        <w:t>二维相</w:t>
      </w:r>
    </w:p>
    <w:p w14:paraId="57C5D596" w14:textId="77777777" w:rsidR="00DC3B52" w:rsidRDefault="00A76235">
      <w:pPr>
        <w:pStyle w:val="3"/>
      </w:pPr>
      <w:bookmarkStart w:id="9" w:name="噪声引擎noiseengine"/>
      <w:bookmarkEnd w:id="8"/>
      <w:r>
        <w:t xml:space="preserve">3.3 </w:t>
      </w:r>
      <w:proofErr w:type="spellStart"/>
      <w:r>
        <w:rPr>
          <w:rFonts w:hint="eastAsia"/>
        </w:rPr>
        <w:t>噪声引擎（</w:t>
      </w:r>
      <w:r>
        <w:rPr>
          <w:rFonts w:hint="eastAsia"/>
        </w:rPr>
        <w:t>NoiseEngine</w:t>
      </w:r>
      <w:proofErr w:type="spellEnd"/>
      <w:r>
        <w:rPr>
          <w:rFonts w:hint="eastAsia"/>
        </w:rPr>
        <w:t>）</w:t>
      </w:r>
    </w:p>
    <w:p w14:paraId="5B9FC344" w14:textId="77777777" w:rsidR="00DC3B52" w:rsidRDefault="00A76235">
      <w:pPr>
        <w:pStyle w:val="FirstParagraph"/>
        <w:contextualSpacing/>
      </w:pPr>
      <w:r>
        <w:rPr>
          <w:rFonts w:hint="eastAsia"/>
          <w:b/>
          <w:bCs/>
        </w:rPr>
        <w:t>文件位置</w:t>
      </w:r>
      <w:r>
        <w:rPr>
          <w:rFonts w:hint="eastAsia"/>
        </w:rPr>
        <w:t>：</w:t>
      </w:r>
      <w:r>
        <w:rPr>
          <w:rStyle w:val="VerbatimChar"/>
        </w:rPr>
        <w:t>include/noise/noise_engine.h</w:t>
      </w:r>
      <w:r>
        <w:t>、</w:t>
      </w:r>
      <w:r>
        <w:rPr>
          <w:rStyle w:val="VerbatimChar"/>
        </w:rPr>
        <w:t>src/noise/noise_engine.cpp</w:t>
      </w:r>
    </w:p>
    <w:p w14:paraId="1B12F780" w14:textId="6CAD55D8" w:rsidR="00DC3B52" w:rsidRDefault="00A76235">
      <w:pPr>
        <w:pStyle w:val="a0"/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复高斯白噪声生成，支持多种噪声功率配置模式</w:t>
      </w:r>
      <w:r>
        <w:rPr>
          <w:lang w:eastAsia="zh-CN"/>
        </w:rPr>
        <w:t xml:space="preserve"> -</w:t>
      </w:r>
      <w:r w:rsidR="009C56B0">
        <w:rPr>
          <w:lang w:eastAsia="zh-CN"/>
        </w:rPr>
        <w:t xml:space="preserve"> </w:t>
      </w:r>
    </w:p>
    <w:p w14:paraId="41AD9D47" w14:textId="059F7B09" w:rsidR="00DC3B52" w:rsidRDefault="00A76235">
      <w:pPr>
        <w:pStyle w:val="a0"/>
        <w:contextualSpacing/>
      </w:pPr>
      <w:proofErr w:type="spellStart"/>
      <w:r>
        <w:rPr>
          <w:rFonts w:hint="eastAsia"/>
          <w:b/>
          <w:bCs/>
        </w:rPr>
        <w:t>噪声功率配置模式</w:t>
      </w:r>
      <w:proofErr w:type="spellEnd"/>
      <w:r>
        <w:rPr>
          <w:rFonts w:hint="eastAsia"/>
        </w:rPr>
        <w:t>：</w:t>
      </w:r>
      <w:r>
        <w:t xml:space="preserve"> </w:t>
      </w:r>
      <w:proofErr w:type="spellStart"/>
      <w:r>
        <w:rPr>
          <w:rStyle w:val="VerbatimChar"/>
        </w:rPr>
        <w:t>ComplexSigma</w:t>
      </w:r>
      <w:r>
        <w:rPr>
          <w:rFonts w:hint="eastAsia"/>
        </w:rPr>
        <w:t>：直接指定复噪声</w:t>
      </w:r>
      <w:proofErr w:type="spellEnd"/>
      <w:r>
        <w:t xml:space="preserve"> </w:t>
      </w:r>
      <w:r>
        <w:rPr>
          <w:rFonts w:hint="eastAsia"/>
        </w:rPr>
        <w:t>RMS</w:t>
      </w:r>
      <w:r>
        <w:t xml:space="preserve"> </w:t>
      </w:r>
      <w:r w:rsidR="009C56B0">
        <w:rPr>
          <w:rFonts w:hint="eastAsia"/>
          <w:lang w:eastAsia="zh-CN"/>
        </w:rPr>
        <w:t>。</w:t>
      </w:r>
      <w:proofErr w:type="spellStart"/>
      <w:r>
        <w:rPr>
          <w:rStyle w:val="VerbatimChar"/>
        </w:rPr>
        <w:t>NoisePower</w:t>
      </w:r>
      <w:r>
        <w:rPr>
          <w:rFonts w:hint="eastAsia"/>
        </w:rPr>
        <w:t>：直接指定噪声功率（</w:t>
      </w:r>
      <w:r>
        <w:rPr>
          <w:rFonts w:hint="eastAsia"/>
        </w:rPr>
        <w:t>W</w:t>
      </w:r>
      <w:proofErr w:type="spellEnd"/>
      <w:r>
        <w:rPr>
          <w:rFonts w:hint="eastAsia"/>
        </w:rPr>
        <w:t>）</w:t>
      </w:r>
      <w:r w:rsidR="009C56B0">
        <w:rPr>
          <w:rFonts w:hint="eastAsia"/>
          <w:lang w:eastAsia="zh-CN"/>
        </w:rPr>
        <w:t>。</w:t>
      </w:r>
      <w:r>
        <w:t xml:space="preserve"> </w:t>
      </w:r>
      <w:proofErr w:type="spellStart"/>
      <w:r>
        <w:rPr>
          <w:rStyle w:val="VerbatimChar"/>
        </w:rPr>
        <w:t>ThermalKTB</w:t>
      </w:r>
      <w:r>
        <w:rPr>
          <w:rFonts w:hint="eastAsia"/>
        </w:rPr>
        <w:t>：按热噪声公式</w:t>
      </w:r>
      <w:proofErr w:type="spellEnd"/>
      <w:r>
        <w:t xml:space="preserve"> </w:t>
      </w:r>
      <w:proofErr w:type="spellStart"/>
      <w:r>
        <w:t>k·T·B·F</w:t>
      </w:r>
      <w:proofErr w:type="spellEnd"/>
      <w:r>
        <w:t xml:space="preserve"> </w:t>
      </w:r>
      <w:proofErr w:type="spellStart"/>
      <w:r>
        <w:rPr>
          <w:rFonts w:hint="eastAsia"/>
        </w:rPr>
        <w:t>计算</w:t>
      </w:r>
      <w:proofErr w:type="spellEnd"/>
    </w:p>
    <w:p w14:paraId="4DA906BA" w14:textId="77777777" w:rsidR="00DC3B52" w:rsidRDefault="00A76235">
      <w:pPr>
        <w:pStyle w:val="3"/>
      </w:pPr>
      <w:bookmarkStart w:id="10" w:name="海杂波引擎clutterengine-seacluttermodel"/>
      <w:bookmarkEnd w:id="9"/>
      <w:r>
        <w:lastRenderedPageBreak/>
        <w:t xml:space="preserve">3.4 </w:t>
      </w:r>
      <w:proofErr w:type="spellStart"/>
      <w:r>
        <w:rPr>
          <w:rFonts w:hint="eastAsia"/>
        </w:rPr>
        <w:t>海杂波引擎（</w:t>
      </w:r>
      <w:r>
        <w:rPr>
          <w:rFonts w:hint="eastAsia"/>
        </w:rPr>
        <w:t>ClutterEngine</w:t>
      </w:r>
      <w:proofErr w:type="spellEnd"/>
      <w:r>
        <w:t xml:space="preserve"> + </w:t>
      </w:r>
      <w:proofErr w:type="spellStart"/>
      <w:r>
        <w:rPr>
          <w:rFonts w:hint="eastAsia"/>
        </w:rPr>
        <w:t>SeaClutterModel</w:t>
      </w:r>
      <w:proofErr w:type="spellEnd"/>
      <w:r>
        <w:rPr>
          <w:rFonts w:hint="eastAsia"/>
        </w:rPr>
        <w:t>）</w:t>
      </w:r>
    </w:p>
    <w:p w14:paraId="6873DD4B" w14:textId="77777777" w:rsidR="00DC3B52" w:rsidRDefault="00A76235">
      <w:pPr>
        <w:pStyle w:val="FirstParagraph"/>
        <w:contextualSpacing/>
      </w:pPr>
      <w:r>
        <w:rPr>
          <w:rFonts w:hint="eastAsia"/>
          <w:b/>
          <w:bCs/>
        </w:rPr>
        <w:t>文件位置</w:t>
      </w:r>
      <w:r>
        <w:rPr>
          <w:rFonts w:hint="eastAsia"/>
        </w:rPr>
        <w:t>：</w:t>
      </w:r>
      <w:r>
        <w:rPr>
          <w:rStyle w:val="VerbatimChar"/>
        </w:rPr>
        <w:t>include/clutter/sea_clutter_model.h</w:t>
      </w:r>
      <w:r>
        <w:t>、</w:t>
      </w:r>
      <w:r>
        <w:rPr>
          <w:rStyle w:val="VerbatimChar"/>
        </w:rPr>
        <w:t>src/clutter/sea_clutter_model.cpp</w:t>
      </w:r>
    </w:p>
    <w:p w14:paraId="3FFD6A47" w14:textId="4298A44E" w:rsidR="00DC3B52" w:rsidRDefault="00A76235">
      <w:pPr>
        <w:pStyle w:val="a0"/>
        <w:contextualSpacing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采用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双层建模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设计：几何功率层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统计起伏层</w:t>
      </w:r>
      <w:r>
        <w:rPr>
          <w:lang w:eastAsia="zh-CN"/>
        </w:rPr>
        <w:t xml:space="preserve"> </w:t>
      </w:r>
      <w:r w:rsidR="009C56B0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支持两种慢时间序列生成策略</w:t>
      </w:r>
      <w:r w:rsidR="000F3DCB">
        <w:rPr>
          <w:rFonts w:hint="eastAsia"/>
          <w:lang w:eastAsia="zh-CN"/>
        </w:rPr>
        <w:t>。</w:t>
      </w:r>
    </w:p>
    <w:p w14:paraId="77E2EC13" w14:textId="77777777" w:rsidR="00DC3B52" w:rsidRDefault="00A76235">
      <w:pPr>
        <w:pStyle w:val="a0"/>
        <w:contextualSpacing/>
      </w:pPr>
      <w:proofErr w:type="spellStart"/>
      <w:r>
        <w:rPr>
          <w:rFonts w:hint="eastAsia"/>
          <w:b/>
          <w:bCs/>
        </w:rPr>
        <w:t>双层建模设计</w:t>
      </w:r>
      <w:proofErr w:type="spellEnd"/>
      <w:r>
        <w:rPr>
          <w:rFonts w:hint="eastAsia"/>
        </w:rPr>
        <w:t>：</w:t>
      </w:r>
    </w:p>
    <w:p w14:paraId="57877D47" w14:textId="77777777" w:rsidR="00DC3B52" w:rsidRDefault="00A76235">
      <w:pPr>
        <w:pStyle w:val="Compact"/>
        <w:numPr>
          <w:ilvl w:val="0"/>
          <w:numId w:val="4"/>
        </w:numPr>
        <w:contextualSpacing/>
      </w:pPr>
      <w:r>
        <w:rPr>
          <w:rFonts w:hint="eastAsia"/>
          <w:b/>
          <w:bCs/>
        </w:rPr>
        <w:t>几何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平均功率层</w:t>
      </w:r>
      <w:r>
        <w:rPr>
          <w:rFonts w:hint="eastAsia"/>
        </w:rPr>
        <w:t>：</w:t>
      </w:r>
    </w:p>
    <w:p w14:paraId="03DDE7AF" w14:textId="77777777" w:rsidR="00DC3B52" w:rsidRDefault="00A76235">
      <w:pPr>
        <w:pStyle w:val="Compact"/>
        <w:numPr>
          <w:ilvl w:val="1"/>
          <w:numId w:val="5"/>
        </w:numPr>
        <w:contextualSpacing/>
        <w:rPr>
          <w:lang w:eastAsia="zh-CN"/>
        </w:rPr>
      </w:pPr>
      <w:r>
        <w:rPr>
          <w:rFonts w:hint="eastAsia"/>
          <w:lang w:eastAsia="zh-CN"/>
        </w:rPr>
        <w:t>按地距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方位扇形网格划分照射区域</w:t>
      </w:r>
    </w:p>
    <w:p w14:paraId="730DE4B6" w14:textId="77777777" w:rsidR="00DC3B52" w:rsidRDefault="00A76235">
      <w:pPr>
        <w:pStyle w:val="Compact"/>
        <w:numPr>
          <w:ilvl w:val="1"/>
          <w:numId w:val="5"/>
        </w:numPr>
        <w:contextualSpacing/>
      </w:pPr>
      <w:proofErr w:type="spellStart"/>
      <w:r>
        <w:rPr>
          <w:rFonts w:hint="eastAsia"/>
        </w:rPr>
        <w:t>采用</w:t>
      </w:r>
      <w:proofErr w:type="spellEnd"/>
      <w:r>
        <w:t xml:space="preserve"> </w:t>
      </w:r>
      <w:proofErr w:type="spellStart"/>
      <w:r>
        <w:t>Morchin</w:t>
      </w:r>
      <w:proofErr w:type="spellEnd"/>
      <w:r>
        <w:t xml:space="preserve"> </w:t>
      </w:r>
      <w:proofErr w:type="spellStart"/>
      <w:r>
        <w:rPr>
          <w:rFonts w:hint="eastAsia"/>
        </w:rPr>
        <w:t>归一化后向散射模型计算</w:t>
      </w:r>
      <w:proofErr w:type="spellEnd"/>
      <w:r>
        <w:t xml:space="preserve"> σ⁰</w:t>
      </w:r>
    </w:p>
    <w:p w14:paraId="770C0689" w14:textId="77777777" w:rsidR="00DC3B52" w:rsidRDefault="00A76235">
      <w:pPr>
        <w:pStyle w:val="Compact"/>
        <w:numPr>
          <w:ilvl w:val="1"/>
          <w:numId w:val="5"/>
        </w:numPr>
        <w:contextualSpacing/>
        <w:rPr>
          <w:lang w:eastAsia="zh-CN"/>
        </w:rPr>
      </w:pPr>
      <w:r>
        <w:rPr>
          <w:rFonts w:hint="eastAsia"/>
          <w:lang w:eastAsia="zh-CN"/>
        </w:rPr>
        <w:t>雷达方程计算每个网格单元的接收功率</w:t>
      </w:r>
    </w:p>
    <w:p w14:paraId="2363AFAE" w14:textId="77777777" w:rsidR="00DC3B52" w:rsidRDefault="00A76235">
      <w:pPr>
        <w:pStyle w:val="Compact"/>
        <w:numPr>
          <w:ilvl w:val="0"/>
          <w:numId w:val="4"/>
        </w:numPr>
        <w:contextualSpacing/>
      </w:pPr>
      <w:proofErr w:type="spellStart"/>
      <w:r>
        <w:rPr>
          <w:rFonts w:hint="eastAsia"/>
          <w:b/>
          <w:bCs/>
        </w:rPr>
        <w:t>统计起伏层</w:t>
      </w:r>
      <w:proofErr w:type="spellEnd"/>
      <w:r>
        <w:rPr>
          <w:rFonts w:hint="eastAsia"/>
        </w:rPr>
        <w:t>：</w:t>
      </w:r>
    </w:p>
    <w:p w14:paraId="42576E11" w14:textId="77777777" w:rsidR="00DC3B52" w:rsidRDefault="00A76235">
      <w:pPr>
        <w:pStyle w:val="Compact"/>
        <w:numPr>
          <w:ilvl w:val="1"/>
          <w:numId w:val="6"/>
        </w:numPr>
        <w:contextualSpacing/>
        <w:rPr>
          <w:lang w:eastAsia="zh-CN"/>
        </w:rPr>
      </w:pPr>
      <w:r>
        <w:rPr>
          <w:rFonts w:hint="eastAsia"/>
          <w:lang w:eastAsia="zh-CN"/>
        </w:rPr>
        <w:t>高斯多普勒谱：</w:t>
      </w:r>
      <w:r>
        <w:rPr>
          <w:rFonts w:hint="eastAsia"/>
          <w:lang w:eastAsia="zh-CN"/>
        </w:rPr>
        <w:t>频域塑形</w:t>
      </w:r>
      <w:r>
        <w:rPr>
          <w:lang w:eastAsia="zh-CN"/>
        </w:rPr>
        <w:t xml:space="preserve"> + IFFT </w:t>
      </w:r>
      <w:r>
        <w:rPr>
          <w:rFonts w:hint="eastAsia"/>
          <w:lang w:eastAsia="zh-CN"/>
        </w:rPr>
        <w:t>生成相关复高斯序列</w:t>
      </w:r>
    </w:p>
    <w:p w14:paraId="2F26636F" w14:textId="77777777" w:rsidR="00DC3B52" w:rsidRDefault="00A76235">
      <w:pPr>
        <w:pStyle w:val="Compact"/>
        <w:numPr>
          <w:ilvl w:val="1"/>
          <w:numId w:val="6"/>
        </w:numPr>
        <w:contextualSpacing/>
      </w:pPr>
      <w:proofErr w:type="spellStart"/>
      <w:r>
        <w:rPr>
          <w:rFonts w:hint="eastAsia"/>
        </w:rPr>
        <w:t>K</w:t>
      </w:r>
      <w:r>
        <w:rPr>
          <w:rFonts w:hint="eastAsia"/>
        </w:rPr>
        <w:t>分布</w:t>
      </w:r>
      <w:proofErr w:type="spellEnd"/>
      <w:r>
        <w:t xml:space="preserve"> SIRP </w:t>
      </w:r>
      <w:proofErr w:type="spellStart"/>
      <w:r>
        <w:rPr>
          <w:rFonts w:hint="eastAsia"/>
        </w:rPr>
        <w:t>起伏：</w:t>
      </w:r>
      <w:r>
        <w:rPr>
          <w:rFonts w:hint="eastAsia"/>
        </w:rPr>
        <w:t>Gamma</w:t>
      </w:r>
      <w:proofErr w:type="spellEnd"/>
      <w:r>
        <w:t xml:space="preserve"> </w:t>
      </w:r>
      <w:proofErr w:type="spellStart"/>
      <w:r>
        <w:rPr>
          <w:rFonts w:hint="eastAsia"/>
        </w:rPr>
        <w:t>纹理调制</w:t>
      </w:r>
      <w:proofErr w:type="spellEnd"/>
    </w:p>
    <w:p w14:paraId="3F018039" w14:textId="77777777" w:rsidR="009C56B0" w:rsidRDefault="00A76235">
      <w:pPr>
        <w:pStyle w:val="FirstParagraph"/>
        <w:contextualSpacing/>
      </w:pPr>
      <w:r>
        <w:rPr>
          <w:rFonts w:hint="eastAsia"/>
          <w:b/>
          <w:bCs/>
        </w:rPr>
        <w:t>慢时间序列生成策略</w:t>
      </w:r>
      <w:r>
        <w:rPr>
          <w:rFonts w:hint="eastAsia"/>
        </w:rPr>
        <w:t>：</w:t>
      </w:r>
      <w:r>
        <w:t xml:space="preserve"> </w:t>
      </w:r>
    </w:p>
    <w:p w14:paraId="31898AC0" w14:textId="77777777" w:rsidR="009C56B0" w:rsidRDefault="00A76235">
      <w:pPr>
        <w:pStyle w:val="FirstParagraph"/>
        <w:contextualSpacing/>
      </w:pPr>
      <w:proofErr w:type="spellStart"/>
      <w:r>
        <w:rPr>
          <w:rStyle w:val="VerbatimChar"/>
        </w:rPr>
        <w:t>InTimeMode</w:t>
      </w:r>
      <w:r>
        <w:rPr>
          <w:rFonts w:hint="eastAsia"/>
        </w:rPr>
        <w:t>：每个散射单元独立种子生成，严格可复现</w:t>
      </w:r>
      <w:proofErr w:type="spellEnd"/>
      <w:r>
        <w:t xml:space="preserve"> </w:t>
      </w:r>
    </w:p>
    <w:p w14:paraId="6EC16A52" w14:textId="09B65252" w:rsidR="00DC3B52" w:rsidRDefault="00A76235">
      <w:pPr>
        <w:pStyle w:val="FirstParagraph"/>
        <w:contextualSpacing/>
      </w:pPr>
      <w:proofErr w:type="spellStart"/>
      <w:r>
        <w:rPr>
          <w:rStyle w:val="VerbatimChar"/>
        </w:rPr>
        <w:t>SequencePoolMode</w:t>
      </w:r>
      <w:r>
        <w:rPr>
          <w:rFonts w:hint="eastAsia"/>
        </w:rPr>
        <w:t>：预先生成长序列池，单元截取，降低计算成本</w:t>
      </w:r>
      <w:proofErr w:type="spellEnd"/>
    </w:p>
    <w:p w14:paraId="0D18B332" w14:textId="77777777" w:rsidR="00DC3B52" w:rsidRDefault="00A76235">
      <w:r>
        <w:pict w14:anchorId="5E79F624">
          <v:rect id="_x0000_i1068" style="width:0;height:1.5pt" o:hralign="center" o:hrstd="t" o:hr="t"/>
        </w:pict>
      </w:r>
    </w:p>
    <w:p w14:paraId="079F2BC2" w14:textId="77777777" w:rsidR="00DC3B52" w:rsidRDefault="00A76235">
      <w:pPr>
        <w:pStyle w:val="2"/>
        <w:rPr>
          <w:lang w:eastAsia="zh-CN"/>
        </w:rPr>
      </w:pPr>
      <w:bookmarkStart w:id="11" w:name="四分模块仿真验证"/>
      <w:bookmarkEnd w:id="6"/>
      <w:bookmarkEnd w:id="10"/>
      <w:r>
        <w:rPr>
          <w:rFonts w:hint="eastAsia"/>
          <w:lang w:eastAsia="zh-CN"/>
        </w:rPr>
        <w:t>四、分模块仿真验证</w:t>
      </w:r>
    </w:p>
    <w:p w14:paraId="005E5380" w14:textId="77777777" w:rsidR="00DC3B52" w:rsidRDefault="00A76235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为验证各模块建模逻辑的正确性，按信号、天线、噪声、杂波四个维度搭建了独立</w:t>
      </w:r>
      <w:r>
        <w:rPr>
          <w:lang w:eastAsia="zh-CN"/>
        </w:rPr>
        <w:t xml:space="preserve"> MATLAB </w:t>
      </w:r>
      <w:r>
        <w:rPr>
          <w:rFonts w:hint="eastAsia"/>
          <w:lang w:eastAsia="zh-CN"/>
        </w:rPr>
        <w:t>仿真脚本：</w:t>
      </w:r>
    </w:p>
    <w:p w14:paraId="3DB5F472" w14:textId="77777777" w:rsidR="00DC3B52" w:rsidRDefault="00A76235">
      <w:pPr>
        <w:pStyle w:val="3"/>
        <w:rPr>
          <w:lang w:eastAsia="zh-CN"/>
        </w:rPr>
      </w:pPr>
      <w:bookmarkStart w:id="12" w:name="信号仿真01信号仿真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信号仿真（</w:t>
      </w:r>
      <w:r>
        <w:rPr>
          <w:rFonts w:hint="eastAsia"/>
          <w:lang w:eastAsia="zh-CN"/>
        </w:rPr>
        <w:t>01</w:t>
      </w:r>
      <w:r>
        <w:rPr>
          <w:rFonts w:hint="eastAsia"/>
          <w:lang w:eastAsia="zh-CN"/>
        </w:rPr>
        <w:t>信号仿真）</w:t>
      </w:r>
    </w:p>
    <w:p w14:paraId="086F93EF" w14:textId="77777777" w:rsidR="00DC3B52" w:rsidRDefault="00A76235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主要文件</w:t>
      </w:r>
      <w:r>
        <w:rPr>
          <w:rFonts w:hint="eastAsia"/>
          <w:lang w:eastAsia="zh-CN"/>
        </w:rPr>
        <w:t>：</w:t>
      </w:r>
      <w:proofErr w:type="spellStart"/>
      <w:r>
        <w:rPr>
          <w:rStyle w:val="VerbatimChar"/>
          <w:lang w:eastAsia="zh-CN"/>
        </w:rPr>
        <w:t>LFM.m</w:t>
      </w:r>
      <w:proofErr w:type="spellEnd"/>
      <w:r>
        <w:rPr>
          <w:lang w:eastAsia="zh-CN"/>
        </w:rPr>
        <w:t>、</w:t>
      </w:r>
      <w:proofErr w:type="spellStart"/>
      <w:r>
        <w:rPr>
          <w:rStyle w:val="VerbatimChar"/>
          <w:lang w:eastAsia="zh-CN"/>
        </w:rPr>
        <w:t>NLFM.m</w:t>
      </w:r>
      <w:proofErr w:type="spellEnd"/>
      <w:r>
        <w:rPr>
          <w:lang w:eastAsia="zh-CN"/>
        </w:rPr>
        <w:t>、</w:t>
      </w:r>
      <w:proofErr w:type="spellStart"/>
      <w:r>
        <w:rPr>
          <w:rStyle w:val="VerbatimChar"/>
          <w:lang w:eastAsia="zh-CN"/>
        </w:rPr>
        <w:t>PHASE_CODED.m</w:t>
      </w:r>
      <w:proofErr w:type="spellEnd"/>
    </w:p>
    <w:p w14:paraId="3B8AE382" w14:textId="5DE115CD" w:rsidR="00DC3B52" w:rsidRDefault="00A76235">
      <w:pPr>
        <w:pStyle w:val="a0"/>
        <w:rPr>
          <w:lang w:eastAsia="zh-CN"/>
        </w:rPr>
      </w:pPr>
      <w:r>
        <w:rPr>
          <w:rFonts w:hint="eastAsia"/>
          <w:lang w:eastAsia="zh-CN"/>
        </w:rPr>
        <w:t>验证内容：</w:t>
      </w:r>
      <w:r>
        <w:rPr>
          <w:lang w:eastAsia="zh-CN"/>
        </w:rPr>
        <w:t xml:space="preserve"> </w:t>
      </w:r>
      <w:r>
        <w:rPr>
          <w:lang w:eastAsia="zh-CN"/>
        </w:rPr>
        <w:t xml:space="preserve">LFM </w:t>
      </w:r>
      <w:r>
        <w:rPr>
          <w:rFonts w:hint="eastAsia"/>
          <w:lang w:eastAsia="zh-CN"/>
        </w:rPr>
        <w:t>波形生成与</w:t>
      </w:r>
      <w:r>
        <w:rPr>
          <w:rFonts w:hint="eastAsia"/>
          <w:lang w:eastAsia="zh-CN"/>
        </w:rPr>
        <w:t>脉压验证</w:t>
      </w:r>
      <w:r w:rsidR="00D807B9">
        <w:rPr>
          <w:lang w:eastAsia="zh-CN"/>
        </w:rPr>
        <w:t xml:space="preserve"> </w:t>
      </w:r>
      <w:r>
        <w:rPr>
          <w:lang w:eastAsia="zh-CN"/>
        </w:rPr>
        <w:t xml:space="preserve"> NLFM </w:t>
      </w:r>
      <w:r>
        <w:rPr>
          <w:rFonts w:hint="eastAsia"/>
          <w:lang w:eastAsia="zh-CN"/>
        </w:rPr>
        <w:t>波形设计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相位编码波形生成</w:t>
      </w:r>
    </w:p>
    <w:p w14:paraId="1F0E4034" w14:textId="62193CFB" w:rsidR="00D807B9" w:rsidRDefault="00391D5E" w:rsidP="00391D5E">
      <w:pPr>
        <w:pStyle w:val="a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7FF0D3A" wp14:editId="35193071">
            <wp:extent cx="3513584" cy="288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58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49C3" w14:textId="19C01B99" w:rsidR="00D354AE" w:rsidRDefault="00AA0C23" w:rsidP="00391D5E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D1A6CE3" wp14:editId="79185DCF">
            <wp:extent cx="3518552" cy="2880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55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6929" w14:textId="353F4C5B" w:rsidR="00506E66" w:rsidRDefault="00506E66" w:rsidP="00391D5E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8612183" wp14:editId="11A3C04E">
            <wp:extent cx="3517060" cy="288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0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076" w14:textId="22ABB021" w:rsidR="002F7F01" w:rsidRDefault="002F7F01">
      <w:pPr>
        <w:pStyle w:val="a0"/>
        <w:rPr>
          <w:rFonts w:hint="eastAsia"/>
          <w:lang w:eastAsia="zh-CN"/>
        </w:rPr>
      </w:pPr>
    </w:p>
    <w:p w14:paraId="5A46C818" w14:textId="77777777" w:rsidR="00DC3B52" w:rsidRDefault="00A76235">
      <w:pPr>
        <w:pStyle w:val="3"/>
        <w:rPr>
          <w:lang w:eastAsia="zh-CN"/>
        </w:rPr>
      </w:pPr>
      <w:bookmarkStart w:id="13" w:name="天线仿真02天线仿真"/>
      <w:bookmarkEnd w:id="12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天线仿真（</w:t>
      </w:r>
      <w:r>
        <w:rPr>
          <w:rFonts w:hint="eastAsia"/>
          <w:lang w:eastAsia="zh-CN"/>
        </w:rPr>
        <w:t>02</w:t>
      </w:r>
      <w:r>
        <w:rPr>
          <w:rFonts w:hint="eastAsia"/>
          <w:lang w:eastAsia="zh-CN"/>
        </w:rPr>
        <w:t>天线仿真）</w:t>
      </w:r>
    </w:p>
    <w:p w14:paraId="687720B3" w14:textId="77777777" w:rsidR="00DC3B52" w:rsidRDefault="00A76235">
      <w:pPr>
        <w:pStyle w:val="FirstParagraph"/>
      </w:pPr>
      <w:proofErr w:type="spellStart"/>
      <w:r>
        <w:rPr>
          <w:rFonts w:hint="eastAsia"/>
          <w:b/>
          <w:bCs/>
        </w:rPr>
        <w:t>主要文件</w:t>
      </w:r>
      <w:r>
        <w:rPr>
          <w:rFonts w:hint="eastAsia"/>
        </w:rPr>
        <w:t>：</w:t>
      </w:r>
      <w:r>
        <w:rPr>
          <w:rStyle w:val="VerbatimChar"/>
        </w:rPr>
        <w:t>ula_scan.m</w:t>
      </w:r>
      <w:r>
        <w:t>、</w:t>
      </w:r>
      <w:r>
        <w:rPr>
          <w:rStyle w:val="VerbatimChar"/>
        </w:rPr>
        <w:t>upa_scan.m</w:t>
      </w:r>
      <w:r>
        <w:t>、</w:t>
      </w:r>
      <w:r>
        <w:rPr>
          <w:rStyle w:val="VerbatimChar"/>
        </w:rPr>
        <w:t>upa_pattern_map.m</w:t>
      </w:r>
      <w:proofErr w:type="spellEnd"/>
    </w:p>
    <w:p w14:paraId="3D2E6704" w14:textId="4A4AD222" w:rsidR="00DC3B52" w:rsidRDefault="00A76235">
      <w:pPr>
        <w:pStyle w:val="a0"/>
      </w:pPr>
      <w:r>
        <w:rPr>
          <w:rFonts w:hint="eastAsia"/>
        </w:rPr>
        <w:t>验证内容：</w:t>
      </w:r>
      <w:r>
        <w:t xml:space="preserve"> - ULA </w:t>
      </w:r>
      <w:r>
        <w:rPr>
          <w:rFonts w:hint="eastAsia"/>
        </w:rPr>
        <w:t>一维相扫方向图：阵因子、波束扫描、加权影响</w:t>
      </w:r>
      <w:r>
        <w:t xml:space="preserve"> - UPA </w:t>
      </w:r>
      <w:proofErr w:type="spellStart"/>
      <w:r>
        <w:rPr>
          <w:rFonts w:hint="eastAsia"/>
        </w:rPr>
        <w:t>二维相扫方向图：方位</w:t>
      </w:r>
      <w:r>
        <w:rPr>
          <w:rFonts w:hint="eastAsia"/>
        </w:rPr>
        <w:t>-</w:t>
      </w:r>
      <w:r>
        <w:rPr>
          <w:rFonts w:hint="eastAsia"/>
        </w:rPr>
        <w:t>俯仰二维方向图</w:t>
      </w:r>
      <w:proofErr w:type="spellEnd"/>
      <w:r>
        <w:t xml:space="preserve"> - </w:t>
      </w:r>
      <w:proofErr w:type="spellStart"/>
      <w:r>
        <w:rPr>
          <w:rFonts w:hint="eastAsia"/>
        </w:rPr>
        <w:t>波束表加载与波位指向验证</w:t>
      </w:r>
      <w:proofErr w:type="spellEnd"/>
    </w:p>
    <w:p w14:paraId="336C3779" w14:textId="2230B8D6" w:rsidR="003A121B" w:rsidRDefault="003A121B">
      <w:pPr>
        <w:pStyle w:val="a0"/>
      </w:pPr>
      <w:r>
        <w:rPr>
          <w:noProof/>
        </w:rPr>
        <w:drawing>
          <wp:inline distT="0" distB="0" distL="0" distR="0" wp14:anchorId="422FB858" wp14:editId="3186E12A">
            <wp:extent cx="4857154" cy="288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15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8B30" w14:textId="7ACFD6C0" w:rsidR="005A5CA7" w:rsidRDefault="005A5CA7" w:rsidP="003A121B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348BE932" wp14:editId="341DA2D2">
            <wp:extent cx="3248884" cy="2880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88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8561" w14:textId="5DE3D81A" w:rsidR="00653694" w:rsidRDefault="00653694" w:rsidP="003A121B">
      <w:pPr>
        <w:pStyle w:val="a0"/>
        <w:jc w:val="center"/>
      </w:pPr>
      <w:r>
        <w:rPr>
          <w:noProof/>
        </w:rPr>
        <w:drawing>
          <wp:inline distT="0" distB="0" distL="0" distR="0" wp14:anchorId="08E63856" wp14:editId="46F1AE8A">
            <wp:extent cx="5486400" cy="26523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E530" w14:textId="77777777" w:rsidR="00DC3B52" w:rsidRDefault="00A76235">
      <w:pPr>
        <w:pStyle w:val="3"/>
        <w:rPr>
          <w:lang w:eastAsia="zh-CN"/>
        </w:rPr>
      </w:pPr>
      <w:bookmarkStart w:id="14" w:name="噪声仿真03噪声仿真"/>
      <w:bookmarkEnd w:id="13"/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噪声仿真（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噪声仿真）</w:t>
      </w:r>
    </w:p>
    <w:p w14:paraId="138F2906" w14:textId="77777777" w:rsidR="00DC3B52" w:rsidRDefault="00A76235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主要文件</w:t>
      </w:r>
      <w:r>
        <w:rPr>
          <w:rFonts w:hint="eastAsia"/>
          <w:lang w:eastAsia="zh-CN"/>
        </w:rPr>
        <w:t>：</w:t>
      </w:r>
      <w:proofErr w:type="spellStart"/>
      <w:r>
        <w:rPr>
          <w:rStyle w:val="VerbatimChar"/>
          <w:lang w:eastAsia="zh-CN"/>
        </w:rPr>
        <w:t>noise.m</w:t>
      </w:r>
      <w:proofErr w:type="spellEnd"/>
    </w:p>
    <w:p w14:paraId="762582B3" w14:textId="604B5928" w:rsidR="00DC3B52" w:rsidRDefault="00A76235">
      <w:pPr>
        <w:pStyle w:val="a0"/>
        <w:rPr>
          <w:lang w:eastAsia="zh-CN"/>
        </w:rPr>
      </w:pPr>
      <w:r>
        <w:rPr>
          <w:rFonts w:hint="eastAsia"/>
          <w:lang w:eastAsia="zh-CN"/>
        </w:rPr>
        <w:t>验证内容：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复高斯噪声生成与统计特性验证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多种噪声功率配置模式的正确性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随机种子控制与可复现性</w:t>
      </w:r>
    </w:p>
    <w:p w14:paraId="45A85070" w14:textId="52FE53C3" w:rsidR="000E2371" w:rsidRDefault="0069042A" w:rsidP="0069042A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1E045D2" wp14:editId="00A1D197">
            <wp:extent cx="3905085" cy="1440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08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FDB9" w14:textId="77777777" w:rsidR="00DC3B52" w:rsidRDefault="00A76235">
      <w:pPr>
        <w:pStyle w:val="3"/>
        <w:rPr>
          <w:lang w:eastAsia="zh-CN"/>
        </w:rPr>
      </w:pPr>
      <w:bookmarkStart w:id="15" w:name="海杂波仿真05杂波仿真"/>
      <w:bookmarkEnd w:id="14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海杂波仿真（</w:t>
      </w:r>
      <w:r>
        <w:rPr>
          <w:rFonts w:hint="eastAsia"/>
          <w:lang w:eastAsia="zh-CN"/>
        </w:rPr>
        <w:t>05</w:t>
      </w:r>
      <w:r>
        <w:rPr>
          <w:rFonts w:hint="eastAsia"/>
          <w:lang w:eastAsia="zh-CN"/>
        </w:rPr>
        <w:t>杂波仿真）</w:t>
      </w:r>
    </w:p>
    <w:p w14:paraId="51F95CE0" w14:textId="77777777" w:rsidR="00DC3B52" w:rsidRDefault="00A76235">
      <w:pPr>
        <w:pStyle w:val="FirstParagraph"/>
        <w:contextualSpacing/>
      </w:pPr>
      <w:proofErr w:type="spellStart"/>
      <w:r>
        <w:rPr>
          <w:rFonts w:hint="eastAsia"/>
          <w:b/>
          <w:bCs/>
        </w:rPr>
        <w:t>主要文件</w:t>
      </w:r>
      <w:r>
        <w:rPr>
          <w:rFonts w:hint="eastAsia"/>
        </w:rPr>
        <w:t>：</w:t>
      </w:r>
      <w:r>
        <w:rPr>
          <w:rStyle w:val="VerbatimChar"/>
        </w:rPr>
        <w:t>sea_clutter_oneCPI.m</w:t>
      </w:r>
      <w:r>
        <w:t>、</w:t>
      </w:r>
      <w:r>
        <w:rPr>
          <w:rStyle w:val="VerbatimChar"/>
        </w:rPr>
        <w:t>gen_clutter_sequence.m</w:t>
      </w:r>
      <w:proofErr w:type="spellEnd"/>
    </w:p>
    <w:p w14:paraId="0BE5CDDD" w14:textId="77777777" w:rsidR="00A76235" w:rsidRDefault="00A76235">
      <w:pPr>
        <w:pStyle w:val="a0"/>
        <w:contextualSpacing/>
        <w:rPr>
          <w:lang w:eastAsia="zh-CN"/>
        </w:rPr>
      </w:pPr>
      <w:r>
        <w:rPr>
          <w:rFonts w:hint="eastAsia"/>
          <w:lang w:eastAsia="zh-CN"/>
        </w:rPr>
        <w:t>验证内容：</w:t>
      </w:r>
    </w:p>
    <w:p w14:paraId="2C52046A" w14:textId="618023AF" w:rsidR="00A76235" w:rsidRDefault="00A76235">
      <w:pPr>
        <w:pStyle w:val="a0"/>
        <w:contextualSpacing/>
        <w:rPr>
          <w:lang w:eastAsia="zh-CN"/>
        </w:rPr>
      </w:pPr>
      <w:r>
        <w:rPr>
          <w:rFonts w:hint="eastAsia"/>
          <w:lang w:eastAsia="zh-CN"/>
        </w:rPr>
        <w:t>海面照射区域几何建模与扇形网格划分</w:t>
      </w:r>
      <w:r>
        <w:rPr>
          <w:lang w:eastAsia="zh-CN"/>
        </w:rPr>
        <w:t xml:space="preserve"> </w:t>
      </w:r>
    </w:p>
    <w:p w14:paraId="3B6DC312" w14:textId="77777777" w:rsidR="00A76235" w:rsidRDefault="00A76235">
      <w:pPr>
        <w:pStyle w:val="a0"/>
        <w:contextualSpacing/>
        <w:rPr>
          <w:lang w:eastAsia="zh-CN"/>
        </w:rPr>
      </w:pPr>
      <w:r>
        <w:rPr>
          <w:rFonts w:hint="eastAsia"/>
          <w:lang w:eastAsia="zh-CN"/>
        </w:rPr>
        <w:t>散射单元功率计算（雷达方程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方向图调制）</w:t>
      </w:r>
    </w:p>
    <w:p w14:paraId="6E85E835" w14:textId="560F7253" w:rsidR="00A76235" w:rsidRDefault="00A76235">
      <w:pPr>
        <w:pStyle w:val="a0"/>
        <w:contextualSpacing/>
        <w:rPr>
          <w:lang w:eastAsia="zh-CN"/>
        </w:rPr>
      </w:pPr>
      <w:r>
        <w:rPr>
          <w:rFonts w:hint="eastAsia"/>
          <w:lang w:eastAsia="zh-CN"/>
        </w:rPr>
        <w:t>慢时间序列生成（高斯谱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分布）</w:t>
      </w:r>
    </w:p>
    <w:p w14:paraId="26571E75" w14:textId="01B641CC" w:rsidR="00A76235" w:rsidRDefault="00A76235">
      <w:pPr>
        <w:pStyle w:val="a0"/>
        <w:contextualSpacing/>
        <w:rPr>
          <w:lang w:eastAsia="zh-CN"/>
        </w:rPr>
      </w:pPr>
      <w:r>
        <w:rPr>
          <w:rFonts w:hint="eastAsia"/>
          <w:lang w:eastAsia="zh-CN"/>
        </w:rPr>
        <w:t>幅度分布与功率谱的统计验证</w:t>
      </w:r>
      <w:r>
        <w:rPr>
          <w:lang w:eastAsia="zh-CN"/>
        </w:rPr>
        <w:t xml:space="preserve"> </w:t>
      </w:r>
    </w:p>
    <w:p w14:paraId="666CDFD4" w14:textId="51618C7B" w:rsidR="00DC3B52" w:rsidRDefault="00A76235">
      <w:pPr>
        <w:pStyle w:val="a0"/>
        <w:contextualSpacing/>
        <w:rPr>
          <w:lang w:eastAsia="zh-CN"/>
        </w:rPr>
      </w:pPr>
      <w:r>
        <w:rPr>
          <w:rFonts w:hint="eastAsia"/>
          <w:lang w:eastAsia="zh-CN"/>
        </w:rPr>
        <w:t>单</w:t>
      </w:r>
      <w:r>
        <w:rPr>
          <w:lang w:eastAsia="zh-CN"/>
        </w:rPr>
        <w:t xml:space="preserve"> CPI </w:t>
      </w:r>
      <w:r>
        <w:rPr>
          <w:rFonts w:hint="eastAsia"/>
          <w:lang w:eastAsia="zh-CN"/>
        </w:rPr>
        <w:t>海杂波回波矩阵生成</w:t>
      </w:r>
    </w:p>
    <w:p w14:paraId="5FEEAC77" w14:textId="55CB2CD5" w:rsidR="0019744D" w:rsidRDefault="008D1747" w:rsidP="008D1747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4FFB529" wp14:editId="3F077274">
            <wp:extent cx="2385748" cy="1800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574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23D36" wp14:editId="79CD588E">
            <wp:extent cx="2381473" cy="1800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47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BAEC" w14:textId="4556B119" w:rsidR="008D1747" w:rsidRDefault="00D8703D" w:rsidP="008D1747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128D0FC" wp14:editId="4CCF7DC7">
            <wp:extent cx="2374468" cy="1800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46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21DC8" wp14:editId="494F0027">
            <wp:extent cx="2400000" cy="1800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DDC1" w14:textId="584C8FE1" w:rsidR="00944E80" w:rsidRDefault="00944E80" w:rsidP="008D1747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070F94C" wp14:editId="38C52E85">
            <wp:extent cx="2370213" cy="1800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02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F29">
        <w:rPr>
          <w:noProof/>
        </w:rPr>
        <w:drawing>
          <wp:inline distT="0" distB="0" distL="0" distR="0" wp14:anchorId="0C389298" wp14:editId="59960868">
            <wp:extent cx="2338318" cy="1800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831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BBC7" w14:textId="77777777" w:rsidR="00DC3B52" w:rsidRDefault="00A76235">
      <w:r>
        <w:pict w14:anchorId="07E4A191">
          <v:rect id="_x0000_i1069" style="width:0;height:1.5pt" o:hralign="center" o:hrstd="t" o:hr="t"/>
        </w:pict>
      </w:r>
    </w:p>
    <w:p w14:paraId="4AD7B37C" w14:textId="77777777" w:rsidR="00DC3B52" w:rsidRDefault="00A76235">
      <w:pPr>
        <w:pStyle w:val="2"/>
        <w:rPr>
          <w:lang w:eastAsia="zh-CN"/>
        </w:rPr>
      </w:pPr>
      <w:bookmarkStart w:id="16" w:name="五学习与补充"/>
      <w:bookmarkEnd w:id="11"/>
      <w:bookmarkEnd w:id="15"/>
      <w:r>
        <w:rPr>
          <w:rFonts w:hint="eastAsia"/>
          <w:lang w:eastAsia="zh-CN"/>
        </w:rPr>
        <w:t>五、学习与补充</w:t>
      </w:r>
    </w:p>
    <w:p w14:paraId="500D6EFE" w14:textId="77777777" w:rsidR="00DC3B52" w:rsidRDefault="00A76235">
      <w:pPr>
        <w:pStyle w:val="3"/>
        <w:rPr>
          <w:lang w:eastAsia="zh-CN"/>
        </w:rPr>
      </w:pPr>
      <w:bookmarkStart w:id="17" w:name="算法刷题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算法刷题</w:t>
      </w:r>
    </w:p>
    <w:p w14:paraId="2E67E309" w14:textId="77777777" w:rsidR="00DC3B52" w:rsidRDefault="00A76235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本周完成</w:t>
      </w:r>
      <w:proofErr w:type="spellEnd"/>
      <w:r>
        <w:t xml:space="preserve"> </w:t>
      </w:r>
      <w:proofErr w:type="spellStart"/>
      <w:r>
        <w:t>LeetCode</w:t>
      </w:r>
      <w:proofErr w:type="spellEnd"/>
      <w:r>
        <w:t xml:space="preserve"> </w:t>
      </w:r>
      <w:proofErr w:type="spellStart"/>
      <w:r>
        <w:rPr>
          <w:rFonts w:hint="eastAsia"/>
        </w:rPr>
        <w:t>刷题</w:t>
      </w:r>
      <w:proofErr w:type="spellEnd"/>
      <w:r>
        <w:t xml:space="preserve"> 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>道</w:t>
      </w:r>
    </w:p>
    <w:p w14:paraId="627DA529" w14:textId="77777777" w:rsidR="00DC3B52" w:rsidRDefault="00A76235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主要集中在动态规划、二叉树等方向</w:t>
      </w:r>
    </w:p>
    <w:p w14:paraId="09360E62" w14:textId="77777777" w:rsidR="00DC3B52" w:rsidRDefault="00A76235">
      <w:r>
        <w:pict w14:anchorId="6916ED06">
          <v:rect id="_x0000_i1070" style="width:0;height:1.5pt" o:hralign="center" o:hrstd="t" o:hr="t"/>
        </w:pict>
      </w:r>
    </w:p>
    <w:p w14:paraId="70CC1E68" w14:textId="31652256" w:rsidR="00097EA4" w:rsidRPr="00097EA4" w:rsidRDefault="00A76235" w:rsidP="00097EA4">
      <w:pPr>
        <w:pStyle w:val="2"/>
      </w:pPr>
      <w:bookmarkStart w:id="18" w:name="六当前存在的问题"/>
      <w:bookmarkEnd w:id="16"/>
      <w:bookmarkEnd w:id="17"/>
      <w:proofErr w:type="spellStart"/>
      <w:r>
        <w:rPr>
          <w:rFonts w:hint="eastAsia"/>
        </w:rPr>
        <w:t>六、当前存在的问题</w:t>
      </w:r>
      <w:proofErr w:type="spellEnd"/>
    </w:p>
    <w:p w14:paraId="1AEEC0C4" w14:textId="0FE314D6" w:rsidR="00DC3B52" w:rsidRDefault="00A76235">
      <w:pPr>
        <w:pStyle w:val="Compact"/>
        <w:numPr>
          <w:ilvl w:val="0"/>
          <w:numId w:val="8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各</w:t>
      </w:r>
      <w:r>
        <w:rPr>
          <w:rFonts w:hint="eastAsia"/>
          <w:lang w:eastAsia="zh-CN"/>
        </w:rPr>
        <w:t>核心</w:t>
      </w:r>
      <w:proofErr w:type="gramEnd"/>
      <w:r>
        <w:rPr>
          <w:rFonts w:hint="eastAsia"/>
          <w:lang w:eastAsia="zh-CN"/>
        </w:rPr>
        <w:t>模块已实现并通过独立仿真验证，但主循环联调尚未完成</w:t>
      </w:r>
    </w:p>
    <w:p w14:paraId="15A3162F" w14:textId="7D3560DD" w:rsidR="00097EA4" w:rsidRDefault="00097EA4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杂波部分其他杂波类型暂未验证</w:t>
      </w:r>
    </w:p>
    <w:p w14:paraId="5465ED5A" w14:textId="77777777" w:rsidR="00DC3B52" w:rsidRDefault="00A76235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目标回波模块尚未实现，需后续推进</w:t>
      </w:r>
    </w:p>
    <w:p w14:paraId="654F80D7" w14:textId="77777777" w:rsidR="00DC3B52" w:rsidRDefault="00A76235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模块间数据流与接口调用方式需进一步统一</w:t>
      </w:r>
    </w:p>
    <w:p w14:paraId="360EAE91" w14:textId="77777777" w:rsidR="00DC3B52" w:rsidRDefault="00A76235">
      <w:r>
        <w:pict w14:anchorId="2F8FE59C">
          <v:rect id="_x0000_i1071" style="width:0;height:1.5pt" o:hralign="center" o:hrstd="t" o:hr="t"/>
        </w:pict>
      </w:r>
    </w:p>
    <w:p w14:paraId="6C4BD12E" w14:textId="77777777" w:rsidR="00DC3B52" w:rsidRDefault="00A76235">
      <w:pPr>
        <w:pStyle w:val="2"/>
      </w:pPr>
      <w:bookmarkStart w:id="19" w:name="七下周计划"/>
      <w:bookmarkEnd w:id="18"/>
      <w:r>
        <w:rPr>
          <w:rFonts w:hint="eastAsia"/>
        </w:rPr>
        <w:t>七、下周计划</w:t>
      </w:r>
    </w:p>
    <w:p w14:paraId="33A4D01E" w14:textId="77777777" w:rsidR="00DC3B52" w:rsidRDefault="00A7623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完成仿真主循环框架，实现波形、天线、噪声、杂波四路模块的集成调用</w:t>
      </w:r>
    </w:p>
    <w:p w14:paraId="54D0D2DC" w14:textId="77777777" w:rsidR="00DC3B52" w:rsidRDefault="00A7623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统一输出数据格式，建立</w:t>
      </w:r>
      <w:r>
        <w:rPr>
          <w:lang w:eastAsia="zh-CN"/>
        </w:rPr>
        <w:t xml:space="preserve"> C++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MATLAB </w:t>
      </w:r>
      <w:r>
        <w:rPr>
          <w:rFonts w:hint="eastAsia"/>
          <w:lang w:eastAsia="zh-CN"/>
        </w:rPr>
        <w:t>的数据接口</w:t>
      </w:r>
    </w:p>
    <w:p w14:paraId="6A361218" w14:textId="77777777" w:rsidR="00DC3B52" w:rsidRDefault="00A7623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推进目标回波模块的设计与实现</w:t>
      </w:r>
    </w:p>
    <w:p w14:paraId="37610A32" w14:textId="77777777" w:rsidR="00DC3B52" w:rsidRDefault="00A7623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继续推进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LeetCode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刷题</w:t>
      </w:r>
    </w:p>
    <w:p w14:paraId="20D0F416" w14:textId="77777777" w:rsidR="00DC3B52" w:rsidRDefault="00A76235">
      <w:r>
        <w:pict w14:anchorId="3E6850C3">
          <v:rect id="_x0000_i1072" style="width:0;height:1.5pt" o:hralign="center" o:hrstd="t" o:hr="t"/>
        </w:pict>
      </w:r>
    </w:p>
    <w:p w14:paraId="0B30B441" w14:textId="77777777" w:rsidR="00DC3B52" w:rsidRDefault="00A76235">
      <w:pPr>
        <w:pStyle w:val="2"/>
        <w:rPr>
          <w:lang w:eastAsia="zh-CN"/>
        </w:rPr>
      </w:pPr>
      <w:bookmarkStart w:id="20" w:name="八阶段总结"/>
      <w:bookmarkEnd w:id="19"/>
      <w:r>
        <w:rPr>
          <w:rFonts w:hint="eastAsia"/>
          <w:lang w:eastAsia="zh-CN"/>
        </w:rPr>
        <w:t>八、阶段总结</w:t>
      </w:r>
    </w:p>
    <w:p w14:paraId="667FE74B" w14:textId="0FEF5B4F" w:rsidR="00DC3B52" w:rsidRDefault="00A76235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本周工作重点完成了代码架构重构与核心模块实现两大部分。架构层面，从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RaderEchoV3.0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的分散式设计重构为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Radar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工程</w:t>
      </w:r>
      <w:r>
        <w:rPr>
          <w:rFonts w:hint="eastAsia"/>
          <w:lang w:eastAsia="zh-CN"/>
        </w:rPr>
        <w:t>模块化架构，统一了类型定义与参数结构。实现层面，完成了波形生成、相控阵天线、噪声引擎、海杂波引擎四个核心模块的</w:t>
      </w:r>
      <w:r>
        <w:rPr>
          <w:lang w:eastAsia="zh-CN"/>
        </w:rPr>
        <w:t xml:space="preserve"> C++ </w:t>
      </w:r>
      <w:r>
        <w:rPr>
          <w:rFonts w:hint="eastAsia"/>
          <w:lang w:eastAsia="zh-CN"/>
        </w:rPr>
        <w:t>实现与</w:t>
      </w:r>
      <w:r>
        <w:rPr>
          <w:lang w:eastAsia="zh-CN"/>
        </w:rPr>
        <w:t xml:space="preserve"> MATLAB </w:t>
      </w:r>
      <w:r>
        <w:rPr>
          <w:rFonts w:hint="eastAsia"/>
          <w:lang w:eastAsia="zh-CN"/>
        </w:rPr>
        <w:t>独立仿真验证，为后续主循环联调奠定了基础。</w:t>
      </w:r>
      <w:bookmarkEnd w:id="0"/>
      <w:bookmarkEnd w:id="20"/>
    </w:p>
    <w:sectPr w:rsidR="00DC3B5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782E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64B0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9ED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3B52"/>
    <w:rsid w:val="000368C9"/>
    <w:rsid w:val="0007384D"/>
    <w:rsid w:val="00097EA4"/>
    <w:rsid w:val="000E2371"/>
    <w:rsid w:val="000F3DCB"/>
    <w:rsid w:val="000F3F29"/>
    <w:rsid w:val="0019744D"/>
    <w:rsid w:val="001C1DF2"/>
    <w:rsid w:val="00246C00"/>
    <w:rsid w:val="00257BFD"/>
    <w:rsid w:val="002F7F01"/>
    <w:rsid w:val="00391D5E"/>
    <w:rsid w:val="003A121B"/>
    <w:rsid w:val="003E528B"/>
    <w:rsid w:val="00421173"/>
    <w:rsid w:val="00435EF5"/>
    <w:rsid w:val="00506E66"/>
    <w:rsid w:val="005104A6"/>
    <w:rsid w:val="005A5CA7"/>
    <w:rsid w:val="00646F34"/>
    <w:rsid w:val="00653694"/>
    <w:rsid w:val="0069042A"/>
    <w:rsid w:val="00690AAE"/>
    <w:rsid w:val="006D6E9B"/>
    <w:rsid w:val="007122BC"/>
    <w:rsid w:val="007359A4"/>
    <w:rsid w:val="0077104B"/>
    <w:rsid w:val="008D1747"/>
    <w:rsid w:val="009313D5"/>
    <w:rsid w:val="00944E80"/>
    <w:rsid w:val="00976966"/>
    <w:rsid w:val="0099056E"/>
    <w:rsid w:val="009A1EEC"/>
    <w:rsid w:val="009B538A"/>
    <w:rsid w:val="009C56B0"/>
    <w:rsid w:val="00A11FDD"/>
    <w:rsid w:val="00A262C9"/>
    <w:rsid w:val="00A76235"/>
    <w:rsid w:val="00AA0C23"/>
    <w:rsid w:val="00BC3F60"/>
    <w:rsid w:val="00C3150D"/>
    <w:rsid w:val="00C74535"/>
    <w:rsid w:val="00CA5E32"/>
    <w:rsid w:val="00D354AE"/>
    <w:rsid w:val="00D60F68"/>
    <w:rsid w:val="00D807B9"/>
    <w:rsid w:val="00D85D68"/>
    <w:rsid w:val="00D8703D"/>
    <w:rsid w:val="00DC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02C3"/>
  <w15:docId w15:val="{C3AAE7DE-A934-462E-B6E4-FB6496BE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宏乐 梁</cp:lastModifiedBy>
  <cp:revision>52</cp:revision>
  <dcterms:created xsi:type="dcterms:W3CDTF">2026-03-29T06:16:00Z</dcterms:created>
  <dcterms:modified xsi:type="dcterms:W3CDTF">2026-03-29T07:10:00Z</dcterms:modified>
</cp:coreProperties>
</file>