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B3874" w14:textId="77777777" w:rsidR="00EC5EF8" w:rsidRPr="008E0DF9" w:rsidRDefault="00EC5EF8" w:rsidP="00EC5EF8">
      <w:pPr>
        <w:pStyle w:val="ConsPlusNormal"/>
        <w:numPr>
          <w:ilvl w:val="0"/>
          <w:numId w:val="10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  <w:r w:rsidRPr="00F71E5A">
        <w:rPr>
          <w:rFonts w:ascii="Times New Roman" w:eastAsiaTheme="minorHAnsi" w:hAnsi="Times New Roman" w:cs="Times New Roman"/>
          <w:sz w:val="26"/>
          <w:szCs w:val="26"/>
          <w:lang w:eastAsia="en-US"/>
        </w:rPr>
        <w:t>(</w:t>
      </w:r>
      <w:r w:rsidR="0066563D" w:rsidRPr="0066563D">
        <w:rPr>
          <w:rFonts w:ascii="Times New Roman" w:eastAsiaTheme="minorHAnsi" w:hAnsi="Times New Roman" w:cs="Times New Roman"/>
          <w:sz w:val="24"/>
          <w:szCs w:val="24"/>
          <w:lang w:eastAsia="en-US"/>
        </w:rPr>
        <w:t>п</w:t>
      </w:r>
      <w:r w:rsidRPr="0066563D">
        <w:rPr>
          <w:rFonts w:ascii="Times New Roman" w:eastAsiaTheme="minorHAnsi" w:hAnsi="Times New Roman" w:cs="Times New Roman"/>
          <w:sz w:val="24"/>
          <w:szCs w:val="24"/>
          <w:lang w:eastAsia="en-US"/>
        </w:rPr>
        <w:t>риложени</w:t>
      </w:r>
      <w:r w:rsidRPr="00D33B4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е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№ 2 </w:t>
      </w:r>
      <w:r w:rsidRPr="00D33B4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к Указу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№ 11</w:t>
      </w:r>
      <w:r w:rsidRPr="00F71E5A">
        <w:rPr>
          <w:rFonts w:ascii="Times New Roman" w:eastAsiaTheme="minorHAnsi" w:hAnsi="Times New Roman" w:cs="Times New Roman"/>
          <w:sz w:val="26"/>
          <w:szCs w:val="26"/>
          <w:lang w:eastAsia="en-US"/>
        </w:rPr>
        <w:t>).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Pr="008E0DF9">
        <w:rPr>
          <w:rFonts w:ascii="Times New Roman" w:hAnsi="Times New Roman" w:cs="Times New Roman"/>
          <w:sz w:val="27"/>
          <w:szCs w:val="27"/>
        </w:rPr>
        <w:t>Бланк заявления заполняется разборчиво от руки или с исполь</w:t>
      </w:r>
      <w:r>
        <w:rPr>
          <w:rFonts w:ascii="Times New Roman" w:hAnsi="Times New Roman" w:cs="Times New Roman"/>
          <w:sz w:val="27"/>
          <w:szCs w:val="27"/>
        </w:rPr>
        <w:t xml:space="preserve">зованием электронных средств </w:t>
      </w:r>
      <w:r w:rsidRPr="008E0DF9">
        <w:rPr>
          <w:rFonts w:ascii="Times New Roman" w:hAnsi="Times New Roman" w:cs="Times New Roman"/>
          <w:sz w:val="27"/>
          <w:szCs w:val="27"/>
        </w:rPr>
        <w:t xml:space="preserve">на русском языке. </w:t>
      </w:r>
      <w:r w:rsidR="00683AF9">
        <w:rPr>
          <w:rFonts w:ascii="Times New Roman" w:hAnsi="Times New Roman" w:cs="Times New Roman"/>
          <w:sz w:val="27"/>
          <w:szCs w:val="27"/>
        </w:rPr>
        <w:br/>
      </w:r>
      <w:r w:rsidRPr="008E0DF9">
        <w:rPr>
          <w:rFonts w:ascii="Times New Roman" w:hAnsi="Times New Roman" w:cs="Times New Roman"/>
          <w:sz w:val="27"/>
          <w:szCs w:val="27"/>
        </w:rPr>
        <w:t>Не допускается использование сокращений слов и аббревиатур</w:t>
      </w:r>
      <w:r w:rsidR="00DF247E">
        <w:rPr>
          <w:rFonts w:ascii="Times New Roman" w:hAnsi="Times New Roman" w:cs="Times New Roman"/>
          <w:sz w:val="27"/>
          <w:szCs w:val="27"/>
        </w:rPr>
        <w:t>, внесение исправлений, наличие помарок</w:t>
      </w:r>
      <w:r w:rsidRPr="008E0DF9">
        <w:rPr>
          <w:rFonts w:ascii="Times New Roman" w:hAnsi="Times New Roman" w:cs="Times New Roman"/>
          <w:sz w:val="27"/>
          <w:szCs w:val="27"/>
        </w:rPr>
        <w:t>.</w:t>
      </w:r>
      <w:r w:rsidR="00683AF9">
        <w:rPr>
          <w:rFonts w:ascii="Times New Roman" w:hAnsi="Times New Roman" w:cs="Times New Roman"/>
          <w:sz w:val="27"/>
          <w:szCs w:val="27"/>
        </w:rPr>
        <w:t xml:space="preserve"> </w:t>
      </w:r>
      <w:r w:rsidRPr="008E0DF9">
        <w:rPr>
          <w:rFonts w:ascii="Times New Roman" w:hAnsi="Times New Roman" w:cs="Times New Roman"/>
          <w:sz w:val="27"/>
          <w:szCs w:val="27"/>
        </w:rPr>
        <w:t>Все ответы на вопросы заявления должны быть исчерпывающими.</w:t>
      </w:r>
    </w:p>
    <w:p w14:paraId="38F1A224" w14:textId="77777777" w:rsidR="00BB2DFD" w:rsidRDefault="00EC5EF8" w:rsidP="00EC5EF8">
      <w:pPr>
        <w:pStyle w:val="ConsPlusNormal"/>
        <w:numPr>
          <w:ilvl w:val="0"/>
          <w:numId w:val="10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>
        <w:rPr>
          <w:rFonts w:ascii="Times New Roman" w:hAnsi="Times New Roman" w:cs="Times New Roman"/>
          <w:b/>
          <w:sz w:val="27"/>
          <w:szCs w:val="27"/>
        </w:rPr>
        <w:t xml:space="preserve"> ребенка</w:t>
      </w:r>
      <w:r w:rsidRPr="008E0DF9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 xml:space="preserve"> (при наличии) </w:t>
      </w:r>
    </w:p>
    <w:p w14:paraId="28E61D6A" w14:textId="77777777" w:rsidR="00EC5EF8" w:rsidRPr="0066563D" w:rsidRDefault="00EC5EF8" w:rsidP="00EC5EF8">
      <w:pPr>
        <w:pStyle w:val="ConsPlusNormal"/>
        <w:numPr>
          <w:ilvl w:val="0"/>
          <w:numId w:val="10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Свидетельство о рождении ребенка.</w:t>
      </w:r>
    </w:p>
    <w:p w14:paraId="1F033949" w14:textId="77777777" w:rsidR="0066563D" w:rsidRPr="00B90832" w:rsidRDefault="0066563D" w:rsidP="00EC5EF8">
      <w:pPr>
        <w:pStyle w:val="ConsPlusNormal"/>
        <w:numPr>
          <w:ilvl w:val="0"/>
          <w:numId w:val="10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Паспорт недееспособного лица.</w:t>
      </w:r>
    </w:p>
    <w:p w14:paraId="59B96DD3" w14:textId="77777777" w:rsidR="00EC5EF8" w:rsidRPr="00946082" w:rsidRDefault="00EC5EF8" w:rsidP="00EC5EF8">
      <w:pPr>
        <w:pStyle w:val="ConsPlusNormal"/>
        <w:numPr>
          <w:ilvl w:val="0"/>
          <w:numId w:val="10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Документ, подтверждающий проживание ребенка</w:t>
      </w:r>
      <w:r w:rsidR="00BB2DFD">
        <w:rPr>
          <w:rFonts w:ascii="Times New Roman" w:hAnsi="Times New Roman" w:cs="Times New Roman"/>
          <w:b/>
          <w:sz w:val="27"/>
          <w:szCs w:val="27"/>
        </w:rPr>
        <w:t xml:space="preserve"> или недееспособного лица</w:t>
      </w:r>
      <w:r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7121F2">
        <w:rPr>
          <w:rFonts w:ascii="Times New Roman" w:hAnsi="Times New Roman" w:cs="Times New Roman"/>
          <w:b/>
          <w:sz w:val="27"/>
          <w:szCs w:val="27"/>
        </w:rPr>
        <w:br/>
      </w:r>
      <w:r>
        <w:rPr>
          <w:rFonts w:ascii="Times New Roman" w:hAnsi="Times New Roman" w:cs="Times New Roman"/>
          <w:b/>
          <w:sz w:val="27"/>
          <w:szCs w:val="27"/>
        </w:rPr>
        <w:t xml:space="preserve">в Российской Федерации </w:t>
      </w:r>
      <w:r w:rsidRPr="000F2EFA">
        <w:rPr>
          <w:rFonts w:ascii="Times New Roman" w:hAnsi="Times New Roman" w:cs="Times New Roman"/>
          <w:sz w:val="27"/>
          <w:szCs w:val="27"/>
        </w:rPr>
        <w:t>(вид на жительство либо разрешение на временное проживание ребенка или разрешение</w:t>
      </w:r>
      <w:r w:rsidR="00BB2DFD">
        <w:rPr>
          <w:rFonts w:ascii="Times New Roman" w:hAnsi="Times New Roman" w:cs="Times New Roman"/>
          <w:sz w:val="27"/>
          <w:szCs w:val="27"/>
        </w:rPr>
        <w:t xml:space="preserve"> </w:t>
      </w:r>
      <w:r w:rsidRPr="000F2EFA">
        <w:rPr>
          <w:rFonts w:ascii="Times New Roman" w:hAnsi="Times New Roman" w:cs="Times New Roman"/>
          <w:sz w:val="27"/>
          <w:szCs w:val="27"/>
        </w:rPr>
        <w:t xml:space="preserve">на временное проживание в целях получения образования </w:t>
      </w:r>
      <w:r w:rsidR="0066563D">
        <w:rPr>
          <w:rFonts w:ascii="Times New Roman" w:hAnsi="Times New Roman" w:cs="Times New Roman"/>
          <w:sz w:val="27"/>
          <w:szCs w:val="27"/>
        </w:rPr>
        <w:t>опекуна (попечителя)</w:t>
      </w:r>
      <w:r w:rsidRPr="000F2EFA">
        <w:rPr>
          <w:rFonts w:ascii="Times New Roman" w:hAnsi="Times New Roman" w:cs="Times New Roman"/>
          <w:sz w:val="27"/>
          <w:szCs w:val="27"/>
        </w:rPr>
        <w:t>, миграционная карта, виза</w:t>
      </w:r>
      <w:r w:rsidR="00BB2DFD">
        <w:rPr>
          <w:rFonts w:ascii="Times New Roman" w:hAnsi="Times New Roman" w:cs="Times New Roman"/>
          <w:sz w:val="27"/>
          <w:szCs w:val="27"/>
        </w:rPr>
        <w:t xml:space="preserve"> или иной документ, подтверждающий права ребенка или недееспособного лица </w:t>
      </w:r>
      <w:r w:rsidR="0066563D">
        <w:rPr>
          <w:rFonts w:ascii="Times New Roman" w:hAnsi="Times New Roman" w:cs="Times New Roman"/>
          <w:sz w:val="27"/>
          <w:szCs w:val="27"/>
        </w:rPr>
        <w:t>на</w:t>
      </w:r>
      <w:r w:rsidR="00BB2DFD">
        <w:rPr>
          <w:rFonts w:ascii="Times New Roman" w:hAnsi="Times New Roman" w:cs="Times New Roman"/>
          <w:sz w:val="27"/>
          <w:szCs w:val="27"/>
        </w:rPr>
        <w:t xml:space="preserve"> пребывание (проживание) в РФ</w:t>
      </w:r>
      <w:r>
        <w:rPr>
          <w:rFonts w:ascii="Times New Roman" w:hAnsi="Times New Roman" w:cs="Times New Roman"/>
          <w:sz w:val="27"/>
          <w:szCs w:val="27"/>
        </w:rPr>
        <w:t>).</w:t>
      </w:r>
    </w:p>
    <w:p w14:paraId="39B71C5B" w14:textId="77777777" w:rsidR="00EC5EF8" w:rsidRDefault="00EC5EF8" w:rsidP="00EC5EF8">
      <w:pPr>
        <w:pStyle w:val="ConsPlusNormal"/>
        <w:numPr>
          <w:ilvl w:val="0"/>
          <w:numId w:val="10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46082">
        <w:rPr>
          <w:rFonts w:ascii="Times New Roman" w:hAnsi="Times New Roman" w:cs="Times New Roman"/>
          <w:b/>
          <w:sz w:val="27"/>
          <w:szCs w:val="27"/>
        </w:rPr>
        <w:t>Документ</w:t>
      </w:r>
      <w:r w:rsidR="00BB2DFD">
        <w:rPr>
          <w:rFonts w:ascii="Times New Roman" w:hAnsi="Times New Roman" w:cs="Times New Roman"/>
          <w:b/>
          <w:sz w:val="27"/>
          <w:szCs w:val="27"/>
        </w:rPr>
        <w:t>,</w:t>
      </w:r>
      <w:r w:rsidRPr="00946082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BB2DFD">
        <w:rPr>
          <w:rFonts w:ascii="Times New Roman" w:hAnsi="Times New Roman" w:cs="Times New Roman"/>
          <w:b/>
          <w:sz w:val="27"/>
          <w:szCs w:val="27"/>
        </w:rPr>
        <w:t>подтверждающий установление</w:t>
      </w:r>
      <w:r w:rsidRPr="00946082">
        <w:rPr>
          <w:rFonts w:ascii="Times New Roman" w:hAnsi="Times New Roman" w:cs="Times New Roman"/>
          <w:b/>
          <w:sz w:val="27"/>
          <w:szCs w:val="27"/>
        </w:rPr>
        <w:t xml:space="preserve"> опек</w:t>
      </w:r>
      <w:r w:rsidR="00BB2DFD">
        <w:rPr>
          <w:rFonts w:ascii="Times New Roman" w:hAnsi="Times New Roman" w:cs="Times New Roman"/>
          <w:b/>
          <w:sz w:val="27"/>
          <w:szCs w:val="27"/>
        </w:rPr>
        <w:t>и</w:t>
      </w:r>
      <w:r w:rsidRPr="00946082">
        <w:rPr>
          <w:rFonts w:ascii="Times New Roman" w:hAnsi="Times New Roman" w:cs="Times New Roman"/>
          <w:b/>
          <w:sz w:val="27"/>
          <w:szCs w:val="27"/>
        </w:rPr>
        <w:t xml:space="preserve"> и</w:t>
      </w:r>
      <w:r w:rsidR="00BB2DFD">
        <w:rPr>
          <w:rFonts w:ascii="Times New Roman" w:hAnsi="Times New Roman" w:cs="Times New Roman"/>
          <w:b/>
          <w:sz w:val="27"/>
          <w:szCs w:val="27"/>
        </w:rPr>
        <w:t>л</w:t>
      </w:r>
      <w:r w:rsidRPr="00946082">
        <w:rPr>
          <w:rFonts w:ascii="Times New Roman" w:hAnsi="Times New Roman" w:cs="Times New Roman"/>
          <w:b/>
          <w:sz w:val="27"/>
          <w:szCs w:val="27"/>
        </w:rPr>
        <w:t>и попечител</w:t>
      </w:r>
      <w:r w:rsidR="00BB2DFD">
        <w:rPr>
          <w:rFonts w:ascii="Times New Roman" w:hAnsi="Times New Roman" w:cs="Times New Roman"/>
          <w:b/>
          <w:sz w:val="27"/>
          <w:szCs w:val="27"/>
        </w:rPr>
        <w:t>ьства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40C7ADB1" w14:textId="77777777" w:rsidR="00BB2DFD" w:rsidRDefault="00BB2DFD" w:rsidP="00EC5EF8">
      <w:pPr>
        <w:pStyle w:val="ConsPlusNormal"/>
        <w:numPr>
          <w:ilvl w:val="0"/>
          <w:numId w:val="10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BB2DFD">
        <w:rPr>
          <w:rFonts w:ascii="Times New Roman" w:hAnsi="Times New Roman" w:cs="Times New Roman"/>
          <w:b/>
          <w:sz w:val="27"/>
          <w:szCs w:val="27"/>
        </w:rPr>
        <w:t>Документ, органа опеки и попечительства об установлении факта отсутствия попечения родителей (родственников) в отношении ребенка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475F48F3" w14:textId="77777777" w:rsidR="00EC5EF8" w:rsidRPr="00BB2DFD" w:rsidRDefault="00EC5EF8" w:rsidP="00EC5EF8">
      <w:pPr>
        <w:pStyle w:val="ConsPlusNormal"/>
        <w:numPr>
          <w:ilvl w:val="0"/>
          <w:numId w:val="10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Документ</w:t>
      </w:r>
      <w:r w:rsidR="00BB2DFD">
        <w:rPr>
          <w:rFonts w:ascii="Times New Roman" w:hAnsi="Times New Roman" w:cs="Times New Roman"/>
          <w:b/>
          <w:sz w:val="27"/>
          <w:szCs w:val="27"/>
        </w:rPr>
        <w:t>,</w:t>
      </w:r>
      <w:r>
        <w:rPr>
          <w:rFonts w:ascii="Times New Roman" w:hAnsi="Times New Roman" w:cs="Times New Roman"/>
          <w:b/>
          <w:sz w:val="27"/>
          <w:szCs w:val="27"/>
        </w:rPr>
        <w:t xml:space="preserve"> удостоверяющий личность заявителя и гражданство РФ или Украины.</w:t>
      </w:r>
    </w:p>
    <w:p w14:paraId="2D7E7077" w14:textId="77777777" w:rsidR="00BB2DFD" w:rsidRPr="00BB2DFD" w:rsidRDefault="00BB2DFD" w:rsidP="00EC5EF8">
      <w:pPr>
        <w:pStyle w:val="ConsPlusNormal"/>
        <w:numPr>
          <w:ilvl w:val="0"/>
          <w:numId w:val="10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Решение суда о признании лица недееспособным, документ органа опеки </w:t>
      </w:r>
      <w:r w:rsidR="00683AF9">
        <w:rPr>
          <w:rFonts w:ascii="Times New Roman" w:hAnsi="Times New Roman" w:cs="Times New Roman"/>
          <w:b/>
          <w:sz w:val="27"/>
          <w:szCs w:val="27"/>
        </w:rPr>
        <w:br/>
      </w:r>
      <w:r>
        <w:rPr>
          <w:rFonts w:ascii="Times New Roman" w:hAnsi="Times New Roman" w:cs="Times New Roman"/>
          <w:b/>
          <w:sz w:val="27"/>
          <w:szCs w:val="27"/>
        </w:rPr>
        <w:t>и</w:t>
      </w:r>
      <w:r w:rsidR="00683AF9">
        <w:rPr>
          <w:rFonts w:ascii="Times New Roman" w:hAnsi="Times New Roman" w:cs="Times New Roman"/>
          <w:b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sz w:val="27"/>
          <w:szCs w:val="27"/>
        </w:rPr>
        <w:t>попечительства о назначении недееспособному лицу опекуна.</w:t>
      </w:r>
    </w:p>
    <w:p w14:paraId="66AD4511" w14:textId="77777777" w:rsidR="00BB2DFD" w:rsidRDefault="00BB2DFD" w:rsidP="00910740">
      <w:pPr>
        <w:pStyle w:val="ConsPlusNormal"/>
        <w:numPr>
          <w:ilvl w:val="0"/>
          <w:numId w:val="10"/>
        </w:numPr>
        <w:ind w:left="-142" w:hanging="284"/>
        <w:jc w:val="both"/>
        <w:rPr>
          <w:rFonts w:ascii="Times New Roman" w:hAnsi="Times New Roman" w:cs="Times New Roman"/>
          <w:sz w:val="27"/>
          <w:szCs w:val="27"/>
        </w:rPr>
      </w:pPr>
      <w:r w:rsidRPr="00910740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Согласие детей от 14 до 18 лет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</w:p>
    <w:p w14:paraId="203F9417" w14:textId="77777777" w:rsidR="00EC5EF8" w:rsidRDefault="00EC5EF8" w:rsidP="00910740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142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</w:t>
      </w:r>
      <w:r w:rsidR="007121F2" w:rsidRPr="007121F2">
        <w:rPr>
          <w:rFonts w:ascii="Times New Roman" w:hAnsi="Times New Roman" w:cs="Times New Roman"/>
          <w:sz w:val="27"/>
          <w:szCs w:val="27"/>
        </w:rPr>
        <w:t xml:space="preserve">ребенка </w:t>
      </w:r>
      <w:r w:rsidR="0066563D">
        <w:rPr>
          <w:rFonts w:ascii="Times New Roman" w:hAnsi="Times New Roman" w:cs="Times New Roman"/>
          <w:sz w:val="27"/>
          <w:szCs w:val="27"/>
        </w:rPr>
        <w:t xml:space="preserve">(с 6 лет) </w:t>
      </w:r>
      <w:r w:rsidR="007121F2" w:rsidRPr="007121F2">
        <w:rPr>
          <w:rFonts w:ascii="Times New Roman" w:hAnsi="Times New Roman" w:cs="Times New Roman"/>
          <w:sz w:val="27"/>
          <w:szCs w:val="27"/>
        </w:rPr>
        <w:t>или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</w:t>
      </w:r>
      <w:r w:rsidR="007121F2">
        <w:rPr>
          <w:rFonts w:ascii="Times New Roman" w:hAnsi="Times New Roman" w:cs="Times New Roman"/>
          <w:sz w:val="27"/>
          <w:szCs w:val="27"/>
        </w:rPr>
        <w:t xml:space="preserve">недееспособного лица </w:t>
      </w:r>
      <w:r w:rsidRPr="008E0DF9">
        <w:rPr>
          <w:rFonts w:ascii="Times New Roman" w:hAnsi="Times New Roman" w:cs="Times New Roman"/>
          <w:sz w:val="27"/>
          <w:szCs w:val="27"/>
        </w:rPr>
        <w:t>(матовые, размером</w:t>
      </w:r>
      <w:r w:rsidR="0066563D">
        <w:rPr>
          <w:rFonts w:ascii="Times New Roman" w:hAnsi="Times New Roman" w:cs="Times New Roman"/>
          <w:sz w:val="27"/>
          <w:szCs w:val="27"/>
        </w:rPr>
        <w:t xml:space="preserve"> 3</w:t>
      </w:r>
      <w:r w:rsidR="00910740" w:rsidRPr="00910740">
        <w:rPr>
          <w:rFonts w:ascii="Times New Roman" w:hAnsi="Times New Roman" w:cs="Times New Roman"/>
          <w:sz w:val="27"/>
          <w:szCs w:val="27"/>
        </w:rPr>
        <w:t xml:space="preserve"> </w:t>
      </w:r>
      <w:r w:rsidRPr="008E0DF9">
        <w:rPr>
          <w:rFonts w:ascii="Times New Roman" w:hAnsi="Times New Roman" w:cs="Times New Roman"/>
          <w:sz w:val="27"/>
          <w:szCs w:val="27"/>
        </w:rPr>
        <w:t>см х 4</w:t>
      </w:r>
      <w:r w:rsidR="00910740" w:rsidRPr="00910740">
        <w:rPr>
          <w:rFonts w:ascii="Times New Roman" w:hAnsi="Times New Roman" w:cs="Times New Roman"/>
          <w:sz w:val="27"/>
          <w:szCs w:val="27"/>
        </w:rPr>
        <w:t xml:space="preserve"> </w:t>
      </w:r>
      <w:r w:rsidR="0066563D">
        <w:rPr>
          <w:rFonts w:ascii="Times New Roman" w:hAnsi="Times New Roman" w:cs="Times New Roman"/>
          <w:sz w:val="27"/>
          <w:szCs w:val="27"/>
        </w:rPr>
        <w:t>с</w:t>
      </w:r>
      <w:r w:rsidRPr="008E0DF9">
        <w:rPr>
          <w:rFonts w:ascii="Times New Roman" w:hAnsi="Times New Roman" w:cs="Times New Roman"/>
          <w:sz w:val="27"/>
          <w:szCs w:val="27"/>
        </w:rPr>
        <w:t>м).</w:t>
      </w:r>
    </w:p>
    <w:p w14:paraId="4220F3F2" w14:textId="77777777" w:rsidR="007121F2" w:rsidRDefault="007121F2" w:rsidP="00910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53B7098" w14:textId="77777777" w:rsidR="00B5666C" w:rsidRPr="00C62BDE" w:rsidRDefault="00B5666C" w:rsidP="00B566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94363">
        <w:rPr>
          <w:rFonts w:ascii="Times New Roman" w:hAnsi="Times New Roman" w:cs="Times New Roman"/>
          <w:sz w:val="24"/>
          <w:szCs w:val="24"/>
        </w:rPr>
        <w:t xml:space="preserve">Все представляемые вместе с заявлением документы, выполненные не на русском языке, подлежат переводу на русский язык. Верность перевода либо подлинность подписи переводчика должна быть </w:t>
      </w:r>
      <w:r w:rsidRPr="00C62BDE">
        <w:rPr>
          <w:rFonts w:ascii="Times New Roman" w:hAnsi="Times New Roman" w:cs="Times New Roman"/>
          <w:sz w:val="24"/>
          <w:szCs w:val="24"/>
        </w:rPr>
        <w:t xml:space="preserve">засвидетельствована в соответствии с </w:t>
      </w:r>
      <w:hyperlink r:id="rId8" w:history="1">
        <w:r w:rsidRPr="00C62BDE">
          <w:rPr>
            <w:rFonts w:ascii="Times New Roman" w:hAnsi="Times New Roman" w:cs="Times New Roman"/>
            <w:sz w:val="24"/>
            <w:szCs w:val="24"/>
          </w:rPr>
          <w:t>законодательством</w:t>
        </w:r>
      </w:hyperlink>
      <w:r w:rsidRPr="00C62BDE">
        <w:rPr>
          <w:rFonts w:ascii="Times New Roman" w:hAnsi="Times New Roman" w:cs="Times New Roman"/>
          <w:sz w:val="24"/>
          <w:szCs w:val="24"/>
        </w:rPr>
        <w:t xml:space="preserve"> Российской Федерации о нотариате. </w:t>
      </w:r>
      <w:r w:rsidRPr="00C62BDE">
        <w:rPr>
          <w:rFonts w:ascii="Times New Roman" w:hAnsi="Times New Roman" w:cs="Times New Roman"/>
          <w:sz w:val="24"/>
          <w:szCs w:val="24"/>
          <w:u w:val="single"/>
        </w:rPr>
        <w:t xml:space="preserve"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C62BDE">
        <w:rPr>
          <w:rFonts w:ascii="Times New Roman" w:hAnsi="Times New Roman" w:cs="Times New Roman"/>
          <w:sz w:val="24"/>
          <w:szCs w:val="24"/>
          <w:u w:val="single"/>
        </w:rPr>
        <w:t>и заверяется его подписью и печатью полномочного органа</w:t>
      </w:r>
    </w:p>
    <w:p w14:paraId="545B3D5A" w14:textId="77777777" w:rsidR="00B5666C" w:rsidRPr="00694363" w:rsidRDefault="00B5666C" w:rsidP="00B566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Документы, не требующие перевода, представляются с копиями.</w:t>
      </w:r>
    </w:p>
    <w:p w14:paraId="4B4D8022" w14:textId="77777777" w:rsidR="00B5666C" w:rsidRDefault="00B5666C" w:rsidP="00B5666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397B67" w14:textId="77777777" w:rsidR="00E04A9B" w:rsidRDefault="00E04A9B" w:rsidP="00E04A9B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sectPr w:rsidR="00E04A9B" w:rsidSect="00FB3E38">
      <w:headerReference w:type="default" r:id="rId9"/>
      <w:pgSz w:w="11906" w:h="16838"/>
      <w:pgMar w:top="142" w:right="566" w:bottom="426" w:left="709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7002B" w14:textId="77777777" w:rsidR="00B81776" w:rsidRDefault="00B81776" w:rsidP="00EF774B">
      <w:pPr>
        <w:spacing w:after="0" w:line="240" w:lineRule="auto"/>
      </w:pPr>
      <w:r>
        <w:separator/>
      </w:r>
    </w:p>
  </w:endnote>
  <w:endnote w:type="continuationSeparator" w:id="0">
    <w:p w14:paraId="709C1680" w14:textId="77777777" w:rsidR="00B81776" w:rsidRDefault="00B81776" w:rsidP="00EF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B4107" w14:textId="77777777" w:rsidR="00B81776" w:rsidRDefault="00B81776" w:rsidP="00EF774B">
      <w:pPr>
        <w:spacing w:after="0" w:line="240" w:lineRule="auto"/>
      </w:pPr>
      <w:r>
        <w:separator/>
      </w:r>
    </w:p>
  </w:footnote>
  <w:footnote w:type="continuationSeparator" w:id="0">
    <w:p w14:paraId="6F367ECF" w14:textId="77777777" w:rsidR="00B81776" w:rsidRDefault="00B81776" w:rsidP="00EF7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CBA91" w14:textId="77777777" w:rsidR="00D33B44" w:rsidRDefault="00D33B44" w:rsidP="00D33B44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</w:p>
  <w:p w14:paraId="78EE2FA7" w14:textId="77777777" w:rsidR="00FB3E38" w:rsidRPr="003C3BFD" w:rsidRDefault="00FB3E38" w:rsidP="00FB3E38">
    <w:pPr>
      <w:pStyle w:val="ConsPlusNormal"/>
      <w:ind w:left="-284"/>
      <w:jc w:val="center"/>
      <w:rPr>
        <w:rFonts w:ascii="Times New Roman" w:hAnsi="Times New Roman" w:cs="Times New Roman"/>
        <w:b/>
        <w:sz w:val="30"/>
        <w:szCs w:val="30"/>
      </w:rPr>
    </w:pPr>
    <w:r w:rsidRPr="003C3BFD">
      <w:rPr>
        <w:rFonts w:ascii="Times New Roman" w:hAnsi="Times New Roman" w:cs="Times New Roman"/>
        <w:b/>
        <w:sz w:val="30"/>
        <w:szCs w:val="30"/>
      </w:rPr>
      <w:t xml:space="preserve">ПЕРЕЧЕНЬ ДОКУМЕНТОВ </w:t>
    </w:r>
  </w:p>
  <w:p w14:paraId="64A717D8" w14:textId="77777777" w:rsidR="00FB3E38" w:rsidRPr="003C3BFD" w:rsidRDefault="00FB3E38" w:rsidP="00FB3E38">
    <w:pPr>
      <w:pStyle w:val="ConsPlusNormal"/>
      <w:ind w:left="-284"/>
      <w:jc w:val="center"/>
      <w:rPr>
        <w:rFonts w:ascii="Times New Roman" w:hAnsi="Times New Roman" w:cs="Times New Roman"/>
        <w:b/>
        <w:sz w:val="30"/>
        <w:szCs w:val="30"/>
      </w:rPr>
    </w:pPr>
    <w:r w:rsidRPr="003C3BFD">
      <w:rPr>
        <w:rFonts w:ascii="Times New Roman" w:hAnsi="Times New Roman" w:cs="Times New Roman"/>
        <w:b/>
        <w:sz w:val="30"/>
        <w:szCs w:val="30"/>
      </w:rPr>
      <w:t>НА ПРИЕМ В ГРАЖДАНСТВО РФ</w:t>
    </w:r>
  </w:p>
  <w:p w14:paraId="794AB52C" w14:textId="77777777" w:rsidR="00694363" w:rsidRDefault="00FB3E38" w:rsidP="00FB3E38">
    <w:pPr>
      <w:pStyle w:val="ConsPlusNormal"/>
      <w:ind w:left="-284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в соответствии с Указом Президента Российской Федерации </w:t>
    </w:r>
    <w:r>
      <w:rPr>
        <w:rFonts w:ascii="Times New Roman" w:hAnsi="Times New Roman" w:cs="Times New Roman"/>
        <w:sz w:val="32"/>
        <w:szCs w:val="32"/>
      </w:rPr>
      <w:br/>
      <w:t xml:space="preserve">от 04.01.2024 года № 11 </w:t>
    </w:r>
    <w:r w:rsidRPr="00FB3E38">
      <w:rPr>
        <w:rFonts w:ascii="Times New Roman" w:hAnsi="Times New Roman" w:cs="Times New Roman"/>
        <w:b/>
        <w:bCs/>
        <w:sz w:val="32"/>
        <w:szCs w:val="32"/>
      </w:rPr>
      <w:t>«</w:t>
    </w:r>
    <w:r w:rsidRPr="00FB3E38">
      <w:rPr>
        <w:rFonts w:ascii="Times New Roman" w:hAnsi="Times New Roman" w:cs="Times New Roman"/>
        <w:b/>
        <w:sz w:val="32"/>
        <w:szCs w:val="32"/>
      </w:rPr>
      <w:t>Об определени</w:t>
    </w:r>
    <w:r w:rsidR="00F0147B">
      <w:rPr>
        <w:rFonts w:ascii="Times New Roman" w:hAnsi="Times New Roman" w:cs="Times New Roman"/>
        <w:b/>
        <w:sz w:val="32"/>
        <w:szCs w:val="32"/>
      </w:rPr>
      <w:t>и</w:t>
    </w:r>
    <w:r w:rsidRPr="00FB3E38">
      <w:rPr>
        <w:rFonts w:ascii="Times New Roman" w:hAnsi="Times New Roman" w:cs="Times New Roman"/>
        <w:b/>
        <w:sz w:val="32"/>
        <w:szCs w:val="32"/>
      </w:rPr>
      <w:t xml:space="preserve"> отдельных категорий иностранных граждан и лиц без гражданства, имеющих право обратиться с заявлением о приеме в гражданство Российской Федерации</w:t>
    </w:r>
    <w:r w:rsidRPr="00FB3E38">
      <w:rPr>
        <w:rFonts w:ascii="Times New Roman" w:hAnsi="Times New Roman" w:cs="Times New Roman"/>
        <w:b/>
        <w:bCs/>
        <w:sz w:val="32"/>
        <w:szCs w:val="32"/>
      </w:rPr>
      <w:t>»</w:t>
    </w:r>
  </w:p>
  <w:p w14:paraId="1E2C354D" w14:textId="77777777" w:rsidR="00C94477" w:rsidRDefault="00C94477" w:rsidP="00FB3E38">
    <w:pPr>
      <w:pStyle w:val="ConsPlusNormal"/>
      <w:ind w:left="-284"/>
      <w:jc w:val="center"/>
      <w:rPr>
        <w:rFonts w:ascii="Times New Roman" w:hAnsi="Times New Roman" w:cs="Times New Roman"/>
        <w:b/>
        <w:bCs/>
        <w:sz w:val="32"/>
        <w:szCs w:val="32"/>
      </w:rPr>
    </w:pPr>
  </w:p>
  <w:p w14:paraId="7694D40A" w14:textId="77777777" w:rsidR="008A4C6B" w:rsidRPr="008A4C6B" w:rsidRDefault="008A4C6B" w:rsidP="008A4C6B">
    <w:pPr>
      <w:autoSpaceDE w:val="0"/>
      <w:autoSpaceDN w:val="0"/>
      <w:adjustRightInd w:val="0"/>
      <w:spacing w:after="0" w:line="240" w:lineRule="auto"/>
      <w:ind w:firstLine="284"/>
      <w:jc w:val="center"/>
      <w:rPr>
        <w:rFonts w:ascii="Times New Roman" w:eastAsia="Times New Roman" w:hAnsi="Times New Roman" w:cs="Times New Roman"/>
        <w:b/>
        <w:sz w:val="26"/>
        <w:szCs w:val="26"/>
        <w:lang w:eastAsia="ru-RU"/>
      </w:rPr>
    </w:pPr>
    <w:r w:rsidRPr="008A4C6B">
      <w:rPr>
        <w:rFonts w:ascii="Times New Roman" w:eastAsia="Times New Roman" w:hAnsi="Times New Roman" w:cs="Times New Roman"/>
        <w:b/>
        <w:sz w:val="26"/>
        <w:szCs w:val="26"/>
        <w:lang w:eastAsia="ru-RU"/>
      </w:rPr>
      <w:t xml:space="preserve">Дети-сироты и дети, оставшиеся без попечения родителей, недееспособные лица, являющиеся гражданами Украины или лицами без гражданства, постоянно проживавшими на территории Украины, находящиеся под опекой или попечительством граждан Российской Федерации, а также граждан Украины, постоянно или временно пребывающими в Российской Федерации, в том числе приобретающими гражданство Российской Федерации в соответствии с </w:t>
    </w:r>
    <w:proofErr w:type="spellStart"/>
    <w:r w:rsidRPr="008A4C6B">
      <w:rPr>
        <w:rFonts w:ascii="Times New Roman" w:eastAsia="Times New Roman" w:hAnsi="Times New Roman" w:cs="Times New Roman"/>
        <w:b/>
        <w:sz w:val="26"/>
        <w:szCs w:val="26"/>
        <w:lang w:eastAsia="ru-RU"/>
      </w:rPr>
      <w:t>пп</w:t>
    </w:r>
    <w:proofErr w:type="spellEnd"/>
    <w:r w:rsidRPr="008A4C6B">
      <w:rPr>
        <w:rFonts w:ascii="Times New Roman" w:eastAsia="Times New Roman" w:hAnsi="Times New Roman" w:cs="Times New Roman"/>
        <w:b/>
        <w:sz w:val="26"/>
        <w:szCs w:val="26"/>
        <w:lang w:eastAsia="ru-RU"/>
      </w:rPr>
      <w:t>. «в» п. 2 настоящего Указа</w:t>
    </w:r>
  </w:p>
  <w:p w14:paraId="47111D10" w14:textId="77777777" w:rsidR="008A4C6B" w:rsidRPr="001F0FDE" w:rsidRDefault="008A4C6B" w:rsidP="001F0FDE">
    <w:pPr>
      <w:autoSpaceDE w:val="0"/>
      <w:autoSpaceDN w:val="0"/>
      <w:adjustRightInd w:val="0"/>
      <w:spacing w:after="0" w:line="240" w:lineRule="auto"/>
      <w:ind w:firstLine="284"/>
      <w:jc w:val="center"/>
      <w:rPr>
        <w:rFonts w:ascii="Times New Roman" w:eastAsia="Times New Roman" w:hAnsi="Times New Roman" w:cs="Times New Roman"/>
        <w:b/>
        <w:sz w:val="26"/>
        <w:szCs w:val="26"/>
        <w:lang w:eastAsia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173F2"/>
    <w:multiLevelType w:val="hybridMultilevel"/>
    <w:tmpl w:val="9A2AA2E4"/>
    <w:lvl w:ilvl="0" w:tplc="42F6400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BCD07B6"/>
    <w:multiLevelType w:val="hybridMultilevel"/>
    <w:tmpl w:val="FE3E1FE2"/>
    <w:lvl w:ilvl="0" w:tplc="42F6400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4C10677"/>
    <w:multiLevelType w:val="hybridMultilevel"/>
    <w:tmpl w:val="40B60D18"/>
    <w:lvl w:ilvl="0" w:tplc="A49A415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76C74D3"/>
    <w:multiLevelType w:val="hybridMultilevel"/>
    <w:tmpl w:val="36EC7C58"/>
    <w:lvl w:ilvl="0" w:tplc="42F6400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00985"/>
    <w:multiLevelType w:val="hybridMultilevel"/>
    <w:tmpl w:val="AE14A010"/>
    <w:lvl w:ilvl="0" w:tplc="5DEC8B7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42406406"/>
    <w:multiLevelType w:val="hybridMultilevel"/>
    <w:tmpl w:val="B4604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2470C"/>
    <w:multiLevelType w:val="hybridMultilevel"/>
    <w:tmpl w:val="7DFEE0F0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D9A22C9"/>
    <w:multiLevelType w:val="hybridMultilevel"/>
    <w:tmpl w:val="46BAE49E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B785B"/>
    <w:multiLevelType w:val="hybridMultilevel"/>
    <w:tmpl w:val="0F8EF742"/>
    <w:lvl w:ilvl="0" w:tplc="A49A4156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7BA54685"/>
    <w:multiLevelType w:val="hybridMultilevel"/>
    <w:tmpl w:val="89005210"/>
    <w:lvl w:ilvl="0" w:tplc="A49A415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791243045">
    <w:abstractNumId w:val="6"/>
  </w:num>
  <w:num w:numId="2" w16cid:durableId="1082676383">
    <w:abstractNumId w:val="7"/>
  </w:num>
  <w:num w:numId="3" w16cid:durableId="679546166">
    <w:abstractNumId w:val="9"/>
  </w:num>
  <w:num w:numId="4" w16cid:durableId="499269813">
    <w:abstractNumId w:val="8"/>
  </w:num>
  <w:num w:numId="5" w16cid:durableId="321810867">
    <w:abstractNumId w:val="2"/>
  </w:num>
  <w:num w:numId="6" w16cid:durableId="1092168289">
    <w:abstractNumId w:val="4"/>
  </w:num>
  <w:num w:numId="7" w16cid:durableId="1221596857">
    <w:abstractNumId w:val="1"/>
  </w:num>
  <w:num w:numId="8" w16cid:durableId="958218892">
    <w:abstractNumId w:val="0"/>
  </w:num>
  <w:num w:numId="9" w16cid:durableId="1369718956">
    <w:abstractNumId w:val="3"/>
  </w:num>
  <w:num w:numId="10" w16cid:durableId="526990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48A"/>
    <w:rsid w:val="00013DF6"/>
    <w:rsid w:val="0002354B"/>
    <w:rsid w:val="000422F1"/>
    <w:rsid w:val="00043002"/>
    <w:rsid w:val="000A707A"/>
    <w:rsid w:val="000C2106"/>
    <w:rsid w:val="001909D5"/>
    <w:rsid w:val="00190F75"/>
    <w:rsid w:val="001E3E41"/>
    <w:rsid w:val="001E4BCD"/>
    <w:rsid w:val="001E4D56"/>
    <w:rsid w:val="001E53EB"/>
    <w:rsid w:val="001F0FDE"/>
    <w:rsid w:val="00265134"/>
    <w:rsid w:val="002A348A"/>
    <w:rsid w:val="002C16B2"/>
    <w:rsid w:val="002C1843"/>
    <w:rsid w:val="002E06B2"/>
    <w:rsid w:val="00306D0F"/>
    <w:rsid w:val="00374B52"/>
    <w:rsid w:val="003A5932"/>
    <w:rsid w:val="003B10CF"/>
    <w:rsid w:val="003C6776"/>
    <w:rsid w:val="00437BD6"/>
    <w:rsid w:val="00484C95"/>
    <w:rsid w:val="004E2AAA"/>
    <w:rsid w:val="005462A9"/>
    <w:rsid w:val="00581515"/>
    <w:rsid w:val="005E49A7"/>
    <w:rsid w:val="005E74AB"/>
    <w:rsid w:val="00610D60"/>
    <w:rsid w:val="006141BB"/>
    <w:rsid w:val="006620F8"/>
    <w:rsid w:val="0066563D"/>
    <w:rsid w:val="0067026C"/>
    <w:rsid w:val="00683AF9"/>
    <w:rsid w:val="00694363"/>
    <w:rsid w:val="006E66CC"/>
    <w:rsid w:val="007121F2"/>
    <w:rsid w:val="00726B54"/>
    <w:rsid w:val="00732B78"/>
    <w:rsid w:val="00736B83"/>
    <w:rsid w:val="00742031"/>
    <w:rsid w:val="0076642B"/>
    <w:rsid w:val="007746D2"/>
    <w:rsid w:val="007A7767"/>
    <w:rsid w:val="00851010"/>
    <w:rsid w:val="008A4C6B"/>
    <w:rsid w:val="008B5775"/>
    <w:rsid w:val="008D4156"/>
    <w:rsid w:val="008F6B25"/>
    <w:rsid w:val="00910740"/>
    <w:rsid w:val="00925129"/>
    <w:rsid w:val="00926884"/>
    <w:rsid w:val="00934807"/>
    <w:rsid w:val="009562F5"/>
    <w:rsid w:val="009A0301"/>
    <w:rsid w:val="009A467A"/>
    <w:rsid w:val="009B233B"/>
    <w:rsid w:val="00A129DC"/>
    <w:rsid w:val="00A27B56"/>
    <w:rsid w:val="00A46AA6"/>
    <w:rsid w:val="00AD4625"/>
    <w:rsid w:val="00B25B32"/>
    <w:rsid w:val="00B32996"/>
    <w:rsid w:val="00B52EB1"/>
    <w:rsid w:val="00B55CB9"/>
    <w:rsid w:val="00B5666C"/>
    <w:rsid w:val="00B71C7A"/>
    <w:rsid w:val="00B81776"/>
    <w:rsid w:val="00BB2DFD"/>
    <w:rsid w:val="00BF4075"/>
    <w:rsid w:val="00C02144"/>
    <w:rsid w:val="00C11230"/>
    <w:rsid w:val="00C56AA2"/>
    <w:rsid w:val="00C62BDE"/>
    <w:rsid w:val="00C72BB4"/>
    <w:rsid w:val="00C94368"/>
    <w:rsid w:val="00C94477"/>
    <w:rsid w:val="00C95EC2"/>
    <w:rsid w:val="00CC335B"/>
    <w:rsid w:val="00CD1093"/>
    <w:rsid w:val="00D07081"/>
    <w:rsid w:val="00D10BDE"/>
    <w:rsid w:val="00D165FE"/>
    <w:rsid w:val="00D33B44"/>
    <w:rsid w:val="00D43B24"/>
    <w:rsid w:val="00D774DA"/>
    <w:rsid w:val="00DB5ADD"/>
    <w:rsid w:val="00DF247E"/>
    <w:rsid w:val="00E04A9B"/>
    <w:rsid w:val="00E362F3"/>
    <w:rsid w:val="00E4058D"/>
    <w:rsid w:val="00E53065"/>
    <w:rsid w:val="00EC5EF8"/>
    <w:rsid w:val="00EF774B"/>
    <w:rsid w:val="00F0147B"/>
    <w:rsid w:val="00F043D5"/>
    <w:rsid w:val="00F573BA"/>
    <w:rsid w:val="00F71E5A"/>
    <w:rsid w:val="00FB3E38"/>
    <w:rsid w:val="00FB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79DFB"/>
  <w15:chartTrackingRefBased/>
  <w15:docId w15:val="{4EDDED3E-AD9E-479D-8EEA-2F039AAF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7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129D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81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8151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F774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F7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EF774B"/>
  </w:style>
  <w:style w:type="paragraph" w:styleId="a8">
    <w:name w:val="footer"/>
    <w:basedOn w:val="a"/>
    <w:link w:val="a9"/>
    <w:uiPriority w:val="99"/>
    <w:unhideWhenUsed/>
    <w:rsid w:val="00EF7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EF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9C800E006C07E6BDFF2246841EA55767EB2787726838C731AACD99957F54E0454CC386265C0617003437F8BA69E33330F2FC806E3513D31l0e0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3CA1A-C65E-480E-AA88-54B91F01B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Hailin Liu</cp:lastModifiedBy>
  <cp:revision>9</cp:revision>
  <cp:lastPrinted>2024-01-11T15:34:00Z</cp:lastPrinted>
  <dcterms:created xsi:type="dcterms:W3CDTF">2024-01-11T15:33:00Z</dcterms:created>
  <dcterms:modified xsi:type="dcterms:W3CDTF">2025-09-09T22:39:00Z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2025-09-09T22:32:51Z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f366bcbf-6d80-4efc-ac49-72f02163df3e</vt:lpwstr>
  </property>
  <property fmtid="{D5CDD505-2E9C-101B-9397-08002B2CF9AE}" pid="7" name="MSIP_Label_defa4170-0d19-0005-0004-bc88714345d2_ActionId">
    <vt:lpwstr>08eeedbf-aec3-4f99-a942-3e1026624f92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