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CF" w:rsidRDefault="007912CF" w:rsidP="00041B3C">
      <w:pPr>
        <w:pStyle w:val="ConsPlusNormal"/>
        <w:rPr>
          <w:rFonts w:ascii="Times New Roman" w:hAnsi="Times New Roman" w:cs="Times New Roman"/>
          <w:b/>
          <w:sz w:val="28"/>
          <w:szCs w:val="28"/>
        </w:rPr>
      </w:pPr>
    </w:p>
    <w:p w:rsidR="007611E5" w:rsidRDefault="007611E5" w:rsidP="007611E5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7611E5">
        <w:rPr>
          <w:b/>
          <w:sz w:val="28"/>
          <w:szCs w:val="28"/>
        </w:rPr>
        <w:t>Заявление о выдаче РВП</w:t>
      </w:r>
      <w:r w:rsidRPr="00D141EE">
        <w:rPr>
          <w:sz w:val="28"/>
          <w:szCs w:val="28"/>
        </w:rPr>
        <w:t xml:space="preserve"> в 2-х экземплярах (</w:t>
      </w:r>
      <w:hyperlink r:id="rId7" w:history="1">
        <w:r w:rsidRPr="00D141EE">
          <w:rPr>
            <w:sz w:val="28"/>
            <w:szCs w:val="28"/>
          </w:rPr>
          <w:t>приложение N 1</w:t>
        </w:r>
      </w:hyperlink>
      <w:r w:rsidRPr="00D141EE">
        <w:rPr>
          <w:sz w:val="28"/>
          <w:szCs w:val="28"/>
        </w:rPr>
        <w:t xml:space="preserve"> к Административному регламенту).</w:t>
      </w:r>
    </w:p>
    <w:p w:rsidR="007611E5" w:rsidRDefault="007611E5" w:rsidP="007611E5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7611E5">
        <w:rPr>
          <w:b/>
          <w:sz w:val="28"/>
          <w:szCs w:val="28"/>
        </w:rPr>
        <w:t>Документ, удостоверяющий личность заявителя</w:t>
      </w:r>
      <w:r w:rsidRPr="007611E5">
        <w:rPr>
          <w:sz w:val="28"/>
          <w:szCs w:val="28"/>
        </w:rPr>
        <w:t>.</w:t>
      </w:r>
    </w:p>
    <w:p w:rsidR="007611E5" w:rsidRDefault="007611E5" w:rsidP="007611E5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7611E5">
        <w:rPr>
          <w:b/>
          <w:sz w:val="28"/>
          <w:szCs w:val="28"/>
        </w:rPr>
        <w:t>Документы, подтверждающие законность нахождения на территории РФ</w:t>
      </w:r>
      <w:r w:rsidRPr="007611E5">
        <w:rPr>
          <w:sz w:val="28"/>
          <w:szCs w:val="28"/>
        </w:rPr>
        <w:t xml:space="preserve"> (миграционная карта, уведомление о постановке иностранного гражданина </w:t>
      </w:r>
      <w:r w:rsidR="004E7CDC">
        <w:rPr>
          <w:sz w:val="28"/>
          <w:szCs w:val="28"/>
        </w:rPr>
        <w:br/>
      </w:r>
      <w:r w:rsidRPr="007611E5">
        <w:rPr>
          <w:sz w:val="28"/>
          <w:szCs w:val="28"/>
        </w:rPr>
        <w:t>на миграционный учет</w:t>
      </w:r>
      <w:r w:rsidR="0086614E" w:rsidRPr="007611E5">
        <w:rPr>
          <w:sz w:val="28"/>
          <w:szCs w:val="28"/>
        </w:rPr>
        <w:t>).</w:t>
      </w:r>
    </w:p>
    <w:p w:rsidR="00041B3C" w:rsidRPr="00CD51E2" w:rsidRDefault="00041B3C" w:rsidP="00041B3C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CD51E2">
        <w:rPr>
          <w:rFonts w:eastAsiaTheme="minorHAnsi"/>
          <w:sz w:val="27"/>
          <w:szCs w:val="27"/>
          <w:lang w:eastAsia="en-US"/>
        </w:rPr>
        <w:t xml:space="preserve">, </w:t>
      </w:r>
      <w:r w:rsidRPr="00CD51E2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041B3C" w:rsidRDefault="00CC77C2" w:rsidP="00041B3C">
      <w:pPr>
        <w:pStyle w:val="a5"/>
        <w:numPr>
          <w:ilvl w:val="1"/>
          <w:numId w:val="10"/>
        </w:numPr>
        <w:autoSpaceDE w:val="0"/>
        <w:autoSpaceDN w:val="0"/>
        <w:adjustRightInd w:val="0"/>
        <w:ind w:left="1134" w:hanging="425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041B3C" w:rsidRPr="00CD51E2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041B3C" w:rsidRPr="00CD51E2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041B3C" w:rsidRDefault="00041B3C" w:rsidP="00041B3C">
      <w:pPr>
        <w:pStyle w:val="a5"/>
        <w:numPr>
          <w:ilvl w:val="1"/>
          <w:numId w:val="10"/>
        </w:numPr>
        <w:autoSpaceDE w:val="0"/>
        <w:autoSpaceDN w:val="0"/>
        <w:adjustRightInd w:val="0"/>
        <w:ind w:left="1134" w:hanging="425"/>
        <w:jc w:val="both"/>
        <w:rPr>
          <w:rFonts w:eastAsiaTheme="minorHAnsi"/>
          <w:sz w:val="27"/>
          <w:szCs w:val="27"/>
          <w:lang w:eastAsia="en-US"/>
        </w:rPr>
      </w:pPr>
      <w:r w:rsidRPr="00041B3C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041B3C" w:rsidRPr="00041B3C" w:rsidRDefault="00041B3C" w:rsidP="00041B3C">
      <w:pPr>
        <w:pStyle w:val="a5"/>
        <w:numPr>
          <w:ilvl w:val="1"/>
          <w:numId w:val="10"/>
        </w:numPr>
        <w:autoSpaceDE w:val="0"/>
        <w:autoSpaceDN w:val="0"/>
        <w:adjustRightInd w:val="0"/>
        <w:ind w:left="1134" w:hanging="425"/>
        <w:jc w:val="both"/>
        <w:rPr>
          <w:rFonts w:eastAsiaTheme="minorHAnsi"/>
          <w:sz w:val="27"/>
          <w:szCs w:val="27"/>
          <w:lang w:eastAsia="en-US"/>
        </w:rPr>
      </w:pPr>
      <w:r w:rsidRPr="00041B3C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041B3C" w:rsidRPr="00056955" w:rsidRDefault="00041B3C" w:rsidP="00041B3C">
      <w:pPr>
        <w:pStyle w:val="a5"/>
        <w:autoSpaceDE w:val="0"/>
        <w:autoSpaceDN w:val="0"/>
        <w:adjustRightInd w:val="0"/>
        <w:ind w:left="284" w:firstLine="425"/>
        <w:jc w:val="both"/>
        <w:rPr>
          <w:rFonts w:eastAsiaTheme="minorHAnsi"/>
          <w:i/>
          <w:sz w:val="27"/>
          <w:szCs w:val="27"/>
          <w:u w:val="single"/>
          <w:lang w:eastAsia="en-US"/>
        </w:rPr>
      </w:pPr>
      <w:r w:rsidRPr="00056955">
        <w:rPr>
          <w:rFonts w:eastAsiaTheme="minorHAnsi"/>
          <w:sz w:val="27"/>
          <w:szCs w:val="27"/>
          <w:u w:val="single"/>
          <w:lang w:eastAsia="en-US"/>
        </w:rPr>
        <w:t>Указанный документ не предоставляется гражданами Украины</w:t>
      </w:r>
      <w:r w:rsidRPr="00056955">
        <w:rPr>
          <w:rFonts w:eastAsiaTheme="minorHAnsi"/>
          <w:i/>
          <w:sz w:val="27"/>
          <w:szCs w:val="27"/>
          <w:u w:val="single"/>
          <w:lang w:eastAsia="en-US"/>
        </w:rPr>
        <w:t>.</w:t>
      </w:r>
    </w:p>
    <w:p w:rsidR="007611E5" w:rsidRDefault="007611E5" w:rsidP="007611E5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7611E5">
        <w:rPr>
          <w:b/>
          <w:sz w:val="28"/>
          <w:szCs w:val="28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7611E5">
        <w:rPr>
          <w:sz w:val="28"/>
          <w:szCs w:val="28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7611E5">
        <w:rPr>
          <w:b/>
          <w:sz w:val="28"/>
          <w:szCs w:val="28"/>
        </w:rPr>
        <w:t xml:space="preserve">сертификат об отсутствии ВИЧ-инфекции </w:t>
      </w:r>
      <w:r w:rsidRPr="007611E5">
        <w:rPr>
          <w:sz w:val="28"/>
          <w:szCs w:val="28"/>
        </w:rPr>
        <w:t xml:space="preserve">(возможно предоставление в течении тридцати суток со дня подачи заявления </w:t>
      </w:r>
      <w:r>
        <w:rPr>
          <w:sz w:val="28"/>
          <w:szCs w:val="28"/>
        </w:rPr>
        <w:br/>
      </w:r>
      <w:r w:rsidRPr="007611E5">
        <w:rPr>
          <w:sz w:val="28"/>
          <w:szCs w:val="28"/>
        </w:rPr>
        <w:t>о выдаче разрешения на временное проживание).</w:t>
      </w:r>
    </w:p>
    <w:p w:rsidR="00041B3C" w:rsidRDefault="00041B3C" w:rsidP="00041B3C">
      <w:pPr>
        <w:pStyle w:val="ac"/>
        <w:numPr>
          <w:ilvl w:val="0"/>
          <w:numId w:val="8"/>
        </w:numPr>
        <w:jc w:val="both"/>
        <w:rPr>
          <w:sz w:val="28"/>
          <w:szCs w:val="28"/>
        </w:rPr>
      </w:pPr>
      <w:r w:rsidRPr="007611E5">
        <w:rPr>
          <w:b/>
          <w:sz w:val="28"/>
          <w:szCs w:val="28"/>
        </w:rPr>
        <w:t>Две личные фотографии</w:t>
      </w:r>
      <w:r w:rsidRPr="007611E5">
        <w:rPr>
          <w:sz w:val="28"/>
          <w:szCs w:val="28"/>
        </w:rPr>
        <w:t xml:space="preserve"> размером 35 x 45 мм в черн</w:t>
      </w:r>
      <w:r w:rsidR="005E46E1">
        <w:rPr>
          <w:sz w:val="28"/>
          <w:szCs w:val="28"/>
        </w:rPr>
        <w:t>о-белом или цветном исполнении.</w:t>
      </w:r>
    </w:p>
    <w:p w:rsidR="00041B3C" w:rsidRPr="00056955" w:rsidRDefault="00041B3C" w:rsidP="00041B3C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u w:val="single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 xml:space="preserve">Квитанция об уплате государственной пошлины за выдачу </w:t>
      </w:r>
      <w:r>
        <w:rPr>
          <w:rFonts w:eastAsiaTheme="minorHAnsi"/>
          <w:b/>
          <w:sz w:val="27"/>
          <w:szCs w:val="27"/>
          <w:lang w:eastAsia="en-US"/>
        </w:rPr>
        <w:t>РВП</w:t>
      </w:r>
      <w:r w:rsidRPr="00CD51E2">
        <w:rPr>
          <w:rFonts w:eastAsiaTheme="minorHAnsi"/>
          <w:sz w:val="27"/>
          <w:szCs w:val="27"/>
          <w:lang w:eastAsia="en-US"/>
        </w:rPr>
        <w:t xml:space="preserve"> – </w:t>
      </w:r>
      <w:r>
        <w:rPr>
          <w:rFonts w:eastAsiaTheme="minorHAnsi"/>
          <w:sz w:val="27"/>
          <w:szCs w:val="27"/>
          <w:lang w:eastAsia="en-US"/>
        </w:rPr>
        <w:t>1</w:t>
      </w:r>
      <w:r w:rsidR="00CC77C2">
        <w:rPr>
          <w:rFonts w:eastAsiaTheme="minorHAnsi"/>
          <w:sz w:val="27"/>
          <w:szCs w:val="27"/>
          <w:lang w:eastAsia="en-US"/>
        </w:rPr>
        <w:t>92</w:t>
      </w:r>
      <w:bookmarkStart w:id="0" w:name="_GoBack"/>
      <w:bookmarkEnd w:id="0"/>
      <w:r>
        <w:rPr>
          <w:rFonts w:eastAsiaTheme="minorHAnsi"/>
          <w:sz w:val="27"/>
          <w:szCs w:val="27"/>
          <w:lang w:eastAsia="en-US"/>
        </w:rPr>
        <w:t>0</w:t>
      </w:r>
      <w:r w:rsidRPr="00CD51E2">
        <w:rPr>
          <w:rFonts w:eastAsiaTheme="minorHAnsi"/>
          <w:sz w:val="27"/>
          <w:szCs w:val="27"/>
          <w:lang w:eastAsia="en-US"/>
        </w:rPr>
        <w:t xml:space="preserve"> руб. </w:t>
      </w:r>
      <w:r w:rsidRPr="00056955">
        <w:rPr>
          <w:rFonts w:eastAsiaTheme="minorHAnsi"/>
          <w:sz w:val="27"/>
          <w:szCs w:val="27"/>
          <w:u w:val="single"/>
          <w:lang w:eastAsia="en-US"/>
        </w:rPr>
        <w:t>Указанный документ не предоставляется гражданами Украины</w:t>
      </w:r>
      <w:r w:rsidRPr="00056955">
        <w:rPr>
          <w:rFonts w:eastAsiaTheme="minorHAnsi"/>
          <w:i/>
          <w:sz w:val="27"/>
          <w:szCs w:val="27"/>
          <w:u w:val="single"/>
          <w:lang w:eastAsia="en-US"/>
        </w:rPr>
        <w:t>.</w:t>
      </w:r>
    </w:p>
    <w:p w:rsidR="007611E5" w:rsidRPr="007611E5" w:rsidRDefault="007611E5" w:rsidP="007611E5">
      <w:pPr>
        <w:pStyle w:val="a5"/>
        <w:rPr>
          <w:sz w:val="32"/>
          <w:szCs w:val="32"/>
        </w:rPr>
      </w:pPr>
    </w:p>
    <w:p w:rsidR="007611E5" w:rsidRPr="007611E5" w:rsidRDefault="007611E5" w:rsidP="007611E5">
      <w:pPr>
        <w:pStyle w:val="a5"/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7611E5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7611E5" w:rsidRPr="007611E5" w:rsidRDefault="007611E5" w:rsidP="007611E5">
      <w:pPr>
        <w:pStyle w:val="a5"/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7611E5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Pr="007611E5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7611E5">
        <w:rPr>
          <w:rFonts w:eastAsiaTheme="minorHAnsi"/>
          <w:sz w:val="24"/>
          <w:szCs w:val="24"/>
          <w:lang w:eastAsia="en-US"/>
        </w:rPr>
        <w:br/>
        <w:t xml:space="preserve">то представляется перевод документа с одного языка по выбору заявителя. Верность перевода </w:t>
      </w:r>
      <w:r w:rsidRPr="007611E5">
        <w:rPr>
          <w:rFonts w:eastAsiaTheme="minorHAnsi"/>
          <w:sz w:val="24"/>
          <w:szCs w:val="24"/>
          <w:lang w:eastAsia="en-US"/>
        </w:rPr>
        <w:br/>
      </w:r>
      <w:r w:rsidRPr="007611E5">
        <w:rPr>
          <w:rFonts w:eastAsiaTheme="minorHAnsi"/>
          <w:sz w:val="24"/>
          <w:szCs w:val="24"/>
          <w:lang w:eastAsia="en-US"/>
        </w:rPr>
        <w:lastRenderedPageBreak/>
        <w:t xml:space="preserve">либо подлинность подписи переводчика должна быть засвидетельствована в соответствии </w:t>
      </w:r>
      <w:r w:rsidRPr="007611E5">
        <w:rPr>
          <w:rFonts w:eastAsiaTheme="minorHAnsi"/>
          <w:sz w:val="24"/>
          <w:szCs w:val="24"/>
          <w:lang w:eastAsia="en-US"/>
        </w:rPr>
        <w:br/>
        <w:t>с законодательством Российской Федерации о нотариате.</w:t>
      </w:r>
    </w:p>
    <w:p w:rsidR="00041B3C" w:rsidRPr="00CD51E2" w:rsidRDefault="00041B3C" w:rsidP="00041B3C">
      <w:pPr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CD51E2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CD51E2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CD51E2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041B3C" w:rsidRPr="00CD51E2" w:rsidRDefault="00041B3C" w:rsidP="00041B3C">
      <w:pPr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CD51E2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CD51E2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CD51E2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CD51E2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CD51E2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041B3C" w:rsidRPr="00CD51E2" w:rsidRDefault="00041B3C" w:rsidP="00041B3C">
      <w:pPr>
        <w:autoSpaceDE w:val="0"/>
        <w:autoSpaceDN w:val="0"/>
        <w:adjustRightInd w:val="0"/>
        <w:ind w:left="426" w:firstLine="283"/>
        <w:jc w:val="both"/>
        <w:rPr>
          <w:sz w:val="24"/>
          <w:szCs w:val="24"/>
        </w:rPr>
      </w:pPr>
      <w:r w:rsidRPr="00CD51E2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041B3C" w:rsidRDefault="00041B3C" w:rsidP="00041B3C">
      <w:pPr>
        <w:pStyle w:val="ConsPlusNormal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51E2">
        <w:rPr>
          <w:rFonts w:ascii="Times New Roman" w:hAnsi="Times New Roman" w:cs="Times New Roman"/>
          <w:sz w:val="24"/>
          <w:szCs w:val="24"/>
        </w:rPr>
        <w:t>Недееспособными иностранными гражданами или иностранными гражданами, ограниченными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CD51E2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041B3C" w:rsidRDefault="00041B3C" w:rsidP="00041B3C">
      <w:pPr>
        <w:pStyle w:val="ConsPlusNormal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1B3C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041B3C" w:rsidRDefault="00041B3C" w:rsidP="00041B3C">
      <w:pPr>
        <w:pStyle w:val="ConsPlusNormal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1B3C">
        <w:rPr>
          <w:rFonts w:ascii="Times New Roman" w:hAnsi="Times New Roman" w:cs="Times New Roman"/>
          <w:sz w:val="24"/>
          <w:szCs w:val="24"/>
        </w:rPr>
        <w:t>Иностранными гражданами - женщинами, достигшими возраста 60 лет;</w:t>
      </w:r>
    </w:p>
    <w:p w:rsidR="00041B3C" w:rsidRPr="00041B3C" w:rsidRDefault="00041B3C" w:rsidP="00041B3C">
      <w:pPr>
        <w:pStyle w:val="ConsPlusNormal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1B3C">
        <w:rPr>
          <w:rFonts w:ascii="Times New Roman" w:eastAsiaTheme="minorHAnsi" w:hAnsi="Times New Roman" w:cs="Times New Roman"/>
          <w:sz w:val="24"/>
          <w:szCs w:val="24"/>
          <w:lang w:eastAsia="en-US"/>
        </w:rPr>
        <w:t>Гражданами Украины.</w:t>
      </w:r>
    </w:p>
    <w:p w:rsidR="00B8106B" w:rsidRPr="002D1781" w:rsidRDefault="00B8106B" w:rsidP="007611E5">
      <w:pPr>
        <w:pStyle w:val="ConsPlusNormal"/>
        <w:jc w:val="both"/>
        <w:rPr>
          <w:sz w:val="36"/>
          <w:szCs w:val="36"/>
        </w:rPr>
      </w:pPr>
    </w:p>
    <w:sectPr w:rsidR="00B8106B" w:rsidRPr="002D1781" w:rsidSect="007611E5">
      <w:headerReference w:type="default" r:id="rId11"/>
      <w:footerReference w:type="default" r:id="rId12"/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E5" w:rsidRDefault="007611E5" w:rsidP="007611E5">
      <w:r>
        <w:separator/>
      </w:r>
    </w:p>
  </w:endnote>
  <w:endnote w:type="continuationSeparator" w:id="0">
    <w:p w:rsidR="007611E5" w:rsidRDefault="007611E5" w:rsidP="0076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4080083"/>
      <w:docPartObj>
        <w:docPartGallery w:val="Page Numbers (Bottom of Page)"/>
        <w:docPartUnique/>
      </w:docPartObj>
    </w:sdtPr>
    <w:sdtEndPr/>
    <w:sdtContent>
      <w:p w:rsidR="00BB0F23" w:rsidRDefault="00BB0F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7C2">
          <w:rPr>
            <w:noProof/>
          </w:rPr>
          <w:t>2</w:t>
        </w:r>
        <w:r>
          <w:fldChar w:fldCharType="end"/>
        </w:r>
      </w:p>
    </w:sdtContent>
  </w:sdt>
  <w:p w:rsidR="00BB0F23" w:rsidRDefault="00BB0F2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E5" w:rsidRDefault="007611E5" w:rsidP="007611E5">
      <w:r>
        <w:separator/>
      </w:r>
    </w:p>
  </w:footnote>
  <w:footnote w:type="continuationSeparator" w:id="0">
    <w:p w:rsidR="007611E5" w:rsidRDefault="007611E5" w:rsidP="00761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1E5" w:rsidRPr="001C6EBC" w:rsidRDefault="007611E5" w:rsidP="007611E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7611E5" w:rsidRPr="001C6EBC" w:rsidRDefault="007611E5" w:rsidP="007611E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056955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7611E5" w:rsidRPr="001C6EBC" w:rsidRDefault="007611E5" w:rsidP="007611E5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C6EBC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C6EBC">
      <w:rPr>
        <w:rFonts w:ascii="Times New Roman" w:hAnsi="Times New Roman" w:cs="Times New Roman"/>
        <w:b/>
        <w:sz w:val="28"/>
        <w:szCs w:val="28"/>
      </w:rPr>
      <w:t xml:space="preserve"> </w:t>
    </w:r>
    <w:r w:rsidRPr="00076E78">
      <w:rPr>
        <w:rFonts w:ascii="Times New Roman" w:hAnsi="Times New Roman" w:cs="Times New Roman"/>
        <w:b/>
        <w:sz w:val="28"/>
        <w:szCs w:val="28"/>
        <w:u w:val="single"/>
      </w:rPr>
      <w:t xml:space="preserve">ст. 6 п.3 </w:t>
    </w:r>
    <w:proofErr w:type="spellStart"/>
    <w:r w:rsidRPr="00076E78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076E78">
      <w:rPr>
        <w:rFonts w:ascii="Times New Roman" w:hAnsi="Times New Roman" w:cs="Times New Roman"/>
        <w:b/>
        <w:sz w:val="28"/>
        <w:szCs w:val="28"/>
        <w:u w:val="single"/>
      </w:rPr>
      <w:t>. 1</w:t>
    </w:r>
    <w:r>
      <w:rPr>
        <w:rFonts w:ascii="Times New Roman" w:hAnsi="Times New Roman" w:cs="Times New Roman"/>
        <w:b/>
        <w:sz w:val="28"/>
        <w:szCs w:val="28"/>
        <w:u w:val="single"/>
      </w:rPr>
      <w:t>1</w:t>
    </w:r>
    <w:r w:rsidRPr="00076E78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C6EBC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</w:t>
    </w:r>
    <w:r w:rsidR="00056955">
      <w:rPr>
        <w:rFonts w:ascii="Times New Roman" w:hAnsi="Times New Roman" w:cs="Times New Roman"/>
        <w:bCs/>
        <w:sz w:val="28"/>
        <w:szCs w:val="28"/>
      </w:rPr>
      <w:br/>
    </w:r>
    <w:r w:rsidRPr="001C6EBC">
      <w:rPr>
        <w:rFonts w:ascii="Times New Roman" w:hAnsi="Times New Roman" w:cs="Times New Roman"/>
        <w:bCs/>
        <w:sz w:val="28"/>
        <w:szCs w:val="28"/>
      </w:rPr>
      <w:t xml:space="preserve">N 115-ФЗ "О ПРАВОВОМ ПОЛОЖЕНИИ ИНОСТРАННЫХ ГРАЖДАН </w:t>
    </w:r>
    <w:r w:rsidR="00056955">
      <w:rPr>
        <w:rFonts w:ascii="Times New Roman" w:hAnsi="Times New Roman" w:cs="Times New Roman"/>
        <w:bCs/>
        <w:sz w:val="28"/>
        <w:szCs w:val="28"/>
      </w:rPr>
      <w:br/>
    </w:r>
    <w:r w:rsidRPr="001C6EBC">
      <w:rPr>
        <w:rFonts w:ascii="Times New Roman" w:hAnsi="Times New Roman" w:cs="Times New Roman"/>
        <w:bCs/>
        <w:sz w:val="28"/>
        <w:szCs w:val="28"/>
      </w:rPr>
      <w:t>В РОССИЙСКОЙ ФЕДЕРАЦИИ"</w:t>
    </w:r>
  </w:p>
  <w:p w:rsidR="007611E5" w:rsidRDefault="007611E5" w:rsidP="007611E5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915EA4">
      <w:rPr>
        <w:b/>
        <w:sz w:val="28"/>
        <w:szCs w:val="28"/>
      </w:rPr>
      <w:t>(</w:t>
    </w:r>
    <w:r w:rsidRPr="006F6136">
      <w:rPr>
        <w:b/>
        <w:bCs/>
        <w:sz w:val="28"/>
        <w:szCs w:val="28"/>
      </w:rPr>
      <w:t xml:space="preserve">являющемуся гражданином Республики Казахстан, Республики Молдова </w:t>
    </w:r>
    <w:r w:rsidR="00056955">
      <w:rPr>
        <w:b/>
        <w:bCs/>
        <w:sz w:val="28"/>
        <w:szCs w:val="28"/>
      </w:rPr>
      <w:br/>
    </w:r>
    <w:r w:rsidRPr="006F6136">
      <w:rPr>
        <w:b/>
        <w:bCs/>
        <w:sz w:val="28"/>
        <w:szCs w:val="28"/>
      </w:rPr>
      <w:t>или Украины</w:t>
    </w:r>
    <w:r w:rsidRPr="00915EA4">
      <w:rPr>
        <w:b/>
        <w:sz w:val="28"/>
        <w:szCs w:val="28"/>
      </w:rPr>
      <w:t>)</w:t>
    </w:r>
  </w:p>
  <w:p w:rsidR="007611E5" w:rsidRDefault="007611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ADB6D574"/>
    <w:lvl w:ilvl="0" w:tplc="719E36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D862AB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902B1C"/>
    <w:multiLevelType w:val="hybridMultilevel"/>
    <w:tmpl w:val="05B09574"/>
    <w:lvl w:ilvl="0" w:tplc="FDF2F7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BD2CEC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A56B4"/>
    <w:multiLevelType w:val="multilevel"/>
    <w:tmpl w:val="6C9873DA"/>
    <w:lvl w:ilvl="0">
      <w:start w:val="4"/>
      <w:numFmt w:val="decimal"/>
      <w:lvlText w:val="%1."/>
      <w:lvlJc w:val="left"/>
      <w:pPr>
        <w:ind w:left="360" w:hanging="360"/>
      </w:pPr>
      <w:rPr>
        <w:rFonts w:eastAsia="Times New Roman" w:hint="default"/>
        <w:sz w:val="2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eastAsia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Times New Roman" w:hint="default"/>
        <w:sz w:val="2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eastAsia="Times New Roman" w:hint="default"/>
        <w:sz w:val="2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Times New Roman" w:hint="default"/>
        <w:sz w:val="2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eastAsia="Times New Roman" w:hint="default"/>
        <w:sz w:val="2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Times New Roman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eastAsia="Times New Roman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eastAsia="Times New Roman" w:hint="default"/>
        <w:sz w:val="20"/>
      </w:rPr>
    </w:lvl>
  </w:abstractNum>
  <w:abstractNum w:abstractNumId="7" w15:restartNumberingAfterBreak="0">
    <w:nsid w:val="452967A6"/>
    <w:multiLevelType w:val="hybridMultilevel"/>
    <w:tmpl w:val="3AB82400"/>
    <w:lvl w:ilvl="0" w:tplc="73F891BC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41B3C"/>
    <w:rsid w:val="00056955"/>
    <w:rsid w:val="000F3F0A"/>
    <w:rsid w:val="001B4BA4"/>
    <w:rsid w:val="001D78ED"/>
    <w:rsid w:val="00205574"/>
    <w:rsid w:val="00297BE5"/>
    <w:rsid w:val="002D1781"/>
    <w:rsid w:val="003109E4"/>
    <w:rsid w:val="003E37F3"/>
    <w:rsid w:val="004E7CDC"/>
    <w:rsid w:val="00550648"/>
    <w:rsid w:val="005E46E1"/>
    <w:rsid w:val="006D1FCE"/>
    <w:rsid w:val="007611E5"/>
    <w:rsid w:val="007912CF"/>
    <w:rsid w:val="007E7234"/>
    <w:rsid w:val="008356FD"/>
    <w:rsid w:val="0086614E"/>
    <w:rsid w:val="008B71D0"/>
    <w:rsid w:val="008D11B0"/>
    <w:rsid w:val="00954AD0"/>
    <w:rsid w:val="00A57B56"/>
    <w:rsid w:val="00AF61EB"/>
    <w:rsid w:val="00B03B75"/>
    <w:rsid w:val="00B645B9"/>
    <w:rsid w:val="00B8106B"/>
    <w:rsid w:val="00BB0F23"/>
    <w:rsid w:val="00C231E0"/>
    <w:rsid w:val="00CC77C2"/>
    <w:rsid w:val="00DE2ECE"/>
    <w:rsid w:val="00E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7611E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11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7611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27</cp:revision>
  <cp:lastPrinted>2024-07-18T14:45:00Z</cp:lastPrinted>
  <dcterms:created xsi:type="dcterms:W3CDTF">2019-09-15T14:46:00Z</dcterms:created>
  <dcterms:modified xsi:type="dcterms:W3CDTF">2024-07-18T14:45:00Z</dcterms:modified>
</cp:coreProperties>
</file>