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CB5ED3">
        <w:rPr>
          <w:rFonts w:eastAsiaTheme="minorHAnsi"/>
          <w:sz w:val="28"/>
          <w:szCs w:val="28"/>
          <w:lang w:eastAsia="en-US"/>
        </w:rPr>
        <w:t>10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Административному регламенту)</w:t>
      </w:r>
      <w:r w:rsidR="00CB5ED3">
        <w:rPr>
          <w:rFonts w:eastAsiaTheme="minorHAnsi"/>
          <w:sz w:val="28"/>
          <w:szCs w:val="28"/>
          <w:lang w:eastAsia="en-US"/>
        </w:rPr>
        <w:t>.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7E5CCF">
        <w:rPr>
          <w:rFonts w:eastAsiaTheme="minorHAnsi"/>
          <w:sz w:val="28"/>
          <w:szCs w:val="28"/>
          <w:lang w:eastAsia="en-US"/>
        </w:rPr>
        <w:t>.</w:t>
      </w:r>
    </w:p>
    <w:p w:rsidR="00CB5ED3" w:rsidRDefault="00CB5ED3" w:rsidP="00CB5ED3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Документы, подтверждающие степень родства (свойств</w:t>
      </w:r>
      <w:r w:rsidR="000D591A"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0D591A" w:rsidRP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t>(свидетель</w:t>
      </w:r>
      <w:r w:rsidR="000D591A" w:rsidRP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ство </w:t>
      </w:r>
      <w:r w:rsidR="000D591A" w:rsidRP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 xml:space="preserve">о рождении; свидетельство </w:t>
      </w:r>
      <w:r w:rsidR="000D591A" w:rsidRP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 заключении брака; свидетельство о расторжении брака; свидетельство о перемене имени; свидетельство об усыновлении (удочерении); документы, выдаваемые органами опеки и попечительства (документ, подтверждающий полномочия попечителя, акт органа опеки и попечительства </w:t>
      </w:r>
      <w:r w:rsid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bookmarkStart w:id="0" w:name="_GoBack"/>
      <w:bookmarkEnd w:id="0"/>
      <w:r w:rsidR="000D591A" w:rsidRPr="000D591A">
        <w:rPr>
          <w:rFonts w:ascii="Times New Roman" w:eastAsiaTheme="minorHAnsi" w:hAnsi="Times New Roman" w:cs="Times New Roman"/>
          <w:sz w:val="28"/>
          <w:szCs w:val="28"/>
          <w:lang w:eastAsia="en-US"/>
        </w:rPr>
        <w:t>о назначении попечителя).</w:t>
      </w:r>
    </w:p>
    <w:p w:rsidR="00CB5ED3" w:rsidRDefault="00CB5ED3" w:rsidP="00CB5ED3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1E0B">
        <w:rPr>
          <w:rFonts w:ascii="Times New Roman" w:hAnsi="Times New Roman" w:cs="Times New Roman"/>
          <w:b/>
          <w:sz w:val="28"/>
          <w:szCs w:val="28"/>
        </w:rPr>
        <w:t xml:space="preserve">Документ, удостоверяющий личность </w:t>
      </w:r>
      <w:r w:rsidR="000D591A">
        <w:rPr>
          <w:rFonts w:ascii="Times New Roman" w:hAnsi="Times New Roman" w:cs="Times New Roman"/>
          <w:b/>
          <w:sz w:val="28"/>
          <w:szCs w:val="28"/>
        </w:rPr>
        <w:t xml:space="preserve">законного </w:t>
      </w:r>
      <w:r w:rsidRPr="00CD1E0B">
        <w:rPr>
          <w:rFonts w:ascii="Times New Roman" w:hAnsi="Times New Roman" w:cs="Times New Roman"/>
          <w:b/>
          <w:sz w:val="28"/>
          <w:szCs w:val="28"/>
        </w:rPr>
        <w:t>представителя.</w:t>
      </w:r>
    </w:p>
    <w:p w:rsidR="00CB5ED3" w:rsidRPr="00CB5ED3" w:rsidRDefault="00CB5ED3" w:rsidP="00CB5ED3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7E5CCF" w:rsidRDefault="007E5CCF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8"/>
      <w:footerReference w:type="default" r:id="rId9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91A">
          <w:rPr>
            <w:noProof/>
          </w:rPr>
          <w:t>1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CB5ED3">
      <w:rPr>
        <w:rFonts w:ascii="Times New Roman" w:hAnsi="Times New Roman" w:cs="Times New Roman"/>
        <w:b/>
        <w:sz w:val="26"/>
        <w:szCs w:val="26"/>
        <w:u w:val="single"/>
      </w:rPr>
      <w:t>8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1C6EBC" w:rsidRPr="004B460A" w:rsidRDefault="001C6EBC" w:rsidP="00CF35E9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</w:t>
    </w:r>
    <w:r w:rsidR="007E5CCF">
      <w:rPr>
        <w:b/>
        <w:sz w:val="26"/>
        <w:szCs w:val="26"/>
      </w:rPr>
      <w:t xml:space="preserve">получившим разрешение, </w:t>
    </w:r>
    <w:r w:rsidR="00CB5ED3">
      <w:rPr>
        <w:b/>
        <w:sz w:val="26"/>
        <w:szCs w:val="26"/>
      </w:rPr>
      <w:t>не достигшее восемнадцатилетнего возраста, в отношении которого обращается законный представитель</w:t>
    </w:r>
    <w:r w:rsidR="007E5CCF">
      <w:rPr>
        <w:b/>
        <w:sz w:val="26"/>
        <w:szCs w:val="26"/>
      </w:rPr>
      <w:t xml:space="preserve"> с целью исправлени</w:t>
    </w:r>
    <w:r w:rsidR="00CB5ED3">
      <w:rPr>
        <w:b/>
        <w:sz w:val="26"/>
        <w:szCs w:val="26"/>
      </w:rPr>
      <w:t>я</w:t>
    </w:r>
    <w:r w:rsidR="007E5CCF">
      <w:rPr>
        <w:b/>
        <w:sz w:val="26"/>
        <w:szCs w:val="26"/>
      </w:rPr>
      <w:t xml:space="preserve"> допущенных опечаток и (или) ошибок </w:t>
    </w:r>
    <w:r w:rsidR="00CB5ED3">
      <w:rPr>
        <w:b/>
        <w:sz w:val="26"/>
        <w:szCs w:val="26"/>
      </w:rPr>
      <w:br/>
    </w:r>
    <w:r w:rsidR="007E5CCF">
      <w:rPr>
        <w:b/>
        <w:sz w:val="26"/>
        <w:szCs w:val="26"/>
      </w:rPr>
      <w:t>в выданном разрешении на временное проживание в Российской Федерации)</w:t>
    </w:r>
  </w:p>
  <w:p w:rsidR="00CF35E9" w:rsidRDefault="00CF35E9" w:rsidP="00CF35E9">
    <w:pPr>
      <w:autoSpaceDE w:val="0"/>
      <w:autoSpaceDN w:val="0"/>
      <w:adjustRightInd w:val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D591A"/>
    <w:rsid w:val="000F3F0A"/>
    <w:rsid w:val="001B4BA4"/>
    <w:rsid w:val="001C6EBC"/>
    <w:rsid w:val="001D78ED"/>
    <w:rsid w:val="001E692E"/>
    <w:rsid w:val="00297BE5"/>
    <w:rsid w:val="002C0725"/>
    <w:rsid w:val="003F48EF"/>
    <w:rsid w:val="00440BE3"/>
    <w:rsid w:val="004B460A"/>
    <w:rsid w:val="00537A92"/>
    <w:rsid w:val="00550648"/>
    <w:rsid w:val="00574C84"/>
    <w:rsid w:val="0060527E"/>
    <w:rsid w:val="0065007A"/>
    <w:rsid w:val="0076092F"/>
    <w:rsid w:val="007912CF"/>
    <w:rsid w:val="007E5CCF"/>
    <w:rsid w:val="00866E25"/>
    <w:rsid w:val="00915EA4"/>
    <w:rsid w:val="009451F1"/>
    <w:rsid w:val="0097749E"/>
    <w:rsid w:val="00A57B56"/>
    <w:rsid w:val="00AD15A3"/>
    <w:rsid w:val="00AF61EB"/>
    <w:rsid w:val="00B03B75"/>
    <w:rsid w:val="00B1273E"/>
    <w:rsid w:val="00B360BB"/>
    <w:rsid w:val="00BD6170"/>
    <w:rsid w:val="00C1174B"/>
    <w:rsid w:val="00C55D15"/>
    <w:rsid w:val="00C66E1E"/>
    <w:rsid w:val="00CB5ED3"/>
    <w:rsid w:val="00CC5788"/>
    <w:rsid w:val="00CD1E0B"/>
    <w:rsid w:val="00CF35E9"/>
    <w:rsid w:val="00DE2ECE"/>
    <w:rsid w:val="00E06926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Андерсон Светлана Алексеевна</cp:lastModifiedBy>
  <cp:revision>32</cp:revision>
  <cp:lastPrinted>2023-01-10T14:50:00Z</cp:lastPrinted>
  <dcterms:created xsi:type="dcterms:W3CDTF">2019-09-15T14:46:00Z</dcterms:created>
  <dcterms:modified xsi:type="dcterms:W3CDTF">2023-01-10T14:52:00Z</dcterms:modified>
</cp:coreProperties>
</file>