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前端搞基建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前言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偶然一次机会参加了</w:t>
      </w:r>
      <w:r>
        <w:rPr>
          <w:rFonts w:hint="eastAsia" w:asciiTheme="majorEastAsia" w:hAnsiTheme="majorEastAsia" w:eastAsiaTheme="majorEastAsia" w:cstheme="majorEastAsia"/>
        </w:rPr>
        <w:t>早早聊大会</w:t>
      </w:r>
      <w:r>
        <w:rPr>
          <w:rFonts w:hint="eastAsia" w:asciiTheme="majorEastAsia" w:hAnsiTheme="majorEastAsia" w:eastAsiaTheme="majorEastAsia" w:cstheme="majorEastAsia"/>
          <w:lang w:eastAsia="zh-CN"/>
        </w:rPr>
        <w:t>【</w:t>
      </w:r>
      <w:r>
        <w:rPr>
          <w:rFonts w:hint="eastAsia" w:asciiTheme="majorEastAsia" w:hAnsiTheme="majorEastAsia" w:eastAsiaTheme="majorEastAsia" w:cstheme="majorEastAsia"/>
        </w:rPr>
        <w:t>基础设施</w:t>
      </w:r>
      <w:r>
        <w:rPr>
          <w:rFonts w:hint="eastAsia" w:asciiTheme="majorEastAsia" w:hAnsiTheme="majorEastAsia" w:eastAsiaTheme="majorEastAsia" w:cstheme="majorEastAsia"/>
          <w:lang w:eastAsia="zh-CN"/>
        </w:rPr>
        <w:t>】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主题分享</w:t>
      </w:r>
      <w:r>
        <w:rPr>
          <w:rFonts w:hint="eastAsia" w:asciiTheme="majorEastAsia" w:hAnsiTheme="majorEastAsia" w:eastAsiaTheme="majorEastAsia" w:cstheme="majorEastAsia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其中</w:t>
      </w:r>
      <w:r>
        <w:rPr>
          <w:rFonts w:hint="eastAsia" w:asciiTheme="majorEastAsia" w:hAnsiTheme="majorEastAsia" w:eastAsiaTheme="majorEastAsia" w:cstheme="majorEastAsia"/>
        </w:rPr>
        <w:t>堂主</w:t>
      </w:r>
      <w:r>
        <w:rPr>
          <w:rFonts w:hint="eastAsia" w:asciiTheme="majorEastAsia" w:hAnsiTheme="majorEastAsia" w:eastAsiaTheme="majorEastAsia" w:cstheme="majorEastAsia"/>
          <w:lang w:eastAsia="zh-CN"/>
        </w:rPr>
        <w:t>‘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前端如何搞基建</w:t>
      </w:r>
      <w:r>
        <w:rPr>
          <w:rFonts w:hint="eastAsia" w:asciiTheme="majorEastAsia" w:hAnsiTheme="majorEastAsia" w:eastAsiaTheme="majorEastAsia" w:cstheme="majorEastAsia"/>
          <w:lang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主题分享内容非常棒</w:t>
      </w:r>
      <w:r>
        <w:rPr>
          <w:rFonts w:hint="eastAsia" w:asciiTheme="majorEastAsia" w:hAnsiTheme="majorEastAsia" w:eastAsiaTheme="majorEastAsia" w:cstheme="majorEastAsia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所以我经过</w:t>
      </w:r>
      <w:r>
        <w:rPr>
          <w:rFonts w:hint="eastAsia" w:asciiTheme="majorEastAsia" w:hAnsiTheme="majorEastAsia" w:eastAsiaTheme="majorEastAsia" w:cstheme="majorEastAsia"/>
        </w:rPr>
        <w:t>吸收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整理之后拿出来给跟大家分享</w:t>
      </w:r>
      <w:r>
        <w:rPr>
          <w:rFonts w:hint="eastAsia" w:asciiTheme="majorEastAsia" w:hAnsiTheme="majorEastAsia" w:eastAsiaTheme="majorEastAsia" w:cstheme="majorEastAsia"/>
        </w:rPr>
        <w:t>，本次分享是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面向</w:t>
      </w:r>
      <w:r>
        <w:rPr>
          <w:rFonts w:hint="eastAsia" w:asciiTheme="majorEastAsia" w:hAnsiTheme="majorEastAsia" w:eastAsiaTheme="majorEastAsia" w:cstheme="majorEastAsia"/>
        </w:rPr>
        <w:t>前端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同学</w:t>
      </w:r>
      <w:r>
        <w:rPr>
          <w:rFonts w:hint="eastAsia" w:asciiTheme="majorEastAsia" w:hAnsiTheme="majorEastAsia" w:eastAsiaTheme="majorEastAsia" w:cstheme="majorEastAsia"/>
        </w:rPr>
        <w:t>的，但是这种思路后端同学也可以借鉴一下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，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二、前端常见吐槽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同学一：</w:t>
      </w:r>
      <w:r>
        <w:rPr>
          <w:rStyle w:val="6"/>
          <w:rFonts w:hint="eastAsia" w:asciiTheme="majorEastAsia" w:hAnsiTheme="majorEastAsia" w:eastAsiaTheme="majorEastAsia" w:cstheme="majorEastAsia"/>
        </w:rPr>
        <w:t>xxx</w:t>
      </w:r>
      <w:r>
        <w:rPr>
          <w:rFonts w:hint="eastAsia" w:asciiTheme="majorEastAsia" w:hAnsiTheme="majorEastAsia" w:eastAsiaTheme="majorEastAsia" w:cstheme="majorEastAsia"/>
        </w:rPr>
        <w:t>项目太烂了，天天不是在修复</w:t>
      </w:r>
      <w:r>
        <w:rPr>
          <w:rStyle w:val="6"/>
          <w:rFonts w:hint="eastAsia" w:asciiTheme="majorEastAsia" w:hAnsiTheme="majorEastAsia" w:eastAsiaTheme="majorEastAsia" w:cstheme="majorEastAsia"/>
        </w:rPr>
        <w:t>bug</w:t>
      </w:r>
      <w:r>
        <w:rPr>
          <w:rFonts w:hint="eastAsia" w:asciiTheme="majorEastAsia" w:hAnsiTheme="majorEastAsia" w:eastAsiaTheme="majorEastAsia" w:cstheme="majorEastAsia"/>
        </w:rPr>
        <w:t>就是在写</w:t>
      </w:r>
      <w:r>
        <w:rPr>
          <w:rStyle w:val="6"/>
          <w:rFonts w:hint="eastAsia" w:asciiTheme="majorEastAsia" w:hAnsiTheme="majorEastAsia" w:eastAsiaTheme="majorEastAsia" w:cstheme="majorEastAsia"/>
        </w:rPr>
        <w:t>bug</w:t>
      </w:r>
      <w:r>
        <w:rPr>
          <w:rFonts w:hint="eastAsia" w:asciiTheme="majorEastAsia" w:hAnsiTheme="majorEastAsia" w:eastAsiaTheme="majorEastAsia" w:cstheme="majorEastAsia"/>
        </w:rPr>
        <w:t>，感觉这样下去要废了。。。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同学二：天天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写业务代码，感觉没什么技术含量，也没什么沉淀，成长太慢了，好想做技术架构啊，但是又不知道如何下手。。。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同学三：公司最近业务太繁忙了，每天不是在加班就是在加班的路上，身体吃不消啊。。。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总结上面的同学的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吐槽</w:t>
      </w:r>
      <w:r>
        <w:rPr>
          <w:rFonts w:hint="eastAsia" w:asciiTheme="majorEastAsia" w:hAnsiTheme="majorEastAsia" w:eastAsiaTheme="majorEastAsia" w:cstheme="majorEastAsia"/>
        </w:rPr>
        <w:t>都是因为研发效能低和个人得不到成长而感到身心疲惫、前途渺茫！我们面对这些困境</w:t>
      </w:r>
      <w:r>
        <w:rPr>
          <w:rStyle w:val="6"/>
          <w:rFonts w:hint="eastAsia" w:asciiTheme="majorEastAsia" w:hAnsiTheme="majorEastAsia" w:eastAsiaTheme="majorEastAsia" w:cstheme="majorEastAsia"/>
        </w:rPr>
        <w:t>/</w:t>
      </w:r>
      <w:r>
        <w:rPr>
          <w:rFonts w:hint="eastAsia" w:asciiTheme="majorEastAsia" w:hAnsiTheme="majorEastAsia" w:eastAsiaTheme="majorEastAsia" w:cstheme="majorEastAsia"/>
        </w:rPr>
        <w:t>瓶颈我们要如何破局呢？这里我要引出今天的主题：前端搞基建。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三、理解基建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1</w:t>
      </w:r>
      <w:r>
        <w:rPr>
          <w:rFonts w:hint="eastAsia" w:asciiTheme="majorEastAsia" w:hAnsiTheme="majorEastAsia" w:eastAsiaTheme="majorEastAsia" w:cstheme="majorEastAsia"/>
        </w:rPr>
        <w:t>、什么是基建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造轮子能力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2</w:t>
      </w:r>
      <w:r>
        <w:rPr>
          <w:rFonts w:hint="eastAsia" w:asciiTheme="majorEastAsia" w:hAnsiTheme="majorEastAsia" w:eastAsiaTheme="majorEastAsia" w:cstheme="majorEastAsia"/>
        </w:rPr>
        <w:t>、为什么要搞基建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成本控制：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对于一个研发团队，如果一直都是靠压榨、纯加班这种出蛮力的方式在支持业务，这个团队会非常危险，业务也会危险。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出蛮力模式下，业务是无法实现跨越式增长的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—— </w:t>
      </w:r>
      <w:r>
        <w:rPr>
          <w:rFonts w:hint="eastAsia" w:asciiTheme="majorEastAsia" w:hAnsiTheme="majorEastAsia" w:eastAsiaTheme="majorEastAsia" w:cstheme="majorEastAsia"/>
        </w:rPr>
        <w:t>你总不能指望业务量增长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10 </w:t>
      </w:r>
      <w:r>
        <w:rPr>
          <w:rFonts w:hint="eastAsia" w:asciiTheme="majorEastAsia" w:hAnsiTheme="majorEastAsia" w:eastAsiaTheme="majorEastAsia" w:cstheme="majorEastAsia"/>
        </w:rPr>
        <w:t>倍的情况下研发团队规模也扩充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10 </w:t>
      </w:r>
      <w:r>
        <w:rPr>
          <w:rFonts w:hint="eastAsia" w:asciiTheme="majorEastAsia" w:hAnsiTheme="majorEastAsia" w:eastAsiaTheme="majorEastAsia" w:cstheme="majorEastAsia"/>
        </w:rPr>
        <w:t>倍，成本会失控。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有时候阶段性的忙和加班是不可避免的，比如电商的双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11 </w:t>
      </w:r>
      <w:r>
        <w:rPr>
          <w:rFonts w:hint="eastAsia" w:asciiTheme="majorEastAsia" w:hAnsiTheme="majorEastAsia" w:eastAsiaTheme="majorEastAsia" w:cstheme="majorEastAsia"/>
        </w:rPr>
        <w:t>大促，或者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toB </w:t>
      </w:r>
      <w:r>
        <w:rPr>
          <w:rFonts w:hint="eastAsia" w:asciiTheme="majorEastAsia" w:hAnsiTheme="majorEastAsia" w:eastAsiaTheme="majorEastAsia" w:cstheme="majorEastAsia"/>
        </w:rPr>
        <w:t>业务定制的大项目的交付，时间点都是倒排，守时履约对结果的影响非常重。加班是应该的，不加班也是应该的，只有完不成工作是不应该的。当这一阵过去后，团队一定要思考，怎么做能更高效？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站在未来看今天，如果一年、两年后，业务量增长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N </w:t>
      </w:r>
      <w:r>
        <w:rPr>
          <w:rFonts w:hint="eastAsia" w:asciiTheme="majorEastAsia" w:hAnsiTheme="majorEastAsia" w:eastAsiaTheme="majorEastAsia" w:cstheme="majorEastAsia"/>
        </w:rPr>
        <w:t>倍，那时候该如何支持，现在的方式是否能满足今后？不可能靠堆人，只能靠技术建设去提效降成本。这就是基建最核心的价值：帮助业务更好的活在未来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 </w:t>
      </w:r>
      <w:r>
        <w:rPr>
          <w:rStyle w:val="6"/>
          <w:rFonts w:hint="eastAsia" w:asciiTheme="majorEastAsia" w:hAnsiTheme="majorEastAsia" w:eastAsiaTheme="majorEastAsia" w:cstheme="majorEastAsia"/>
        </w:rPr>
        <w:t>3.</w:t>
      </w:r>
      <w:r>
        <w:rPr>
          <w:rFonts w:hint="eastAsia" w:asciiTheme="majorEastAsia" w:hAnsiTheme="majorEastAsia" w:eastAsiaTheme="majorEastAsia" w:cstheme="majorEastAsia"/>
        </w:rPr>
        <w:t>基建的意义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解决问题：帮助解决业务问题。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团队练兵：承担建设的虚拟团队，在建设过程中能为同学提供不同维度的锻炼场景，在业务问题与场景的识别、方案设计、新技术实践、项目管理和产品化思维方面都能提供实践成长的空间，起到练兵的作用。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梯队建设：一个虚拟建设小组本质上也是一个团队，过程中能对不同角色进行锻炼和考察，这有助于团队梯队的完善。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影响力建设：建设结果对于业务的促进，更容易获得内部合作方的认可；沉淀下来的好的经验，可以对外输出分享，也是对影响力的有力帮助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五、基建怎么搞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思路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1.</w:t>
      </w:r>
      <w:r>
        <w:rPr>
          <w:rFonts w:hint="eastAsia" w:asciiTheme="majorEastAsia" w:hAnsiTheme="majorEastAsia" w:eastAsiaTheme="majorEastAsia" w:cstheme="majorEastAsia"/>
        </w:rPr>
        <w:t>开发整个链路全面复盘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-</w:t>
      </w:r>
      <w:r>
        <w:rPr>
          <w:rFonts w:hint="eastAsia" w:asciiTheme="majorEastAsia" w:hAnsiTheme="majorEastAsia" w:eastAsiaTheme="majorEastAsia" w:cstheme="majorEastAsia"/>
        </w:rPr>
        <w:t>》找出堵塞点</w:t>
      </w:r>
      <w:r>
        <w:rPr>
          <w:rStyle w:val="6"/>
          <w:rFonts w:hint="eastAsia" w:asciiTheme="majorEastAsia" w:hAnsiTheme="majorEastAsia" w:eastAsiaTheme="majorEastAsia" w:cstheme="majorEastAsia"/>
        </w:rPr>
        <w:t>=</w:t>
      </w:r>
      <w:r>
        <w:rPr>
          <w:rFonts w:hint="eastAsia" w:asciiTheme="majorEastAsia" w:hAnsiTheme="majorEastAsia" w:eastAsiaTheme="majorEastAsia" w:cstheme="majorEastAsia"/>
        </w:rPr>
        <w:t>〉解决问题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一个基本的研发流程闭环，一般是需求导入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需求拆解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 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技术方案制定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 xml:space="preserve"> =&gt; </w:t>
      </w:r>
      <w:r>
        <w:rPr>
          <w:rFonts w:hint="eastAsia" w:asciiTheme="majorEastAsia" w:hAnsiTheme="majorEastAsia" w:eastAsiaTheme="majorEastAsia" w:cstheme="majorEastAsia"/>
        </w:rPr>
        <w:t>本地编码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联调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 xml:space="preserve"> 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自测优化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提测修复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Bug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打包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部署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数据收集</w:t>
      </w:r>
      <w:r>
        <w:rPr>
          <w:rStyle w:val="6"/>
          <w:rFonts w:hint="eastAsia" w:asciiTheme="majorEastAsia" w:hAnsiTheme="majorEastAsia" w:eastAsiaTheme="majorEastAsia" w:cstheme="majorEastAsia"/>
        </w:rPr>
        <w:t>&amp;</w:t>
      </w:r>
      <w:r>
        <w:rPr>
          <w:rFonts w:hint="eastAsia" w:asciiTheme="majorEastAsia" w:hAnsiTheme="majorEastAsia" w:eastAsiaTheme="majorEastAsia" w:cstheme="majorEastAsia"/>
        </w:rPr>
        <w:t>分析复盘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=&gt;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迭代优化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—— </w:t>
      </w:r>
      <w:r>
        <w:rPr>
          <w:rFonts w:hint="eastAsia" w:asciiTheme="majorEastAsia" w:hAnsiTheme="majorEastAsia" w:eastAsiaTheme="majorEastAsia" w:cstheme="majorEastAsia"/>
        </w:rPr>
        <w:t>即新一轮的需求导入。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在这个基础的闭环中，每一个节点都有其进一步的内部环节，每一个环节相连，组成了一个研发周期。这个周期顺，研发流程就顺。这个周期中每一个环节的阻塞点越少，研发效率就越高。最初期的基建，就是从这些耽误研发时间的阻塞点入手，按照普遍性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+ </w:t>
      </w:r>
      <w:r>
        <w:rPr>
          <w:rFonts w:hint="eastAsia" w:asciiTheme="majorEastAsia" w:hAnsiTheme="majorEastAsia" w:eastAsiaTheme="majorEastAsia" w:cstheme="majorEastAsia"/>
        </w:rPr>
        <w:t>高频的优先级标准，挨个突破，最后实现标准化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+ </w:t>
      </w:r>
      <w:r>
        <w:rPr>
          <w:rFonts w:hint="eastAsia" w:asciiTheme="majorEastAsia" w:hAnsiTheme="majorEastAsia" w:eastAsiaTheme="majorEastAsia" w:cstheme="majorEastAsia"/>
        </w:rPr>
        <w:t>规范化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+ </w:t>
      </w:r>
      <w:r>
        <w:rPr>
          <w:rFonts w:hint="eastAsia" w:asciiTheme="majorEastAsia" w:hAnsiTheme="majorEastAsia" w:eastAsiaTheme="majorEastAsia" w:cstheme="majorEastAsia"/>
        </w:rPr>
        <w:t>工具化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+ </w:t>
      </w:r>
      <w:r>
        <w:rPr>
          <w:rFonts w:hint="eastAsia" w:asciiTheme="majorEastAsia" w:hAnsiTheme="majorEastAsia" w:eastAsiaTheme="majorEastAsia" w:cstheme="majorEastAsia"/>
        </w:rPr>
        <w:t>自动化</w:t>
      </w:r>
      <w:r>
        <w:rPr>
          <w:rStyle w:val="6"/>
          <w:rFonts w:hint="eastAsia" w:asciiTheme="majorEastAsia" w:hAnsiTheme="majorEastAsia" w:eastAsiaTheme="majorEastAsia" w:cstheme="majorEastAsia"/>
        </w:rPr>
        <w:t>+</w:t>
      </w:r>
      <w:r>
        <w:rPr>
          <w:rFonts w:hint="eastAsia" w:asciiTheme="majorEastAsia" w:hAnsiTheme="majorEastAsia" w:eastAsiaTheme="majorEastAsia" w:cstheme="majorEastAsia"/>
        </w:rPr>
        <w:t>平台化</w:t>
      </w:r>
      <w:r>
        <w:rPr>
          <w:rStyle w:val="6"/>
          <w:rFonts w:hint="eastAsia" w:asciiTheme="majorEastAsia" w:hAnsiTheme="majorEastAsia" w:eastAsiaTheme="majorEastAsia" w:cstheme="majorEastAsia"/>
        </w:rPr>
        <w:t>+</w:t>
      </w:r>
      <w:r>
        <w:rPr>
          <w:rFonts w:hint="eastAsia" w:asciiTheme="majorEastAsia" w:hAnsiTheme="majorEastAsia" w:eastAsiaTheme="majorEastAsia" w:cstheme="majorEastAsia"/>
        </w:rPr>
        <w:t>产品化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</w:rPr>
        <w:t>具体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case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1.</w:t>
      </w:r>
      <w:r>
        <w:rPr>
          <w:rFonts w:hint="eastAsia" w:asciiTheme="majorEastAsia" w:hAnsiTheme="majorEastAsia" w:eastAsiaTheme="majorEastAsia" w:cstheme="majorEastAsia"/>
        </w:rPr>
        <w:t>规范文档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规范意味着标准，是团队的共识，是沟通协作的基础。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其中包括编程规范，git规范。。。，标准不一定要定的多么华丽，团队认同就行。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2.</w:t>
      </w:r>
      <w:r>
        <w:rPr>
          <w:rFonts w:hint="eastAsia" w:asciiTheme="majorEastAsia" w:hAnsiTheme="majorEastAsia" w:eastAsiaTheme="majorEastAsia" w:cstheme="majorEastAsia"/>
        </w:rPr>
        <w:t>本地工程化环境</w:t>
      </w:r>
      <w:r>
        <w:rPr>
          <w:rStyle w:val="6"/>
          <w:rFonts w:hint="eastAsia" w:asciiTheme="majorEastAsia" w:hAnsiTheme="majorEastAsia" w:eastAsiaTheme="majorEastAsia" w:cstheme="majorEastAsia"/>
        </w:rPr>
        <w:t>cli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每个团队都会有自己的本地环境</w:t>
      </w:r>
      <w:r>
        <w:rPr>
          <w:rStyle w:val="6"/>
          <w:rFonts w:hint="eastAsia" w:asciiTheme="majorEastAsia" w:hAnsiTheme="majorEastAsia" w:eastAsiaTheme="majorEastAsia" w:cstheme="majorEastAsia"/>
        </w:rPr>
        <w:t>cli</w:t>
      </w:r>
      <w:r>
        <w:rPr>
          <w:rFonts w:hint="eastAsia" w:asciiTheme="majorEastAsia" w:hAnsiTheme="majorEastAsia" w:eastAsiaTheme="majorEastAsia" w:cstheme="majorEastAsia"/>
        </w:rPr>
        <w:t>标配，可能就是一个</w:t>
      </w:r>
      <w:r>
        <w:rPr>
          <w:rStyle w:val="6"/>
          <w:rFonts w:hint="eastAsia" w:asciiTheme="majorEastAsia" w:hAnsiTheme="majorEastAsia" w:eastAsiaTheme="majorEastAsia" w:cstheme="majorEastAsia"/>
        </w:rPr>
        <w:t>vue-cli</w:t>
      </w:r>
      <w:r>
        <w:rPr>
          <w:rFonts w:hint="eastAsia" w:asciiTheme="majorEastAsia" w:hAnsiTheme="majorEastAsia" w:eastAsiaTheme="majorEastAsia" w:cstheme="majorEastAsia"/>
        </w:rPr>
        <w:t>，</w:t>
      </w:r>
      <w:r>
        <w:rPr>
          <w:rStyle w:val="6"/>
          <w:rFonts w:hint="eastAsia" w:asciiTheme="majorEastAsia" w:hAnsiTheme="majorEastAsia" w:eastAsiaTheme="majorEastAsia" w:cstheme="majorEastAsia"/>
        </w:rPr>
        <w:t>react-cli</w:t>
      </w:r>
      <w:r>
        <w:rPr>
          <w:rFonts w:hint="eastAsia" w:asciiTheme="majorEastAsia" w:hAnsiTheme="majorEastAsia" w:eastAsiaTheme="majorEastAsia" w:cstheme="majorEastAsia"/>
        </w:rPr>
        <w:t>，或者自己用</w:t>
      </w:r>
      <w:r>
        <w:rPr>
          <w:rStyle w:val="6"/>
          <w:rFonts w:hint="eastAsia" w:asciiTheme="majorEastAsia" w:hAnsiTheme="majorEastAsia" w:eastAsiaTheme="majorEastAsia" w:cstheme="majorEastAsia"/>
        </w:rPr>
        <w:t>webpack</w:t>
      </w:r>
      <w:r>
        <w:rPr>
          <w:rFonts w:hint="eastAsia" w:asciiTheme="majorEastAsia" w:hAnsiTheme="majorEastAsia" w:eastAsiaTheme="majorEastAsia" w:cstheme="majorEastAsia"/>
        </w:rPr>
        <w:t>写一个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脚手架，其目的都是为了本地开发流程的去人肉化、自动化。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具体怎么做呢？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比如可以在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>cli</w:t>
      </w:r>
      <w:r>
        <w:rPr>
          <w:rFonts w:hint="eastAsia" w:asciiTheme="majorEastAsia" w:hAnsiTheme="majorEastAsia" w:eastAsiaTheme="majorEastAsia" w:cstheme="majorEastAsia"/>
        </w:rPr>
        <w:t>界面通过输入</w:t>
      </w:r>
      <w:r>
        <w:rPr>
          <w:rStyle w:val="6"/>
          <w:rFonts w:hint="eastAsia" w:asciiTheme="majorEastAsia" w:hAnsiTheme="majorEastAsia" w:eastAsiaTheme="majorEastAsia" w:cstheme="majorEastAsia"/>
          <w:b/>
        </w:rPr>
        <w:t xml:space="preserve">pro run </w:t>
      </w:r>
      <w:r>
        <w:rPr>
          <w:rFonts w:hint="eastAsia" w:asciiTheme="majorEastAsia" w:hAnsiTheme="majorEastAsia" w:eastAsiaTheme="majorEastAsia" w:cstheme="majorEastAsia"/>
        </w:rPr>
        <w:t>的方式，实现了项目初始化到打开浏览器的动作！省了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npm install </w:t>
      </w:r>
      <w:r>
        <w:rPr>
          <w:rFonts w:hint="eastAsia" w:asciiTheme="majorEastAsia" w:hAnsiTheme="majorEastAsia" w:eastAsiaTheme="majorEastAsia" w:cstheme="majorEastAsia"/>
        </w:rPr>
        <w:t>和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dev </w:t>
      </w:r>
      <w:r>
        <w:rPr>
          <w:rFonts w:hint="eastAsia" w:asciiTheme="majorEastAsia" w:hAnsiTheme="majorEastAsia" w:eastAsiaTheme="majorEastAsia" w:cstheme="majorEastAsia"/>
        </w:rPr>
        <w:t>的步骤。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另外还可以</w:t>
      </w:r>
      <w:r>
        <w:rPr>
          <w:rStyle w:val="6"/>
          <w:rFonts w:hint="eastAsia" w:asciiTheme="majorEastAsia" w:hAnsiTheme="majorEastAsia" w:eastAsiaTheme="majorEastAsia" w:cstheme="majorEastAsia"/>
        </w:rPr>
        <w:t>ui</w:t>
      </w:r>
      <w:r>
        <w:rPr>
          <w:rFonts w:hint="eastAsia" w:asciiTheme="majorEastAsia" w:hAnsiTheme="majorEastAsia" w:eastAsiaTheme="majorEastAsia" w:cstheme="majorEastAsia"/>
        </w:rPr>
        <w:t>组件、</w:t>
      </w:r>
      <w:r>
        <w:rPr>
          <w:rStyle w:val="6"/>
          <w:rFonts w:hint="eastAsia" w:asciiTheme="majorEastAsia" w:hAnsiTheme="majorEastAsia" w:eastAsiaTheme="majorEastAsia" w:cstheme="majorEastAsia"/>
        </w:rPr>
        <w:t>mock</w:t>
      </w:r>
      <w:r>
        <w:rPr>
          <w:rFonts w:hint="eastAsia" w:asciiTheme="majorEastAsia" w:hAnsiTheme="majorEastAsia" w:eastAsiaTheme="majorEastAsia" w:cstheme="majorEastAsia"/>
        </w:rPr>
        <w:t>、埋点做成插件的方式安装到项目，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Cli </w:t>
      </w:r>
      <w:r>
        <w:rPr>
          <w:rFonts w:hint="eastAsia" w:asciiTheme="majorEastAsia" w:hAnsiTheme="majorEastAsia" w:eastAsiaTheme="majorEastAsia" w:cstheme="majorEastAsia"/>
        </w:rPr>
        <w:t>的意义就是抹平选型的差异，降低入手成本，一键化解决所有问题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3.</w:t>
      </w:r>
      <w:r>
        <w:rPr>
          <w:rFonts w:hint="eastAsia" w:asciiTheme="majorEastAsia" w:hAnsiTheme="majorEastAsia" w:eastAsiaTheme="majorEastAsia" w:cstheme="majorEastAsia"/>
        </w:rPr>
        <w:t>可视化工程系统</w:t>
      </w:r>
      <w:r>
        <w:rPr>
          <w:rStyle w:val="6"/>
          <w:rFonts w:hint="eastAsia" w:asciiTheme="majorEastAsia" w:hAnsiTheme="majorEastAsia" w:eastAsiaTheme="majorEastAsia" w:cstheme="majorEastAsia"/>
        </w:rPr>
        <w:t>gui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比</w:t>
      </w:r>
      <w:r>
        <w:rPr>
          <w:rStyle w:val="6"/>
          <w:rFonts w:hint="eastAsia" w:asciiTheme="majorEastAsia" w:hAnsiTheme="majorEastAsia" w:eastAsiaTheme="majorEastAsia" w:cstheme="majorEastAsia"/>
        </w:rPr>
        <w:t>cli</w:t>
      </w:r>
      <w:r>
        <w:rPr>
          <w:rFonts w:hint="eastAsia" w:asciiTheme="majorEastAsia" w:hAnsiTheme="majorEastAsia" w:eastAsiaTheme="majorEastAsia" w:cstheme="majorEastAsia"/>
        </w:rPr>
        <w:t>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体现</w:t>
      </w:r>
      <w:r>
        <w:rPr>
          <w:rFonts w:hint="eastAsia" w:asciiTheme="majorEastAsia" w:hAnsiTheme="majorEastAsia" w:eastAsiaTheme="majorEastAsia" w:cstheme="majorEastAsia"/>
        </w:rPr>
        <w:t>人效的方式是</w:t>
      </w:r>
      <w:r>
        <w:rPr>
          <w:rStyle w:val="6"/>
          <w:rFonts w:hint="eastAsia" w:asciiTheme="majorEastAsia" w:hAnsiTheme="majorEastAsia" w:eastAsiaTheme="majorEastAsia" w:cstheme="majorEastAsia"/>
        </w:rPr>
        <w:t xml:space="preserve"> gui</w:t>
      </w:r>
      <w:r>
        <w:rPr>
          <w:rFonts w:hint="eastAsia" w:asciiTheme="majorEastAsia" w:hAnsiTheme="majorEastAsia" w:eastAsiaTheme="majorEastAsia" w:cstheme="majorEastAsia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大家看一下这个系统，这是一个桌面客户端工具，里面几乎囊括了前端所有相关</w:t>
      </w:r>
      <w:r>
        <w:rPr>
          <w:rFonts w:hint="eastAsia" w:asciiTheme="majorEastAsia" w:hAnsiTheme="majorEastAsia" w:eastAsiaTheme="majorEastAsia" w:cstheme="majorEastAsia"/>
        </w:rPr>
        <w:t>操作</w:t>
      </w:r>
      <w:r>
        <w:rPr>
          <w:rFonts w:hint="eastAsia" w:asciiTheme="majorEastAsia" w:hAnsiTheme="majorEastAsia" w:eastAsiaTheme="majorEastAsia" w:cstheme="majorEastAsia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他将</w:t>
      </w:r>
      <w:r>
        <w:rPr>
          <w:rFonts w:hint="eastAsia" w:asciiTheme="majorEastAsia" w:hAnsiTheme="majorEastAsia" w:eastAsiaTheme="majorEastAsia" w:cstheme="majorEastAsia"/>
        </w:rPr>
        <w:t>日常的前端研发链路上的操作都聚合进来，从组件开发到模板开发再到应用开发；从唤起编辑器到启动调试环境、进行包更新到打包部署发布</w:t>
      </w:r>
      <w:r>
        <w:rPr>
          <w:rFonts w:hint="eastAsia" w:asciiTheme="majorEastAsia" w:hAnsiTheme="majorEastAsia" w:eastAsiaTheme="majorEastAsia" w:cstheme="majorEastAsia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这可以说是基建的终极目标了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项目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工程</w:t>
      </w:r>
      <w:r>
        <w:rPr>
          <w:rFonts w:hint="eastAsia" w:asciiTheme="majorEastAsia" w:hAnsiTheme="majorEastAsia" w:eastAsiaTheme="majorEastAsia" w:cstheme="majorEastAsia"/>
        </w:rPr>
        <w:t>管理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项目在创建、本地环境搭建、分支管理，构建部署前端一个人搞定，不需要因为权限问题找人帮忙建仓库，也不要组件、区块/模板选型等不一致而学新，不需要人肉配脚本打包，也不需要每次部署都要找运维啊等等，总之工具帮我们省了很多的时间让我们更专注编码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组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件</w:t>
      </w:r>
      <w:r>
        <w:rPr>
          <w:rFonts w:hint="eastAsia" w:asciiTheme="majorEastAsia" w:hAnsiTheme="majorEastAsia" w:eastAsiaTheme="majorEastAsia" w:cstheme="majorEastAsia"/>
        </w:rPr>
        <w:t>开发与管理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通过工具对组件进行创建管理，可以更好的实现命名标准化，开发流程的简化，也可以统计组件的使用率，让我们更好的定向优化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  <w:t>6</w:t>
      </w:r>
      <w:r>
        <w:rPr>
          <w:rStyle w:val="6"/>
          <w:rFonts w:hint="eastAsia" w:asciiTheme="majorEastAsia" w:hAnsiTheme="majorEastAsia" w:eastAsiaTheme="majorEastAsia" w:cstheme="majorEastAsia"/>
        </w:rPr>
        <w:t>.</w:t>
      </w:r>
      <w:r>
        <w:rPr>
          <w:rFonts w:hint="eastAsia" w:asciiTheme="majorEastAsia" w:hAnsiTheme="majorEastAsia" w:eastAsiaTheme="majorEastAsia" w:cstheme="majorEastAsia"/>
        </w:rPr>
        <w:t>模版开发与管理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管理后台经常用的表单，表格经常标准作出一套模板，根据场景选择合适的模板，配置信息和路径后一键安装到本地并配置好路由和依赖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7.</w:t>
      </w:r>
      <w:r>
        <w:rPr>
          <w:rFonts w:hint="eastAsia" w:asciiTheme="majorEastAsia" w:hAnsiTheme="majorEastAsia" w:eastAsiaTheme="majorEastAsia" w:cstheme="majorEastAsia"/>
        </w:rPr>
        <w:t>前端基础资产</w:t>
      </w:r>
    </w:p>
    <w:p>
      <w:pPr>
        <w:pStyle w:val="8"/>
        <w:keepNext w:val="0"/>
        <w:keepLines w:val="0"/>
        <w:widowControl/>
        <w:suppressLineNumbers w:val="0"/>
        <w:rPr>
          <w:rStyle w:val="7"/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8.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CICD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Style w:val="7"/>
          <w:rFonts w:hint="eastAsia" w:asciiTheme="majorEastAsia" w:hAnsiTheme="majorEastAsia" w:eastAsiaTheme="majorEastAsia" w:cstheme="majorEastAsia"/>
        </w:rPr>
        <w:t>自动化构建部署</w:t>
      </w:r>
    </w:p>
    <w:p>
      <w:pPr>
        <w:pStyle w:val="9"/>
        <w:keepNext w:val="0"/>
        <w:keepLines w:val="0"/>
        <w:widowControl/>
        <w:suppressLineNumbers w:val="0"/>
        <w:rPr>
          <w:rStyle w:val="6"/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Style w:val="7"/>
          <w:rFonts w:hint="eastAsia" w:asciiTheme="majorEastAsia" w:hAnsiTheme="majorEastAsia" w:eastAsiaTheme="majorEastAsia" w:cstheme="majorEastAsia"/>
          <w:lang w:val="en-US" w:eastAsia="zh-CN"/>
        </w:rPr>
        <w:t>目前前端小组已经具备了半自动的方式部署，可以通过手动执行脚本进行前端打包部署，</w:t>
      </w:r>
      <w:r>
        <w:rPr>
          <w:rStyle w:val="7"/>
          <w:rFonts w:hint="eastAsia" w:asciiTheme="majorEastAsia" w:hAnsiTheme="majorEastAsia" w:eastAsiaTheme="majorEastAsia" w:cstheme="majorEastAsia"/>
        </w:rPr>
        <w:t>自动化</w:t>
      </w:r>
      <w:r>
        <w:rPr>
          <w:rStyle w:val="7"/>
          <w:rFonts w:hint="eastAsia" w:asciiTheme="majorEastAsia" w:hAnsiTheme="majorEastAsia" w:eastAsiaTheme="majorEastAsia" w:cstheme="majorEastAsia"/>
          <w:lang w:val="en-US" w:eastAsia="zh-CN"/>
        </w:rPr>
        <w:t>的姿势是执行git push提交代码即可进行</w:t>
      </w:r>
      <w:r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  <w:t>lint检查，兼容API检测，https检查，黑名单，404等检测最终发布</w:t>
      </w:r>
    </w:p>
    <w:p>
      <w:pPr>
        <w:pStyle w:val="9"/>
        <w:keepNext w:val="0"/>
        <w:keepLines w:val="0"/>
        <w:widowControl/>
        <w:suppressLineNumbers w:val="0"/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rPr>
          <w:rStyle w:val="6"/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  <w:t>可视化搭建系统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  <w:t>可视化搭建系统是进一步高效利用组件的上层建筑，就是由人肉对组件进行拼装，从界面搭建到构建部署，数据埋点都可以进行配置，赋予了产品、运营更多的能力。比如像一下落地页就可以通过搭建这样的系统给运营同学用，解放前端生产力，可视化搭建系统跟上面的可视化工程系统他们服务的对象是不一样，前者是面向前端，后者面向运营和产品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6"/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数据埋点与分析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1</w:t>
      </w:r>
      <w:r>
        <w:rPr>
          <w:rStyle w:val="6"/>
          <w:rFonts w:hint="eastAsia" w:asciiTheme="majorEastAsia" w:hAnsiTheme="majorEastAsia" w:eastAsiaTheme="majorEastAsia" w:cstheme="majorEastAsia"/>
          <w:lang w:val="en-US" w:eastAsia="zh-CN"/>
        </w:rPr>
        <w:t>1</w:t>
      </w:r>
      <w:r>
        <w:rPr>
          <w:rStyle w:val="6"/>
          <w:rFonts w:hint="eastAsia" w:asciiTheme="majorEastAsia" w:hAnsiTheme="majorEastAsia" w:eastAsiaTheme="majorEastAsia" w:cstheme="majorEastAsia"/>
        </w:rPr>
        <w:t>.</w:t>
      </w:r>
      <w:r>
        <w:rPr>
          <w:rFonts w:hint="eastAsia" w:asciiTheme="majorEastAsia" w:hAnsiTheme="majorEastAsia" w:eastAsiaTheme="majorEastAsia" w:cstheme="majorEastAsia"/>
        </w:rPr>
        <w:t>自动化数据分析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从立项到上线运营全链路复盘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 xml:space="preserve">Cli </w:t>
      </w:r>
      <w:r>
        <w:rPr>
          <w:rFonts w:hint="eastAsia" w:asciiTheme="majorEastAsia" w:hAnsiTheme="majorEastAsia" w:eastAsiaTheme="majorEastAsia" w:cstheme="majorEastAsia"/>
        </w:rPr>
        <w:t>的意义就是抹平选型的差异，降低入手成本，一键化解决所有问题，组件，插件化（</w:t>
      </w:r>
      <w:r>
        <w:rPr>
          <w:rStyle w:val="6"/>
          <w:rFonts w:hint="eastAsia" w:asciiTheme="majorEastAsia" w:hAnsiTheme="majorEastAsia" w:eastAsiaTheme="majorEastAsia" w:cstheme="majorEastAsia"/>
        </w:rPr>
        <w:t>mock</w:t>
      </w:r>
      <w:r>
        <w:rPr>
          <w:rFonts w:hint="eastAsia" w:asciiTheme="majorEastAsia" w:hAnsiTheme="majorEastAsia" w:eastAsiaTheme="majorEastAsia" w:cstheme="majorEastAsia"/>
        </w:rPr>
        <w:t>，买点）集成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六、因为你有什么变得不一样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.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378E9"/>
    <w:multiLevelType w:val="singleLevel"/>
    <w:tmpl w:val="A94378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1C6F35"/>
    <w:multiLevelType w:val="singleLevel"/>
    <w:tmpl w:val="051C6F3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A3EEBA"/>
    <w:multiLevelType w:val="singleLevel"/>
    <w:tmpl w:val="4BA3EE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1EE5A2"/>
    <w:multiLevelType w:val="multilevel"/>
    <w:tmpl w:val="5F1EE5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1607"/>
    <w:rsid w:val="002C5FB2"/>
    <w:rsid w:val="1A1C3327"/>
    <w:rsid w:val="1C3928C0"/>
    <w:rsid w:val="1DA44DAA"/>
    <w:rsid w:val="203C3383"/>
    <w:rsid w:val="26410144"/>
    <w:rsid w:val="2EB11405"/>
    <w:rsid w:val="315A2DD2"/>
    <w:rsid w:val="344F7C61"/>
    <w:rsid w:val="37AD308B"/>
    <w:rsid w:val="37B91607"/>
    <w:rsid w:val="38AD25ED"/>
    <w:rsid w:val="41751FCF"/>
    <w:rsid w:val="42305875"/>
    <w:rsid w:val="42B62E32"/>
    <w:rsid w:val="444D52E2"/>
    <w:rsid w:val="4CB15FE2"/>
    <w:rsid w:val="4F7D55EB"/>
    <w:rsid w:val="55DF3C52"/>
    <w:rsid w:val="5A0C4D41"/>
    <w:rsid w:val="71117861"/>
    <w:rsid w:val="717172AE"/>
    <w:rsid w:val="75283339"/>
    <w:rsid w:val="FF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3"/>
    <w:qFormat/>
    <w:uiPriority w:val="0"/>
    <w:rPr>
      <w:rFonts w:ascii="menlo" w:hAnsi="menlo" w:eastAsia="menlo" w:cs="menlo"/>
      <w:sz w:val="20"/>
      <w:szCs w:val="20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6">
    <w:name w:val="s1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7">
    <w:name w:val="s3"/>
    <w:basedOn w:val="3"/>
    <w:qFormat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2020-07-27T22:31:00Z</dcterms:created>
  <dc:creator>lihaili</dc:creator>
  <cp:lastModifiedBy>Ali</cp:lastModifiedBy>
  <dcterms:modified xsi:type="dcterms:W3CDTF">2020-07-30T11:36:33Z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