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乒乓球正手攻球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王伟杰   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 xml:space="preserve"> 3210106034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基本要领：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拍：在近台中偏右站位，持拍手自然放松置于腹前，两脚开立与肩同宽或比肩稍宽,左脚稍前，右脚稍后,两膝弯曲。手臂自然放松，保持-定弯度，不要小于90度或大于120度。拍面稍前倾,约成80度。在来球从台上弹起时，在腰和大臂的带动下,持拍手由右侧向左前上方挥拍迎球，在球的上升期或高点期，击球的中上部。击球瞬间，以撞击为主，略微带些摩擦，手腕稍微有一向前压的动作,击球位置在身体右前方。击球后,由于惯性，手臂挥至额头，身体重心从右向左移至左侧,然后迅速还原准备下一拍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横拍：基本动作与直拍相似，持拍手与小臂同方向，拍面稍前倾，随着身体向右移动，手臂向身体右后侧方引拍。在来球高点期时，手臂迅速向左前上方呈半圆形挥动，击球的中上部，同时身体重心由右脚移至左脚。击球后,迅速还原，准备下一板击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练习方法：应该由浅入深，先学习正手攻球技术,然后学反手攻球和侧身攻球技术;先练习单个技术,后练习组合技术;先斜线、后直线。在熟悉和掌握某一技术后，再演练其他的技术。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（1）徒手练习：通过示范、讲解、分析，建立正确的攻球动作概念。按照该技术结构做台下上肢徒手模仿练习，以体会动作要点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（2）结合步法练习：在原地做上肢徒手模仿动作的基础上，结合步法练习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（3）台上练习：台上单个动作练习,规定一人发球,一人练习攻球,打一球后再重新发球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（4）一推一攻练习:可先在中线范围一 推一攻 ，要求先轻打,以提高命中率和体会攻球动作结构，然后用中等力量快打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定点与不定点练习：两人一组，一人练推挡，一人练正手攻,先练攻斜线，再练攻直线;先练定点小范围左右走动中攻,再练定点1/2台、2/3台范围内左右走动中攻:先练不定点1/2台范围内左右走动中攻,再练2/3台范围内左右走动中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易犯错误及纠正方法：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击球时吊胞或夹臂，手与前臂不能保持一条直线：击球时手腕自然放松呈平直状态。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击球时翘腕：注意握拍方法和手指用力情况，明确击球时球拍星半模状，以多做徒手动作并加以控制来改正。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击球时上臂和肘关节拾得过高：首先纠正引拍动作，使手臂放松时肘关节自然下垂，再迎击来球。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击球点不准：加强步法移动，要求击球到位。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击球时，手臂星直线挥动撞击球，击出球没有弧线：体会击球过程中手臂制造弧线的动作。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击球后球拍立即停止不前：休会击球后的随势挥拍动作。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拍面角度过于前倾或击球时间过晚：纠正击球部位，调整拍面角度及用力方向，击球上升期或上升前期。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拍面角度过于后仰，击球部位在中下部：纠正击球部位，调整拍面角度及用力方向。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如何在实战中运用：平时多练习，纠正动作，让身体形成肌肉记忆。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2771D"/>
    <w:multiLevelType w:val="singleLevel"/>
    <w:tmpl w:val="A70277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FEE8294"/>
    <w:multiLevelType w:val="singleLevel"/>
    <w:tmpl w:val="DFEE829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527BB"/>
    <w:rsid w:val="55A3227E"/>
    <w:rsid w:val="621A14EB"/>
    <w:rsid w:val="65882B01"/>
    <w:rsid w:val="78A1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2021-12-14T02:14:00Z</dcterms:created>
  <dc:creator>Administrator</dc:creator>
  <cp:lastModifiedBy>王伟杰  恍然若梦 我心依旧</cp:lastModifiedBy>
  <dcterms:modified xsi:type="dcterms:W3CDTF">2021-12-14T02:39:29Z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5A84329EE82F4D368ED615D78F8785E2</vt:lpwstr>
  </property>
</Properties>
</file>