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97D" w14:textId="77777777" w:rsidR="009A5AD0" w:rsidRDefault="009A5AD0">
      <w:pPr>
        <w:spacing w:before="500"/>
      </w:pPr>
    </w:p>
    <w:p w14:paraId="24E4DFA7" w14:textId="77777777" w:rsidR="009A5AD0" w:rsidRDefault="00000000">
      <w:pPr>
        <w:spacing w:before="200" w:after="100"/>
        <w:jc w:val="center"/>
      </w:pPr>
      <w:r>
        <w:rPr>
          <w:b/>
          <w:bCs/>
          <w:color w:val="0B3D24"/>
          <w:sz w:val="44"/>
          <w:szCs w:val="44"/>
        </w:rPr>
        <w:t>¿CÓMO QUEREMOS QUE JUEGUE NUESTRO EQUIPO?</w:t>
      </w:r>
    </w:p>
    <w:p w14:paraId="7B64C8D4" w14:textId="77777777" w:rsidR="009A5AD0" w:rsidRDefault="00000000">
      <w:pPr>
        <w:spacing w:after="60"/>
        <w:jc w:val="center"/>
      </w:pPr>
      <w:r>
        <w:rPr>
          <w:b/>
          <w:bCs/>
          <w:color w:val="C79A3C"/>
          <w:sz w:val="26"/>
          <w:szCs w:val="26"/>
        </w:rPr>
        <w:t>Guía para familias</w:t>
      </w:r>
    </w:p>
    <w:p w14:paraId="647971F0" w14:textId="1F3AAAAA" w:rsidR="009A5AD0" w:rsidRDefault="00000000">
      <w:pPr>
        <w:spacing w:after="500"/>
        <w:jc w:val="center"/>
      </w:pPr>
      <w:r>
        <w:rPr>
          <w:color w:val="5A6570"/>
        </w:rPr>
        <w:t xml:space="preserve">Cadete · </w:t>
      </w:r>
      <w:r w:rsidR="004A1C1F">
        <w:rPr>
          <w:color w:val="5A6570"/>
        </w:rPr>
        <w:t>Primer</w:t>
      </w:r>
      <w:r>
        <w:rPr>
          <w:color w:val="5A6570"/>
        </w:rPr>
        <w:t xml:space="preserve"> Año · Segunda División</w:t>
      </w:r>
    </w:p>
    <w:p w14:paraId="2214E705" w14:textId="77777777" w:rsidR="009A5AD0" w:rsidRDefault="00000000">
      <w:pPr>
        <w:spacing w:after="180" w:line="300" w:lineRule="auto"/>
        <w:jc w:val="both"/>
      </w:pPr>
      <w:r>
        <w:t>Este documento explica, sin tecnicismos, qué identidad queremos que tenga el equipo: cómo queremos que juegue, qué valores hay detrás de esa forma de jugar, y qué es lo que vuestros hijos van a aprender a lo largo de la temporada. No es un manual táctico — es la foto general de "a qué jugamos y por qué".</w:t>
      </w:r>
    </w:p>
    <w:p w14:paraId="16EF74B3" w14:textId="77777777" w:rsidR="009A5AD0" w:rsidRDefault="00000000">
      <w:pPr>
        <w:pStyle w:val="Heading1"/>
        <w:pBdr>
          <w:bottom w:val="single" w:sz="12" w:space="4" w:color="C79A3C"/>
        </w:pBdr>
        <w:spacing w:before="320" w:after="180"/>
      </w:pPr>
      <w:r>
        <w:rPr>
          <w:b/>
          <w:bCs/>
          <w:color w:val="0B3D24"/>
          <w:sz w:val="30"/>
          <w:szCs w:val="30"/>
        </w:rPr>
        <w:t>Cuando no tenemos el balón</w:t>
      </w:r>
    </w:p>
    <w:p w14:paraId="7B5CAE3F" w14:textId="77777777" w:rsidR="009A5AD0" w:rsidRDefault="00000000">
      <w:pPr>
        <w:spacing w:after="180" w:line="300" w:lineRule="auto"/>
        <w:jc w:val="both"/>
      </w:pPr>
      <w:r>
        <w:t>Defendemos en equipo, no de forma individual. No es un jugador corriendo solo detrás del rival — es todo el bloque moviéndose junto, sabiendo cada uno qué le toca hacer según dónde esté el balón. Preferimos ceder algo de terreno con orden antes que romper filas por ir a robar el balón de forma individual.</w:t>
      </w:r>
    </w:p>
    <w:p w14:paraId="2D95A212" w14:textId="77777777" w:rsidR="009A5AD0" w:rsidRDefault="00000000">
      <w:pPr>
        <w:pBdr>
          <w:left w:val="single" w:sz="28" w:space="8" w:color="C79A3C"/>
        </w:pBdr>
        <w:shd w:val="clear" w:color="auto" w:fill="F2F5F0"/>
        <w:spacing w:before="200" w:after="260"/>
        <w:ind w:left="200"/>
        <w:jc w:val="both"/>
      </w:pPr>
      <w:r>
        <w:rPr>
          <w:b/>
          <w:bCs/>
          <w:i/>
          <w:iCs/>
          <w:color w:val="0B3D24"/>
        </w:rPr>
        <w:t>Vuestros hijos van a aprender disciplina y trabajo en equipo defendiendo, no solo a correr detrás del rival.</w:t>
      </w:r>
    </w:p>
    <w:p w14:paraId="607757B1" w14:textId="77777777" w:rsidR="009A5AD0" w:rsidRDefault="00000000">
      <w:pPr>
        <w:pStyle w:val="Heading1"/>
        <w:pBdr>
          <w:bottom w:val="single" w:sz="12" w:space="4" w:color="C79A3C"/>
        </w:pBdr>
        <w:spacing w:before="320" w:after="180"/>
      </w:pPr>
      <w:r>
        <w:rPr>
          <w:b/>
          <w:bCs/>
          <w:color w:val="0B3D24"/>
          <w:sz w:val="30"/>
          <w:szCs w:val="30"/>
        </w:rPr>
        <w:t>Cuando recuperamos el balón</w:t>
      </w:r>
    </w:p>
    <w:p w14:paraId="5D6C0242" w14:textId="77777777" w:rsidR="009A5AD0" w:rsidRDefault="00000000">
      <w:pPr>
        <w:spacing w:after="180" w:line="300" w:lineRule="auto"/>
        <w:jc w:val="both"/>
      </w:pPr>
      <w:r>
        <w:t>No salimos siempre corriendo hacia adelante sin pensar. A veces sí: si vemos que el rival está mal colocado y tenemos ventaja clara, vamos rápido y directos a portería. Pero si no hay esa ventaja, el equipo se calma, protege el balón y se reorganiza antes de intentar nada. Es una decisión que aprenden a tomar sobre la marcha, no un acto reflejo.</w:t>
      </w:r>
    </w:p>
    <w:p w14:paraId="139F7978" w14:textId="77777777" w:rsidR="009A5AD0" w:rsidRDefault="00000000">
      <w:pPr>
        <w:pStyle w:val="Heading1"/>
        <w:pBdr>
          <w:bottom w:val="single" w:sz="12" w:space="4" w:color="C79A3C"/>
        </w:pBdr>
        <w:spacing w:before="320" w:after="180"/>
      </w:pPr>
      <w:r>
        <w:rPr>
          <w:b/>
          <w:bCs/>
          <w:color w:val="0B3D24"/>
          <w:sz w:val="30"/>
          <w:szCs w:val="30"/>
        </w:rPr>
        <w:t>Cuando tenemos el balón</w:t>
      </w:r>
    </w:p>
    <w:p w14:paraId="68039BC0" w14:textId="77777777" w:rsidR="009A5AD0" w:rsidRDefault="00000000">
      <w:pPr>
        <w:spacing w:after="180" w:line="300" w:lineRule="auto"/>
        <w:jc w:val="both"/>
      </w:pPr>
      <w:r>
        <w:t>Movemos el balón con cabeza. No metemos balonazos hacia adelante sin sentido. Primero circulamos el balón de un lado a otro para desordenar al rival y que se abran huecos, y solo entonces intentamos progresar — combinando entre varios compañeros, no con un solo jugador intentando resolverlo todo por su cuenta.</w:t>
      </w:r>
    </w:p>
    <w:p w14:paraId="6D7B0690" w14:textId="77777777" w:rsidR="009A5AD0" w:rsidRDefault="00000000">
      <w:pPr>
        <w:pBdr>
          <w:left w:val="single" w:sz="28" w:space="8" w:color="C79A3C"/>
        </w:pBdr>
        <w:shd w:val="clear" w:color="auto" w:fill="F2F5F0"/>
        <w:spacing w:before="200" w:after="260"/>
        <w:ind w:left="200"/>
        <w:jc w:val="both"/>
      </w:pPr>
      <w:r>
        <w:rPr>
          <w:b/>
          <w:bCs/>
          <w:i/>
          <w:iCs/>
          <w:color w:val="0B3D24"/>
        </w:rPr>
        <w:t>Es un fútbol que premia la inteligencia y el juego en equipo por encima del talento individual de uno solo.</w:t>
      </w:r>
    </w:p>
    <w:p w14:paraId="23B7BF25" w14:textId="77777777" w:rsidR="009A5AD0" w:rsidRDefault="00000000">
      <w:pPr>
        <w:pStyle w:val="Heading1"/>
        <w:pBdr>
          <w:bottom w:val="single" w:sz="12" w:space="4" w:color="C79A3C"/>
        </w:pBdr>
        <w:spacing w:before="320" w:after="180"/>
      </w:pPr>
      <w:r>
        <w:rPr>
          <w:b/>
          <w:bCs/>
          <w:color w:val="0B3D24"/>
          <w:sz w:val="30"/>
          <w:szCs w:val="30"/>
        </w:rPr>
        <w:t>Cómo buscamos el gol</w:t>
      </w:r>
    </w:p>
    <w:p w14:paraId="5B2CB998" w14:textId="77777777" w:rsidR="009A5AD0" w:rsidRDefault="00000000">
      <w:pPr>
        <w:spacing w:after="180" w:line="300" w:lineRule="auto"/>
        <w:jc w:val="both"/>
      </w:pPr>
      <w:r>
        <w:t xml:space="preserve">La mayoría de nuestros goles no van a venir de un extremo centrando al área para que alguien remate de cabeza. Van a venir de un centrocampista que llega corriendo desde atrás, en el momento justo, para </w:t>
      </w:r>
      <w:r>
        <w:lastRenderedPageBreak/>
        <w:t>rematar una jugada que ha construido todo el equipo. Es un fútbol donde todos atacan y todos defienden — no hay posiciones "solo para marcar" ni "solo para defender".</w:t>
      </w:r>
    </w:p>
    <w:p w14:paraId="5DD8DD2D" w14:textId="77777777" w:rsidR="009A5AD0" w:rsidRDefault="00000000">
      <w:pPr>
        <w:pStyle w:val="Heading1"/>
        <w:pBdr>
          <w:bottom w:val="single" w:sz="12" w:space="4" w:color="C79A3C"/>
        </w:pBdr>
        <w:spacing w:before="320" w:after="180"/>
      </w:pPr>
      <w:r>
        <w:rPr>
          <w:b/>
          <w:bCs/>
          <w:color w:val="0B3D24"/>
          <w:sz w:val="30"/>
          <w:szCs w:val="30"/>
        </w:rPr>
        <w:t>Si perdemos el balón</w:t>
      </w:r>
    </w:p>
    <w:p w14:paraId="63A9E2D5" w14:textId="77777777" w:rsidR="009A5AD0" w:rsidRDefault="00000000">
      <w:pPr>
        <w:spacing w:after="180" w:line="300" w:lineRule="auto"/>
        <w:jc w:val="both"/>
      </w:pPr>
      <w:r>
        <w:t>En el mismo instante en que perdemos el balón, el que está más cerca lo avisa en voz alta para que todos se enteren a la vez, no cada uno cuando se dé cuenta por su cuenta. A partir de ahí, no nos desorganizamos: reaccionamos todos juntos, con más o menos urgencia según lo cerca que estemos de nuestra portería o de la del rival — muy intensos cuando perdemos cerca del área rival, con más cabeza y sin arriesgar faltas cuando perdemos cerca de la nuestra. Siempre en equipo, nunca cada uno por su cuenta.</w:t>
      </w:r>
    </w:p>
    <w:p w14:paraId="076FFD45" w14:textId="77777777" w:rsidR="009A5AD0" w:rsidRDefault="00000000">
      <w:pPr>
        <w:pStyle w:val="Heading1"/>
        <w:pBdr>
          <w:bottom w:val="single" w:sz="12" w:space="4" w:color="C79A3C"/>
        </w:pBdr>
        <w:spacing w:before="320" w:after="180"/>
      </w:pPr>
      <w:r>
        <w:rPr>
          <w:b/>
          <w:bCs/>
          <w:color w:val="0B3D24"/>
          <w:sz w:val="30"/>
          <w:szCs w:val="30"/>
        </w:rPr>
        <w:t>En una frase</w:t>
      </w:r>
    </w:p>
    <w:p w14:paraId="6E53E527" w14:textId="77777777" w:rsidR="009A5AD0" w:rsidRDefault="00000000">
      <w:pPr>
        <w:pBdr>
          <w:left w:val="single" w:sz="28" w:space="8" w:color="C79A3C"/>
        </w:pBdr>
        <w:shd w:val="clear" w:color="auto" w:fill="F2F5F0"/>
        <w:spacing w:before="200" w:after="260"/>
        <w:ind w:left="200"/>
        <w:jc w:val="both"/>
      </w:pPr>
      <w:r>
        <w:rPr>
          <w:b/>
          <w:bCs/>
          <w:i/>
          <w:iCs/>
          <w:color w:val="0B3D24"/>
        </w:rPr>
        <w:t>Jugamos con cabeza, en equipo, sin prisas innecesarias pero sin miedo cuando toca ser valientes. Es un fútbol que premia entender el juego y ayudarse entre todos, no solo correr más que el resto.</w:t>
      </w:r>
    </w:p>
    <w:p w14:paraId="238B0600" w14:textId="77777777" w:rsidR="009A5AD0" w:rsidRDefault="00000000">
      <w:pPr>
        <w:spacing w:after="180" w:line="300" w:lineRule="auto"/>
        <w:jc w:val="both"/>
      </w:pPr>
      <w:r>
        <w:t>Este documento se irá actualizando a medida que el modelo de juego del equipo se termine de construir a lo largo de la temporada.</w:t>
      </w:r>
    </w:p>
    <w:sectPr w:rsidR="009A5AD0">
      <w:headerReference w:type="even" r:id="rId7"/>
      <w:headerReference w:type="default" r:id="rId8"/>
      <w:headerReference w:type="first" r:id="rId9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F13D0" w14:textId="77777777" w:rsidR="00A154AD" w:rsidRDefault="00A154AD" w:rsidP="004A1C1F">
      <w:r>
        <w:separator/>
      </w:r>
    </w:p>
  </w:endnote>
  <w:endnote w:type="continuationSeparator" w:id="0">
    <w:p w14:paraId="6EA47028" w14:textId="77777777" w:rsidR="00A154AD" w:rsidRDefault="00A154AD" w:rsidP="004A1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43CEE" w14:textId="77777777" w:rsidR="00A154AD" w:rsidRDefault="00A154AD" w:rsidP="004A1C1F">
      <w:r>
        <w:separator/>
      </w:r>
    </w:p>
  </w:footnote>
  <w:footnote w:type="continuationSeparator" w:id="0">
    <w:p w14:paraId="50A1D549" w14:textId="77777777" w:rsidR="00A154AD" w:rsidRDefault="00A154AD" w:rsidP="004A1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CC8A" w14:textId="060B80F4" w:rsidR="004A1C1F" w:rsidRDefault="004A1C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5ECF36" wp14:editId="7A0D232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90880" cy="345440"/>
              <wp:effectExtent l="0" t="0" r="13970" b="16510"/>
              <wp:wrapNone/>
              <wp:docPr id="677328354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6F530" w14:textId="6BC91C16" w:rsidR="004A1C1F" w:rsidRPr="004A1C1F" w:rsidRDefault="004A1C1F" w:rsidP="004A1C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1C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ECF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54.4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016F530" w14:textId="6BC91C16" w:rsidR="004A1C1F" w:rsidRPr="004A1C1F" w:rsidRDefault="004A1C1F" w:rsidP="004A1C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1C1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2D9E" w14:textId="472C8C93" w:rsidR="004A1C1F" w:rsidRDefault="004A1C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19B095" wp14:editId="69D2C161">
              <wp:simplePos x="828675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690880" cy="345440"/>
              <wp:effectExtent l="0" t="0" r="13970" b="16510"/>
              <wp:wrapNone/>
              <wp:docPr id="894728983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F6B8C" w14:textId="4A0D9308" w:rsidR="004A1C1F" w:rsidRPr="004A1C1F" w:rsidRDefault="004A1C1F" w:rsidP="004A1C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1C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9B0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54.4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63F6B8C" w14:textId="4A0D9308" w:rsidR="004A1C1F" w:rsidRPr="004A1C1F" w:rsidRDefault="004A1C1F" w:rsidP="004A1C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1C1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B31C" w14:textId="10B93BD4" w:rsidR="004A1C1F" w:rsidRDefault="004A1C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38E133" wp14:editId="5FBD4FE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90880" cy="345440"/>
              <wp:effectExtent l="0" t="0" r="13970" b="16510"/>
              <wp:wrapNone/>
              <wp:docPr id="1207769893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3E01A" w14:textId="42E93371" w:rsidR="004A1C1F" w:rsidRPr="004A1C1F" w:rsidRDefault="004A1C1F" w:rsidP="004A1C1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1C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8E1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54.4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CF3E01A" w14:textId="42E93371" w:rsidR="004A1C1F" w:rsidRPr="004A1C1F" w:rsidRDefault="004A1C1F" w:rsidP="004A1C1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1C1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A0335"/>
    <w:multiLevelType w:val="hybridMultilevel"/>
    <w:tmpl w:val="A7308C34"/>
    <w:lvl w:ilvl="0" w:tplc="31364DFA">
      <w:start w:val="1"/>
      <w:numFmt w:val="bullet"/>
      <w:lvlText w:val="●"/>
      <w:lvlJc w:val="left"/>
      <w:pPr>
        <w:ind w:left="720" w:hanging="360"/>
      </w:pPr>
    </w:lvl>
    <w:lvl w:ilvl="1" w:tplc="044C4FA6">
      <w:start w:val="1"/>
      <w:numFmt w:val="bullet"/>
      <w:lvlText w:val="○"/>
      <w:lvlJc w:val="left"/>
      <w:pPr>
        <w:ind w:left="1440" w:hanging="360"/>
      </w:pPr>
    </w:lvl>
    <w:lvl w:ilvl="2" w:tplc="0B168986">
      <w:start w:val="1"/>
      <w:numFmt w:val="bullet"/>
      <w:lvlText w:val="■"/>
      <w:lvlJc w:val="left"/>
      <w:pPr>
        <w:ind w:left="2160" w:hanging="360"/>
      </w:pPr>
    </w:lvl>
    <w:lvl w:ilvl="3" w:tplc="3B8AA236">
      <w:start w:val="1"/>
      <w:numFmt w:val="bullet"/>
      <w:lvlText w:val="●"/>
      <w:lvlJc w:val="left"/>
      <w:pPr>
        <w:ind w:left="2880" w:hanging="360"/>
      </w:pPr>
    </w:lvl>
    <w:lvl w:ilvl="4" w:tplc="6DA48572">
      <w:start w:val="1"/>
      <w:numFmt w:val="bullet"/>
      <w:lvlText w:val="○"/>
      <w:lvlJc w:val="left"/>
      <w:pPr>
        <w:ind w:left="3600" w:hanging="360"/>
      </w:pPr>
    </w:lvl>
    <w:lvl w:ilvl="5" w:tplc="0010E45A">
      <w:start w:val="1"/>
      <w:numFmt w:val="bullet"/>
      <w:lvlText w:val="■"/>
      <w:lvlJc w:val="left"/>
      <w:pPr>
        <w:ind w:left="4320" w:hanging="360"/>
      </w:pPr>
    </w:lvl>
    <w:lvl w:ilvl="6" w:tplc="E4D8BA8C">
      <w:start w:val="1"/>
      <w:numFmt w:val="bullet"/>
      <w:lvlText w:val="●"/>
      <w:lvlJc w:val="left"/>
      <w:pPr>
        <w:ind w:left="5040" w:hanging="360"/>
      </w:pPr>
    </w:lvl>
    <w:lvl w:ilvl="7" w:tplc="093A7242">
      <w:start w:val="1"/>
      <w:numFmt w:val="bullet"/>
      <w:lvlText w:val="●"/>
      <w:lvlJc w:val="left"/>
      <w:pPr>
        <w:ind w:left="5760" w:hanging="360"/>
      </w:pPr>
    </w:lvl>
    <w:lvl w:ilvl="8" w:tplc="B8925AC4">
      <w:start w:val="1"/>
      <w:numFmt w:val="bullet"/>
      <w:lvlText w:val="●"/>
      <w:lvlJc w:val="left"/>
      <w:pPr>
        <w:ind w:left="6480" w:hanging="360"/>
      </w:pPr>
    </w:lvl>
  </w:abstractNum>
  <w:num w:numId="1" w16cid:durableId="81924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AD0"/>
    <w:rsid w:val="000C4F74"/>
    <w:rsid w:val="004A1C1F"/>
    <w:rsid w:val="009A5AD0"/>
    <w:rsid w:val="00A1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E163"/>
  <w15:docId w15:val="{DAFDE343-3E4C-4020-B373-8781C9ED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529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1C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6d6f96-9f80-47cd-9a61-eb7808785ab7}" enabled="1" method="Standard" siteId="{5c384fed-84cc-44a6-b34a-b060bf102a6e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Identidad del equipo — Guía para familias</dc:title>
  <dc:creator>FutbolBase</dc:creator>
  <cp:lastModifiedBy>Lucio Horcajada González</cp:lastModifiedBy>
  <cp:revision>2</cp:revision>
  <dcterms:created xsi:type="dcterms:W3CDTF">2026-08-10T12:32:00Z</dcterms:created>
  <dcterms:modified xsi:type="dcterms:W3CDTF">2026-08-19T14:30:00Z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47fd1b25,285f35e2,35547b17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</vt:lpwstr>
  </property>
</Properties>
</file>