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3E016" w14:textId="10D81733" w:rsidR="00810DA2" w:rsidRDefault="004B1464">
      <w:r>
        <w:t>Plan for membership</w:t>
      </w:r>
    </w:p>
    <w:p w14:paraId="4CFEB45A" w14:textId="77777777" w:rsidR="004B1464" w:rsidRDefault="004B1464">
      <w:bookmarkStart w:id="0" w:name="_GoBack"/>
      <w:bookmarkEnd w:id="0"/>
    </w:p>
    <w:sectPr w:rsidR="004B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16"/>
    <w:rsid w:val="00171316"/>
    <w:rsid w:val="003E5165"/>
    <w:rsid w:val="004B1464"/>
    <w:rsid w:val="00C06FA5"/>
    <w:rsid w:val="00D0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093E"/>
  <w15:chartTrackingRefBased/>
  <w15:docId w15:val="{C17908C4-5193-4533-BC47-EFDA1695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La</dc:creator>
  <cp:keywords/>
  <dc:description/>
  <cp:lastModifiedBy>Phong La</cp:lastModifiedBy>
  <cp:revision>2</cp:revision>
  <dcterms:created xsi:type="dcterms:W3CDTF">2019-11-18T23:40:00Z</dcterms:created>
  <dcterms:modified xsi:type="dcterms:W3CDTF">2019-11-18T23:40:00Z</dcterms:modified>
</cp:coreProperties>
</file>