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D341" w14:textId="77777777" w:rsidR="003268E5" w:rsidRPr="003268E5" w:rsidRDefault="003268E5" w:rsidP="003268E5">
      <w:r w:rsidRPr="003268E5">
        <w:t># b)</w:t>
      </w:r>
    </w:p>
    <w:p w14:paraId="0F6CE848" w14:textId="42249315" w:rsidR="005006A2" w:rsidRDefault="003268E5" w:rsidP="003268E5">
      <w:pPr>
        <w:rPr>
          <w:rFonts w:hint="eastAsia"/>
        </w:rPr>
      </w:pPr>
      <w:r w:rsidRPr="003268E5">
        <w:t># The time complexity of the hybrid sort is</w:t>
      </w:r>
      <w:r w:rsidR="005006A2">
        <w:rPr>
          <w:rFonts w:hint="eastAsia"/>
        </w:rPr>
        <w:t xml:space="preserve">- </w:t>
      </w:r>
    </w:p>
    <w:p w14:paraId="6CF290A9" w14:textId="77738D19" w:rsidR="005006A2" w:rsidRDefault="005006A2" w:rsidP="003268E5">
      <w:r>
        <w:t>W</w:t>
      </w:r>
      <w:r w:rsidR="003268E5" w:rsidRPr="003268E5">
        <w:t xml:space="preserve">orst </w:t>
      </w:r>
      <w:r>
        <w:t>C</w:t>
      </w:r>
      <w:r w:rsidR="003268E5" w:rsidRPr="003268E5">
        <w:t>ase</w:t>
      </w:r>
      <w:r>
        <w:t xml:space="preserve">: </w:t>
      </w:r>
      <w:r w:rsidRPr="003268E5">
        <w:t xml:space="preserve">O(n log n) </w:t>
      </w:r>
    </w:p>
    <w:p w14:paraId="21653E28" w14:textId="4701DA24" w:rsidR="003268E5" w:rsidRDefault="005006A2" w:rsidP="003268E5">
      <w:r>
        <w:t>Best Case:</w:t>
      </w:r>
      <w:r w:rsidR="003268E5" w:rsidRPr="003268E5">
        <w:t xml:space="preserve"> </w:t>
      </w:r>
      <w:r w:rsidR="003268E5">
        <w:rPr>
          <w:rFonts w:hint="eastAsia"/>
        </w:rPr>
        <w:t>O</w:t>
      </w:r>
      <w:r w:rsidR="003268E5">
        <w:t>(n)</w:t>
      </w:r>
    </w:p>
    <w:p w14:paraId="6866C038" w14:textId="0A1CDE59" w:rsidR="005006A2" w:rsidRDefault="005006A2" w:rsidP="003268E5">
      <w:r>
        <w:t xml:space="preserve">Average Case: </w:t>
      </w:r>
      <w:r w:rsidRPr="003268E5">
        <w:t>O(n log n)</w:t>
      </w:r>
    </w:p>
    <w:p w14:paraId="413C35AF" w14:textId="77777777" w:rsidR="00D45176" w:rsidRDefault="00D45176" w:rsidP="003268E5"/>
    <w:p w14:paraId="09D46B15" w14:textId="65DFE678" w:rsidR="00D45176" w:rsidRPr="003268E5" w:rsidRDefault="00D45176" w:rsidP="00D45176">
      <w:r w:rsidRPr="003268E5">
        <w:t xml:space="preserve"># </w:t>
      </w:r>
      <w:r>
        <w:t>c</w:t>
      </w:r>
      <w:r w:rsidRPr="003268E5">
        <w:t>)</w:t>
      </w:r>
    </w:p>
    <w:p w14:paraId="79FD69E5" w14:textId="35DA9800" w:rsidR="00D45176" w:rsidRPr="003268E5" w:rsidRDefault="00940414" w:rsidP="003268E5">
      <w:r>
        <w:rPr>
          <w:noProof/>
        </w:rPr>
        <w:drawing>
          <wp:inline distT="0" distB="0" distL="0" distR="0" wp14:anchorId="1E060A20" wp14:editId="1C432656">
            <wp:extent cx="5943600" cy="2888615"/>
            <wp:effectExtent l="0" t="0" r="0" b="6985"/>
            <wp:docPr id="139990236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2369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0750" w14:textId="38528232" w:rsidR="00E9264D" w:rsidRDefault="00940414">
      <w:r>
        <w:rPr>
          <w:noProof/>
        </w:rPr>
        <w:lastRenderedPageBreak/>
        <w:drawing>
          <wp:inline distT="0" distB="0" distL="0" distR="0" wp14:anchorId="5059832B" wp14:editId="3FAB7BC3">
            <wp:extent cx="5943600" cy="3484245"/>
            <wp:effectExtent l="0" t="0" r="0" b="1905"/>
            <wp:docPr id="1916634669" name="Picture 1" descr="A graph of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34669" name="Picture 1" descr="A graph of a number of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316" w14:textId="30B739C5" w:rsidR="00940414" w:rsidRDefault="00940414">
      <w:r>
        <w:rPr>
          <w:noProof/>
        </w:rPr>
        <w:drawing>
          <wp:inline distT="0" distB="0" distL="0" distR="0" wp14:anchorId="00300007" wp14:editId="6E518351">
            <wp:extent cx="5943600" cy="3437890"/>
            <wp:effectExtent l="0" t="0" r="0" b="0"/>
            <wp:docPr id="2026272213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2213" name="Picture 1" descr="A graph of a func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C977" w14:textId="77777777" w:rsidR="00AD513C" w:rsidRDefault="00AD513C"/>
    <w:p w14:paraId="312345D5" w14:textId="37AC45DD" w:rsidR="00AD513C" w:rsidRDefault="00AD513C" w:rsidP="00AD513C">
      <w:r w:rsidRPr="003268E5">
        <w:t xml:space="preserve"># </w:t>
      </w:r>
      <w:r>
        <w:t>d</w:t>
      </w:r>
      <w:r w:rsidRPr="003268E5">
        <w:t>)</w:t>
      </w:r>
    </w:p>
    <w:p w14:paraId="2CB3EEB7" w14:textId="3E927057" w:rsidR="00AD513C" w:rsidRDefault="00AD513C" w:rsidP="00A028F2">
      <w:pPr>
        <w:pStyle w:val="ListParagraph"/>
        <w:numPr>
          <w:ilvl w:val="0"/>
          <w:numId w:val="1"/>
        </w:numPr>
      </w:pPr>
      <w:r>
        <w:lastRenderedPageBreak/>
        <w:t xml:space="preserve">This </w:t>
      </w:r>
      <w:r w:rsidR="00A028F2">
        <w:t xml:space="preserve">hybrid algorithm </w:t>
      </w:r>
      <w:r>
        <w:t xml:space="preserve">can be used to handle DBMS with large-scale data sorting. Different data scale may have different </w:t>
      </w:r>
      <w:r w:rsidR="00A028F2">
        <w:t>data patterns, which is exactly suit for hybrid sort since sorting algorithms can be changed dynamically.</w:t>
      </w:r>
    </w:p>
    <w:p w14:paraId="1B093542" w14:textId="051D5833" w:rsidR="00A028F2" w:rsidRDefault="00A028F2" w:rsidP="00A028F2">
      <w:pPr>
        <w:pStyle w:val="ListParagraph"/>
        <w:numPr>
          <w:ilvl w:val="0"/>
          <w:numId w:val="1"/>
        </w:numPr>
      </w:pPr>
      <w:r w:rsidRPr="00A028F2">
        <w:t>Search Engines</w:t>
      </w:r>
      <w:r>
        <w:t xml:space="preserve">- hybrid sort can benefit search engines by dynamically </w:t>
      </w:r>
      <w:r w:rsidRPr="00A028F2">
        <w:t>Sorting</w:t>
      </w:r>
      <w:r>
        <w:t xml:space="preserve"> </w:t>
      </w:r>
      <w:r w:rsidRPr="00A028F2">
        <w:t>indexing data, or ranking search results based on multiple criteria</w:t>
      </w:r>
      <w:r>
        <w:t>.</w:t>
      </w:r>
    </w:p>
    <w:p w14:paraId="4E261F83" w14:textId="77777777" w:rsidR="00A028F2" w:rsidRDefault="00A028F2" w:rsidP="00AD513C"/>
    <w:p w14:paraId="691FFD97" w14:textId="77777777" w:rsidR="00A028F2" w:rsidRPr="003268E5" w:rsidRDefault="00A028F2" w:rsidP="00AD513C"/>
    <w:p w14:paraId="472D5504" w14:textId="77777777" w:rsidR="00AD513C" w:rsidRDefault="00AD513C"/>
    <w:sectPr w:rsidR="00AD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E7070"/>
    <w:multiLevelType w:val="hybridMultilevel"/>
    <w:tmpl w:val="0DC4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9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92"/>
    <w:rsid w:val="002B1E92"/>
    <w:rsid w:val="002B26FF"/>
    <w:rsid w:val="00317DC5"/>
    <w:rsid w:val="003268E5"/>
    <w:rsid w:val="004605B5"/>
    <w:rsid w:val="005006A2"/>
    <w:rsid w:val="00822442"/>
    <w:rsid w:val="00940414"/>
    <w:rsid w:val="00A028F2"/>
    <w:rsid w:val="00AD513C"/>
    <w:rsid w:val="00D07C35"/>
    <w:rsid w:val="00D45176"/>
    <w:rsid w:val="00E9264D"/>
    <w:rsid w:val="00ED6CBB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BAAA"/>
  <w15:chartTrackingRefBased/>
  <w15:docId w15:val="{22B132F3-518D-477A-A723-475DEBA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5</cp:revision>
  <dcterms:created xsi:type="dcterms:W3CDTF">2025-01-17T05:46:00Z</dcterms:created>
  <dcterms:modified xsi:type="dcterms:W3CDTF">2025-01-18T03:55:00Z</dcterms:modified>
</cp:coreProperties>
</file>