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58B9" w14:textId="6032F13D" w:rsidR="00042ACF" w:rsidRDefault="00042ACF">
      <w:r>
        <w:t>HW1 P5 Optimal Timing in Investment</w:t>
      </w:r>
    </w:p>
    <w:p w14:paraId="1418E0FD" w14:textId="6204FC42" w:rsidR="00E9264D" w:rsidRDefault="00042ACF">
      <w:r>
        <w:t>a)</w:t>
      </w:r>
    </w:p>
    <w:p w14:paraId="4453487C" w14:textId="32B7CF4B" w:rsidR="00E81681" w:rsidRDefault="00E81681">
      <w:r w:rsidRPr="00E81681">
        <w:t>https://colab.research.google.com/drive/1dOC1AhUUlIs08jCJ6DGQLKrvzQoX7u6m</w:t>
      </w:r>
    </w:p>
    <w:p w14:paraId="1F7C3C6C" w14:textId="360E20E8" w:rsidR="00042ACF" w:rsidRDefault="001B16B0">
      <w:r>
        <w:rPr>
          <w:noProof/>
        </w:rPr>
        <w:drawing>
          <wp:inline distT="0" distB="0" distL="0" distR="0" wp14:anchorId="57113B02" wp14:editId="7063F2AB">
            <wp:extent cx="4254500" cy="2172250"/>
            <wp:effectExtent l="0" t="0" r="0" b="0"/>
            <wp:docPr id="200631201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12011" name="Picture 1" descr="A computer screen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36" cy="21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C0A3" w14:textId="62FAFA0F" w:rsidR="00042ACF" w:rsidRDefault="001B16B0">
      <w:r>
        <w:rPr>
          <w:noProof/>
        </w:rPr>
        <w:lastRenderedPageBreak/>
        <w:drawing>
          <wp:inline distT="0" distB="0" distL="0" distR="0" wp14:anchorId="5157FEC5" wp14:editId="4CB2BC6D">
            <wp:extent cx="3741253" cy="5251450"/>
            <wp:effectExtent l="0" t="0" r="0" b="6350"/>
            <wp:docPr id="7535012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127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543" cy="52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CBBF" w14:textId="0FA63F9A" w:rsidR="00042ACF" w:rsidRDefault="00042ACF">
      <w:r>
        <w:t xml:space="preserve">So, the brute force solution is to compare all possible purchase and selling combination. </w:t>
      </w:r>
    </w:p>
    <w:p w14:paraId="4DCD819D" w14:textId="39C7752D" w:rsidR="00042ACF" w:rsidRDefault="00042ACF">
      <w:r>
        <w:t xml:space="preserve">Ex. Starting with 100, the first day, try to calculate all the possible selling points i.e. 115, 90, 120, 85, 130. And then, calculate 115 -&gt; all the way to 130.  </w:t>
      </w:r>
      <w:r w:rsidR="009649A1">
        <w:t>The same</w:t>
      </w:r>
      <w:r>
        <w:t xml:space="preserve"> rule </w:t>
      </w:r>
      <w:r w:rsidR="009649A1">
        <w:t>applies</w:t>
      </w:r>
      <w:r>
        <w:t xml:space="preserve"> to all other purchase/selling </w:t>
      </w:r>
      <w:r w:rsidR="009649A1">
        <w:t>points</w:t>
      </w:r>
      <w:r>
        <w:t xml:space="preserve">. </w:t>
      </w:r>
    </w:p>
    <w:p w14:paraId="42AD0465" w14:textId="77777777" w:rsidR="009649A1" w:rsidRDefault="009649A1"/>
    <w:p w14:paraId="2E9C7647" w14:textId="53F68543" w:rsidR="009649A1" w:rsidRDefault="009649A1">
      <w:r>
        <w:t>Time Complexity is O(n</w:t>
      </w:r>
      <w:r w:rsidRPr="009649A1">
        <w:rPr>
          <w:vertAlign w:val="superscript"/>
        </w:rPr>
        <w:t>2</w:t>
      </w:r>
      <w:r>
        <w:t>)</w:t>
      </w:r>
    </w:p>
    <w:p w14:paraId="71F8D2C9" w14:textId="77777777" w:rsidR="00286131" w:rsidRDefault="00286131"/>
    <w:p w14:paraId="3AF7A187" w14:textId="1B616931" w:rsidR="00286131" w:rsidRDefault="00286131">
      <w:r>
        <w:t>b)</w:t>
      </w:r>
    </w:p>
    <w:p w14:paraId="2DBC918D" w14:textId="3AABF045" w:rsidR="00286131" w:rsidRDefault="00086FE3">
      <w:r>
        <w:rPr>
          <w:noProof/>
        </w:rPr>
        <w:lastRenderedPageBreak/>
        <w:drawing>
          <wp:inline distT="0" distB="0" distL="0" distR="0" wp14:anchorId="712D47A7" wp14:editId="5422326C">
            <wp:extent cx="5943600" cy="4391660"/>
            <wp:effectExtent l="0" t="0" r="0" b="8890"/>
            <wp:docPr id="20960968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6858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786" w14:textId="77777777" w:rsidR="00086FE3" w:rsidRDefault="00086FE3"/>
    <w:p w14:paraId="05D0A9A6" w14:textId="3F6DEBA4" w:rsidR="00086FE3" w:rsidRDefault="00086FE3">
      <w:r>
        <w:t>c)</w:t>
      </w:r>
    </w:p>
    <w:p w14:paraId="0371B7CE" w14:textId="50FCBC81" w:rsidR="00984771" w:rsidRDefault="00984771">
      <w:r>
        <w:rPr>
          <w:noProof/>
        </w:rPr>
        <w:lastRenderedPageBreak/>
        <w:drawing>
          <wp:inline distT="0" distB="0" distL="0" distR="0" wp14:anchorId="03E20706" wp14:editId="0AD86F64">
            <wp:extent cx="5003800" cy="8223250"/>
            <wp:effectExtent l="0" t="0" r="6350" b="6350"/>
            <wp:docPr id="102629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C8E8" w14:textId="77777777" w:rsidR="00086FE3" w:rsidRDefault="00086FE3"/>
    <w:sectPr w:rsidR="0008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8E"/>
    <w:rsid w:val="00042ACF"/>
    <w:rsid w:val="000831FE"/>
    <w:rsid w:val="00086FE3"/>
    <w:rsid w:val="001B16B0"/>
    <w:rsid w:val="0020232A"/>
    <w:rsid w:val="00286131"/>
    <w:rsid w:val="00426AAB"/>
    <w:rsid w:val="004605B5"/>
    <w:rsid w:val="007B458E"/>
    <w:rsid w:val="007C4F29"/>
    <w:rsid w:val="009649A1"/>
    <w:rsid w:val="00984771"/>
    <w:rsid w:val="00A429BD"/>
    <w:rsid w:val="00BC0E3A"/>
    <w:rsid w:val="00E81681"/>
    <w:rsid w:val="00E9264D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066E"/>
  <w15:chartTrackingRefBased/>
  <w15:docId w15:val="{8AC9BB37-0367-4972-A8C7-A3D7795F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9</cp:revision>
  <dcterms:created xsi:type="dcterms:W3CDTF">2025-01-19T04:06:00Z</dcterms:created>
  <dcterms:modified xsi:type="dcterms:W3CDTF">2025-01-20T23:38:00Z</dcterms:modified>
</cp:coreProperties>
</file>