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Microsoft JhengHei" w:cs="宋体"/>
          <w:b/>
          <w:bCs w:val="0"/>
          <w:color w:val="0000FF"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cs="宋体"/>
          <w:b/>
          <w:bCs w:val="0"/>
          <w:color w:val="0000FF"/>
          <w:kern w:val="0"/>
          <w:sz w:val="45"/>
          <w:szCs w:val="22"/>
          <w:lang w:val="en-US" w:eastAsia="zh-CN" w:bidi="zh-CN"/>
        </w:rPr>
        <w:t>Feign不支持@RequestBody+ GET报错</w:t>
      </w:r>
    </w:p>
    <w:p>
      <w:pPr>
        <w:numPr>
          <w:ilvl w:val="0"/>
          <w:numId w:val="1"/>
        </w:numPr>
        <w:rPr>
          <w:rFonts w:hint="eastAsia" w:ascii="Microsoft JhengHei" w:cs="宋体"/>
          <w:b/>
          <w:color w:val="00B050"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cs="宋体"/>
          <w:b/>
          <w:color w:val="00B050"/>
          <w:kern w:val="0"/>
          <w:sz w:val="45"/>
          <w:szCs w:val="22"/>
          <w:lang w:val="en-US" w:eastAsia="zh-CN" w:bidi="zh-CN"/>
        </w:rPr>
        <w:t>问题梳理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Feign访问@RequestBody+@GET的接口时，执行http请求会把这个方法认定为POST,但是feign client中又定义了RequestMethod.GET 或 @GetMapping，冲突导致报错。</w:t>
      </w:r>
    </w:p>
    <w:p>
      <w:pPr>
        <w:numPr>
          <w:ilvl w:val="0"/>
          <w:numId w:val="1"/>
        </w:numPr>
        <w:rPr>
          <w:rFonts w:hint="eastAsia" w:ascii="Microsoft JhengHei" w:cs="宋体"/>
          <w:b/>
          <w:color w:val="00B050"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cs="宋体"/>
          <w:b/>
          <w:color w:val="00B050"/>
          <w:kern w:val="0"/>
          <w:sz w:val="45"/>
          <w:szCs w:val="22"/>
          <w:lang w:val="en-US" w:eastAsia="zh-CN" w:bidi="zh-CN"/>
        </w:rPr>
        <w:t>源码解析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FeignAutoConfiguration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0300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这个类在不存在ILoadBalancer时才触发，而项目默认开启了Ribbon，载入负载均衡ribbon clients需要走FeignRibbonClientAutoConfiguration这个类配置。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FeignRibbonClientAutoConfiguration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drawing>
          <wp:inline distT="0" distB="0" distL="114300" distR="114300">
            <wp:extent cx="5271770" cy="1639570"/>
            <wp:effectExtent l="0" t="0" r="1143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按照导入从上往下的顺序: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HttpClientFeignLoadBalancedConfiguration&gt;OkHttpFeignLoadBalancedConfiguration&gt;DefaultFeignLoadBalancedConfiguration,对应的底层http工具：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httpclient&gt;okhttp&gt;HttpURLConnection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根据http协议定义是支持@RequestBody+ RequestMethod.GET的，那么具体就得看工具包实现的不同的，查看源码发现okhttp和HttpURLConnection都不支持（报错），只有httpclient支持。（默认走HttpURLConnection会报错）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Microsoft JhengHei" w:cs="宋体"/>
          <w:b/>
          <w:color w:val="00B050"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cs="宋体"/>
          <w:b/>
          <w:color w:val="00B050"/>
          <w:kern w:val="0"/>
          <w:sz w:val="45"/>
          <w:szCs w:val="22"/>
          <w:lang w:val="en-US" w:eastAsia="zh-CN" w:bidi="zh-CN"/>
        </w:rPr>
        <w:t>解决方法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只有httpclient支持@RequestBody+ RequestMethod.GET，所以我们必须满足条件走HttpClientFeignLoadBalancedConfiguration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32460"/>
            <wp:effectExtent l="0" t="0" r="1206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可见，满足类路径下存在ApacheHttpClient类即可。我们再pom中添加：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24200" cy="8064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所以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pom中引入feign-httpclient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--》类路径下存在ApacheHttpClient.class--》走HttpClientFeignLoadBalancedConfiguration--》请求时走HttpClient--》支持@RequestBody+ RequestMethod.GET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0497F"/>
    <w:multiLevelType w:val="singleLevel"/>
    <w:tmpl w:val="6AC049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93938"/>
    <w:rsid w:val="0C793938"/>
    <w:rsid w:val="766B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2019-09-23T02:07:00Z</dcterms:created>
  <dc:creator>lhuang</dc:creator>
  <cp:lastModifiedBy>lhuang</cp:lastModifiedBy>
  <dcterms:modified xsi:type="dcterms:W3CDTF">2019-09-23T03:02:17Z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