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75A5" w14:textId="41A594AD" w:rsidR="007564BE" w:rsidRDefault="002E49A3">
      <w:pPr>
        <w:spacing w:after="20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Examining WBDI t</w:t>
      </w:r>
      <w:r w:rsidR="00000000">
        <w:rPr>
          <w:rFonts w:ascii="Times New Roman" w:eastAsia="Times New Roman" w:hAnsi="Times New Roman" w:cs="Times New Roman"/>
          <w:b/>
          <w:sz w:val="24"/>
          <w:szCs w:val="24"/>
        </w:rPr>
        <w:t>rends of Puerto Rico, Costa Rica, &amp; Colombia</w:t>
      </w:r>
    </w:p>
    <w:p w14:paraId="30E402CD" w14:textId="77777777" w:rsidR="007564B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Business Question</w:t>
      </w:r>
    </w:p>
    <w:p w14:paraId="364C2D5E" w14:textId="77777777" w:rsidR="007564B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difference in the trend in a world bank development indicator between Puerto Rico, Costa Rica, and Colombia?</w:t>
      </w:r>
    </w:p>
    <w:p w14:paraId="23754026" w14:textId="77777777" w:rsidR="007564BE" w:rsidRDefault="00000000">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GGPlot</w:t>
      </w:r>
      <w:proofErr w:type="spellEnd"/>
      <w:r>
        <w:rPr>
          <w:rFonts w:ascii="Times New Roman" w:eastAsia="Times New Roman" w:hAnsi="Times New Roman" w:cs="Times New Roman"/>
          <w:b/>
          <w:sz w:val="24"/>
          <w:szCs w:val="24"/>
          <w:u w:val="single"/>
        </w:rPr>
        <w:t xml:space="preserve"> Exploring Business Question</w:t>
      </w:r>
    </w:p>
    <w:p w14:paraId="642AB2D7" w14:textId="77777777" w:rsidR="007564BE"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4C98BD1" wp14:editId="43057C9C">
            <wp:extent cx="4238625" cy="343028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38625" cy="3430281"/>
                    </a:xfrm>
                    <a:prstGeom prst="rect">
                      <a:avLst/>
                    </a:prstGeom>
                    <a:ln/>
                  </pic:spPr>
                </pic:pic>
              </a:graphicData>
            </a:graphic>
          </wp:inline>
        </w:drawing>
      </w:r>
    </w:p>
    <w:p w14:paraId="551BD56B" w14:textId="77777777" w:rsidR="007564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above, there seems to be an obvious difference in the PPP Conversion Factor trends between Puerto Rico, Costa Rica, and Colombia.  Over time, both Costa Rica and Puerto Rico have remained </w:t>
      </w:r>
      <w:proofErr w:type="gramStart"/>
      <w:r>
        <w:rPr>
          <w:rFonts w:ascii="Times New Roman" w:eastAsia="Times New Roman" w:hAnsi="Times New Roman" w:cs="Times New Roman"/>
          <w:sz w:val="24"/>
          <w:szCs w:val="24"/>
        </w:rPr>
        <w:t>fairly stagnant</w:t>
      </w:r>
      <w:proofErr w:type="gramEnd"/>
      <w:r>
        <w:rPr>
          <w:rFonts w:ascii="Times New Roman" w:eastAsia="Times New Roman" w:hAnsi="Times New Roman" w:cs="Times New Roman"/>
          <w:sz w:val="24"/>
          <w:szCs w:val="24"/>
        </w:rPr>
        <w:t xml:space="preserve"> with a slope of almost zero.  On the other hand, Colombia’s PPP Conversion Factor seems to be increasing linearly between 2009 - 2018.</w:t>
      </w:r>
    </w:p>
    <w:p w14:paraId="27D7589E" w14:textId="77777777" w:rsidR="007564BE" w:rsidRDefault="007564BE">
      <w:pPr>
        <w:rPr>
          <w:rFonts w:ascii="Times New Roman" w:eastAsia="Times New Roman" w:hAnsi="Times New Roman" w:cs="Times New Roman"/>
          <w:sz w:val="24"/>
          <w:szCs w:val="24"/>
        </w:rPr>
      </w:pPr>
    </w:p>
    <w:p w14:paraId="0B6F6AB6" w14:textId="77777777" w:rsidR="007564B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Overall F Test</w:t>
      </w:r>
    </w:p>
    <w:p w14:paraId="4C5D7C44" w14:textId="77777777" w:rsidR="007564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8A428A" wp14:editId="0727881F">
            <wp:extent cx="4457700" cy="213113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57700" cy="2131134"/>
                    </a:xfrm>
                    <a:prstGeom prst="rect">
                      <a:avLst/>
                    </a:prstGeom>
                    <a:ln/>
                  </pic:spPr>
                </pic:pic>
              </a:graphicData>
            </a:graphic>
          </wp:inline>
        </w:drawing>
      </w:r>
    </w:p>
    <w:p w14:paraId="397526BA"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Parameters</w:t>
      </w:r>
      <w:r>
        <w:rPr>
          <w:rFonts w:ascii="Times New Roman" w:eastAsia="Times New Roman" w:hAnsi="Times New Roman" w:cs="Times New Roman"/>
          <w:sz w:val="24"/>
          <w:szCs w:val="24"/>
        </w:rPr>
        <w:t xml:space="preserve">: </w:t>
      </w:r>
    </w:p>
    <w:p w14:paraId="5E5B883B"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Y = PPP Conversion Factor</w:t>
      </w:r>
    </w:p>
    <w:p w14:paraId="78863764"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ß</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Beta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for Year</w:t>
      </w:r>
    </w:p>
    <w:p w14:paraId="5007F01D"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Indicator Variables: Puerto Rico, Costa Rica</w:t>
      </w:r>
    </w:p>
    <w:p w14:paraId="5B935AE1" w14:textId="77777777" w:rsidR="007564BE"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ß</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Slope for PRI (Puerto Rico)</w:t>
      </w:r>
    </w:p>
    <w:p w14:paraId="3F125B7B" w14:textId="77777777" w:rsidR="007564BE"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ß</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Slope for CRI (Costa Rica)</w:t>
      </w:r>
    </w:p>
    <w:p w14:paraId="3E4C4D2F"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 Variable: Colombia</w:t>
      </w:r>
    </w:p>
    <w:p w14:paraId="1039D334"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Model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yhat</w:t>
      </w:r>
      <w:proofErr w:type="spellEnd"/>
      <w:r>
        <w:rPr>
          <w:rFonts w:ascii="Times New Roman" w:eastAsia="Times New Roman" w:hAnsi="Times New Roman" w:cs="Times New Roman"/>
          <w:sz w:val="24"/>
          <w:szCs w:val="24"/>
        </w:rPr>
        <w:t xml:space="preserve"> = -18114.135 + 9.603</w:t>
      </w:r>
      <w:r>
        <w:rPr>
          <w:rFonts w:ascii="Times New Roman" w:eastAsia="Times New Roman" w:hAnsi="Times New Roman" w:cs="Times New Roman"/>
          <w:sz w:val="24"/>
          <w:szCs w:val="24"/>
          <w:vertAlign w:val="subscript"/>
        </w:rPr>
        <w:t>YEAR</w:t>
      </w:r>
      <w:r>
        <w:rPr>
          <w:rFonts w:ascii="Times New Roman" w:eastAsia="Times New Roman" w:hAnsi="Times New Roman" w:cs="Times New Roman"/>
          <w:sz w:val="24"/>
          <w:szCs w:val="24"/>
        </w:rPr>
        <w:t xml:space="preserve"> - 1220.736x</w:t>
      </w:r>
      <w:r>
        <w:rPr>
          <w:rFonts w:ascii="Times New Roman" w:eastAsia="Times New Roman" w:hAnsi="Times New Roman" w:cs="Times New Roman"/>
          <w:sz w:val="24"/>
          <w:szCs w:val="24"/>
          <w:vertAlign w:val="subscript"/>
        </w:rPr>
        <w:t>PRI</w:t>
      </w:r>
      <w:r>
        <w:rPr>
          <w:rFonts w:ascii="Times New Roman" w:eastAsia="Times New Roman" w:hAnsi="Times New Roman" w:cs="Times New Roman"/>
          <w:sz w:val="24"/>
          <w:szCs w:val="24"/>
        </w:rPr>
        <w:t xml:space="preserve"> - 872.115x</w:t>
      </w:r>
      <w:r>
        <w:rPr>
          <w:rFonts w:ascii="Times New Roman" w:eastAsia="Times New Roman" w:hAnsi="Times New Roman" w:cs="Times New Roman"/>
          <w:sz w:val="24"/>
          <w:szCs w:val="24"/>
          <w:vertAlign w:val="subscript"/>
        </w:rPr>
        <w:t>CRI</w:t>
      </w:r>
    </w:p>
    <w:p w14:paraId="15681E2D"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ß</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ß</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ß</w:t>
      </w:r>
      <w:r>
        <w:rPr>
          <w:rFonts w:ascii="Times New Roman" w:eastAsia="Times New Roman" w:hAnsi="Times New Roman" w:cs="Times New Roman"/>
          <w:sz w:val="24"/>
          <w:szCs w:val="24"/>
          <w:vertAlign w:val="subscript"/>
        </w:rPr>
        <w:t>3</w:t>
      </w:r>
    </w:p>
    <w:p w14:paraId="565A653C"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A</w:t>
      </w:r>
      <w:r>
        <w:rPr>
          <w:rFonts w:ascii="Times New Roman" w:eastAsia="Times New Roman" w:hAnsi="Times New Roman" w:cs="Times New Roman"/>
          <w:sz w:val="24"/>
          <w:szCs w:val="24"/>
        </w:rPr>
        <w:t xml:space="preserve">: At least one </w:t>
      </w:r>
      <w:proofErr w:type="spellStart"/>
      <w:r>
        <w:rPr>
          <w:rFonts w:ascii="Times New Roman" w:eastAsia="Times New Roman" w:hAnsi="Times New Roman" w:cs="Times New Roman"/>
          <w:sz w:val="24"/>
          <w:szCs w:val="24"/>
        </w:rPr>
        <w:t>ß</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 zero</w:t>
      </w:r>
    </w:p>
    <w:p w14:paraId="64EA942C"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Assumptions:</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220"/>
      </w:tblGrid>
      <w:tr w:rsidR="007564BE" w14:paraId="47C27E02" w14:textId="77777777">
        <w:tc>
          <w:tcPr>
            <w:tcW w:w="2700" w:type="dxa"/>
            <w:shd w:val="clear" w:color="auto" w:fill="auto"/>
            <w:tcMar>
              <w:top w:w="100" w:type="dxa"/>
              <w:left w:w="100" w:type="dxa"/>
              <w:bottom w:w="100" w:type="dxa"/>
              <w:right w:w="100" w:type="dxa"/>
            </w:tcMar>
          </w:tcPr>
          <w:p w14:paraId="164352F9"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w:t>
            </w:r>
          </w:p>
        </w:tc>
        <w:tc>
          <w:tcPr>
            <w:tcW w:w="5220" w:type="dxa"/>
            <w:shd w:val="clear" w:color="auto" w:fill="auto"/>
            <w:tcMar>
              <w:top w:w="100" w:type="dxa"/>
              <w:left w:w="100" w:type="dxa"/>
              <w:bottom w:w="100" w:type="dxa"/>
              <w:right w:w="100" w:type="dxa"/>
            </w:tcMar>
          </w:tcPr>
          <w:p w14:paraId="2FD2DF05"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Condition</w:t>
            </w:r>
          </w:p>
        </w:tc>
      </w:tr>
      <w:tr w:rsidR="007564BE" w14:paraId="00E967F4" w14:textId="77777777">
        <w:tc>
          <w:tcPr>
            <w:tcW w:w="2700" w:type="dxa"/>
            <w:shd w:val="clear" w:color="auto" w:fill="auto"/>
            <w:tcMar>
              <w:top w:w="100" w:type="dxa"/>
              <w:left w:w="100" w:type="dxa"/>
              <w:bottom w:w="100" w:type="dxa"/>
              <w:right w:w="100" w:type="dxa"/>
            </w:tcMar>
          </w:tcPr>
          <w:p w14:paraId="0B68FF9A" w14:textId="77777777" w:rsidR="007564BE"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Trend is linear.</w:t>
            </w:r>
          </w:p>
        </w:tc>
        <w:tc>
          <w:tcPr>
            <w:tcW w:w="5220" w:type="dxa"/>
            <w:shd w:val="clear" w:color="auto" w:fill="auto"/>
            <w:tcMar>
              <w:top w:w="100" w:type="dxa"/>
              <w:left w:w="100" w:type="dxa"/>
              <w:bottom w:w="100" w:type="dxa"/>
              <w:right w:w="100" w:type="dxa"/>
            </w:tcMar>
          </w:tcPr>
          <w:p w14:paraId="5622677F"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scatterplots show a linear enough pattern between the explanatory variables and response variables on the normal quantile plot.</w:t>
            </w:r>
          </w:p>
        </w:tc>
      </w:tr>
      <w:tr w:rsidR="007564BE" w14:paraId="6C3DE0FA" w14:textId="77777777">
        <w:tc>
          <w:tcPr>
            <w:tcW w:w="2700" w:type="dxa"/>
            <w:shd w:val="clear" w:color="auto" w:fill="auto"/>
            <w:tcMar>
              <w:top w:w="100" w:type="dxa"/>
              <w:left w:w="100" w:type="dxa"/>
              <w:bottom w:w="100" w:type="dxa"/>
              <w:right w:w="100" w:type="dxa"/>
            </w:tcMar>
          </w:tcPr>
          <w:p w14:paraId="1545B5F0" w14:textId="77777777" w:rsidR="007564BE"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Errors are independent.</w:t>
            </w:r>
          </w:p>
        </w:tc>
        <w:tc>
          <w:tcPr>
            <w:tcW w:w="5220" w:type="dxa"/>
            <w:shd w:val="clear" w:color="auto" w:fill="auto"/>
            <w:tcMar>
              <w:top w:w="100" w:type="dxa"/>
              <w:left w:w="100" w:type="dxa"/>
              <w:bottom w:w="100" w:type="dxa"/>
              <w:right w:w="100" w:type="dxa"/>
            </w:tcMar>
          </w:tcPr>
          <w:p w14:paraId="2E6177CE"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residual vs. fitted plot, there is no pattern.</w:t>
            </w:r>
          </w:p>
        </w:tc>
      </w:tr>
      <w:tr w:rsidR="007564BE" w14:paraId="567D4B32" w14:textId="77777777">
        <w:tc>
          <w:tcPr>
            <w:tcW w:w="2700" w:type="dxa"/>
            <w:shd w:val="clear" w:color="auto" w:fill="auto"/>
            <w:tcMar>
              <w:top w:w="100" w:type="dxa"/>
              <w:left w:w="100" w:type="dxa"/>
              <w:bottom w:w="100" w:type="dxa"/>
              <w:right w:w="100" w:type="dxa"/>
            </w:tcMar>
          </w:tcPr>
          <w:p w14:paraId="1CECD5CA" w14:textId="77777777" w:rsidR="007564BE"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Variability of errors is constant.</w:t>
            </w:r>
          </w:p>
        </w:tc>
        <w:tc>
          <w:tcPr>
            <w:tcW w:w="5220" w:type="dxa"/>
            <w:shd w:val="clear" w:color="auto" w:fill="auto"/>
            <w:tcMar>
              <w:top w:w="100" w:type="dxa"/>
              <w:left w:w="100" w:type="dxa"/>
              <w:bottom w:w="100" w:type="dxa"/>
              <w:right w:w="100" w:type="dxa"/>
            </w:tcMar>
          </w:tcPr>
          <w:p w14:paraId="44D26519"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residual vs. predicted plot, there is no funnel shape present.</w:t>
            </w:r>
          </w:p>
        </w:tc>
      </w:tr>
      <w:tr w:rsidR="007564BE" w14:paraId="6989E9A4" w14:textId="77777777">
        <w:tc>
          <w:tcPr>
            <w:tcW w:w="2700" w:type="dxa"/>
            <w:shd w:val="clear" w:color="auto" w:fill="auto"/>
            <w:tcMar>
              <w:top w:w="100" w:type="dxa"/>
              <w:left w:w="100" w:type="dxa"/>
              <w:bottom w:w="100" w:type="dxa"/>
              <w:right w:w="100" w:type="dxa"/>
            </w:tcMar>
          </w:tcPr>
          <w:p w14:paraId="1FBA9236" w14:textId="77777777" w:rsidR="007564BE"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Errors follow a normal model.</w:t>
            </w:r>
          </w:p>
        </w:tc>
        <w:tc>
          <w:tcPr>
            <w:tcW w:w="5220" w:type="dxa"/>
            <w:shd w:val="clear" w:color="auto" w:fill="auto"/>
            <w:tcMar>
              <w:top w:w="100" w:type="dxa"/>
              <w:left w:w="100" w:type="dxa"/>
              <w:bottom w:w="100" w:type="dxa"/>
              <w:right w:w="100" w:type="dxa"/>
            </w:tcMar>
          </w:tcPr>
          <w:p w14:paraId="5387DB50"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normal quantile plot, the errors are close to normal with a few error outliers.</w:t>
            </w:r>
          </w:p>
          <w:p w14:paraId="1DF560A9" w14:textId="77777777" w:rsidR="007564BE" w:rsidRDefault="00000000">
            <w:pPr>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Limitation: Based on the normal quantile plot, the regression data set has three outliers at points 1, 2, and 10.</w:t>
            </w:r>
          </w:p>
        </w:tc>
      </w:tr>
    </w:tbl>
    <w:p w14:paraId="6AD525E5" w14:textId="77777777" w:rsidR="007564BE" w:rsidRDefault="007564BE">
      <w:pPr>
        <w:rPr>
          <w:rFonts w:ascii="Times New Roman" w:eastAsia="Times New Roman" w:hAnsi="Times New Roman" w:cs="Times New Roman"/>
          <w:sz w:val="24"/>
          <w:szCs w:val="24"/>
        </w:rPr>
      </w:pPr>
    </w:p>
    <w:p w14:paraId="0E1BC2EC"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vs. Predicted Plot:</w:t>
      </w:r>
    </w:p>
    <w:p w14:paraId="5A118D9B" w14:textId="77777777" w:rsidR="007564BE"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9DB487" wp14:editId="47235969">
            <wp:extent cx="3685032" cy="25098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85032" cy="2509838"/>
                    </a:xfrm>
                    <a:prstGeom prst="rect">
                      <a:avLst/>
                    </a:prstGeom>
                    <a:ln/>
                  </pic:spPr>
                </pic:pic>
              </a:graphicData>
            </a:graphic>
          </wp:inline>
        </w:drawing>
      </w:r>
    </w:p>
    <w:p w14:paraId="6E726426"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Normal Quantile Plot</w:t>
      </w:r>
    </w:p>
    <w:p w14:paraId="3578F4C6" w14:textId="77777777" w:rsidR="007564BE"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29FE17" wp14:editId="1005963E">
            <wp:extent cx="3474827" cy="23551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74827" cy="2355160"/>
                    </a:xfrm>
                    <a:prstGeom prst="rect">
                      <a:avLst/>
                    </a:prstGeom>
                    <a:ln/>
                  </pic:spPr>
                </pic:pic>
              </a:graphicData>
            </a:graphic>
          </wp:inline>
        </w:drawing>
      </w:r>
    </w:p>
    <w:p w14:paraId="7C532A37" w14:textId="77777777" w:rsidR="007564BE" w:rsidRDefault="00000000">
      <w:pPr>
        <w:numPr>
          <w:ilvl w:val="1"/>
          <w:numId w:val="4"/>
        </w:numPr>
        <w:rPr>
          <w:rFonts w:ascii="Times New Roman" w:eastAsia="Times New Roman" w:hAnsi="Times New Roman" w:cs="Times New Roman"/>
          <w:sz w:val="24"/>
          <w:szCs w:val="24"/>
        </w:rPr>
      </w:pPr>
      <w:r>
        <w:rPr>
          <w:rFonts w:ascii="Gungsuh" w:eastAsia="Gungsuh" w:hAnsi="Gungsuh" w:cs="Gungsuh"/>
          <w:sz w:val="24"/>
          <w:szCs w:val="24"/>
        </w:rPr>
        <w:t>Fitted Values vs. √Standardized Residuals</w:t>
      </w:r>
    </w:p>
    <w:p w14:paraId="1D877B77" w14:textId="77777777" w:rsidR="007564BE"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6192DA" wp14:editId="574B963A">
            <wp:extent cx="3633821" cy="24745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33821" cy="2474506"/>
                    </a:xfrm>
                    <a:prstGeom prst="rect">
                      <a:avLst/>
                    </a:prstGeom>
                    <a:ln/>
                  </pic:spPr>
                </pic:pic>
              </a:graphicData>
            </a:graphic>
          </wp:inline>
        </w:drawing>
      </w:r>
    </w:p>
    <w:p w14:paraId="719844E4" w14:textId="77777777" w:rsidR="007564BE"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 vs. Leverage</w:t>
      </w:r>
    </w:p>
    <w:p w14:paraId="7997D5A9" w14:textId="77777777" w:rsidR="007564BE"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CF1188" wp14:editId="67E03571">
            <wp:extent cx="3614738" cy="24584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14738" cy="2458410"/>
                    </a:xfrm>
                    <a:prstGeom prst="rect">
                      <a:avLst/>
                    </a:prstGeom>
                    <a:ln/>
                  </pic:spPr>
                </pic:pic>
              </a:graphicData>
            </a:graphic>
          </wp:inline>
        </w:drawing>
      </w:r>
    </w:p>
    <w:p w14:paraId="50ECB7E5"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Test Statistic</w:t>
      </w:r>
      <w:r>
        <w:rPr>
          <w:rFonts w:ascii="Cardo" w:eastAsia="Cardo" w:hAnsi="Cardo" w:cs="Cardo"/>
          <w:sz w:val="24"/>
          <w:szCs w:val="24"/>
        </w:rPr>
        <w:t xml:space="preserve">: 1921 → </w:t>
      </w:r>
      <w:r>
        <w:rPr>
          <w:rFonts w:ascii="Times New Roman" w:eastAsia="Times New Roman" w:hAnsi="Times New Roman" w:cs="Times New Roman"/>
          <w:b/>
          <w:i/>
          <w:sz w:val="24"/>
          <w:szCs w:val="24"/>
        </w:rPr>
        <w:t>High test statistic - helpful in predicting y!</w:t>
      </w:r>
    </w:p>
    <w:p w14:paraId="24579DA4" w14:textId="77777777" w:rsidR="007564BE"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w:t>
      </w:r>
      <w:r>
        <w:rPr>
          <w:rFonts w:ascii="Times New Roman" w:eastAsia="Times New Roman" w:hAnsi="Times New Roman" w:cs="Times New Roman"/>
          <w:b/>
          <w:sz w:val="24"/>
          <w:szCs w:val="24"/>
          <w:vertAlign w:val="superscript"/>
        </w:rPr>
        <w:t>2</w:t>
      </w:r>
      <w:r>
        <w:rPr>
          <w:rFonts w:ascii="Cardo" w:eastAsia="Cardo" w:hAnsi="Cardo" w:cs="Cardo"/>
          <w:sz w:val="24"/>
          <w:szCs w:val="24"/>
        </w:rPr>
        <w:t xml:space="preserve">: 0.995 → </w:t>
      </w:r>
      <w:r>
        <w:rPr>
          <w:rFonts w:ascii="Times New Roman" w:eastAsia="Times New Roman" w:hAnsi="Times New Roman" w:cs="Times New Roman"/>
          <w:b/>
          <w:i/>
          <w:sz w:val="24"/>
          <w:szCs w:val="24"/>
        </w:rPr>
        <w:t>Higher R</w:t>
      </w:r>
      <w:r>
        <w:rPr>
          <w:rFonts w:ascii="Times New Roman" w:eastAsia="Times New Roman" w:hAnsi="Times New Roman" w:cs="Times New Roman"/>
          <w:b/>
          <w:i/>
          <w:sz w:val="24"/>
          <w:szCs w:val="24"/>
          <w:vertAlign w:val="superscript"/>
        </w:rPr>
        <w:t>2</w:t>
      </w:r>
      <w:r>
        <w:rPr>
          <w:rFonts w:ascii="Times New Roman" w:eastAsia="Times New Roman" w:hAnsi="Times New Roman" w:cs="Times New Roman"/>
          <w:b/>
          <w:i/>
          <w:sz w:val="24"/>
          <w:szCs w:val="24"/>
        </w:rPr>
        <w:t xml:space="preserve"> value - helpful in predicting y!</w:t>
      </w:r>
    </w:p>
    <w:p w14:paraId="50476110"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P-value</w:t>
      </w:r>
      <w:r>
        <w:rPr>
          <w:rFonts w:ascii="Times New Roman" w:eastAsia="Times New Roman" w:hAnsi="Times New Roman" w:cs="Times New Roman"/>
          <w:sz w:val="24"/>
          <w:szCs w:val="24"/>
        </w:rPr>
        <w:t xml:space="preserve">: P-value is almost zero - </w:t>
      </w:r>
      <w:r>
        <w:rPr>
          <w:rFonts w:ascii="Times New Roman" w:eastAsia="Times New Roman" w:hAnsi="Times New Roman" w:cs="Times New Roman"/>
          <w:b/>
          <w:i/>
          <w:sz w:val="24"/>
          <w:szCs w:val="24"/>
        </w:rPr>
        <w:t>helpful in predicting y!</w:t>
      </w:r>
    </w:p>
    <w:p w14:paraId="5D637D66" w14:textId="77777777" w:rsidR="007564B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Reject the 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there is a difference in the trends in the PPP Conversion Factor between the countries.  We can safely conclude at least one of these variables is significant and at least one of the countries is different.  Year is significant even when ß</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ß</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in the model.</w:t>
      </w:r>
    </w:p>
    <w:p w14:paraId="4CCEA30C" w14:textId="77777777" w:rsidR="007564BE" w:rsidRDefault="007564BE">
      <w:pPr>
        <w:rPr>
          <w:rFonts w:ascii="Times New Roman" w:eastAsia="Times New Roman" w:hAnsi="Times New Roman" w:cs="Times New Roman"/>
          <w:sz w:val="24"/>
          <w:szCs w:val="24"/>
        </w:rPr>
      </w:pPr>
    </w:p>
    <w:p w14:paraId="2E51D9E7" w14:textId="77777777" w:rsidR="007564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LM Function with a Squared Term</w:t>
      </w:r>
    </w:p>
    <w:p w14:paraId="152144E4" w14:textId="77777777" w:rsidR="007564BE"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-0.07089</w:t>
      </w:r>
    </w:p>
    <w:p w14:paraId="385CADBA" w14:textId="77777777" w:rsidR="007564BE"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incorporating the squared term into the LM function, the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decreased substantially from 0.995.  With a lower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the original multiple linear regression model was a more accurate model.</w:t>
      </w:r>
    </w:p>
    <w:p w14:paraId="56819CAC" w14:textId="77777777" w:rsidR="007564BE" w:rsidRDefault="007564BE">
      <w:pPr>
        <w:rPr>
          <w:rFonts w:ascii="Times New Roman" w:eastAsia="Times New Roman" w:hAnsi="Times New Roman" w:cs="Times New Roman"/>
          <w:sz w:val="24"/>
          <w:szCs w:val="24"/>
        </w:rPr>
      </w:pPr>
    </w:p>
    <w:p w14:paraId="45646619" w14:textId="77777777" w:rsidR="007564B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Next Steps</w:t>
      </w:r>
    </w:p>
    <w:p w14:paraId="37ADB156" w14:textId="77777777" w:rsidR="007564B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future modeling of these relationships, since the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decreased when adding a squared term, there is no evidence suggesting we should attempt to model these relationships by adding a cubic term because the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would further decrease; therefore, leaving us with an even less accurate model.  Again, due to the accuracy of the multiple linear regression model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high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we will consider that to be the most accurate model.</w:t>
      </w:r>
    </w:p>
    <w:p w14:paraId="1D790B6F" w14:textId="77777777" w:rsidR="007564B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accuracy of our original model, I would further remove Puerto Rico from the model.</w:t>
      </w:r>
    </w:p>
    <w:p w14:paraId="47B856F9" w14:textId="77777777" w:rsidR="007564BE" w:rsidRDefault="007564BE">
      <w:pPr>
        <w:rPr>
          <w:rFonts w:ascii="Times New Roman" w:eastAsia="Times New Roman" w:hAnsi="Times New Roman" w:cs="Times New Roman"/>
          <w:sz w:val="24"/>
          <w:szCs w:val="24"/>
        </w:rPr>
      </w:pPr>
    </w:p>
    <w:p w14:paraId="05ED6A66" w14:textId="77777777" w:rsidR="007564BE" w:rsidRDefault="007564BE">
      <w:pPr>
        <w:rPr>
          <w:rFonts w:ascii="Times New Roman" w:eastAsia="Times New Roman" w:hAnsi="Times New Roman" w:cs="Times New Roman"/>
          <w:sz w:val="24"/>
          <w:szCs w:val="24"/>
        </w:rPr>
      </w:pPr>
    </w:p>
    <w:p w14:paraId="001779AA" w14:textId="77777777" w:rsidR="007564BE" w:rsidRDefault="007564BE">
      <w:pPr>
        <w:rPr>
          <w:rFonts w:ascii="Times New Roman" w:eastAsia="Times New Roman" w:hAnsi="Times New Roman" w:cs="Times New Roman"/>
          <w:sz w:val="24"/>
          <w:szCs w:val="24"/>
        </w:rPr>
      </w:pPr>
    </w:p>
    <w:p w14:paraId="1FA3217D" w14:textId="77777777" w:rsidR="007564BE" w:rsidRDefault="007564BE">
      <w:pPr>
        <w:rPr>
          <w:rFonts w:ascii="Times New Roman" w:eastAsia="Times New Roman" w:hAnsi="Times New Roman" w:cs="Times New Roman"/>
          <w:sz w:val="24"/>
          <w:szCs w:val="24"/>
        </w:rPr>
      </w:pPr>
    </w:p>
    <w:p w14:paraId="50486AC3" w14:textId="77777777" w:rsidR="007564BE" w:rsidRDefault="007564BE">
      <w:pPr>
        <w:rPr>
          <w:rFonts w:ascii="Times New Roman" w:eastAsia="Times New Roman" w:hAnsi="Times New Roman" w:cs="Times New Roman"/>
          <w:sz w:val="24"/>
          <w:szCs w:val="24"/>
        </w:rPr>
      </w:pPr>
    </w:p>
    <w:p w14:paraId="0534A4B8" w14:textId="77777777" w:rsidR="007564BE" w:rsidRDefault="007564BE">
      <w:pPr>
        <w:rPr>
          <w:rFonts w:ascii="Times New Roman" w:eastAsia="Times New Roman" w:hAnsi="Times New Roman" w:cs="Times New Roman"/>
          <w:sz w:val="24"/>
          <w:szCs w:val="24"/>
        </w:rPr>
      </w:pPr>
    </w:p>
    <w:p w14:paraId="4F9FCD35" w14:textId="77777777" w:rsidR="007564BE" w:rsidRDefault="007564BE">
      <w:pPr>
        <w:rPr>
          <w:rFonts w:ascii="Times New Roman" w:eastAsia="Times New Roman" w:hAnsi="Times New Roman" w:cs="Times New Roman"/>
          <w:sz w:val="24"/>
          <w:szCs w:val="24"/>
        </w:rPr>
      </w:pPr>
    </w:p>
    <w:p w14:paraId="40904418" w14:textId="77777777" w:rsidR="007564BE" w:rsidRDefault="007564BE">
      <w:pPr>
        <w:rPr>
          <w:rFonts w:ascii="Times New Roman" w:eastAsia="Times New Roman" w:hAnsi="Times New Roman" w:cs="Times New Roman"/>
          <w:sz w:val="24"/>
          <w:szCs w:val="24"/>
        </w:rPr>
      </w:pPr>
    </w:p>
    <w:p w14:paraId="79911E63" w14:textId="77777777" w:rsidR="007564BE" w:rsidRDefault="007564BE">
      <w:pPr>
        <w:rPr>
          <w:rFonts w:ascii="Times New Roman" w:eastAsia="Times New Roman" w:hAnsi="Times New Roman" w:cs="Times New Roman"/>
          <w:sz w:val="24"/>
          <w:szCs w:val="24"/>
        </w:rPr>
      </w:pPr>
    </w:p>
    <w:p w14:paraId="4F47BBB8" w14:textId="77777777" w:rsidR="007564BE" w:rsidRDefault="007564BE">
      <w:pPr>
        <w:rPr>
          <w:rFonts w:ascii="Times New Roman" w:eastAsia="Times New Roman" w:hAnsi="Times New Roman" w:cs="Times New Roman"/>
          <w:sz w:val="24"/>
          <w:szCs w:val="24"/>
        </w:rPr>
      </w:pPr>
    </w:p>
    <w:p w14:paraId="0DF95026" w14:textId="77777777" w:rsidR="007564BE" w:rsidRDefault="007564BE">
      <w:pPr>
        <w:spacing w:after="200"/>
        <w:rPr>
          <w:rFonts w:ascii="Times New Roman" w:eastAsia="Times New Roman" w:hAnsi="Times New Roman" w:cs="Times New Roman"/>
          <w:b/>
          <w:sz w:val="24"/>
          <w:szCs w:val="24"/>
          <w:u w:val="single"/>
        </w:rPr>
      </w:pPr>
    </w:p>
    <w:p w14:paraId="30846E2A" w14:textId="77777777" w:rsidR="007564BE" w:rsidRDefault="007564BE">
      <w:pPr>
        <w:spacing w:after="200"/>
        <w:rPr>
          <w:rFonts w:ascii="Times New Roman" w:eastAsia="Times New Roman" w:hAnsi="Times New Roman" w:cs="Times New Roman"/>
          <w:b/>
          <w:sz w:val="24"/>
          <w:szCs w:val="24"/>
          <w:u w:val="single"/>
        </w:rPr>
      </w:pPr>
    </w:p>
    <w:p w14:paraId="6383091D" w14:textId="77777777" w:rsidR="007564BE" w:rsidRDefault="007564BE">
      <w:pPr>
        <w:spacing w:after="200"/>
        <w:rPr>
          <w:rFonts w:ascii="Times New Roman" w:eastAsia="Times New Roman" w:hAnsi="Times New Roman" w:cs="Times New Roman"/>
          <w:b/>
          <w:sz w:val="24"/>
          <w:szCs w:val="24"/>
          <w:u w:val="single"/>
        </w:rPr>
      </w:pPr>
    </w:p>
    <w:p w14:paraId="35017ECB" w14:textId="77777777" w:rsidR="007564BE" w:rsidRDefault="007564BE">
      <w:pPr>
        <w:spacing w:after="200"/>
        <w:rPr>
          <w:rFonts w:ascii="Times New Roman" w:eastAsia="Times New Roman" w:hAnsi="Times New Roman" w:cs="Times New Roman"/>
          <w:b/>
          <w:sz w:val="24"/>
          <w:szCs w:val="24"/>
          <w:u w:val="single"/>
        </w:rPr>
      </w:pPr>
    </w:p>
    <w:p w14:paraId="156A02BF" w14:textId="77777777" w:rsidR="007564BE" w:rsidRDefault="007564BE">
      <w:pPr>
        <w:spacing w:after="200"/>
        <w:rPr>
          <w:rFonts w:ascii="Times New Roman" w:eastAsia="Times New Roman" w:hAnsi="Times New Roman" w:cs="Times New Roman"/>
          <w:b/>
          <w:sz w:val="24"/>
          <w:szCs w:val="24"/>
          <w:u w:val="single"/>
        </w:rPr>
      </w:pPr>
    </w:p>
    <w:p w14:paraId="1EF81A6D" w14:textId="77777777" w:rsidR="007564BE"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RStudio Code</w:t>
      </w:r>
    </w:p>
    <w:p w14:paraId="2F1A948D" w14:textId="77777777" w:rsidR="007564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##Invoking the </w:t>
      </w:r>
      <w:proofErr w:type="spellStart"/>
      <w:r>
        <w:rPr>
          <w:rFonts w:ascii="Times New Roman" w:eastAsia="Times New Roman" w:hAnsi="Times New Roman" w:cs="Times New Roman"/>
          <w:b/>
          <w:sz w:val="24"/>
          <w:szCs w:val="24"/>
        </w:rPr>
        <w:t>TidyVerse</w:t>
      </w:r>
      <w:proofErr w:type="spellEnd"/>
      <w:r>
        <w:rPr>
          <w:rFonts w:ascii="Times New Roman" w:eastAsia="Times New Roman" w:hAnsi="Times New Roman" w:cs="Times New Roman"/>
          <w:b/>
          <w:sz w:val="24"/>
          <w:szCs w:val="24"/>
        </w:rPr>
        <w:t xml:space="preserve"> package </w:t>
      </w:r>
      <w:proofErr w:type="gramStart"/>
      <w:r>
        <w:rPr>
          <w:rFonts w:ascii="Times New Roman" w:eastAsia="Times New Roman" w:hAnsi="Times New Roman" w:cs="Times New Roman"/>
          <w:b/>
          <w:sz w:val="24"/>
          <w:szCs w:val="24"/>
        </w:rPr>
        <w:t>in order to</w:t>
      </w:r>
      <w:proofErr w:type="gramEnd"/>
      <w:r>
        <w:rPr>
          <w:rFonts w:ascii="Times New Roman" w:eastAsia="Times New Roman" w:hAnsi="Times New Roman" w:cs="Times New Roman"/>
          <w:b/>
          <w:sz w:val="24"/>
          <w:szCs w:val="24"/>
        </w:rPr>
        <w:t xml:space="preserve"> use functions from that package for the assignment.</w:t>
      </w:r>
    </w:p>
    <w:p w14:paraId="29C1AD9B" w14:textId="77777777" w:rsidR="007564BE"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w:t>
      </w:r>
    </w:p>
    <w:p w14:paraId="062DD89F" w14:textId="77777777" w:rsidR="007564BE" w:rsidRDefault="007564BE">
      <w:pPr>
        <w:rPr>
          <w:rFonts w:ascii="Times New Roman" w:eastAsia="Times New Roman" w:hAnsi="Times New Roman" w:cs="Times New Roman"/>
          <w:sz w:val="24"/>
          <w:szCs w:val="24"/>
        </w:rPr>
      </w:pPr>
    </w:p>
    <w:p w14:paraId="27DBFFEA" w14:textId="77777777" w:rsidR="007564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##Creating a </w:t>
      </w:r>
      <w:proofErr w:type="spellStart"/>
      <w:r>
        <w:rPr>
          <w:rFonts w:ascii="Times New Roman" w:eastAsia="Times New Roman" w:hAnsi="Times New Roman" w:cs="Times New Roman"/>
          <w:b/>
          <w:sz w:val="24"/>
          <w:szCs w:val="24"/>
        </w:rPr>
        <w:t>GGPlot</w:t>
      </w:r>
      <w:proofErr w:type="spellEnd"/>
      <w:r>
        <w:rPr>
          <w:rFonts w:ascii="Times New Roman" w:eastAsia="Times New Roman" w:hAnsi="Times New Roman" w:cs="Times New Roman"/>
          <w:b/>
          <w:sz w:val="24"/>
          <w:szCs w:val="24"/>
        </w:rPr>
        <w:t xml:space="preserve"> of Y vs. Time(x) with each different country denoted as a different color and different size.</w:t>
      </w:r>
    </w:p>
    <w:p w14:paraId="3DF577AB" w14:textId="77777777" w:rsidR="007564BE" w:rsidRDefault="00000000">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(data=</w:t>
      </w:r>
      <w:proofErr w:type="spellStart"/>
      <w:r>
        <w:rPr>
          <w:rFonts w:ascii="Times New Roman" w:eastAsia="Times New Roman" w:hAnsi="Times New Roman" w:cs="Times New Roman"/>
          <w:sz w:val="24"/>
          <w:szCs w:val="24"/>
        </w:rPr>
        <w:t>WDIdata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geom_point</w:t>
      </w:r>
      <w:proofErr w:type="spellEnd"/>
      <w:r>
        <w:rPr>
          <w:rFonts w:ascii="Times New Roman" w:eastAsia="Times New Roman" w:hAnsi="Times New Roman" w:cs="Times New Roman"/>
          <w:sz w:val="24"/>
          <w:szCs w:val="24"/>
        </w:rPr>
        <w:t>(mapping=</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(x=Year, y=`PPP Conversion Factor`, color=Country, size=`PPP Conversion Factor`))</w:t>
      </w:r>
    </w:p>
    <w:p w14:paraId="0CFCB5CA" w14:textId="77777777" w:rsidR="007564BE" w:rsidRDefault="007564BE">
      <w:pPr>
        <w:rPr>
          <w:rFonts w:ascii="Times New Roman" w:eastAsia="Times New Roman" w:hAnsi="Times New Roman" w:cs="Times New Roman"/>
          <w:sz w:val="24"/>
          <w:szCs w:val="24"/>
        </w:rPr>
      </w:pPr>
    </w:p>
    <w:p w14:paraId="55D6B19E" w14:textId="77777777" w:rsidR="007564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##Creates an indicator variable based on Code.  </w:t>
      </w:r>
      <w:proofErr w:type="spellStart"/>
      <w:r>
        <w:rPr>
          <w:rFonts w:ascii="Times New Roman" w:eastAsia="Times New Roman" w:hAnsi="Times New Roman" w:cs="Times New Roman"/>
          <w:b/>
          <w:sz w:val="24"/>
          <w:szCs w:val="24"/>
        </w:rPr>
        <w:t>x_CR</w:t>
      </w:r>
      <w:proofErr w:type="spellEnd"/>
      <w:r>
        <w:rPr>
          <w:rFonts w:ascii="Times New Roman" w:eastAsia="Times New Roman" w:hAnsi="Times New Roman" w:cs="Times New Roman"/>
          <w:b/>
          <w:sz w:val="24"/>
          <w:szCs w:val="24"/>
        </w:rPr>
        <w:t xml:space="preserve"> when the country is Costa Rica, and zero otherwise.</w:t>
      </w:r>
    </w:p>
    <w:p w14:paraId="2868CCD2" w14:textId="77777777" w:rsidR="007564BE" w:rsidRDefault="00000000">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xCRI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ifelse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WDIdata$Code</w:t>
      </w:r>
      <w:proofErr w:type="spellEnd"/>
      <w:r>
        <w:rPr>
          <w:rFonts w:ascii="Times New Roman" w:eastAsia="Times New Roman" w:hAnsi="Times New Roman" w:cs="Times New Roman"/>
          <w:sz w:val="24"/>
          <w:szCs w:val="24"/>
        </w:rPr>
        <w:t xml:space="preserve"> == "CRI", 1, 0)</w:t>
      </w:r>
    </w:p>
    <w:p w14:paraId="578666A2" w14:textId="77777777" w:rsidR="007564BE" w:rsidRDefault="007564BE">
      <w:pPr>
        <w:rPr>
          <w:rFonts w:ascii="Times New Roman" w:eastAsia="Times New Roman" w:hAnsi="Times New Roman" w:cs="Times New Roman"/>
          <w:sz w:val="24"/>
          <w:szCs w:val="24"/>
        </w:rPr>
      </w:pPr>
    </w:p>
    <w:p w14:paraId="5A1C4697" w14:textId="77777777" w:rsidR="007564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##Creates an indicator variable based on Code. </w:t>
      </w:r>
      <w:proofErr w:type="spellStart"/>
      <w:r>
        <w:rPr>
          <w:rFonts w:ascii="Times New Roman" w:eastAsia="Times New Roman" w:hAnsi="Times New Roman" w:cs="Times New Roman"/>
          <w:b/>
          <w:sz w:val="24"/>
          <w:szCs w:val="24"/>
        </w:rPr>
        <w:t>x_PR</w:t>
      </w:r>
      <w:proofErr w:type="spellEnd"/>
      <w:r>
        <w:rPr>
          <w:rFonts w:ascii="Times New Roman" w:eastAsia="Times New Roman" w:hAnsi="Times New Roman" w:cs="Times New Roman"/>
          <w:b/>
          <w:sz w:val="24"/>
          <w:szCs w:val="24"/>
        </w:rPr>
        <w:t xml:space="preserve"> when the country is Puerto Rico, and zero otherwise.</w:t>
      </w:r>
    </w:p>
    <w:p w14:paraId="09CD04B9" w14:textId="77777777" w:rsidR="007564BE" w:rsidRDefault="00000000">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xPRI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ifelse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WDIdata$Code</w:t>
      </w:r>
      <w:proofErr w:type="spellEnd"/>
      <w:r>
        <w:rPr>
          <w:rFonts w:ascii="Times New Roman" w:eastAsia="Times New Roman" w:hAnsi="Times New Roman" w:cs="Times New Roman"/>
          <w:sz w:val="24"/>
          <w:szCs w:val="24"/>
        </w:rPr>
        <w:t xml:space="preserve"> == "PRI", 1, 0)</w:t>
      </w:r>
    </w:p>
    <w:p w14:paraId="193AD5F9" w14:textId="77777777" w:rsidR="007564BE" w:rsidRDefault="007564BE">
      <w:pPr>
        <w:rPr>
          <w:rFonts w:ascii="Times New Roman" w:eastAsia="Times New Roman" w:hAnsi="Times New Roman" w:cs="Times New Roman"/>
          <w:sz w:val="24"/>
          <w:szCs w:val="24"/>
        </w:rPr>
      </w:pPr>
    </w:p>
    <w:p w14:paraId="012F5DBE" w14:textId="77777777" w:rsidR="007564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##Creates a multiple regression equation below to predict PPP Conversion Factor based on Country.  The summary yields the overall F test </w:t>
      </w:r>
      <w:proofErr w:type="gramStart"/>
      <w:r>
        <w:rPr>
          <w:rFonts w:ascii="Times New Roman" w:eastAsia="Times New Roman" w:hAnsi="Times New Roman" w:cs="Times New Roman"/>
          <w:b/>
          <w:sz w:val="24"/>
          <w:szCs w:val="24"/>
        </w:rPr>
        <w:t>and also</w:t>
      </w:r>
      <w:proofErr w:type="gramEnd"/>
      <w:r>
        <w:rPr>
          <w:rFonts w:ascii="Times New Roman" w:eastAsia="Times New Roman" w:hAnsi="Times New Roman" w:cs="Times New Roman"/>
          <w:b/>
          <w:sz w:val="24"/>
          <w:szCs w:val="24"/>
        </w:rPr>
        <w:t xml:space="preserve"> yields the regression equation.</w:t>
      </w:r>
    </w:p>
    <w:p w14:paraId="112C02EA" w14:textId="77777777" w:rsidR="007564B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&lt;-</w:t>
      </w:r>
      <w:proofErr w:type="spell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WDIdata</w:t>
      </w:r>
      <w:proofErr w:type="spellEnd"/>
      <w:r>
        <w:rPr>
          <w:rFonts w:ascii="Times New Roman" w:eastAsia="Times New Roman" w:hAnsi="Times New Roman" w:cs="Times New Roman"/>
          <w:sz w:val="24"/>
          <w:szCs w:val="24"/>
        </w:rPr>
        <w:t>$`PPP Conversion Factor`~</w:t>
      </w:r>
      <w:proofErr w:type="spellStart"/>
      <w:r>
        <w:rPr>
          <w:rFonts w:ascii="Times New Roman" w:eastAsia="Times New Roman" w:hAnsi="Times New Roman" w:cs="Times New Roman"/>
          <w:sz w:val="24"/>
          <w:szCs w:val="24"/>
        </w:rPr>
        <w:t>WDIdata$Year+xCRI+xPRI</w:t>
      </w:r>
      <w:proofErr w:type="spellEnd"/>
      <w:r>
        <w:rPr>
          <w:rFonts w:ascii="Times New Roman" w:eastAsia="Times New Roman" w:hAnsi="Times New Roman" w:cs="Times New Roman"/>
          <w:sz w:val="24"/>
          <w:szCs w:val="24"/>
        </w:rPr>
        <w:t>)</w:t>
      </w:r>
    </w:p>
    <w:p w14:paraId="60788A06" w14:textId="77777777" w:rsidR="007564B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summary(Multiple)</w:t>
      </w:r>
    </w:p>
    <w:p w14:paraId="0B53E44F" w14:textId="77777777" w:rsidR="007564BE" w:rsidRDefault="007564BE">
      <w:pPr>
        <w:rPr>
          <w:rFonts w:ascii="Times New Roman" w:eastAsia="Times New Roman" w:hAnsi="Times New Roman" w:cs="Times New Roman"/>
          <w:sz w:val="24"/>
          <w:szCs w:val="24"/>
        </w:rPr>
      </w:pPr>
    </w:p>
    <w:p w14:paraId="2C6A5782" w14:textId="77777777" w:rsidR="007564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##Creates regression plots which aid in determining regression model accuracy.</w:t>
      </w:r>
    </w:p>
    <w:p w14:paraId="06ABE189" w14:textId="77777777" w:rsidR="007564B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plot(Multiple)</w:t>
      </w:r>
    </w:p>
    <w:p w14:paraId="0AF7E6F1" w14:textId="77777777" w:rsidR="007564BE" w:rsidRDefault="007564BE">
      <w:pPr>
        <w:rPr>
          <w:rFonts w:ascii="Times New Roman" w:eastAsia="Times New Roman" w:hAnsi="Times New Roman" w:cs="Times New Roman"/>
          <w:sz w:val="24"/>
          <w:szCs w:val="24"/>
        </w:rPr>
      </w:pPr>
    </w:p>
    <w:p w14:paraId="6363586E" w14:textId="77777777" w:rsidR="007564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##Adds a squared term into the multiple linear regression model and displays the summary and plots for the new model.</w:t>
      </w:r>
    </w:p>
    <w:p w14:paraId="75446C98" w14:textId="77777777" w:rsidR="007564B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SquaredLM&lt;-lm(`PPPConversionFactor`~poly(Year,degree=2,raw=TRUE),data=WDIdata)</w:t>
      </w:r>
    </w:p>
    <w:p w14:paraId="5D06EDFD" w14:textId="77777777" w:rsidR="007564B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summary(</w:t>
      </w:r>
      <w:proofErr w:type="spellStart"/>
      <w:r>
        <w:rPr>
          <w:rFonts w:ascii="Times New Roman" w:eastAsia="Times New Roman" w:hAnsi="Times New Roman" w:cs="Times New Roman"/>
        </w:rPr>
        <w:t>SquaredLM</w:t>
      </w:r>
      <w:proofErr w:type="spellEnd"/>
      <w:r>
        <w:rPr>
          <w:rFonts w:ascii="Times New Roman" w:eastAsia="Times New Roman" w:hAnsi="Times New Roman" w:cs="Times New Roman"/>
        </w:rPr>
        <w:t>)</w:t>
      </w:r>
    </w:p>
    <w:p w14:paraId="6DE4FCF7" w14:textId="77777777" w:rsidR="007564B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plot(</w:t>
      </w:r>
      <w:proofErr w:type="spellStart"/>
      <w:r>
        <w:rPr>
          <w:rFonts w:ascii="Times New Roman" w:eastAsia="Times New Roman" w:hAnsi="Times New Roman" w:cs="Times New Roman"/>
        </w:rPr>
        <w:t>SquaredLM</w:t>
      </w:r>
      <w:proofErr w:type="spellEnd"/>
      <w:r>
        <w:rPr>
          <w:rFonts w:ascii="Times New Roman" w:eastAsia="Times New Roman" w:hAnsi="Times New Roman" w:cs="Times New Roman"/>
        </w:rPr>
        <w:t>)</w:t>
      </w:r>
    </w:p>
    <w:sectPr w:rsidR="007564B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53BE" w14:textId="77777777" w:rsidR="00D24F20" w:rsidRDefault="00D24F20">
      <w:pPr>
        <w:spacing w:line="240" w:lineRule="auto"/>
      </w:pPr>
      <w:r>
        <w:separator/>
      </w:r>
    </w:p>
  </w:endnote>
  <w:endnote w:type="continuationSeparator" w:id="0">
    <w:p w14:paraId="41BECD1B" w14:textId="77777777" w:rsidR="00D24F20" w:rsidRDefault="00D24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3C74" w14:textId="77777777" w:rsidR="00D24F20" w:rsidRDefault="00D24F20">
      <w:pPr>
        <w:spacing w:line="240" w:lineRule="auto"/>
      </w:pPr>
      <w:r>
        <w:separator/>
      </w:r>
    </w:p>
  </w:footnote>
  <w:footnote w:type="continuationSeparator" w:id="0">
    <w:p w14:paraId="68B77D6B" w14:textId="77777777" w:rsidR="00D24F20" w:rsidRDefault="00D24F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8300" w14:textId="77777777" w:rsidR="007564BE" w:rsidRDefault="007564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4C9"/>
    <w:multiLevelType w:val="multilevel"/>
    <w:tmpl w:val="809A0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93997"/>
    <w:multiLevelType w:val="multilevel"/>
    <w:tmpl w:val="3A321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521687"/>
    <w:multiLevelType w:val="multilevel"/>
    <w:tmpl w:val="C8200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F6DEC"/>
    <w:multiLevelType w:val="multilevel"/>
    <w:tmpl w:val="A1860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1054D"/>
    <w:multiLevelType w:val="multilevel"/>
    <w:tmpl w:val="1562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8119E"/>
    <w:multiLevelType w:val="multilevel"/>
    <w:tmpl w:val="18420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B62B3E"/>
    <w:multiLevelType w:val="multilevel"/>
    <w:tmpl w:val="59F6B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E8163E"/>
    <w:multiLevelType w:val="multilevel"/>
    <w:tmpl w:val="DB3A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B717A"/>
    <w:multiLevelType w:val="multilevel"/>
    <w:tmpl w:val="42ECA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704B7"/>
    <w:multiLevelType w:val="multilevel"/>
    <w:tmpl w:val="17160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539026">
    <w:abstractNumId w:val="4"/>
  </w:num>
  <w:num w:numId="2" w16cid:durableId="347291413">
    <w:abstractNumId w:val="9"/>
  </w:num>
  <w:num w:numId="3" w16cid:durableId="1101071586">
    <w:abstractNumId w:val="1"/>
  </w:num>
  <w:num w:numId="4" w16cid:durableId="1847012924">
    <w:abstractNumId w:val="7"/>
  </w:num>
  <w:num w:numId="5" w16cid:durableId="1731687067">
    <w:abstractNumId w:val="6"/>
  </w:num>
  <w:num w:numId="6" w16cid:durableId="2139685646">
    <w:abstractNumId w:val="3"/>
  </w:num>
  <w:num w:numId="7" w16cid:durableId="1170024787">
    <w:abstractNumId w:val="2"/>
  </w:num>
  <w:num w:numId="8" w16cid:durableId="120730435">
    <w:abstractNumId w:val="0"/>
  </w:num>
  <w:num w:numId="9" w16cid:durableId="1047219849">
    <w:abstractNumId w:val="5"/>
  </w:num>
  <w:num w:numId="10" w16cid:durableId="1715620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BE"/>
    <w:rsid w:val="002E49A3"/>
    <w:rsid w:val="007564BE"/>
    <w:rsid w:val="00D2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04F6"/>
  <w15:docId w15:val="{5E226F01-3B61-4C82-9CF7-AED4CB8C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Hurst,Larry,III</cp:lastModifiedBy>
  <cp:revision>2</cp:revision>
  <dcterms:created xsi:type="dcterms:W3CDTF">2022-07-27T20:04:00Z</dcterms:created>
  <dcterms:modified xsi:type="dcterms:W3CDTF">2022-07-27T20:05:00Z</dcterms:modified>
</cp:coreProperties>
</file>