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C0696" w14:textId="649DFE5C" w:rsidR="00A63DD5" w:rsidRDefault="00551455">
      <w:pPr>
        <w:rPr>
          <w:b/>
          <w:bCs/>
          <w:color w:val="FF0000"/>
          <w:sz w:val="24"/>
          <w:szCs w:val="24"/>
        </w:rPr>
      </w:pPr>
      <w:proofErr w:type="spellStart"/>
      <w:r w:rsidRPr="00551455">
        <w:rPr>
          <w:b/>
          <w:bCs/>
          <w:color w:val="FF0000"/>
          <w:sz w:val="24"/>
          <w:szCs w:val="24"/>
        </w:rPr>
        <w:t>Phân</w:t>
      </w:r>
      <w:proofErr w:type="spellEnd"/>
      <w:r w:rsidRPr="0055145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51455">
        <w:rPr>
          <w:b/>
          <w:bCs/>
          <w:color w:val="FF0000"/>
          <w:sz w:val="24"/>
          <w:szCs w:val="24"/>
        </w:rPr>
        <w:t>tích</w:t>
      </w:r>
      <w:proofErr w:type="spellEnd"/>
      <w:r w:rsidRPr="00551455">
        <w:rPr>
          <w:b/>
          <w:bCs/>
          <w:color w:val="FF0000"/>
          <w:sz w:val="24"/>
          <w:szCs w:val="24"/>
        </w:rPr>
        <w:t xml:space="preserve"> &amp; </w:t>
      </w:r>
      <w:proofErr w:type="spellStart"/>
      <w:r w:rsidRPr="00551455">
        <w:rPr>
          <w:b/>
          <w:bCs/>
          <w:color w:val="FF0000"/>
          <w:sz w:val="24"/>
          <w:szCs w:val="24"/>
        </w:rPr>
        <w:t>Đề</w:t>
      </w:r>
      <w:proofErr w:type="spellEnd"/>
      <w:r w:rsidRPr="0055145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51455">
        <w:rPr>
          <w:b/>
          <w:bCs/>
          <w:color w:val="FF0000"/>
          <w:sz w:val="24"/>
          <w:szCs w:val="24"/>
        </w:rPr>
        <w:t>xuất</w:t>
      </w:r>
      <w:proofErr w:type="spellEnd"/>
      <w:r w:rsidRPr="00551455">
        <w:rPr>
          <w:b/>
          <w:bCs/>
          <w:color w:val="FF0000"/>
          <w:sz w:val="24"/>
          <w:szCs w:val="24"/>
        </w:rPr>
        <w:t xml:space="preserve">: 2 </w:t>
      </w:r>
      <w:proofErr w:type="spellStart"/>
      <w:r w:rsidRPr="00551455">
        <w:rPr>
          <w:b/>
          <w:bCs/>
          <w:color w:val="FF0000"/>
          <w:sz w:val="24"/>
          <w:szCs w:val="24"/>
        </w:rPr>
        <w:t>phương</w:t>
      </w:r>
      <w:proofErr w:type="spellEnd"/>
      <w:r w:rsidRPr="0055145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51455">
        <w:rPr>
          <w:b/>
          <w:bCs/>
          <w:color w:val="FF0000"/>
          <w:sz w:val="24"/>
          <w:szCs w:val="24"/>
        </w:rPr>
        <w:t>án</w:t>
      </w:r>
      <w:proofErr w:type="spellEnd"/>
      <w:r w:rsidRPr="0055145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51455">
        <w:rPr>
          <w:b/>
          <w:bCs/>
          <w:color w:val="FF0000"/>
          <w:sz w:val="24"/>
          <w:szCs w:val="24"/>
        </w:rPr>
        <w:t>thiết</w:t>
      </w:r>
      <w:proofErr w:type="spellEnd"/>
      <w:r w:rsidRPr="0055145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51455">
        <w:rPr>
          <w:b/>
          <w:bCs/>
          <w:color w:val="FF0000"/>
          <w:sz w:val="24"/>
          <w:szCs w:val="24"/>
        </w:rPr>
        <w:t>kế</w:t>
      </w:r>
      <w:proofErr w:type="spellEnd"/>
      <w:r w:rsidRPr="00551455">
        <w:rPr>
          <w:b/>
          <w:bCs/>
          <w:color w:val="FF0000"/>
          <w:sz w:val="24"/>
          <w:szCs w:val="24"/>
        </w:rPr>
        <w:t xml:space="preserve"> ADDRESS</w:t>
      </w:r>
    </w:p>
    <w:p w14:paraId="1C33EAFD" w14:textId="61D76153" w:rsidR="00551455" w:rsidRDefault="00551455">
      <w:pPr>
        <w:rPr>
          <w:b/>
          <w:bCs/>
        </w:rPr>
      </w:pPr>
      <w:proofErr w:type="spellStart"/>
      <w:r w:rsidRPr="00551455">
        <w:rPr>
          <w:b/>
          <w:bCs/>
          <w:highlight w:val="yellow"/>
        </w:rPr>
        <w:t>Cách</w:t>
      </w:r>
      <w:proofErr w:type="spellEnd"/>
      <w:r w:rsidRPr="00551455">
        <w:rPr>
          <w:b/>
          <w:bCs/>
          <w:highlight w:val="yellow"/>
        </w:rPr>
        <w:t xml:space="preserve"> 1:</w:t>
      </w:r>
      <w:r w:rsidRPr="00551455">
        <w:rPr>
          <w:b/>
          <w:bCs/>
        </w:rPr>
        <w:t xml:space="preserve"> </w:t>
      </w:r>
      <w:proofErr w:type="spellStart"/>
      <w:r w:rsidRPr="00551455">
        <w:rPr>
          <w:b/>
          <w:bCs/>
        </w:rPr>
        <w:t>Thuộc</w:t>
      </w:r>
      <w:proofErr w:type="spellEnd"/>
      <w:r w:rsidRPr="00551455">
        <w:rPr>
          <w:b/>
          <w:bCs/>
        </w:rPr>
        <w:t xml:space="preserve"> </w:t>
      </w:r>
      <w:proofErr w:type="spellStart"/>
      <w:r w:rsidRPr="00551455">
        <w:rPr>
          <w:b/>
          <w:bCs/>
        </w:rPr>
        <w:t>tính</w:t>
      </w:r>
      <w:proofErr w:type="spellEnd"/>
      <w:r w:rsidRPr="00551455">
        <w:rPr>
          <w:b/>
          <w:bCs/>
        </w:rPr>
        <w:t xml:space="preserve"> </w:t>
      </w:r>
      <w:proofErr w:type="spellStart"/>
      <w:r w:rsidRPr="00551455">
        <w:rPr>
          <w:b/>
          <w:bCs/>
        </w:rPr>
        <w:t>đa</w:t>
      </w:r>
      <w:proofErr w:type="spellEnd"/>
      <w:r w:rsidRPr="00551455">
        <w:rPr>
          <w:b/>
          <w:bCs/>
        </w:rPr>
        <w:t xml:space="preserve"> </w:t>
      </w:r>
      <w:proofErr w:type="spellStart"/>
      <w:r w:rsidRPr="00551455">
        <w:rPr>
          <w:b/>
          <w:bCs/>
        </w:rPr>
        <w:t>hợp</w:t>
      </w:r>
      <w:proofErr w:type="spellEnd"/>
      <w:r w:rsidRPr="00551455">
        <w:rPr>
          <w:b/>
          <w:bCs/>
        </w:rPr>
        <w:t xml:space="preserve"> (Composite Attribute)</w:t>
      </w:r>
      <w:r>
        <w:rPr>
          <w:b/>
          <w:bCs/>
        </w:rPr>
        <w:t xml:space="preserve"> </w:t>
      </w:r>
    </w:p>
    <w:p w14:paraId="1EBD8F76" w14:textId="1C6ED15C" w:rsidR="00551455" w:rsidRDefault="00551455">
      <w:r>
        <w:t>ADDRESS</w:t>
      </w:r>
      <w:r>
        <w:t xml:space="preserve"> </w:t>
      </w:r>
      <w:proofErr w:type="spellStart"/>
      <w:r>
        <w:t>nở</w:t>
      </w:r>
      <w:proofErr w:type="spellEnd"/>
      <w:r>
        <w:t xml:space="preserve"> ra 4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con):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nhà</w:t>
      </w:r>
      <w:proofErr w:type="spellEnd"/>
      <w:r>
        <w:t xml:space="preserve">,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t xml:space="preserve">, </w:t>
      </w:r>
      <w:proofErr w:type="spellStart"/>
      <w:r>
        <w:rPr>
          <w:b/>
          <w:bCs/>
        </w:rPr>
        <w:t>Phường</w:t>
      </w:r>
      <w:proofErr w:type="spellEnd"/>
      <w:r>
        <w:t xml:space="preserve">, </w:t>
      </w:r>
      <w:proofErr w:type="spellStart"/>
      <w:r>
        <w:rPr>
          <w:b/>
          <w:bCs/>
        </w:rPr>
        <w:t>Quận</w:t>
      </w:r>
      <w:proofErr w:type="spellEnd"/>
      <w:r>
        <w:t>.</w:t>
      </w:r>
    </w:p>
    <w:p w14:paraId="6262786F" w14:textId="076DB99F" w:rsidR="00551455" w:rsidRDefault="00551455"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Oval </w:t>
      </w:r>
      <w:r>
        <w:rPr>
          <w:rStyle w:val="HTMLCode"/>
          <w:rFonts w:eastAsiaTheme="minorHAnsi"/>
        </w:rPr>
        <w:t>ADDRESS</w:t>
      </w:r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hình</w:t>
      </w:r>
      <w:proofErr w:type="spellEnd"/>
      <w:r>
        <w:t xml:space="preserve"> Oval con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1776CA7A" w14:textId="47B50C3F" w:rsidR="00551455" w:rsidRDefault="00551455">
      <w:pPr>
        <w:rPr>
          <w:b/>
          <w:bCs/>
        </w:rPr>
      </w:pPr>
      <w:proofErr w:type="spellStart"/>
      <w:r w:rsidRPr="00551455">
        <w:rPr>
          <w:b/>
          <w:bCs/>
          <w:highlight w:val="yellow"/>
        </w:rPr>
        <w:t>Cách</w:t>
      </w:r>
      <w:proofErr w:type="spellEnd"/>
      <w:r w:rsidRPr="00551455">
        <w:rPr>
          <w:b/>
          <w:bCs/>
          <w:highlight w:val="yellow"/>
        </w:rPr>
        <w:t xml:space="preserve"> 2:</w:t>
      </w:r>
      <w:r w:rsidRPr="00551455">
        <w:rPr>
          <w:b/>
          <w:bCs/>
        </w:rPr>
        <w:t xml:space="preserve"> </w:t>
      </w:r>
      <w:proofErr w:type="spellStart"/>
      <w:r w:rsidRPr="00551455">
        <w:rPr>
          <w:b/>
          <w:bCs/>
        </w:rPr>
        <w:t>Thực</w:t>
      </w:r>
      <w:proofErr w:type="spellEnd"/>
      <w:r w:rsidRPr="00551455">
        <w:rPr>
          <w:b/>
          <w:bCs/>
        </w:rPr>
        <w:t xml:space="preserve"> </w:t>
      </w:r>
      <w:proofErr w:type="spellStart"/>
      <w:r w:rsidRPr="00551455">
        <w:rPr>
          <w:b/>
          <w:bCs/>
        </w:rPr>
        <w:t>thể</w:t>
      </w:r>
      <w:proofErr w:type="spellEnd"/>
      <w:r w:rsidRPr="00551455">
        <w:rPr>
          <w:b/>
          <w:bCs/>
        </w:rPr>
        <w:t xml:space="preserve"> </w:t>
      </w:r>
      <w:proofErr w:type="spellStart"/>
      <w:r w:rsidRPr="00551455">
        <w:rPr>
          <w:b/>
          <w:bCs/>
        </w:rPr>
        <w:t>riêng</w:t>
      </w:r>
      <w:proofErr w:type="spellEnd"/>
      <w:r w:rsidRPr="00551455">
        <w:rPr>
          <w:b/>
          <w:bCs/>
        </w:rPr>
        <w:t xml:space="preserve"> </w:t>
      </w:r>
      <w:proofErr w:type="spellStart"/>
      <w:r w:rsidRPr="00551455">
        <w:rPr>
          <w:b/>
          <w:bCs/>
        </w:rPr>
        <w:t>biệt</w:t>
      </w:r>
      <w:proofErr w:type="spellEnd"/>
      <w:r w:rsidRPr="00551455">
        <w:rPr>
          <w:b/>
          <w:bCs/>
        </w:rPr>
        <w:t xml:space="preserve"> (Entity)</w:t>
      </w:r>
    </w:p>
    <w:p w14:paraId="07A3A2AF" w14:textId="090BA3D8" w:rsidR="00551455" w:rsidRDefault="00551455">
      <w:proofErr w:type="spellStart"/>
      <w:r>
        <w:t>T</w:t>
      </w:r>
      <w:r>
        <w:t>ách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r>
        <w:rPr>
          <w:rStyle w:val="HTMLCode"/>
          <w:rFonts w:eastAsiaTheme="minorHAnsi"/>
        </w:rPr>
        <w:t>DISTRICTS</w:t>
      </w:r>
      <w:r>
        <w:t xml:space="preserve"> (</w:t>
      </w:r>
      <w:proofErr w:type="spellStart"/>
      <w:r>
        <w:t>Quận</w:t>
      </w:r>
      <w:proofErr w:type="spellEnd"/>
      <w:r>
        <w:t xml:space="preserve">) ra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" </w:t>
      </w:r>
      <w:proofErr w:type="spellStart"/>
      <w:r>
        <w:t>riêng</w:t>
      </w:r>
      <w:proofErr w:type="spellEnd"/>
      <w:r>
        <w:t>.</w:t>
      </w:r>
    </w:p>
    <w:p w14:paraId="1E9952C3" w14:textId="11EFD607" w:rsidR="00551455" w:rsidRDefault="00551455"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>:</w:t>
      </w:r>
      <w:r>
        <w:t xml:space="preserve"> Hai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r w:rsidRPr="00551455">
        <w:rPr>
          <w:rStyle w:val="HTMLCode"/>
          <w:rFonts w:eastAsiaTheme="minorHAnsi"/>
          <w:b/>
          <w:bCs/>
        </w:rPr>
        <w:t>STUDENTS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551455">
        <w:rPr>
          <w:rStyle w:val="HTMLCode"/>
          <w:rFonts w:eastAsiaTheme="minorHAnsi"/>
          <w:b/>
          <w:bCs/>
        </w:rPr>
        <w:t>DISTRICTS</w:t>
      </w:r>
      <w:r w:rsidRPr="00551455">
        <w:rPr>
          <w:b/>
          <w:bCs/>
        </w:rP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 </w:t>
      </w:r>
      <w:r>
        <w:rPr>
          <w:b/>
          <w:bCs/>
        </w:rPr>
        <w:t>"LIVES_IN"</w:t>
      </w:r>
      <w:r>
        <w:t>.</w:t>
      </w:r>
    </w:p>
    <w:p w14:paraId="38F29552" w14:textId="72309F9D" w:rsidR="00551455" w:rsidRDefault="00551455">
      <w:pPr>
        <w:rPr>
          <w:b/>
          <w:bCs/>
          <w:color w:val="FF0000"/>
          <w:sz w:val="24"/>
          <w:szCs w:val="24"/>
        </w:rPr>
      </w:pPr>
      <w:r w:rsidRPr="00551455">
        <w:rPr>
          <w:b/>
          <w:bCs/>
          <w:color w:val="FF0000"/>
          <w:sz w:val="24"/>
          <w:szCs w:val="24"/>
        </w:rPr>
        <w:drawing>
          <wp:inline distT="0" distB="0" distL="0" distR="0" wp14:anchorId="211A85C0" wp14:editId="6BB74DCD">
            <wp:extent cx="5894363" cy="1856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943" cy="186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4AD6" w14:textId="612374CE" w:rsidR="00551455" w:rsidRDefault="00551455">
      <w:pPr>
        <w:rPr>
          <w:b/>
          <w:bCs/>
          <w:color w:val="FF0000"/>
          <w:sz w:val="24"/>
          <w:szCs w:val="24"/>
        </w:rPr>
      </w:pPr>
      <w:r w:rsidRPr="00551455">
        <w:rPr>
          <w:b/>
          <w:bCs/>
          <w:color w:val="FF0000"/>
          <w:sz w:val="24"/>
          <w:szCs w:val="24"/>
        </w:rPr>
        <w:drawing>
          <wp:inline distT="0" distB="0" distL="0" distR="0" wp14:anchorId="16869871" wp14:editId="0D6B1C25">
            <wp:extent cx="5627077" cy="321944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4017" cy="322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F9F9" w14:textId="018DDF84" w:rsidR="00551455" w:rsidRPr="00551455" w:rsidRDefault="00551455">
      <w:pPr>
        <w:rPr>
          <w:color w:val="FF0000"/>
        </w:rPr>
      </w:pPr>
      <w:r w:rsidRPr="00551455">
        <w:rPr>
          <w:highlight w:val="yellow"/>
        </w:rPr>
        <w:t xml:space="preserve">GV </w:t>
      </w:r>
      <w:proofErr w:type="spellStart"/>
      <w:r w:rsidRPr="00551455">
        <w:rPr>
          <w:highlight w:val="yellow"/>
        </w:rPr>
        <w:t>hỏi</w:t>
      </w:r>
      <w:proofErr w:type="spellEnd"/>
      <w:r w:rsidRPr="00551455">
        <w:rPr>
          <w:highlight w:val="yellow"/>
        </w:rPr>
        <w:t>:</w:t>
      </w:r>
      <w:r>
        <w:t xml:space="preserve"> "</w:t>
      </w:r>
      <w:proofErr w:type="spellStart"/>
      <w:r w:rsidRPr="00551455">
        <w:rPr>
          <w:color w:val="FF0000"/>
        </w:rPr>
        <w:t>Tại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sao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em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không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dùng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Cách</w:t>
      </w:r>
      <w:proofErr w:type="spellEnd"/>
      <w:r w:rsidRPr="00551455">
        <w:rPr>
          <w:color w:val="FF0000"/>
        </w:rPr>
        <w:t xml:space="preserve"> 1 </w:t>
      </w:r>
      <w:proofErr w:type="spellStart"/>
      <w:r w:rsidRPr="00551455">
        <w:rPr>
          <w:color w:val="FF0000"/>
        </w:rPr>
        <w:t>cho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nhanh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mà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lại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bày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vẽ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thêm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thực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thể</w:t>
      </w:r>
      <w:proofErr w:type="spellEnd"/>
      <w:r w:rsidRPr="00551455">
        <w:rPr>
          <w:color w:val="FF0000"/>
        </w:rPr>
        <w:t xml:space="preserve"> DISTRICTS </w:t>
      </w:r>
      <w:proofErr w:type="spellStart"/>
      <w:r w:rsidRPr="00551455">
        <w:rPr>
          <w:color w:val="FF0000"/>
        </w:rPr>
        <w:t>làm</w:t>
      </w:r>
      <w:proofErr w:type="spellEnd"/>
      <w:r w:rsidRPr="00551455">
        <w:rPr>
          <w:color w:val="FF0000"/>
        </w:rPr>
        <w:t xml:space="preserve"> </w:t>
      </w:r>
      <w:proofErr w:type="spellStart"/>
      <w:r w:rsidRPr="00551455">
        <w:rPr>
          <w:color w:val="FF0000"/>
        </w:rPr>
        <w:t>gì</w:t>
      </w:r>
      <w:proofErr w:type="spellEnd"/>
      <w:r w:rsidRPr="00551455">
        <w:rPr>
          <w:color w:val="FF0000"/>
        </w:rPr>
        <w:t>?"</w:t>
      </w:r>
    </w:p>
    <w:p w14:paraId="2398307E" w14:textId="3778B486" w:rsidR="00551455" w:rsidRDefault="00551455" w:rsidP="00551455">
      <w:pPr>
        <w:pStyle w:val="NormalWeb"/>
      </w:pPr>
      <w:proofErr w:type="spellStart"/>
      <w:r>
        <w:t>Cách</w:t>
      </w:r>
      <w:proofErr w:type="spellEnd"/>
      <w:r>
        <w:t xml:space="preserve"> 1 </w:t>
      </w:r>
      <w:proofErr w:type="spellStart"/>
      <w:r>
        <w:t>tuy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'</w:t>
      </w:r>
      <w:proofErr w:type="spellStart"/>
      <w:r>
        <w:t>Quận</w:t>
      </w:r>
      <w:proofErr w:type="spellEnd"/>
      <w:r>
        <w:t xml:space="preserve"> 1',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'Q.1',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shipper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2,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lastRenderedPageBreak/>
        <w:t>động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ạ!"</w:t>
      </w:r>
      <w:r>
        <w:t>.</w:t>
      </w:r>
    </w:p>
    <w:p w14:paraId="2CB236F2" w14:textId="77777777" w:rsidR="00551455" w:rsidRDefault="00551455" w:rsidP="00551455">
      <w:pPr>
        <w:pStyle w:val="NormalWeb"/>
      </w:pPr>
    </w:p>
    <w:p w14:paraId="3AC48672" w14:textId="77777777" w:rsidR="00551455" w:rsidRPr="00551455" w:rsidRDefault="00551455">
      <w:pPr>
        <w:rPr>
          <w:b/>
          <w:bCs/>
          <w:color w:val="FF0000"/>
          <w:sz w:val="24"/>
          <w:szCs w:val="24"/>
        </w:rPr>
      </w:pPr>
    </w:p>
    <w:sectPr w:rsidR="00551455" w:rsidRPr="00551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9C"/>
    <w:rsid w:val="00551455"/>
    <w:rsid w:val="00795AF5"/>
    <w:rsid w:val="0084529C"/>
    <w:rsid w:val="00A6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FF83"/>
  <w15:chartTrackingRefBased/>
  <w15:docId w15:val="{72BC5CA6-8E9D-4D09-AFFF-A4F7E401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5145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1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7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2026-04-21T23:37:00Z</dcterms:created>
  <dcterms:modified xsi:type="dcterms:W3CDTF">2026-04-21T23:44:00Z</dcterms:modified>
</cp:coreProperties>
</file>