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010DC" w14:textId="77777777" w:rsidR="00EA7682" w:rsidRDefault="00EA7682" w:rsidP="00EA7682">
      <w:pPr>
        <w:pStyle w:val="NormalWeb"/>
        <w:spacing w:before="0" w:beforeAutospacing="0" w:after="50" w:afterAutospacing="0"/>
      </w:pPr>
      <w:proofErr w:type="spellStart"/>
      <w:r>
        <w:rPr>
          <w:rFonts w:ascii="Arial" w:hAnsi="Arial" w:cs="Arial"/>
          <w:color w:val="333333"/>
          <w:sz w:val="28"/>
          <w:szCs w:val="28"/>
        </w:rPr>
        <w:t>Thiết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kế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ERD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đạt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chuẩn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3NF: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xác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định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Entity/Attribute/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Khóa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chính</w:t>
      </w:r>
      <w:proofErr w:type="spellEnd"/>
      <w:r>
        <w:rPr>
          <w:rFonts w:ascii="Arial" w:hAnsi="Arial" w:cs="Arial"/>
          <w:color w:val="333333"/>
          <w:sz w:val="28"/>
          <w:szCs w:val="28"/>
        </w:rPr>
        <w:t>/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Khóa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ngoại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vẽ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quan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hệ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bằng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ký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hiệu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Chân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quạ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phát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hiện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và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sửa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lỗi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vi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phạm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1NF (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thuộc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tính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lặp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nhóm</w:t>
      </w:r>
      <w:proofErr w:type="spellEnd"/>
      <w:r>
        <w:rPr>
          <w:rFonts w:ascii="Arial" w:hAnsi="Arial" w:cs="Arial"/>
          <w:color w:val="333333"/>
          <w:sz w:val="28"/>
          <w:szCs w:val="28"/>
        </w:rPr>
        <w:t>).</w:t>
      </w:r>
    </w:p>
    <w:p w14:paraId="490D6B98" w14:textId="62543EB5" w:rsidR="00A63DD5" w:rsidRDefault="00A63DD5"/>
    <w:p w14:paraId="79872BCE" w14:textId="51A87E1D" w:rsidR="00EA7682" w:rsidRDefault="00EA7682" w:rsidP="00EA7682">
      <w:pPr>
        <w:pStyle w:val="NormalWeb"/>
        <w:spacing w:before="0" w:beforeAutospacing="0" w:after="50" w:afterAutospacing="0"/>
        <w:rPr>
          <w:rFonts w:ascii="Arial" w:hAnsi="Arial" w:cs="Arial"/>
          <w:color w:val="333333"/>
          <w:sz w:val="28"/>
          <w:szCs w:val="28"/>
        </w:rPr>
      </w:pPr>
      <w:proofErr w:type="spellStart"/>
      <w:r>
        <w:rPr>
          <w:rFonts w:ascii="Arial" w:hAnsi="Arial" w:cs="Arial"/>
          <w:color w:val="333333"/>
          <w:sz w:val="28"/>
          <w:szCs w:val="28"/>
        </w:rPr>
        <w:t>Một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khách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hàng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có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thể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đặt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nhiều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đơn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hàng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;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một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đơn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hàng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chỉ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do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đúng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1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khách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hàng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tạo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ra.</w:t>
      </w:r>
    </w:p>
    <w:p w14:paraId="47FAF72D" w14:textId="01E94E9F" w:rsidR="00EA7682" w:rsidRDefault="00EA7682" w:rsidP="00EA7682">
      <w:pPr>
        <w:pStyle w:val="NormalWeb"/>
        <w:spacing w:before="0" w:beforeAutospacing="0" w:after="50" w:afterAutospacing="0"/>
        <w:rPr>
          <w:rFonts w:ascii="Arial" w:hAnsi="Arial" w:cs="Arial"/>
          <w:color w:val="333333"/>
          <w:sz w:val="28"/>
          <w:szCs w:val="28"/>
        </w:rPr>
      </w:pPr>
    </w:p>
    <w:p w14:paraId="6E79D1FF" w14:textId="1B57A889" w:rsidR="00EA7682" w:rsidRDefault="00EA7682" w:rsidP="00EA7682">
      <w:pPr>
        <w:pStyle w:val="NormalWeb"/>
        <w:spacing w:before="0" w:beforeAutospacing="0" w:after="50" w:afterAutospacing="0"/>
        <w:rPr>
          <w:rFonts w:ascii="Arial" w:hAnsi="Arial" w:cs="Arial"/>
          <w:color w:val="333333"/>
          <w:sz w:val="28"/>
          <w:szCs w:val="28"/>
        </w:rPr>
      </w:pPr>
      <w:r>
        <w:rPr>
          <w:rFonts w:ascii="Arial" w:hAnsi="Arial" w:cs="Arial"/>
          <w:color w:val="333333"/>
          <w:sz w:val="28"/>
          <w:szCs w:val="28"/>
        </w:rPr>
        <w:t xml:space="preserve">1 KH </w:t>
      </w:r>
      <w:proofErr w:type="gramStart"/>
      <w:r>
        <w:rPr>
          <w:rFonts w:ascii="Arial" w:hAnsi="Arial" w:cs="Arial"/>
          <w:color w:val="333333"/>
          <w:sz w:val="28"/>
          <w:szCs w:val="28"/>
        </w:rPr>
        <w:t>–  (</w:t>
      </w:r>
      <w:proofErr w:type="gramEnd"/>
      <w:r>
        <w:rPr>
          <w:rFonts w:ascii="Arial" w:hAnsi="Arial" w:cs="Arial"/>
          <w:color w:val="333333"/>
          <w:sz w:val="28"/>
          <w:szCs w:val="28"/>
        </w:rPr>
        <w:t xml:space="preserve">n)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đơn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hàng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</w:p>
    <w:p w14:paraId="0CE951C9" w14:textId="6DF34078" w:rsidR="00EA7682" w:rsidRDefault="00EA7682" w:rsidP="00EA7682">
      <w:pPr>
        <w:pStyle w:val="NormalWeb"/>
        <w:spacing w:before="0" w:beforeAutospacing="0" w:after="50" w:afterAutospacing="0"/>
        <w:rPr>
          <w:rFonts w:ascii="Arial" w:hAnsi="Arial" w:cs="Arial"/>
          <w:color w:val="333333"/>
          <w:sz w:val="28"/>
          <w:szCs w:val="28"/>
        </w:rPr>
      </w:pPr>
    </w:p>
    <w:p w14:paraId="27FD1B21" w14:textId="00D89707" w:rsidR="00EA7682" w:rsidRDefault="00EA7682" w:rsidP="00EA7682">
      <w:pPr>
        <w:pStyle w:val="NormalWeb"/>
        <w:spacing w:before="0" w:beforeAutospacing="0" w:after="50" w:afterAutospacing="0"/>
        <w:rPr>
          <w:rFonts w:ascii="Arial" w:hAnsi="Arial" w:cs="Arial"/>
          <w:b/>
          <w:bCs/>
          <w:color w:val="FF0000"/>
          <w:sz w:val="28"/>
          <w:szCs w:val="28"/>
        </w:rPr>
      </w:pPr>
      <w:proofErr w:type="spellStart"/>
      <w:r w:rsidRPr="00EA7682">
        <w:rPr>
          <w:rFonts w:ascii="Arial" w:hAnsi="Arial" w:cs="Arial"/>
          <w:b/>
          <w:bCs/>
          <w:color w:val="FF0000"/>
          <w:sz w:val="28"/>
          <w:szCs w:val="28"/>
        </w:rPr>
        <w:t>Phần</w:t>
      </w:r>
      <w:proofErr w:type="spellEnd"/>
      <w:r w:rsidRPr="00EA7682">
        <w:rPr>
          <w:rFonts w:ascii="Arial" w:hAnsi="Arial" w:cs="Arial"/>
          <w:b/>
          <w:bCs/>
          <w:color w:val="FF0000"/>
          <w:sz w:val="28"/>
          <w:szCs w:val="28"/>
        </w:rPr>
        <w:t xml:space="preserve"> 2 — </w:t>
      </w:r>
      <w:proofErr w:type="spellStart"/>
      <w:r w:rsidRPr="00EA7682">
        <w:rPr>
          <w:rFonts w:ascii="Arial" w:hAnsi="Arial" w:cs="Arial"/>
          <w:b/>
          <w:bCs/>
          <w:color w:val="FF0000"/>
          <w:sz w:val="28"/>
          <w:szCs w:val="28"/>
        </w:rPr>
        <w:t>Thiết</w:t>
      </w:r>
      <w:proofErr w:type="spellEnd"/>
      <w:r w:rsidRPr="00EA7682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proofErr w:type="spellStart"/>
      <w:r w:rsidRPr="00EA7682">
        <w:rPr>
          <w:rFonts w:ascii="Arial" w:hAnsi="Arial" w:cs="Arial"/>
          <w:b/>
          <w:bCs/>
          <w:color w:val="FF0000"/>
          <w:sz w:val="28"/>
          <w:szCs w:val="28"/>
        </w:rPr>
        <w:t>kế</w:t>
      </w:r>
      <w:proofErr w:type="spellEnd"/>
      <w:r w:rsidRPr="00EA7682">
        <w:rPr>
          <w:rFonts w:ascii="Arial" w:hAnsi="Arial" w:cs="Arial"/>
          <w:b/>
          <w:bCs/>
          <w:color w:val="FF0000"/>
          <w:sz w:val="28"/>
          <w:szCs w:val="28"/>
        </w:rPr>
        <w:t xml:space="preserve"> ERD </w:t>
      </w:r>
      <w:proofErr w:type="spellStart"/>
      <w:r w:rsidRPr="00EA7682">
        <w:rPr>
          <w:rFonts w:ascii="Arial" w:hAnsi="Arial" w:cs="Arial"/>
          <w:b/>
          <w:bCs/>
          <w:color w:val="FF0000"/>
          <w:sz w:val="28"/>
          <w:szCs w:val="28"/>
        </w:rPr>
        <w:t>đạt</w:t>
      </w:r>
      <w:proofErr w:type="spellEnd"/>
      <w:r w:rsidRPr="00EA7682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proofErr w:type="spellStart"/>
      <w:r w:rsidRPr="00EA7682">
        <w:rPr>
          <w:rFonts w:ascii="Arial" w:hAnsi="Arial" w:cs="Arial"/>
          <w:b/>
          <w:bCs/>
          <w:color w:val="FF0000"/>
          <w:sz w:val="28"/>
          <w:szCs w:val="28"/>
        </w:rPr>
        <w:t>chuẩn</w:t>
      </w:r>
      <w:proofErr w:type="spellEnd"/>
      <w:r w:rsidRPr="00EA7682">
        <w:rPr>
          <w:rFonts w:ascii="Arial" w:hAnsi="Arial" w:cs="Arial"/>
          <w:b/>
          <w:bCs/>
          <w:color w:val="FF0000"/>
          <w:sz w:val="28"/>
          <w:szCs w:val="28"/>
        </w:rPr>
        <w:t xml:space="preserve"> 3NF:</w:t>
      </w:r>
    </w:p>
    <w:p w14:paraId="1026A42A" w14:textId="357490B6" w:rsidR="00EA7682" w:rsidRDefault="00EA7682" w:rsidP="00EA7682">
      <w:pPr>
        <w:pStyle w:val="NormalWeb"/>
        <w:spacing w:before="0" w:beforeAutospacing="0" w:after="50" w:afterAutospacing="0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53E076F6" w14:textId="3A47D871" w:rsidR="00EA7682" w:rsidRDefault="006A0D9D" w:rsidP="00EA7682">
      <w:pPr>
        <w:pStyle w:val="NormalWeb"/>
        <w:spacing w:before="0" w:beforeAutospacing="0" w:after="50" w:afterAutospacing="0"/>
        <w:rPr>
          <w:color w:val="FF0000"/>
        </w:rPr>
      </w:pPr>
      <w:r w:rsidRPr="006A0D9D">
        <w:rPr>
          <w:color w:val="FF0000"/>
        </w:rPr>
        <w:drawing>
          <wp:inline distT="0" distB="0" distL="0" distR="0" wp14:anchorId="0944BDE5" wp14:editId="0CD3F417">
            <wp:extent cx="5448300" cy="260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582" cy="260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48D4" w14:textId="56C1EECA" w:rsidR="006A0D9D" w:rsidRDefault="006A0D9D" w:rsidP="00EA7682">
      <w:pPr>
        <w:pStyle w:val="NormalWeb"/>
        <w:spacing w:before="0" w:beforeAutospacing="0" w:after="50" w:afterAutospacing="0"/>
        <w:rPr>
          <w:color w:val="FF0000"/>
        </w:rPr>
      </w:pPr>
    </w:p>
    <w:p w14:paraId="68F2AC4C" w14:textId="10A502CA" w:rsidR="006A0D9D" w:rsidRDefault="006A0D9D" w:rsidP="00EA7682">
      <w:pPr>
        <w:pStyle w:val="NormalWeb"/>
        <w:spacing w:before="0" w:beforeAutospacing="0" w:after="50" w:afterAutospacing="0"/>
        <w:rPr>
          <w:rFonts w:ascii="Arial" w:hAnsi="Arial" w:cs="Arial"/>
          <w:b/>
          <w:bCs/>
          <w:color w:val="FF0000"/>
          <w:sz w:val="28"/>
          <w:szCs w:val="28"/>
        </w:rPr>
      </w:pPr>
      <w:proofErr w:type="spellStart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>Phần</w:t>
      </w:r>
      <w:proofErr w:type="spellEnd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 xml:space="preserve"> 3 — </w:t>
      </w:r>
      <w:proofErr w:type="spellStart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>Rà</w:t>
      </w:r>
      <w:proofErr w:type="spellEnd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proofErr w:type="spellStart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>soát</w:t>
      </w:r>
      <w:proofErr w:type="spellEnd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proofErr w:type="spellStart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>và</w:t>
      </w:r>
      <w:proofErr w:type="spellEnd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proofErr w:type="spellStart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>sửa</w:t>
      </w:r>
      <w:proofErr w:type="spellEnd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proofErr w:type="spellStart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>lỗi</w:t>
      </w:r>
      <w:proofErr w:type="spellEnd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proofErr w:type="spellStart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>chuẩn</w:t>
      </w:r>
      <w:proofErr w:type="spellEnd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proofErr w:type="spellStart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>hóa</w:t>
      </w:r>
      <w:proofErr w:type="spellEnd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>:</w:t>
      </w:r>
    </w:p>
    <w:p w14:paraId="2568AC57" w14:textId="3BA85ED8" w:rsidR="006A0D9D" w:rsidRDefault="006A0D9D" w:rsidP="00EA7682">
      <w:pPr>
        <w:pStyle w:val="NormalWeb"/>
        <w:spacing w:before="0" w:beforeAutospacing="0" w:after="50" w:afterAutospacing="0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454B6B1F" w14:textId="6CC7B2DB" w:rsidR="006A0D9D" w:rsidRPr="006A0D9D" w:rsidRDefault="006A0D9D" w:rsidP="00EA7682">
      <w:pPr>
        <w:pStyle w:val="NormalWeb"/>
        <w:spacing w:before="0" w:beforeAutospacing="0" w:after="50" w:afterAutospacing="0"/>
        <w:rPr>
          <w:color w:val="FF0000"/>
        </w:rPr>
      </w:pPr>
      <w:proofErr w:type="spellStart"/>
      <w:r w:rsidRPr="006A0D9D">
        <w:rPr>
          <w:b/>
          <w:bCs/>
        </w:rPr>
        <w:t>Lỗi</w:t>
      </w:r>
      <w:proofErr w:type="spellEnd"/>
      <w:r w:rsidRPr="006A0D9D">
        <w:rPr>
          <w:b/>
          <w:bCs/>
        </w:rPr>
        <w:t>:</w:t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(</w:t>
      </w:r>
      <w:proofErr w:type="spellStart"/>
      <w:proofErr w:type="gramStart"/>
      <w:r w:rsidRPr="006A0D9D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orderID</w:t>
      </w:r>
      <w:proofErr w:type="spellEnd"/>
      <w:r w:rsidRPr="006A0D9D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6A0D9D">
        <w:rPr>
          <w:b/>
          <w:bCs/>
          <w:sz w:val="28"/>
          <w:szCs w:val="28"/>
        </w:rPr>
        <w:t>,</w:t>
      </w:r>
      <w:proofErr w:type="gramEnd"/>
      <w:r w:rsidRPr="006A0D9D">
        <w:rPr>
          <w:b/>
          <w:bCs/>
          <w:sz w:val="28"/>
          <w:szCs w:val="28"/>
        </w:rPr>
        <w:t xml:space="preserve"> </w:t>
      </w:r>
      <w:proofErr w:type="spellStart"/>
      <w:r w:rsidRPr="006A0D9D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customerName</w:t>
      </w:r>
      <w:proofErr w:type="spellEnd"/>
      <w:r w:rsidRPr="006A0D9D">
        <w:rPr>
          <w:b/>
          <w:bCs/>
          <w:sz w:val="28"/>
          <w:szCs w:val="28"/>
        </w:rPr>
        <w:t xml:space="preserve">, </w:t>
      </w:r>
      <w:r w:rsidRPr="006A0D9D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productName1</w:t>
      </w:r>
      <w:r w:rsidRPr="006A0D9D">
        <w:rPr>
          <w:b/>
          <w:bCs/>
          <w:sz w:val="28"/>
          <w:szCs w:val="28"/>
        </w:rPr>
        <w:t xml:space="preserve">, </w:t>
      </w:r>
      <w:r w:rsidRPr="006A0D9D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productName2</w:t>
      </w:r>
      <w:r w:rsidRPr="006A0D9D">
        <w:rPr>
          <w:b/>
          <w:bCs/>
          <w:sz w:val="28"/>
          <w:szCs w:val="28"/>
        </w:rPr>
        <w:t xml:space="preserve">, </w:t>
      </w:r>
      <w:r w:rsidRPr="006A0D9D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quantity</w:t>
      </w:r>
      <w:r w:rsidRPr="006A0D9D">
        <w:rPr>
          <w:b/>
          <w:bCs/>
          <w:sz w:val="28"/>
          <w:szCs w:val="28"/>
        </w:rPr>
        <w:t xml:space="preserve">, </w:t>
      </w:r>
      <w:r w:rsidRPr="006A0D9D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status</w:t>
      </w:r>
      <w:r>
        <w:t xml:space="preserve">) </w:t>
      </w:r>
      <w:proofErr w:type="spellStart"/>
      <w:r>
        <w:t>đang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rPr>
          <w:b/>
          <w:bCs/>
        </w:rPr>
        <w:t>Dạng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1 (1NF)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r w:rsidRPr="006A0D9D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productName1</w:t>
      </w:r>
      <w:r w:rsidRPr="006A0D9D">
        <w:rPr>
          <w:b/>
          <w:bCs/>
          <w:sz w:val="28"/>
          <w:szCs w:val="28"/>
        </w:rPr>
        <w:t xml:space="preserve">, </w:t>
      </w:r>
      <w:r w:rsidRPr="006A0D9D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productName2</w:t>
      </w:r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2557422" w14:textId="63551969" w:rsidR="006A0D9D" w:rsidRDefault="006A0D9D"/>
    <w:p w14:paraId="6EEAAA8B" w14:textId="2ACA88A4" w:rsidR="006A0D9D" w:rsidRPr="006A0D9D" w:rsidRDefault="006A0D9D" w:rsidP="006A0D9D">
      <w:pPr>
        <w:pStyle w:val="NormalWeb"/>
        <w:spacing w:beforeAutospacing="0" w:after="40" w:afterAutospacing="0"/>
        <w:rPr>
          <w:b/>
          <w:bCs/>
        </w:rPr>
      </w:pPr>
      <w:proofErr w:type="spellStart"/>
      <w:r w:rsidRPr="006A0D9D">
        <w:rPr>
          <w:rFonts w:ascii="Arial" w:hAnsi="Arial" w:cs="Arial"/>
          <w:b/>
          <w:bCs/>
          <w:color w:val="000000"/>
          <w:sz w:val="28"/>
          <w:szCs w:val="28"/>
        </w:rPr>
        <w:t>G</w:t>
      </w:r>
      <w:r w:rsidRPr="006A0D9D">
        <w:rPr>
          <w:rFonts w:ascii="Arial" w:hAnsi="Arial" w:cs="Arial"/>
          <w:b/>
          <w:bCs/>
          <w:color w:val="000000"/>
          <w:sz w:val="28"/>
          <w:szCs w:val="28"/>
        </w:rPr>
        <w:t>iải</w:t>
      </w:r>
      <w:proofErr w:type="spellEnd"/>
      <w:r w:rsidRPr="006A0D9D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6A0D9D">
        <w:rPr>
          <w:rFonts w:ascii="Arial" w:hAnsi="Arial" w:cs="Arial"/>
          <w:b/>
          <w:bCs/>
          <w:color w:val="000000"/>
          <w:sz w:val="28"/>
          <w:szCs w:val="28"/>
        </w:rPr>
        <w:t>quyết</w:t>
      </w:r>
      <w:proofErr w:type="spellEnd"/>
      <w:r w:rsidRPr="006A0D9D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6A0D9D">
        <w:rPr>
          <w:rFonts w:ascii="Arial" w:hAnsi="Arial" w:cs="Arial"/>
          <w:b/>
          <w:bCs/>
          <w:color w:val="000000"/>
          <w:sz w:val="28"/>
          <w:szCs w:val="28"/>
        </w:rPr>
        <w:t>đúng</w:t>
      </w:r>
      <w:proofErr w:type="spellEnd"/>
      <w:r w:rsidRPr="006A0D9D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6A0D9D">
        <w:rPr>
          <w:rFonts w:ascii="Arial" w:hAnsi="Arial" w:cs="Arial"/>
          <w:b/>
          <w:bCs/>
          <w:color w:val="000000"/>
          <w:sz w:val="28"/>
          <w:szCs w:val="28"/>
        </w:rPr>
        <w:t>lỗi</w:t>
      </w:r>
      <w:proofErr w:type="spellEnd"/>
      <w:r w:rsidRPr="006A0D9D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6A0D9D">
        <w:rPr>
          <w:rFonts w:ascii="Arial" w:hAnsi="Arial" w:cs="Arial"/>
          <w:b/>
          <w:bCs/>
          <w:color w:val="000000"/>
          <w:sz w:val="28"/>
          <w:szCs w:val="28"/>
        </w:rPr>
        <w:t>này</w:t>
      </w:r>
      <w:proofErr w:type="spellEnd"/>
      <w:r w:rsidRPr="006A0D9D">
        <w:rPr>
          <w:rFonts w:ascii="Arial" w:hAnsi="Arial" w:cs="Arial"/>
          <w:b/>
          <w:bCs/>
          <w:color w:val="000000"/>
          <w:sz w:val="28"/>
          <w:szCs w:val="28"/>
        </w:rP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ra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r w:rsidRPr="006A0D9D">
        <w:rPr>
          <w:rStyle w:val="HTMLCode"/>
          <w:rFonts w:ascii="Times New Roman" w:hAnsi="Times New Roman" w:cs="Times New Roman"/>
          <w:b/>
          <w:bCs/>
        </w:rPr>
        <w:t>ORDER_</w:t>
      </w:r>
      <w:proofErr w:type="gramStart"/>
      <w:r w:rsidRPr="006A0D9D">
        <w:rPr>
          <w:rStyle w:val="HTMLCode"/>
          <w:rFonts w:ascii="Times New Roman" w:hAnsi="Times New Roman" w:cs="Times New Roman"/>
          <w:b/>
          <w:bCs/>
        </w:rPr>
        <w:t>DETAIL</w:t>
      </w:r>
      <w:r>
        <w:t xml:space="preserve"> </w:t>
      </w:r>
      <w:r>
        <w:t>)</w:t>
      </w:r>
      <w:proofErr w:type="gram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thừa</w:t>
      </w:r>
      <w:proofErr w:type="spellEnd"/>
      <w:r>
        <w:t>.</w:t>
      </w:r>
    </w:p>
    <w:p w14:paraId="52BCC1E9" w14:textId="3C647949" w:rsidR="006A0D9D" w:rsidRDefault="006A0D9D"/>
    <w:p w14:paraId="758DCBDE" w14:textId="0053458D" w:rsidR="006A0D9D" w:rsidRDefault="006A0D9D">
      <w:pPr>
        <w:rPr>
          <w:rFonts w:ascii="Arial" w:hAnsi="Arial" w:cs="Arial"/>
          <w:b/>
          <w:bCs/>
          <w:color w:val="FF0000"/>
          <w:sz w:val="28"/>
          <w:szCs w:val="28"/>
        </w:rPr>
      </w:pPr>
      <w:proofErr w:type="spellStart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>Phần</w:t>
      </w:r>
      <w:proofErr w:type="spellEnd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 xml:space="preserve"> 4 — </w:t>
      </w:r>
      <w:proofErr w:type="spellStart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>Viết</w:t>
      </w:r>
      <w:proofErr w:type="spellEnd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proofErr w:type="spellStart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>lại</w:t>
      </w:r>
      <w:proofErr w:type="spellEnd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proofErr w:type="spellStart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>yêu</w:t>
      </w:r>
      <w:proofErr w:type="spellEnd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proofErr w:type="spellStart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>cầu</w:t>
      </w:r>
      <w:proofErr w:type="spellEnd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proofErr w:type="spellStart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>đạt</w:t>
      </w:r>
      <w:proofErr w:type="spellEnd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proofErr w:type="spellStart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>chuẩn</w:t>
      </w:r>
      <w:proofErr w:type="spellEnd"/>
      <w:r w:rsidRPr="006A0D9D">
        <w:rPr>
          <w:rFonts w:ascii="Arial" w:hAnsi="Arial" w:cs="Arial"/>
          <w:b/>
          <w:bCs/>
          <w:color w:val="FF0000"/>
          <w:sz w:val="28"/>
          <w:szCs w:val="28"/>
        </w:rPr>
        <w:t xml:space="preserve"> Verifiable:</w:t>
      </w:r>
    </w:p>
    <w:p w14:paraId="2461C206" w14:textId="55B294D8" w:rsidR="00AD42A9" w:rsidRPr="00AD42A9" w:rsidRDefault="00AD42A9" w:rsidP="00AD42A9">
      <w:pPr>
        <w:pStyle w:val="NormalWeb"/>
        <w:pBdr>
          <w:left w:val="single" w:sz="24" w:space="12" w:color="2E75B6"/>
        </w:pBdr>
        <w:shd w:val="clear" w:color="auto" w:fill="F4F7FB"/>
        <w:spacing w:before="60" w:beforeAutospacing="0" w:after="60" w:afterAutospacing="0"/>
        <w:ind w:left="432"/>
        <w:rPr>
          <w:b/>
          <w:bCs/>
        </w:rPr>
      </w:pPr>
      <w:r w:rsidRPr="00AD42A9">
        <w:rPr>
          <w:rFonts w:ascii="Arial" w:hAnsi="Arial" w:cs="Arial"/>
          <w:b/>
          <w:bCs/>
          <w:color w:val="333333"/>
          <w:sz w:val="28"/>
          <w:szCs w:val="28"/>
        </w:rPr>
        <w:lastRenderedPageBreak/>
        <w:t>REQ-01: "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Hệ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thống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phải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hiển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thị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danh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sách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sản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phẩm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và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phản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hồi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thông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báo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đặt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hàng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một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cách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nhanh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chóng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,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mượt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mà</w:t>
      </w:r>
      <w:proofErr w:type="spellEnd"/>
      <w:r w:rsidRPr="00AD42A9">
        <w:rPr>
          <w:rFonts w:ascii="Arial" w:hAnsi="Arial" w:cs="Arial"/>
          <w:b/>
          <w:bCs/>
          <w:color w:val="333333"/>
          <w:sz w:val="28"/>
          <w:szCs w:val="28"/>
        </w:rPr>
        <w:t>."</w:t>
      </w:r>
    </w:p>
    <w:p w14:paraId="159FDECF" w14:textId="3F04FBC9" w:rsidR="006A0D9D" w:rsidRDefault="006A0D9D">
      <w:pPr>
        <w:rPr>
          <w:color w:val="FF0000"/>
        </w:rPr>
      </w:pPr>
    </w:p>
    <w:p w14:paraId="3D3C1547" w14:textId="4F0DE12A" w:rsidR="00AD42A9" w:rsidRDefault="00AD42A9">
      <w:pPr>
        <w:rPr>
          <w:b/>
          <w:bCs/>
          <w:sz w:val="24"/>
          <w:szCs w:val="24"/>
        </w:rPr>
      </w:pPr>
      <w:proofErr w:type="spellStart"/>
      <w:r w:rsidRPr="00AD42A9">
        <w:rPr>
          <w:b/>
          <w:bCs/>
          <w:color w:val="FF0000"/>
          <w:sz w:val="24"/>
          <w:szCs w:val="24"/>
        </w:rPr>
        <w:t>Khắc</w:t>
      </w:r>
      <w:proofErr w:type="spellEnd"/>
      <w:r w:rsidRPr="00AD42A9">
        <w:rPr>
          <w:b/>
          <w:bCs/>
          <w:color w:val="FF0000"/>
          <w:sz w:val="24"/>
          <w:szCs w:val="24"/>
        </w:rPr>
        <w:t xml:space="preserve"> </w:t>
      </w:r>
      <w:proofErr w:type="spellStart"/>
      <w:proofErr w:type="gramStart"/>
      <w:r w:rsidRPr="00AD42A9">
        <w:rPr>
          <w:b/>
          <w:bCs/>
          <w:color w:val="FF0000"/>
          <w:sz w:val="24"/>
          <w:szCs w:val="24"/>
        </w:rPr>
        <w:t>phục</w:t>
      </w:r>
      <w:proofErr w:type="spellEnd"/>
      <w:r w:rsidRPr="00AD42A9">
        <w:rPr>
          <w:b/>
          <w:bCs/>
          <w:color w:val="FF0000"/>
          <w:sz w:val="24"/>
          <w:szCs w:val="24"/>
        </w:rPr>
        <w:t xml:space="preserve"> :</w:t>
      </w:r>
      <w:proofErr w:type="gramEnd"/>
      <w:r w:rsidRPr="00AD42A9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Hệ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thống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phải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tải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và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hiển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thị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sản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phẩm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trong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thời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gian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dưới</w:t>
      </w:r>
      <w:proofErr w:type="spellEnd"/>
      <w:r w:rsidRPr="00AD42A9">
        <w:rPr>
          <w:b/>
          <w:bCs/>
          <w:sz w:val="24"/>
          <w:szCs w:val="24"/>
        </w:rPr>
        <w:t xml:space="preserve"> 2 </w:t>
      </w:r>
      <w:proofErr w:type="spellStart"/>
      <w:r w:rsidRPr="00AD42A9">
        <w:rPr>
          <w:b/>
          <w:bCs/>
          <w:sz w:val="24"/>
          <w:szCs w:val="24"/>
        </w:rPr>
        <w:t>giây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kể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từ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khi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người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dùng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truy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cập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màn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hình</w:t>
      </w:r>
      <w:proofErr w:type="spellEnd"/>
      <w:r w:rsidRPr="00AD42A9">
        <w:rPr>
          <w:b/>
          <w:bCs/>
          <w:sz w:val="24"/>
          <w:szCs w:val="24"/>
        </w:rPr>
        <w:t xml:space="preserve"> , </w:t>
      </w:r>
      <w:proofErr w:type="spellStart"/>
      <w:r w:rsidRPr="00AD42A9">
        <w:rPr>
          <w:b/>
          <w:bCs/>
          <w:sz w:val="24"/>
          <w:szCs w:val="24"/>
        </w:rPr>
        <w:t>đồng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thời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hiển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thị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thông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báo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đặt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hàng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thành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công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hoặc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lỗi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trong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vòng</w:t>
      </w:r>
      <w:proofErr w:type="spellEnd"/>
      <w:r w:rsidRPr="00AD42A9">
        <w:rPr>
          <w:b/>
          <w:bCs/>
          <w:sz w:val="24"/>
          <w:szCs w:val="24"/>
        </w:rPr>
        <w:t xml:space="preserve"> 1 </w:t>
      </w:r>
      <w:proofErr w:type="spellStart"/>
      <w:r w:rsidRPr="00AD42A9">
        <w:rPr>
          <w:b/>
          <w:bCs/>
          <w:sz w:val="24"/>
          <w:szCs w:val="24"/>
        </w:rPr>
        <w:t>giây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sau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khi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nhấn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nút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xác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nhận</w:t>
      </w:r>
      <w:proofErr w:type="spellEnd"/>
      <w:r w:rsidRPr="00AD42A9">
        <w:rPr>
          <w:b/>
          <w:bCs/>
          <w:sz w:val="24"/>
          <w:szCs w:val="24"/>
        </w:rPr>
        <w:t>.</w:t>
      </w:r>
    </w:p>
    <w:p w14:paraId="6283F2E1" w14:textId="7B098DC8" w:rsidR="00AD42A9" w:rsidRDefault="00AD42A9">
      <w:pPr>
        <w:rPr>
          <w:b/>
          <w:bCs/>
          <w:sz w:val="24"/>
          <w:szCs w:val="24"/>
        </w:rPr>
      </w:pPr>
    </w:p>
    <w:p w14:paraId="38912F03" w14:textId="4CFD3D87" w:rsidR="00AD42A9" w:rsidRDefault="00AD42A9">
      <w:pPr>
        <w:rPr>
          <w:rFonts w:ascii="Arial" w:hAnsi="Arial" w:cs="Arial"/>
          <w:b/>
          <w:bCs/>
          <w:color w:val="FF0000"/>
          <w:sz w:val="28"/>
          <w:szCs w:val="28"/>
        </w:rPr>
      </w:pPr>
      <w:proofErr w:type="spellStart"/>
      <w:r w:rsidRPr="00AD42A9">
        <w:rPr>
          <w:rFonts w:ascii="Arial" w:hAnsi="Arial" w:cs="Arial"/>
          <w:b/>
          <w:bCs/>
          <w:color w:val="FF0000"/>
          <w:sz w:val="28"/>
          <w:szCs w:val="28"/>
        </w:rPr>
        <w:t>Phần</w:t>
      </w:r>
      <w:proofErr w:type="spellEnd"/>
      <w:r w:rsidRPr="00AD42A9">
        <w:rPr>
          <w:rFonts w:ascii="Arial" w:hAnsi="Arial" w:cs="Arial"/>
          <w:b/>
          <w:bCs/>
          <w:color w:val="FF0000"/>
          <w:sz w:val="28"/>
          <w:szCs w:val="28"/>
        </w:rPr>
        <w:t xml:space="preserve"> 5 — </w:t>
      </w:r>
      <w:proofErr w:type="spellStart"/>
      <w:r w:rsidRPr="00AD42A9">
        <w:rPr>
          <w:rFonts w:ascii="Arial" w:hAnsi="Arial" w:cs="Arial"/>
          <w:b/>
          <w:bCs/>
          <w:color w:val="FF0000"/>
          <w:sz w:val="28"/>
          <w:szCs w:val="28"/>
        </w:rPr>
        <w:t>Đóng</w:t>
      </w:r>
      <w:proofErr w:type="spellEnd"/>
      <w:r w:rsidRPr="00AD42A9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proofErr w:type="spellStart"/>
      <w:r w:rsidRPr="00AD42A9">
        <w:rPr>
          <w:rFonts w:ascii="Arial" w:hAnsi="Arial" w:cs="Arial"/>
          <w:b/>
          <w:bCs/>
          <w:color w:val="FF0000"/>
          <w:sz w:val="28"/>
          <w:szCs w:val="28"/>
        </w:rPr>
        <w:t>gói</w:t>
      </w:r>
      <w:proofErr w:type="spellEnd"/>
      <w:r w:rsidRPr="00AD42A9">
        <w:rPr>
          <w:rFonts w:ascii="Arial" w:hAnsi="Arial" w:cs="Arial"/>
          <w:b/>
          <w:bCs/>
          <w:color w:val="FF0000"/>
          <w:sz w:val="28"/>
          <w:szCs w:val="28"/>
        </w:rPr>
        <w:t xml:space="preserve"> SRS:</w:t>
      </w:r>
    </w:p>
    <w:p w14:paraId="2A2E5064" w14:textId="3C0555A8" w:rsidR="00AD42A9" w:rsidRDefault="00AD42A9"/>
    <w:p w14:paraId="33B3EA6B" w14:textId="20BFE483" w:rsidR="00AD42A9" w:rsidRDefault="00AD42A9" w:rsidP="00AD42A9">
      <w:pPr>
        <w:pStyle w:val="ListParagraph"/>
        <w:numPr>
          <w:ilvl w:val="0"/>
          <w:numId w:val="1"/>
        </w:numPr>
      </w:pPr>
      <w:r w:rsidRPr="00AD42A9">
        <w:rPr>
          <w:b/>
          <w:bCs/>
        </w:rPr>
        <w:t>Introduction (</w:t>
      </w:r>
      <w:proofErr w:type="spellStart"/>
      <w:r w:rsidRPr="00AD42A9">
        <w:rPr>
          <w:b/>
          <w:bCs/>
        </w:rPr>
        <w:t>Giới</w:t>
      </w:r>
      <w:proofErr w:type="spellEnd"/>
      <w:r w:rsidRPr="00AD42A9">
        <w:rPr>
          <w:b/>
          <w:bCs/>
        </w:rPr>
        <w:t xml:space="preserve"> </w:t>
      </w:r>
      <w:proofErr w:type="spellStart"/>
      <w:r w:rsidRPr="00AD42A9">
        <w:rPr>
          <w:b/>
          <w:bCs/>
        </w:rPr>
        <w:t>thiệu</w:t>
      </w:r>
      <w:proofErr w:type="spellEnd"/>
      <w:r w:rsidRPr="00AD42A9">
        <w:rPr>
          <w:b/>
          <w:bCs/>
        </w:rPr>
        <w:t>):</w:t>
      </w: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RikkeiMart-Lite.</w:t>
      </w:r>
    </w:p>
    <w:p w14:paraId="29D83FBD" w14:textId="77777777" w:rsidR="00AD42A9" w:rsidRDefault="00AD42A9" w:rsidP="00AD42A9">
      <w:pPr>
        <w:pStyle w:val="NormalWeb"/>
        <w:spacing w:before="0" w:beforeAutospacing="0" w:after="70" w:afterAutospacing="0"/>
        <w:ind w:left="360"/>
      </w:pPr>
      <w:proofErr w:type="spellStart"/>
      <w:r>
        <w:rPr>
          <w:rFonts w:ascii="Arial" w:hAnsi="Arial" w:cs="Arial"/>
          <w:color w:val="333333"/>
          <w:sz w:val="28"/>
          <w:szCs w:val="28"/>
        </w:rPr>
        <w:t>Bạn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là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Business Analyst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mới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gia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nhập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đội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phát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triển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ứng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dụng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bán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lẻ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333333"/>
          <w:sz w:val="28"/>
          <w:szCs w:val="28"/>
        </w:rPr>
        <w:t>RikkeiMart-Lite</w:t>
      </w:r>
      <w:r>
        <w:rPr>
          <w:rFonts w:ascii="Arial" w:hAnsi="Arial" w:cs="Arial"/>
          <w:color w:val="333333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Đội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kinh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doanh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vừa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chốt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yêu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cầu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cho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phân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hệ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"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Đặt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hàng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nhanh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".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Vì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đội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ngũ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Dev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và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Tester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chuẩn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bị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bắt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tay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vào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việc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bạn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được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giao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soạn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một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bản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đặc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tả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SRS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đầu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tiên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cho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riêng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phân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hệ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này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—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gọn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đủ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dùng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không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cần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đầy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đủ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mọi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phân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hệ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của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cả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hệ</w:t>
      </w:r>
      <w:proofErr w:type="spellEnd"/>
      <w:r>
        <w:rPr>
          <w:rFonts w:ascii="Arial" w:hAnsi="Arial" w:cs="Arial"/>
          <w:color w:val="33333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333333"/>
          <w:sz w:val="28"/>
          <w:szCs w:val="28"/>
        </w:rPr>
        <w:t>thống</w:t>
      </w:r>
      <w:proofErr w:type="spellEnd"/>
      <w:r>
        <w:rPr>
          <w:rFonts w:ascii="Arial" w:hAnsi="Arial" w:cs="Arial"/>
          <w:color w:val="333333"/>
          <w:sz w:val="28"/>
          <w:szCs w:val="28"/>
        </w:rPr>
        <w:t>.</w:t>
      </w:r>
    </w:p>
    <w:p w14:paraId="06A91CBB" w14:textId="55D95E79" w:rsidR="00AD42A9" w:rsidRPr="00284B65" w:rsidRDefault="00284B65" w:rsidP="00284B65">
      <w:pPr>
        <w:pStyle w:val="ListParagraph"/>
        <w:numPr>
          <w:ilvl w:val="0"/>
          <w:numId w:val="1"/>
        </w:numPr>
        <w:rPr>
          <w:b/>
          <w:bCs/>
        </w:rPr>
      </w:pPr>
      <w:r w:rsidRPr="00284B65">
        <w:rPr>
          <w:b/>
          <w:bCs/>
        </w:rPr>
        <w:t>Overall Description (</w:t>
      </w:r>
      <w:proofErr w:type="spellStart"/>
      <w:r w:rsidRPr="00284B65">
        <w:rPr>
          <w:b/>
          <w:bCs/>
        </w:rPr>
        <w:t>Mô</w:t>
      </w:r>
      <w:proofErr w:type="spellEnd"/>
      <w:r w:rsidRPr="00284B65">
        <w:rPr>
          <w:b/>
          <w:bCs/>
        </w:rPr>
        <w:t xml:space="preserve"> </w:t>
      </w:r>
      <w:proofErr w:type="spellStart"/>
      <w:r w:rsidRPr="00284B65">
        <w:rPr>
          <w:b/>
          <w:bCs/>
        </w:rPr>
        <w:t>tả</w:t>
      </w:r>
      <w:proofErr w:type="spellEnd"/>
      <w:r w:rsidRPr="00284B65">
        <w:rPr>
          <w:b/>
          <w:bCs/>
        </w:rPr>
        <w:t xml:space="preserve"> </w:t>
      </w:r>
      <w:proofErr w:type="spellStart"/>
      <w:r w:rsidRPr="00284B65">
        <w:rPr>
          <w:b/>
          <w:bCs/>
        </w:rPr>
        <w:t>tổng</w:t>
      </w:r>
      <w:proofErr w:type="spellEnd"/>
      <w:r w:rsidRPr="00284B65">
        <w:rPr>
          <w:b/>
          <w:bCs/>
        </w:rPr>
        <w:t xml:space="preserve"> </w:t>
      </w:r>
      <w:proofErr w:type="spellStart"/>
      <w:r w:rsidRPr="00284B65">
        <w:rPr>
          <w:b/>
          <w:bCs/>
        </w:rPr>
        <w:t>quan</w:t>
      </w:r>
      <w:proofErr w:type="spellEnd"/>
      <w:r w:rsidRPr="00284B65">
        <w:rPr>
          <w:b/>
          <w:bCs/>
        </w:rPr>
        <w:t>):</w:t>
      </w:r>
    </w:p>
    <w:p w14:paraId="7BB47AD6" w14:textId="4D862D4E" w:rsidR="00284B65" w:rsidRDefault="00284B65" w:rsidP="00284B65">
      <w:pPr>
        <w:pStyle w:val="ListParagraph"/>
        <w:ind w:left="360"/>
        <w:rPr>
          <w:b/>
          <w:bCs/>
          <w:color w:val="FF0000"/>
          <w:sz w:val="24"/>
          <w:szCs w:val="24"/>
        </w:rPr>
      </w:pPr>
    </w:p>
    <w:p w14:paraId="2F84F6BC" w14:textId="442BE6FD" w:rsidR="00284B65" w:rsidRDefault="00284B65" w:rsidP="00284B65">
      <w:pPr>
        <w:pStyle w:val="ListParagraph"/>
        <w:ind w:left="360"/>
        <w:rPr>
          <w:b/>
          <w:bCs/>
          <w:color w:val="FF0000"/>
          <w:sz w:val="24"/>
          <w:szCs w:val="24"/>
        </w:rPr>
      </w:pPr>
      <w:r w:rsidRPr="00284B65">
        <w:rPr>
          <w:b/>
          <w:bCs/>
          <w:color w:val="FF0000"/>
          <w:sz w:val="24"/>
          <w:szCs w:val="24"/>
        </w:rPr>
        <w:drawing>
          <wp:inline distT="0" distB="0" distL="0" distR="0" wp14:anchorId="34A6E4F6" wp14:editId="418270BD">
            <wp:extent cx="4679950" cy="15430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193" cy="154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5A10" w14:textId="6AAFC641" w:rsidR="00284B65" w:rsidRDefault="00284B65" w:rsidP="00284B65">
      <w:pPr>
        <w:pStyle w:val="ListParagraph"/>
        <w:ind w:left="360"/>
        <w:rPr>
          <w:b/>
          <w:bCs/>
          <w:color w:val="FF0000"/>
          <w:sz w:val="24"/>
          <w:szCs w:val="24"/>
        </w:rPr>
      </w:pPr>
      <w:r w:rsidRPr="00284B65">
        <w:rPr>
          <w:b/>
          <w:bCs/>
          <w:color w:val="FF0000"/>
          <w:sz w:val="24"/>
          <w:szCs w:val="24"/>
        </w:rPr>
        <w:drawing>
          <wp:inline distT="0" distB="0" distL="0" distR="0" wp14:anchorId="1BB052FC" wp14:editId="22BA9340">
            <wp:extent cx="4622800" cy="9398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303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9ACE" w14:textId="55D21E2B" w:rsidR="00284B65" w:rsidRPr="00284B65" w:rsidRDefault="00284B65" w:rsidP="00284B65">
      <w:pPr>
        <w:pStyle w:val="ListParagraph"/>
        <w:numPr>
          <w:ilvl w:val="0"/>
          <w:numId w:val="1"/>
        </w:numPr>
        <w:rPr>
          <w:b/>
          <w:bCs/>
        </w:rPr>
      </w:pPr>
      <w:r w:rsidRPr="00284B65">
        <w:rPr>
          <w:b/>
          <w:bCs/>
        </w:rPr>
        <w:t>Specific Requirements (</w:t>
      </w:r>
      <w:proofErr w:type="spellStart"/>
      <w:r w:rsidRPr="00284B65">
        <w:rPr>
          <w:b/>
          <w:bCs/>
        </w:rPr>
        <w:t>Yêu</w:t>
      </w:r>
      <w:proofErr w:type="spellEnd"/>
      <w:r w:rsidRPr="00284B65">
        <w:rPr>
          <w:b/>
          <w:bCs/>
        </w:rPr>
        <w:t xml:space="preserve"> </w:t>
      </w:r>
      <w:proofErr w:type="spellStart"/>
      <w:r w:rsidRPr="00284B65">
        <w:rPr>
          <w:b/>
          <w:bCs/>
        </w:rPr>
        <w:t>cầu</w:t>
      </w:r>
      <w:proofErr w:type="spellEnd"/>
      <w:r w:rsidRPr="00284B65">
        <w:rPr>
          <w:b/>
          <w:bCs/>
        </w:rPr>
        <w:t xml:space="preserve"> </w:t>
      </w:r>
      <w:proofErr w:type="spellStart"/>
      <w:r w:rsidRPr="00284B65">
        <w:rPr>
          <w:b/>
          <w:bCs/>
        </w:rPr>
        <w:t>cụ</w:t>
      </w:r>
      <w:proofErr w:type="spellEnd"/>
      <w:r w:rsidRPr="00284B65">
        <w:rPr>
          <w:b/>
          <w:bCs/>
        </w:rPr>
        <w:t xml:space="preserve"> </w:t>
      </w:r>
      <w:proofErr w:type="spellStart"/>
      <w:r w:rsidRPr="00284B65">
        <w:rPr>
          <w:b/>
          <w:bCs/>
        </w:rPr>
        <w:t>thể</w:t>
      </w:r>
      <w:proofErr w:type="spellEnd"/>
      <w:r w:rsidRPr="00284B65">
        <w:rPr>
          <w:b/>
          <w:bCs/>
        </w:rPr>
        <w:t>):</w:t>
      </w:r>
    </w:p>
    <w:p w14:paraId="494E2444" w14:textId="7CCDCC7A" w:rsidR="00284B65" w:rsidRDefault="00284B65" w:rsidP="00284B65">
      <w:pPr>
        <w:pStyle w:val="ListParagraph"/>
        <w:ind w:left="360"/>
        <w:rPr>
          <w:b/>
          <w:bCs/>
          <w:color w:val="FF0000"/>
          <w:sz w:val="24"/>
          <w:szCs w:val="24"/>
        </w:rPr>
      </w:pPr>
    </w:p>
    <w:p w14:paraId="41D08761" w14:textId="77777777" w:rsidR="00284B65" w:rsidRDefault="00284B65" w:rsidP="00284B65">
      <w:pPr>
        <w:rPr>
          <w:b/>
          <w:bCs/>
          <w:sz w:val="24"/>
          <w:szCs w:val="24"/>
        </w:rPr>
      </w:pPr>
      <w:proofErr w:type="spellStart"/>
      <w:r>
        <w:rPr>
          <w:b/>
          <w:bCs/>
          <w:color w:val="FF0000"/>
          <w:sz w:val="24"/>
          <w:szCs w:val="24"/>
        </w:rPr>
        <w:t>Yêu</w:t>
      </w:r>
      <w:proofErr w:type="spellEnd"/>
      <w:r>
        <w:rPr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b/>
          <w:bCs/>
          <w:color w:val="FF0000"/>
          <w:sz w:val="24"/>
          <w:szCs w:val="24"/>
        </w:rPr>
        <w:t>cầu</w:t>
      </w:r>
      <w:proofErr w:type="spellEnd"/>
      <w:r>
        <w:rPr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b/>
          <w:bCs/>
          <w:color w:val="FF0000"/>
          <w:sz w:val="24"/>
          <w:szCs w:val="24"/>
        </w:rPr>
        <w:t>chức</w:t>
      </w:r>
      <w:proofErr w:type="spellEnd"/>
      <w:r>
        <w:rPr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b/>
          <w:bCs/>
          <w:color w:val="FF0000"/>
          <w:sz w:val="24"/>
          <w:szCs w:val="24"/>
        </w:rPr>
        <w:t>năng</w:t>
      </w:r>
      <w:proofErr w:type="spellEnd"/>
      <w:r>
        <w:rPr>
          <w:b/>
          <w:bCs/>
          <w:color w:val="FF0000"/>
          <w:sz w:val="24"/>
          <w:szCs w:val="24"/>
        </w:rPr>
        <w:t xml:space="preserve">: </w:t>
      </w:r>
      <w:proofErr w:type="spellStart"/>
      <w:r w:rsidRPr="00AD42A9">
        <w:rPr>
          <w:b/>
          <w:bCs/>
          <w:sz w:val="24"/>
          <w:szCs w:val="24"/>
        </w:rPr>
        <w:t>Hệ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thống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phải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tải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và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hiển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thị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sản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phẩm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trong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thời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gian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dưới</w:t>
      </w:r>
      <w:proofErr w:type="spellEnd"/>
      <w:r w:rsidRPr="00AD42A9">
        <w:rPr>
          <w:b/>
          <w:bCs/>
          <w:sz w:val="24"/>
          <w:szCs w:val="24"/>
        </w:rPr>
        <w:t xml:space="preserve"> 2 </w:t>
      </w:r>
      <w:proofErr w:type="spellStart"/>
      <w:r w:rsidRPr="00AD42A9">
        <w:rPr>
          <w:b/>
          <w:bCs/>
          <w:sz w:val="24"/>
          <w:szCs w:val="24"/>
        </w:rPr>
        <w:t>giây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kể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từ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khi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người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dùng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truy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cập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màn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AD42A9">
        <w:rPr>
          <w:b/>
          <w:bCs/>
          <w:sz w:val="24"/>
          <w:szCs w:val="24"/>
        </w:rPr>
        <w:t>hình</w:t>
      </w:r>
      <w:proofErr w:type="spellEnd"/>
      <w:r w:rsidRPr="00AD42A9">
        <w:rPr>
          <w:b/>
          <w:bCs/>
          <w:sz w:val="24"/>
          <w:szCs w:val="24"/>
        </w:rPr>
        <w:t xml:space="preserve"> ,</w:t>
      </w:r>
      <w:proofErr w:type="gram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đồng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thời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hiển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thị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thông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báo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đặt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hàng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thành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công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hoặc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lỗi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trong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vòng</w:t>
      </w:r>
      <w:proofErr w:type="spellEnd"/>
      <w:r w:rsidRPr="00AD42A9">
        <w:rPr>
          <w:b/>
          <w:bCs/>
          <w:sz w:val="24"/>
          <w:szCs w:val="24"/>
        </w:rPr>
        <w:t xml:space="preserve"> 1 </w:t>
      </w:r>
      <w:proofErr w:type="spellStart"/>
      <w:r w:rsidRPr="00AD42A9">
        <w:rPr>
          <w:b/>
          <w:bCs/>
          <w:sz w:val="24"/>
          <w:szCs w:val="24"/>
        </w:rPr>
        <w:t>giây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sau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khi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nhấn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nút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xác</w:t>
      </w:r>
      <w:proofErr w:type="spellEnd"/>
      <w:r w:rsidRPr="00AD42A9">
        <w:rPr>
          <w:b/>
          <w:bCs/>
          <w:sz w:val="24"/>
          <w:szCs w:val="24"/>
        </w:rPr>
        <w:t xml:space="preserve"> </w:t>
      </w:r>
      <w:proofErr w:type="spellStart"/>
      <w:r w:rsidRPr="00AD42A9">
        <w:rPr>
          <w:b/>
          <w:bCs/>
          <w:sz w:val="24"/>
          <w:szCs w:val="24"/>
        </w:rPr>
        <w:t>nhận</w:t>
      </w:r>
      <w:proofErr w:type="spellEnd"/>
      <w:r w:rsidRPr="00AD42A9">
        <w:rPr>
          <w:b/>
          <w:bCs/>
          <w:sz w:val="24"/>
          <w:szCs w:val="24"/>
        </w:rPr>
        <w:t>.</w:t>
      </w:r>
    </w:p>
    <w:p w14:paraId="7E2A62F2" w14:textId="034AADA8" w:rsidR="00284B65" w:rsidRDefault="00284B65" w:rsidP="00284B65">
      <w:pPr>
        <w:rPr>
          <w:b/>
          <w:bCs/>
          <w:color w:val="FF0000"/>
          <w:sz w:val="24"/>
          <w:szCs w:val="24"/>
        </w:rPr>
      </w:pPr>
      <w:proofErr w:type="spellStart"/>
      <w:r w:rsidRPr="00284B65">
        <w:rPr>
          <w:b/>
          <w:bCs/>
          <w:color w:val="FF0000"/>
          <w:sz w:val="24"/>
          <w:szCs w:val="24"/>
        </w:rPr>
        <w:t>Yêu</w:t>
      </w:r>
      <w:proofErr w:type="spellEnd"/>
      <w:r w:rsidRPr="00284B65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284B65">
        <w:rPr>
          <w:b/>
          <w:bCs/>
          <w:color w:val="FF0000"/>
          <w:sz w:val="24"/>
          <w:szCs w:val="24"/>
        </w:rPr>
        <w:t>cầu</w:t>
      </w:r>
      <w:proofErr w:type="spellEnd"/>
      <w:r w:rsidRPr="00284B65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284B65">
        <w:rPr>
          <w:b/>
          <w:bCs/>
          <w:color w:val="FF0000"/>
          <w:sz w:val="24"/>
          <w:szCs w:val="24"/>
        </w:rPr>
        <w:t>cơ</w:t>
      </w:r>
      <w:proofErr w:type="spellEnd"/>
      <w:r w:rsidRPr="00284B65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284B65">
        <w:rPr>
          <w:b/>
          <w:bCs/>
          <w:color w:val="FF0000"/>
          <w:sz w:val="24"/>
          <w:szCs w:val="24"/>
        </w:rPr>
        <w:t>sở</w:t>
      </w:r>
      <w:proofErr w:type="spellEnd"/>
      <w:r w:rsidRPr="00284B65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284B65">
        <w:rPr>
          <w:b/>
          <w:bCs/>
          <w:color w:val="FF0000"/>
          <w:sz w:val="24"/>
          <w:szCs w:val="24"/>
        </w:rPr>
        <w:t>dữ</w:t>
      </w:r>
      <w:proofErr w:type="spellEnd"/>
      <w:r w:rsidRPr="00284B65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284B65">
        <w:rPr>
          <w:b/>
          <w:bCs/>
          <w:color w:val="FF0000"/>
          <w:sz w:val="24"/>
          <w:szCs w:val="24"/>
        </w:rPr>
        <w:t>liệu</w:t>
      </w:r>
      <w:proofErr w:type="spellEnd"/>
      <w:r w:rsidRPr="00284B65">
        <w:rPr>
          <w:b/>
          <w:bCs/>
          <w:color w:val="FF0000"/>
          <w:sz w:val="24"/>
          <w:szCs w:val="24"/>
        </w:rPr>
        <w:t>:</w:t>
      </w:r>
    </w:p>
    <w:p w14:paraId="36F58060" w14:textId="4701C7C2" w:rsidR="00284B65" w:rsidRDefault="00284B65" w:rsidP="00284B65">
      <w:pPr>
        <w:rPr>
          <w:b/>
          <w:bCs/>
          <w:color w:val="FF0000"/>
          <w:sz w:val="28"/>
          <w:szCs w:val="28"/>
        </w:rPr>
      </w:pPr>
      <w:r w:rsidRPr="006A0D9D">
        <w:rPr>
          <w:color w:val="FF0000"/>
        </w:rPr>
        <w:drawing>
          <wp:inline distT="0" distB="0" distL="0" distR="0" wp14:anchorId="4971B723" wp14:editId="2A8B8F36">
            <wp:extent cx="5448300" cy="2609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582" cy="260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3FB6" w14:textId="296A4828" w:rsidR="00284B65" w:rsidRDefault="00284B65" w:rsidP="00284B65">
      <w:pPr>
        <w:rPr>
          <w:b/>
          <w:bCs/>
          <w:color w:val="FF0000"/>
          <w:sz w:val="28"/>
          <w:szCs w:val="28"/>
        </w:rPr>
      </w:pPr>
    </w:p>
    <w:p w14:paraId="6D5EEC83" w14:textId="77777777" w:rsidR="00284B65" w:rsidRPr="00284B65" w:rsidRDefault="00284B65" w:rsidP="00284B65">
      <w:pPr>
        <w:rPr>
          <w:b/>
          <w:bCs/>
          <w:color w:val="FF0000"/>
          <w:sz w:val="28"/>
          <w:szCs w:val="28"/>
        </w:rPr>
      </w:pPr>
    </w:p>
    <w:sectPr w:rsidR="00284B65" w:rsidRPr="00284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D7C63"/>
    <w:multiLevelType w:val="hybridMultilevel"/>
    <w:tmpl w:val="6EBA6576"/>
    <w:lvl w:ilvl="0" w:tplc="91C0F63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B84"/>
    <w:rsid w:val="00284B65"/>
    <w:rsid w:val="006A0D9D"/>
    <w:rsid w:val="00795AF5"/>
    <w:rsid w:val="00A35933"/>
    <w:rsid w:val="00A63DD5"/>
    <w:rsid w:val="00AD42A9"/>
    <w:rsid w:val="00E55B84"/>
    <w:rsid w:val="00EA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56799"/>
  <w15:chartTrackingRefBased/>
  <w15:docId w15:val="{3C5D375B-C0CF-4613-8631-B426C0B9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B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7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0D9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42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2026-09-28T00:27:00Z</dcterms:created>
  <dcterms:modified xsi:type="dcterms:W3CDTF">2026-09-28T01:11:00Z</dcterms:modified>
</cp:coreProperties>
</file>