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03065E">
      <w:pPr>
        <w:pBdr>
          <w:bottom w:val="single" w:color="auto" w:sz="4" w:space="1"/>
        </w:pBdr>
        <w:spacing w:line="0" w:lineRule="atLeast"/>
        <w:jc w:val="left"/>
        <w:rPr>
          <w:sz w:val="16"/>
          <w:szCs w:val="16"/>
        </w:rPr>
      </w:pPr>
      <w:r>
        <w:rPr>
          <w:sz w:val="16"/>
          <w:szCs w:val="16"/>
        </w:rPr>
        <w:drawing>
          <wp:inline distT="0" distB="0" distL="0" distR="0">
            <wp:extent cx="1870710" cy="1170940"/>
            <wp:effectExtent l="0" t="0" r="0" b="0"/>
            <wp:docPr id="1612930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30039" name="图片 1"/>
                    <pic:cNvPicPr>
                      <a:picLocks noChangeAspect="1"/>
                    </pic:cNvPicPr>
                  </pic:nvPicPr>
                  <pic:blipFill>
                    <a:blip r:embed="rId4"/>
                    <a:stretch>
                      <a:fillRect/>
                    </a:stretch>
                  </pic:blipFill>
                  <pic:spPr>
                    <a:xfrm>
                      <a:off x="0" y="0"/>
                      <a:ext cx="1870710" cy="1170940"/>
                    </a:xfrm>
                    <a:prstGeom prst="rect">
                      <a:avLst/>
                    </a:prstGeom>
                  </pic:spPr>
                </pic:pic>
              </a:graphicData>
            </a:graphic>
          </wp:inline>
        </w:drawing>
      </w:r>
    </w:p>
    <w:p w14:paraId="7D2C6235">
      <w:pPr>
        <w:spacing w:line="180" w:lineRule="exact"/>
        <w:jc w:val="left"/>
        <w:rPr>
          <w:rFonts w:cs="Calibri"/>
          <w:b/>
          <w:bCs/>
          <w:sz w:val="16"/>
          <w:szCs w:val="16"/>
          <w:highlight w:val="cyan"/>
        </w:rPr>
      </w:pPr>
      <w:r>
        <w:rPr>
          <w:rFonts w:hint="eastAsia" w:cs="Calibri"/>
          <w:b/>
          <w:bCs/>
          <w:sz w:val="16"/>
          <w:szCs w:val="16"/>
          <w:highlight w:val="cyan"/>
        </w:rPr>
        <w:t>C</w:t>
      </w:r>
      <w:r>
        <w:rPr>
          <w:rFonts w:cs="Calibri"/>
          <w:b/>
          <w:bCs/>
          <w:sz w:val="16"/>
          <w:szCs w:val="16"/>
          <w:highlight w:val="cyan"/>
        </w:rPr>
        <w:t xml:space="preserve">H2 </w:t>
      </w:r>
      <w:r>
        <w:rPr>
          <w:rFonts w:hint="eastAsia" w:cs="Calibri"/>
          <w:b/>
          <w:bCs/>
          <w:sz w:val="16"/>
          <w:szCs w:val="16"/>
          <w:highlight w:val="cyan"/>
        </w:rPr>
        <w:t>词法分析Parsing Analysis</w:t>
      </w:r>
    </w:p>
    <w:p w14:paraId="3CDFB86F">
      <w:pPr>
        <w:spacing w:line="180" w:lineRule="exact"/>
        <w:jc w:val="left"/>
        <w:rPr>
          <w:rFonts w:cs="Calibri"/>
          <w:b/>
          <w:bCs/>
          <w:sz w:val="16"/>
          <w:szCs w:val="16"/>
          <w:highlight w:val="cyan"/>
        </w:rPr>
      </w:pPr>
      <w:r>
        <w:rPr>
          <w:rFonts w:hint="eastAsia"/>
          <w:bCs/>
          <w:sz w:val="16"/>
          <w:szCs w:val="16"/>
        </w:rPr>
        <w:t>将程序字符流分解为Token序列</w:t>
      </w:r>
    </w:p>
    <w:p w14:paraId="2AC0925A">
      <w:pPr>
        <w:pBdr>
          <w:bottom w:val="single" w:color="auto" w:sz="4" w:space="1"/>
        </w:pBdr>
        <w:spacing w:line="180" w:lineRule="exact"/>
        <w:jc w:val="left"/>
        <w:rPr>
          <w:b/>
          <w:bCs/>
          <w:sz w:val="16"/>
          <w:szCs w:val="16"/>
        </w:rPr>
      </w:pPr>
      <w:r>
        <w:rPr>
          <w:rFonts w:hint="eastAsia"/>
          <w:b/>
          <w:bCs/>
          <w:sz w:val="16"/>
          <w:szCs w:val="16"/>
          <w:highlight w:val="yellow"/>
        </w:rPr>
        <w:t>2.1</w:t>
      </w:r>
      <w:r>
        <w:rPr>
          <w:b/>
          <w:bCs/>
          <w:sz w:val="16"/>
          <w:szCs w:val="16"/>
          <w:highlight w:val="yellow"/>
        </w:rPr>
        <w:t xml:space="preserve"> </w:t>
      </w:r>
      <w:r>
        <w:rPr>
          <w:rFonts w:hint="eastAsia"/>
          <w:b/>
          <w:bCs/>
          <w:sz w:val="16"/>
          <w:szCs w:val="16"/>
          <w:highlight w:val="yellow"/>
        </w:rPr>
        <w:t>scanning</w:t>
      </w:r>
      <w:r>
        <w:rPr>
          <w:b/>
          <w:bCs/>
          <w:sz w:val="16"/>
          <w:szCs w:val="16"/>
          <w:highlight w:val="yellow"/>
        </w:rPr>
        <w:t xml:space="preserve"> </w:t>
      </w:r>
      <w:r>
        <w:rPr>
          <w:rFonts w:hint="eastAsia"/>
          <w:b/>
          <w:bCs/>
          <w:sz w:val="16"/>
          <w:szCs w:val="16"/>
          <w:highlight w:val="yellow"/>
        </w:rPr>
        <w:t>process扫描处理</w:t>
      </w:r>
    </w:p>
    <w:p w14:paraId="7DE8D88E">
      <w:pPr>
        <w:pBdr>
          <w:bottom w:val="single" w:color="auto" w:sz="4" w:space="1"/>
        </w:pBdr>
        <w:spacing w:line="180" w:lineRule="exact"/>
        <w:jc w:val="left"/>
        <w:rPr>
          <w:bCs/>
          <w:sz w:val="16"/>
          <w:szCs w:val="16"/>
        </w:rPr>
      </w:pPr>
      <w:r>
        <w:rPr>
          <w:bCs/>
          <w:sz w:val="16"/>
          <w:szCs w:val="16"/>
        </w:rPr>
        <w:t>Partition input string into substrings (</w:t>
      </w:r>
      <w:r>
        <w:rPr>
          <w:b/>
          <w:sz w:val="16"/>
          <w:szCs w:val="16"/>
        </w:rPr>
        <w:t>lexeme</w:t>
      </w:r>
      <w:r>
        <w:rPr>
          <w:bCs/>
          <w:sz w:val="16"/>
          <w:szCs w:val="16"/>
        </w:rPr>
        <w:t>)</w:t>
      </w:r>
    </w:p>
    <w:p w14:paraId="38BB4D5A">
      <w:pPr>
        <w:pBdr>
          <w:bottom w:val="single" w:color="auto" w:sz="4" w:space="1"/>
        </w:pBdr>
        <w:spacing w:line="180" w:lineRule="exact"/>
        <w:jc w:val="left"/>
        <w:rPr>
          <w:bCs/>
          <w:sz w:val="16"/>
          <w:szCs w:val="16"/>
        </w:rPr>
      </w:pPr>
      <w:r>
        <w:rPr>
          <w:bCs/>
          <w:sz w:val="16"/>
          <w:szCs w:val="16"/>
        </w:rPr>
        <w:t>Classify them according to their role (</w:t>
      </w:r>
      <w:r>
        <w:rPr>
          <w:b/>
          <w:sz w:val="16"/>
          <w:szCs w:val="16"/>
        </w:rPr>
        <w:t>tokens</w:t>
      </w:r>
      <w:r>
        <w:rPr>
          <w:bCs/>
          <w:sz w:val="16"/>
          <w:szCs w:val="16"/>
        </w:rPr>
        <w:t>)</w:t>
      </w:r>
      <w:r>
        <w:rPr>
          <w:rFonts w:hint="eastAsia"/>
          <w:bCs/>
          <w:sz w:val="16"/>
          <w:szCs w:val="16"/>
        </w:rPr>
        <w:t>某些token只有一个</w:t>
      </w:r>
      <w:r>
        <w:rPr>
          <w:bCs/>
          <w:sz w:val="16"/>
          <w:szCs w:val="16"/>
        </w:rPr>
        <w:t>lexeme</w:t>
      </w:r>
      <w:r>
        <w:rPr>
          <w:rFonts w:hint="eastAsia"/>
          <w:bCs/>
          <w:sz w:val="16"/>
          <w:szCs w:val="16"/>
        </w:rPr>
        <w:t>：比如保留字；某些token有无限多个lexeme：比如标识符可以都由ID表示</w:t>
      </w:r>
    </w:p>
    <w:p w14:paraId="1F5B4DFE">
      <w:pPr>
        <w:pBdr>
          <w:bottom w:val="single" w:color="auto" w:sz="4" w:space="1"/>
        </w:pBdr>
        <w:spacing w:line="180" w:lineRule="exact"/>
        <w:jc w:val="left"/>
        <w:rPr>
          <w:b/>
          <w:bCs/>
          <w:sz w:val="16"/>
          <w:szCs w:val="16"/>
        </w:rPr>
      </w:pPr>
      <w:r>
        <w:rPr>
          <w:rFonts w:hint="eastAsia"/>
          <w:b/>
          <w:bCs/>
          <w:sz w:val="16"/>
          <w:szCs w:val="16"/>
          <w:highlight w:val="yellow"/>
        </w:rPr>
        <w:t>2.2</w:t>
      </w:r>
      <w:r>
        <w:rPr>
          <w:b/>
          <w:bCs/>
          <w:sz w:val="16"/>
          <w:szCs w:val="16"/>
          <w:highlight w:val="yellow"/>
        </w:rPr>
        <w:t xml:space="preserve"> </w:t>
      </w:r>
      <w:r>
        <w:rPr>
          <w:rFonts w:hint="eastAsia"/>
          <w:b/>
          <w:bCs/>
          <w:sz w:val="16"/>
          <w:szCs w:val="16"/>
          <w:highlight w:val="yellow"/>
        </w:rPr>
        <w:t>regular</w:t>
      </w:r>
      <w:r>
        <w:rPr>
          <w:b/>
          <w:bCs/>
          <w:sz w:val="16"/>
          <w:szCs w:val="16"/>
          <w:highlight w:val="yellow"/>
        </w:rPr>
        <w:t xml:space="preserve"> </w:t>
      </w:r>
      <w:r>
        <w:rPr>
          <w:rFonts w:hint="eastAsia"/>
          <w:b/>
          <w:bCs/>
          <w:sz w:val="16"/>
          <w:szCs w:val="16"/>
          <w:highlight w:val="yellow"/>
        </w:rPr>
        <w:t>expression正则表达式</w:t>
      </w:r>
    </w:p>
    <w:p w14:paraId="626BF2ED">
      <w:pPr>
        <w:pBdr>
          <w:bottom w:val="single" w:color="auto" w:sz="4" w:space="1"/>
        </w:pBdr>
        <w:spacing w:line="180" w:lineRule="exact"/>
        <w:jc w:val="left"/>
        <w:rPr>
          <w:bCs/>
          <w:sz w:val="16"/>
          <w:szCs w:val="16"/>
        </w:rPr>
      </w:pPr>
      <w:r>
        <w:rPr>
          <w:rFonts w:hint="eastAsia"/>
          <w:bCs/>
          <w:sz w:val="16"/>
          <w:szCs w:val="16"/>
        </w:rPr>
        <w:t>1.字母表</w:t>
      </w:r>
      <w:r>
        <w:rPr>
          <w:bCs/>
          <w:sz w:val="16"/>
          <w:szCs w:val="16"/>
        </w:rPr>
        <w:t>(alphabet)</w:t>
      </w:r>
      <w:r>
        <w:rPr>
          <w:rFonts w:hint="eastAsia"/>
          <w:bCs/>
          <w:sz w:val="16"/>
          <w:szCs w:val="16"/>
        </w:rPr>
        <w:t>是符号的有限集合；串</w:t>
      </w:r>
      <w:r>
        <w:rPr>
          <w:bCs/>
          <w:sz w:val="16"/>
          <w:szCs w:val="16"/>
        </w:rPr>
        <w:t>(string,word)</w:t>
      </w:r>
      <w:r>
        <w:rPr>
          <w:rFonts w:hint="eastAsia"/>
          <w:bCs/>
          <w:sz w:val="16"/>
          <w:szCs w:val="16"/>
        </w:rPr>
        <w:t>是字母表中符号的有穷序列；语言是字母表上的串集</w:t>
      </w:r>
    </w:p>
    <w:p w14:paraId="7BFC391B">
      <w:pPr>
        <w:pBdr>
          <w:bottom w:val="single" w:color="auto" w:sz="4" w:space="1"/>
        </w:pBdr>
        <w:spacing w:line="180" w:lineRule="exact"/>
        <w:jc w:val="left"/>
        <w:rPr>
          <w:bCs/>
          <w:sz w:val="16"/>
          <w:szCs w:val="16"/>
        </w:rPr>
      </w:pPr>
      <w:r>
        <w:rPr>
          <w:rFonts w:hint="eastAsia"/>
          <w:bCs/>
          <w:sz w:val="16"/>
          <w:szCs w:val="16"/>
        </w:rPr>
        <w:t>2.语言运算：幂</w:t>
      </w:r>
      <w:r>
        <w:rPr>
          <w:bCs/>
          <w:sz w:val="16"/>
          <w:szCs w:val="16"/>
        </w:rPr>
        <w:t>&gt;</w:t>
      </w:r>
      <w:r>
        <w:rPr>
          <w:rFonts w:hint="eastAsia"/>
          <w:bCs/>
          <w:sz w:val="16"/>
          <w:szCs w:val="16"/>
        </w:rPr>
        <w:t>连接</w:t>
      </w:r>
      <w:r>
        <w:rPr>
          <w:bCs/>
          <w:sz w:val="16"/>
          <w:szCs w:val="16"/>
        </w:rPr>
        <w:t>(concatenation)&gt;</w:t>
      </w:r>
      <w:r>
        <w:rPr>
          <w:rFonts w:hint="eastAsia"/>
          <w:bCs/>
          <w:sz w:val="16"/>
          <w:szCs w:val="16"/>
        </w:rPr>
        <w:t>并</w:t>
      </w:r>
    </w:p>
    <w:p w14:paraId="1FE820CB">
      <w:pPr>
        <w:pBdr>
          <w:bottom w:val="single" w:color="auto" w:sz="4" w:space="1"/>
        </w:pBdr>
        <w:spacing w:line="180" w:lineRule="exact"/>
        <w:jc w:val="left"/>
        <w:rPr>
          <w:bCs/>
          <w:color w:val="FF0000"/>
          <w:sz w:val="16"/>
          <w:szCs w:val="16"/>
        </w:rPr>
      </w:pPr>
      <w:r>
        <w:rPr>
          <w:rFonts w:hint="eastAsia"/>
          <w:bCs/>
          <w:sz w:val="16"/>
          <w:szCs w:val="16"/>
        </w:rPr>
        <w:t>3.</w:t>
      </w:r>
      <w:r>
        <w:rPr>
          <w:rFonts w:hint="eastAsia"/>
          <w:bCs/>
          <w:color w:val="FF0000"/>
          <w:sz w:val="16"/>
          <w:szCs w:val="16"/>
        </w:rPr>
        <w:t>相同的语言可以用不同的R</w:t>
      </w:r>
      <w:r>
        <w:rPr>
          <w:bCs/>
          <w:color w:val="FF0000"/>
          <w:sz w:val="16"/>
          <w:szCs w:val="16"/>
        </w:rPr>
        <w:t>E</w:t>
      </w:r>
      <w:r>
        <w:rPr>
          <w:rFonts w:hint="eastAsia"/>
          <w:bCs/>
          <w:color w:val="FF0000"/>
          <w:sz w:val="16"/>
          <w:szCs w:val="16"/>
        </w:rPr>
        <w:t>表示</w:t>
      </w:r>
    </w:p>
    <w:p w14:paraId="29AB6BEA">
      <w:pPr>
        <w:pBdr>
          <w:bottom w:val="single" w:color="auto" w:sz="4" w:space="1"/>
        </w:pBdr>
        <w:spacing w:line="180" w:lineRule="exact"/>
        <w:jc w:val="left"/>
        <w:rPr>
          <w:bCs/>
          <w:sz w:val="16"/>
          <w:szCs w:val="16"/>
        </w:rPr>
      </w:pPr>
      <w:r>
        <w:rPr>
          <w:rFonts w:hint="eastAsia"/>
          <w:bCs/>
          <w:sz w:val="16"/>
          <w:szCs w:val="16"/>
        </w:rPr>
        <w:t>4.R</w:t>
      </w:r>
      <w:r>
        <w:rPr>
          <w:bCs/>
          <w:sz w:val="16"/>
          <w:szCs w:val="16"/>
        </w:rPr>
        <w:t>+</w:t>
      </w:r>
      <w:r>
        <w:rPr>
          <w:rFonts w:hint="eastAsia"/>
          <w:bCs/>
          <w:sz w:val="16"/>
          <w:szCs w:val="16"/>
        </w:rPr>
        <w:t>：R(</w:t>
      </w:r>
      <w:r>
        <w:rPr>
          <w:bCs/>
          <w:sz w:val="16"/>
          <w:szCs w:val="16"/>
        </w:rPr>
        <w:t>R*)</w:t>
      </w:r>
      <w:r>
        <w:rPr>
          <w:rFonts w:hint="eastAsia"/>
          <w:bCs/>
          <w:sz w:val="16"/>
          <w:szCs w:val="16"/>
        </w:rPr>
        <w:t>；R?：R|</w:t>
      </w:r>
      <m:oMath>
        <m:r>
          <m:rPr>
            <m:sty m:val="p"/>
          </m:rPr>
          <w:rPr>
            <w:rFonts w:ascii="Cambria Math" w:hAnsi="Cambria Math"/>
            <w:sz w:val="16"/>
            <w:szCs w:val="16"/>
          </w:rPr>
          <m:t>ε</m:t>
        </m:r>
      </m:oMath>
      <w:r>
        <w:rPr>
          <w:rFonts w:hint="eastAsia"/>
          <w:bCs/>
          <w:sz w:val="16"/>
          <w:szCs w:val="16"/>
        </w:rPr>
        <w:t>；[</w:t>
      </w:r>
      <w:r>
        <w:rPr>
          <w:bCs/>
          <w:sz w:val="16"/>
          <w:szCs w:val="16"/>
        </w:rPr>
        <w:t>abc]</w:t>
      </w:r>
      <w:r>
        <w:rPr>
          <w:rFonts w:hint="eastAsia"/>
          <w:bCs/>
          <w:sz w:val="16"/>
          <w:szCs w:val="16"/>
        </w:rPr>
        <w:t>：</w:t>
      </w:r>
      <w:r>
        <w:rPr>
          <w:bCs/>
          <w:sz w:val="16"/>
          <w:szCs w:val="16"/>
        </w:rPr>
        <w:t>a|b|c</w:t>
      </w:r>
      <w:r>
        <w:rPr>
          <w:rFonts w:hint="eastAsia"/>
          <w:bCs/>
          <w:sz w:val="16"/>
          <w:szCs w:val="16"/>
        </w:rPr>
        <w:t>；[</w:t>
      </w:r>
      <w:r>
        <w:rPr>
          <w:bCs/>
          <w:sz w:val="16"/>
          <w:szCs w:val="16"/>
        </w:rPr>
        <w:t>a-z]</w:t>
      </w:r>
      <w:r>
        <w:rPr>
          <w:rFonts w:hint="eastAsia"/>
          <w:bCs/>
          <w:sz w:val="16"/>
          <w:szCs w:val="16"/>
        </w:rPr>
        <w:t>：(</w:t>
      </w:r>
      <w:r>
        <w:rPr>
          <w:bCs/>
          <w:sz w:val="16"/>
          <w:szCs w:val="16"/>
        </w:rPr>
        <w:t>a|b|c|..|y|z)</w:t>
      </w:r>
      <w:r>
        <w:rPr>
          <w:rFonts w:hint="eastAsia"/>
          <w:bCs/>
          <w:sz w:val="16"/>
          <w:szCs w:val="16"/>
        </w:rPr>
        <w:t>；[</w:t>
      </w:r>
      <w:r>
        <w:rPr>
          <w:bCs/>
          <w:sz w:val="16"/>
          <w:szCs w:val="16"/>
        </w:rPr>
        <w:t>^ab]</w:t>
      </w:r>
      <w:r>
        <w:rPr>
          <w:rFonts w:hint="eastAsia"/>
          <w:bCs/>
          <w:sz w:val="16"/>
          <w:szCs w:val="16"/>
        </w:rPr>
        <w:t>除a或b；[</w:t>
      </w:r>
      <w:r>
        <w:rPr>
          <w:bCs/>
          <w:sz w:val="16"/>
          <w:szCs w:val="16"/>
        </w:rPr>
        <w:t>^a-z]</w:t>
      </w:r>
      <w:r>
        <w:rPr>
          <w:rFonts w:hint="eastAsia"/>
          <w:bCs/>
          <w:sz w:val="16"/>
          <w:szCs w:val="16"/>
        </w:rPr>
        <w:t>除a-z</w:t>
      </w:r>
    </w:p>
    <w:p w14:paraId="3057B6D2">
      <w:pPr>
        <w:pBdr>
          <w:bottom w:val="single" w:color="auto" w:sz="4" w:space="1"/>
        </w:pBdr>
        <w:spacing w:line="0" w:lineRule="atLeast"/>
        <w:jc w:val="left"/>
        <w:rPr>
          <w:bCs/>
          <w:sz w:val="16"/>
          <w:szCs w:val="16"/>
        </w:rPr>
      </w:pPr>
      <w:r>
        <w:rPr>
          <w:bCs/>
          <w:sz w:val="16"/>
          <w:szCs w:val="16"/>
        </w:rPr>
        <w:drawing>
          <wp:inline distT="0" distB="0" distL="0" distR="0">
            <wp:extent cx="1870710" cy="977900"/>
            <wp:effectExtent l="0" t="0" r="0" b="0"/>
            <wp:docPr id="1127151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51647" name="图片 1"/>
                    <pic:cNvPicPr>
                      <a:picLocks noChangeAspect="1"/>
                    </pic:cNvPicPr>
                  </pic:nvPicPr>
                  <pic:blipFill>
                    <a:blip r:embed="rId5"/>
                    <a:stretch>
                      <a:fillRect/>
                    </a:stretch>
                  </pic:blipFill>
                  <pic:spPr>
                    <a:xfrm>
                      <a:off x="0" y="0"/>
                      <a:ext cx="1870710" cy="977900"/>
                    </a:xfrm>
                    <a:prstGeom prst="rect">
                      <a:avLst/>
                    </a:prstGeom>
                  </pic:spPr>
                </pic:pic>
              </a:graphicData>
            </a:graphic>
          </wp:inline>
        </w:drawing>
      </w:r>
    </w:p>
    <w:p w14:paraId="300D535B">
      <w:pPr>
        <w:pBdr>
          <w:bottom w:val="single" w:color="auto" w:sz="4" w:space="1"/>
        </w:pBdr>
        <w:spacing w:line="0" w:lineRule="atLeast"/>
        <w:jc w:val="left"/>
        <w:rPr>
          <w:bCs/>
          <w:sz w:val="16"/>
          <w:szCs w:val="16"/>
        </w:rPr>
      </w:pPr>
      <w:r>
        <w:rPr>
          <w:rFonts w:hint="eastAsia"/>
          <w:bCs/>
          <w:sz w:val="16"/>
          <w:szCs w:val="16"/>
        </w:rPr>
        <w:t>5.RE定义正则语言，闭包</w:t>
      </w:r>
      <w:r>
        <w:rPr>
          <w:bCs/>
          <w:sz w:val="16"/>
          <w:szCs w:val="16"/>
        </w:rPr>
        <w:t>&gt;</w:t>
      </w:r>
      <w:r>
        <w:rPr>
          <w:rFonts w:hint="eastAsia"/>
          <w:bCs/>
          <w:sz w:val="16"/>
          <w:szCs w:val="16"/>
        </w:rPr>
        <w:t>连接</w:t>
      </w:r>
      <w:r>
        <w:rPr>
          <w:bCs/>
          <w:sz w:val="16"/>
          <w:szCs w:val="16"/>
        </w:rPr>
        <w:t>&gt;</w:t>
      </w:r>
      <w:r>
        <w:rPr>
          <w:rFonts w:hint="eastAsia"/>
          <w:bCs/>
          <w:sz w:val="16"/>
          <w:szCs w:val="16"/>
        </w:rPr>
        <w:t>选择</w:t>
      </w:r>
    </w:p>
    <w:p w14:paraId="0A43A553">
      <w:pPr>
        <w:pBdr>
          <w:bottom w:val="single" w:color="auto" w:sz="4" w:space="1"/>
        </w:pBdr>
        <w:spacing w:line="0" w:lineRule="atLeast"/>
        <w:jc w:val="left"/>
        <w:rPr>
          <w:bCs/>
          <w:sz w:val="16"/>
          <w:szCs w:val="16"/>
        </w:rPr>
      </w:pPr>
      <w:r>
        <w:rPr>
          <w:bCs/>
          <w:sz w:val="16"/>
          <w:szCs w:val="16"/>
        </w:rPr>
        <w:drawing>
          <wp:inline distT="0" distB="0" distL="0" distR="0">
            <wp:extent cx="1870710" cy="1033145"/>
            <wp:effectExtent l="0" t="0" r="0" b="0"/>
            <wp:docPr id="865412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12006" name="图片 1"/>
                    <pic:cNvPicPr>
                      <a:picLocks noChangeAspect="1"/>
                    </pic:cNvPicPr>
                  </pic:nvPicPr>
                  <pic:blipFill>
                    <a:blip r:embed="rId6"/>
                    <a:stretch>
                      <a:fillRect/>
                    </a:stretch>
                  </pic:blipFill>
                  <pic:spPr>
                    <a:xfrm>
                      <a:off x="0" y="0"/>
                      <a:ext cx="1870710" cy="1033145"/>
                    </a:xfrm>
                    <a:prstGeom prst="rect">
                      <a:avLst/>
                    </a:prstGeom>
                  </pic:spPr>
                </pic:pic>
              </a:graphicData>
            </a:graphic>
          </wp:inline>
        </w:drawing>
      </w:r>
    </w:p>
    <w:p w14:paraId="61EDDF15">
      <w:pPr>
        <w:pBdr>
          <w:bottom w:val="single" w:color="auto" w:sz="4" w:space="1"/>
        </w:pBdr>
        <w:spacing w:line="180" w:lineRule="exact"/>
        <w:jc w:val="left"/>
        <w:rPr>
          <w:bCs/>
          <w:sz w:val="16"/>
          <w:szCs w:val="16"/>
        </w:rPr>
      </w:pPr>
      <w:r>
        <w:rPr>
          <w:rFonts w:hint="eastAsia"/>
          <w:bCs/>
          <w:sz w:val="16"/>
          <w:szCs w:val="16"/>
        </w:rPr>
        <w:t>6.</w:t>
      </w:r>
      <w:r>
        <w:rPr>
          <w:sz w:val="16"/>
          <w:szCs w:val="16"/>
        </w:rPr>
        <w:t>{ }集</w:t>
      </w:r>
      <w:r>
        <w:rPr>
          <w:rFonts w:hint="eastAsia"/>
          <w:sz w:val="16"/>
          <w:szCs w:val="16"/>
        </w:rPr>
        <w:t>Φ</w:t>
      </w:r>
      <w:r>
        <w:rPr>
          <w:sz w:val="16"/>
          <w:szCs w:val="16"/>
        </w:rPr>
        <w:t>不包括任何串，而{ε}则包含一个没有任何字符的串。L</w:t>
      </w:r>
      <w:r>
        <w:rPr>
          <w:sz w:val="16"/>
          <w:szCs w:val="16"/>
          <w:vertAlign w:val="superscript"/>
        </w:rPr>
        <w:t>0</w:t>
      </w:r>
      <w:r>
        <w:rPr>
          <w:sz w:val="16"/>
          <w:szCs w:val="16"/>
        </w:rPr>
        <w:t xml:space="preserve"> = { ε }</w:t>
      </w:r>
    </w:p>
    <w:p w14:paraId="7D9407C9">
      <w:pPr>
        <w:pBdr>
          <w:bottom w:val="single" w:color="auto" w:sz="4" w:space="1"/>
        </w:pBdr>
        <w:spacing w:line="180" w:lineRule="exact"/>
        <w:jc w:val="left"/>
        <w:rPr>
          <w:bCs/>
          <w:sz w:val="16"/>
          <w:szCs w:val="16"/>
        </w:rPr>
      </w:pPr>
      <w:r>
        <w:rPr>
          <w:rFonts w:hint="eastAsia"/>
          <w:bCs/>
          <w:sz w:val="16"/>
          <w:szCs w:val="16"/>
        </w:rPr>
        <w:t>7.if8使用Longest match为identifier，使用rule priority则可能为保留字</w:t>
      </w:r>
    </w:p>
    <w:p w14:paraId="65C62241">
      <w:pPr>
        <w:pBdr>
          <w:bottom w:val="single" w:color="auto" w:sz="4" w:space="1"/>
        </w:pBdr>
        <w:spacing w:line="180" w:lineRule="exact"/>
        <w:jc w:val="left"/>
        <w:rPr>
          <w:sz w:val="16"/>
          <w:szCs w:val="16"/>
        </w:rPr>
      </w:pPr>
      <w:r>
        <w:rPr>
          <w:rFonts w:hint="eastAsia"/>
          <w:bCs/>
          <w:sz w:val="16"/>
          <w:szCs w:val="16"/>
        </w:rPr>
        <w:t>8.</w:t>
      </w:r>
      <w:r>
        <w:rPr>
          <w:rFonts w:hint="eastAsia"/>
          <w:sz w:val="16"/>
          <w:szCs w:val="16"/>
        </w:rPr>
        <w:t>D</w:t>
      </w:r>
      <w:r>
        <w:rPr>
          <w:sz w:val="16"/>
          <w:szCs w:val="16"/>
        </w:rPr>
        <w:t>FA</w:t>
      </w:r>
      <w:r>
        <w:rPr>
          <w:rFonts w:hint="eastAsia"/>
          <w:sz w:val="16"/>
          <w:szCs w:val="16"/>
        </w:rPr>
        <w:t>/RE不能处理计数类的language，除非数量有上限（用C</w:t>
      </w:r>
      <w:r>
        <w:rPr>
          <w:sz w:val="16"/>
          <w:szCs w:val="16"/>
        </w:rPr>
        <w:t>FG</w:t>
      </w:r>
      <w:r>
        <w:rPr>
          <w:rFonts w:hint="eastAsia"/>
          <w:sz w:val="16"/>
          <w:szCs w:val="16"/>
        </w:rPr>
        <w:t>），不能配对括号</w:t>
      </w:r>
    </w:p>
    <w:p w14:paraId="79EC7367">
      <w:pPr>
        <w:pBdr>
          <w:bottom w:val="single" w:color="auto" w:sz="4" w:space="1"/>
        </w:pBdr>
        <w:spacing w:line="180" w:lineRule="exact"/>
        <w:jc w:val="left"/>
        <w:rPr>
          <w:b/>
          <w:bCs/>
          <w:sz w:val="16"/>
          <w:szCs w:val="16"/>
        </w:rPr>
      </w:pPr>
      <w:r>
        <w:rPr>
          <w:rFonts w:hint="eastAsia"/>
          <w:b/>
          <w:bCs/>
          <w:sz w:val="16"/>
          <w:szCs w:val="16"/>
          <w:highlight w:val="yellow"/>
        </w:rPr>
        <w:t>2.3</w:t>
      </w:r>
      <w:r>
        <w:rPr>
          <w:b/>
          <w:bCs/>
          <w:sz w:val="16"/>
          <w:szCs w:val="16"/>
          <w:highlight w:val="yellow"/>
        </w:rPr>
        <w:t xml:space="preserve"> </w:t>
      </w:r>
      <w:r>
        <w:rPr>
          <w:rFonts w:hint="eastAsia"/>
          <w:b/>
          <w:bCs/>
          <w:sz w:val="16"/>
          <w:szCs w:val="16"/>
          <w:highlight w:val="yellow"/>
        </w:rPr>
        <w:t>Finite</w:t>
      </w:r>
      <w:r>
        <w:rPr>
          <w:b/>
          <w:bCs/>
          <w:sz w:val="16"/>
          <w:szCs w:val="16"/>
          <w:highlight w:val="yellow"/>
        </w:rPr>
        <w:t xml:space="preserve"> </w:t>
      </w:r>
      <w:r>
        <w:rPr>
          <w:rFonts w:hint="eastAsia"/>
          <w:b/>
          <w:bCs/>
          <w:sz w:val="16"/>
          <w:szCs w:val="16"/>
          <w:highlight w:val="yellow"/>
        </w:rPr>
        <w:t>Automata有穷自动机</w:t>
      </w:r>
    </w:p>
    <w:p w14:paraId="7F142635">
      <w:pPr>
        <w:pBdr>
          <w:bottom w:val="single" w:color="auto" w:sz="4" w:space="1"/>
        </w:pBdr>
        <w:spacing w:line="180" w:lineRule="exact"/>
        <w:jc w:val="left"/>
        <w:rPr>
          <w:bCs/>
          <w:sz w:val="16"/>
          <w:szCs w:val="16"/>
        </w:rPr>
      </w:pPr>
      <w:r>
        <w:rPr>
          <w:rFonts w:hint="eastAsia"/>
          <w:b/>
          <w:sz w:val="16"/>
          <w:szCs w:val="16"/>
        </w:rPr>
        <w:t>有穷自动机FA</w:t>
      </w:r>
      <w:r>
        <w:rPr>
          <w:rFonts w:hint="eastAsia"/>
          <w:bCs/>
          <w:sz w:val="16"/>
          <w:szCs w:val="16"/>
        </w:rPr>
        <w:t>：M是字母表</w:t>
      </w:r>
      <m:oMath>
        <m:r>
          <m:rPr>
            <m:sty m:val="p"/>
          </m:rPr>
          <w:rPr>
            <w:rFonts w:ascii="Cambria Math" w:hAnsi="Cambria Math"/>
            <w:sz w:val="16"/>
            <w:szCs w:val="16"/>
          </w:rPr>
          <m:t>Σ</m:t>
        </m:r>
      </m:oMath>
      <w:r>
        <w:rPr>
          <w:rFonts w:hint="eastAsia"/>
          <w:bCs/>
          <w:sz w:val="16"/>
          <w:szCs w:val="16"/>
        </w:rPr>
        <w:t>、状态集S、转换函数</w:t>
      </w:r>
      <w:r>
        <w:rPr>
          <w:bCs/>
          <w:sz w:val="16"/>
          <w:szCs w:val="16"/>
        </w:rPr>
        <w:t>move(s,a)(s</w:t>
      </w:r>
      <w:r>
        <w:rPr>
          <w:rFonts w:hint="eastAsia"/>
          <w:bCs/>
          <w:sz w:val="16"/>
          <w:szCs w:val="16"/>
        </w:rPr>
        <w:t>状态时读入a)、初始状态S</w:t>
      </w:r>
      <w:r>
        <w:rPr>
          <w:rFonts w:hint="eastAsia"/>
          <w:bCs/>
          <w:sz w:val="16"/>
          <w:szCs w:val="16"/>
          <w:vertAlign w:val="subscript"/>
        </w:rPr>
        <w:t>0</w:t>
      </w:r>
      <w:r>
        <w:rPr>
          <w:rFonts w:hint="eastAsia"/>
          <w:bCs/>
          <w:sz w:val="16"/>
          <w:szCs w:val="16"/>
        </w:rPr>
        <w:t>以及接受状态F的集合。可以有多个终止状态。</w:t>
      </w:r>
    </w:p>
    <w:p w14:paraId="0464346E">
      <w:pPr>
        <w:pBdr>
          <w:bottom w:val="single" w:color="auto" w:sz="4" w:space="1"/>
        </w:pBdr>
        <w:spacing w:line="180" w:lineRule="exact"/>
        <w:jc w:val="left"/>
        <w:rPr>
          <w:bCs/>
          <w:sz w:val="16"/>
          <w:szCs w:val="16"/>
        </w:rPr>
      </w:pPr>
      <w:r>
        <w:rPr>
          <w:rFonts w:hint="eastAsia"/>
          <w:b/>
          <w:sz w:val="16"/>
          <w:szCs w:val="16"/>
        </w:rPr>
        <w:t>非确定有穷自动机NFA</w:t>
      </w:r>
      <w:r>
        <w:rPr>
          <w:rFonts w:hint="eastAsia"/>
          <w:bCs/>
          <w:sz w:val="16"/>
          <w:szCs w:val="16"/>
        </w:rPr>
        <w:t>：在状态s读入a，可能迁移到多个不同的状态；可能有不读入任何输入而迁移到其他状态。</w:t>
      </w:r>
    </w:p>
    <w:p w14:paraId="33E1012A">
      <w:pPr>
        <w:pBdr>
          <w:bottom w:val="single" w:color="auto" w:sz="4" w:space="1"/>
        </w:pBdr>
        <w:spacing w:line="180" w:lineRule="exact"/>
        <w:jc w:val="left"/>
        <w:rPr>
          <w:b/>
          <w:sz w:val="16"/>
          <w:szCs w:val="16"/>
        </w:rPr>
      </w:pPr>
      <w:r>
        <w:rPr>
          <w:rFonts w:hint="eastAsia"/>
          <w:b/>
          <w:sz w:val="16"/>
          <w:szCs w:val="16"/>
        </w:rPr>
        <w:t>DFA和NFA具有等价性</w:t>
      </w:r>
    </w:p>
    <w:p w14:paraId="1FA0DFC2">
      <w:pPr>
        <w:pBdr>
          <w:bottom w:val="single" w:color="auto" w:sz="4" w:space="1"/>
        </w:pBdr>
        <w:spacing w:line="180" w:lineRule="exact"/>
        <w:jc w:val="left"/>
        <w:rPr>
          <w:b/>
          <w:bCs/>
          <w:sz w:val="16"/>
          <w:szCs w:val="16"/>
        </w:rPr>
      </w:pPr>
      <w:r>
        <w:rPr>
          <w:rFonts w:hint="eastAsia"/>
          <w:b/>
          <w:bCs/>
          <w:sz w:val="16"/>
          <w:szCs w:val="16"/>
          <w:highlight w:val="yellow"/>
        </w:rPr>
        <w:t>2.</w:t>
      </w:r>
      <w:r>
        <w:rPr>
          <w:b/>
          <w:bCs/>
          <w:sz w:val="16"/>
          <w:szCs w:val="16"/>
          <w:highlight w:val="yellow"/>
        </w:rPr>
        <w:t xml:space="preserve">4 </w:t>
      </w:r>
      <w:r>
        <w:rPr>
          <w:rFonts w:hint="eastAsia"/>
          <w:b/>
          <w:bCs/>
          <w:sz w:val="16"/>
          <w:szCs w:val="16"/>
          <w:highlight w:val="yellow"/>
        </w:rPr>
        <w:t>RE到DFA</w:t>
      </w:r>
    </w:p>
    <w:p w14:paraId="1429F4E1">
      <w:pPr>
        <w:pBdr>
          <w:bottom w:val="single" w:color="auto" w:sz="4" w:space="1"/>
        </w:pBdr>
        <w:spacing w:line="0" w:lineRule="atLeast"/>
        <w:jc w:val="left"/>
        <w:rPr>
          <w:b/>
          <w:bCs/>
          <w:sz w:val="16"/>
          <w:szCs w:val="16"/>
        </w:rPr>
      </w:pPr>
      <w:r>
        <w:rPr>
          <w:bCs/>
          <w:sz w:val="16"/>
          <w:szCs w:val="16"/>
        </w:rPr>
        <w:drawing>
          <wp:inline distT="0" distB="0" distL="0" distR="0">
            <wp:extent cx="1536065" cy="664210"/>
            <wp:effectExtent l="0" t="0" r="635" b="0"/>
            <wp:docPr id="1136881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81554" name="图片 1"/>
                    <pic:cNvPicPr>
                      <a:picLocks noChangeAspect="1"/>
                    </pic:cNvPicPr>
                  </pic:nvPicPr>
                  <pic:blipFill>
                    <a:blip r:embed="rId7"/>
                    <a:stretch>
                      <a:fillRect/>
                    </a:stretch>
                  </pic:blipFill>
                  <pic:spPr>
                    <a:xfrm>
                      <a:off x="0" y="0"/>
                      <a:ext cx="1641613" cy="709917"/>
                    </a:xfrm>
                    <a:prstGeom prst="rect">
                      <a:avLst/>
                    </a:prstGeom>
                  </pic:spPr>
                </pic:pic>
              </a:graphicData>
            </a:graphic>
          </wp:inline>
        </w:drawing>
      </w:r>
    </w:p>
    <w:p w14:paraId="1D594BEF">
      <w:pPr>
        <w:pBdr>
          <w:bottom w:val="single" w:color="auto" w:sz="4" w:space="1"/>
        </w:pBdr>
        <w:spacing w:line="0" w:lineRule="atLeast"/>
        <w:jc w:val="left"/>
        <w:rPr>
          <w:b/>
          <w:bCs/>
          <w:sz w:val="16"/>
          <w:szCs w:val="16"/>
        </w:rPr>
      </w:pPr>
      <w:r>
        <w:rPr>
          <w:bCs/>
          <w:sz w:val="16"/>
          <w:szCs w:val="16"/>
        </w:rPr>
        <w:drawing>
          <wp:inline distT="0" distB="0" distL="0" distR="0">
            <wp:extent cx="1536065" cy="457835"/>
            <wp:effectExtent l="0" t="0" r="635" b="0"/>
            <wp:docPr id="555919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19476" name="图片 1"/>
                    <pic:cNvPicPr>
                      <a:picLocks noChangeAspect="1"/>
                    </pic:cNvPicPr>
                  </pic:nvPicPr>
                  <pic:blipFill>
                    <a:blip r:embed="rId8"/>
                    <a:stretch>
                      <a:fillRect/>
                    </a:stretch>
                  </pic:blipFill>
                  <pic:spPr>
                    <a:xfrm>
                      <a:off x="0" y="0"/>
                      <a:ext cx="1641122" cy="489663"/>
                    </a:xfrm>
                    <a:prstGeom prst="rect">
                      <a:avLst/>
                    </a:prstGeom>
                  </pic:spPr>
                </pic:pic>
              </a:graphicData>
            </a:graphic>
          </wp:inline>
        </w:drawing>
      </w:r>
    </w:p>
    <w:p w14:paraId="05F04EF7">
      <w:pPr>
        <w:pBdr>
          <w:bottom w:val="single" w:color="auto" w:sz="4" w:space="1"/>
        </w:pBdr>
        <w:spacing w:line="0" w:lineRule="atLeast"/>
        <w:jc w:val="left"/>
        <w:rPr>
          <w:b/>
          <w:bCs/>
          <w:sz w:val="16"/>
          <w:szCs w:val="16"/>
        </w:rPr>
      </w:pPr>
      <w:r>
        <w:rPr>
          <w:bCs/>
          <w:sz w:val="16"/>
          <w:szCs w:val="16"/>
        </w:rPr>
        <w:drawing>
          <wp:inline distT="0" distB="0" distL="0" distR="0">
            <wp:extent cx="1492250" cy="561975"/>
            <wp:effectExtent l="0" t="0" r="0" b="0"/>
            <wp:docPr id="1372593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93884" name="图片 1"/>
                    <pic:cNvPicPr>
                      <a:picLocks noChangeAspect="1"/>
                    </pic:cNvPicPr>
                  </pic:nvPicPr>
                  <pic:blipFill>
                    <a:blip r:embed="rId9"/>
                    <a:stretch>
                      <a:fillRect/>
                    </a:stretch>
                  </pic:blipFill>
                  <pic:spPr>
                    <a:xfrm>
                      <a:off x="0" y="0"/>
                      <a:ext cx="1529872" cy="576428"/>
                    </a:xfrm>
                    <a:prstGeom prst="rect">
                      <a:avLst/>
                    </a:prstGeom>
                  </pic:spPr>
                </pic:pic>
              </a:graphicData>
            </a:graphic>
          </wp:inline>
        </w:drawing>
      </w:r>
    </w:p>
    <w:p w14:paraId="78B90F50">
      <w:pPr>
        <w:pBdr>
          <w:bottom w:val="single" w:color="auto" w:sz="4" w:space="1"/>
        </w:pBdr>
        <w:spacing w:line="180" w:lineRule="exact"/>
        <w:jc w:val="left"/>
        <w:rPr>
          <w:bCs/>
          <w:sz w:val="16"/>
          <w:szCs w:val="16"/>
        </w:rPr>
      </w:pPr>
      <w:r>
        <w:rPr>
          <w:rFonts w:hint="eastAsia"/>
          <w:bCs/>
          <w:sz w:val="16"/>
          <w:szCs w:val="16"/>
        </w:rPr>
        <w:t>1.一个正则语言可对应多个DFA。但是最小状态数的DFA唯一。</w:t>
      </w:r>
    </w:p>
    <w:p w14:paraId="455BD95E">
      <w:pPr>
        <w:pBdr>
          <w:bottom w:val="single" w:color="auto" w:sz="4" w:space="1"/>
        </w:pBdr>
        <w:spacing w:line="180" w:lineRule="exact"/>
        <w:jc w:val="left"/>
        <w:rPr>
          <w:bCs/>
          <w:sz w:val="16"/>
          <w:szCs w:val="16"/>
        </w:rPr>
      </w:pPr>
      <w:r>
        <w:rPr>
          <w:rFonts w:hint="eastAsia"/>
          <w:bCs/>
          <w:sz w:val="16"/>
          <w:szCs w:val="16"/>
        </w:rPr>
        <w:t>2.</w:t>
      </w:r>
      <w:r>
        <w:rPr>
          <w:rFonts w:hint="eastAsia"/>
          <w:sz w:val="16"/>
          <w:szCs w:val="16"/>
        </w:rPr>
        <w:t xml:space="preserve"> </w:t>
      </w:r>
      <w:r>
        <w:rPr>
          <w:rFonts w:hint="eastAsia"/>
          <w:bCs/>
          <w:sz w:val="16"/>
          <w:szCs w:val="16"/>
        </w:rPr>
        <w:t>(推论)DFA状态等价的条件:</w:t>
      </w:r>
    </w:p>
    <w:p w14:paraId="6FAEC848">
      <w:pPr>
        <w:pBdr>
          <w:bottom w:val="single" w:color="auto" w:sz="4" w:space="1"/>
        </w:pBdr>
        <w:spacing w:line="180" w:lineRule="exact"/>
        <w:jc w:val="left"/>
        <w:rPr>
          <w:bCs/>
          <w:sz w:val="16"/>
          <w:szCs w:val="16"/>
        </w:rPr>
      </w:pPr>
      <w:r>
        <w:rPr>
          <w:rFonts w:hint="eastAsia"/>
          <w:bCs/>
          <w:sz w:val="16"/>
          <w:szCs w:val="16"/>
        </w:rPr>
        <w:t>一致性条件：s、t同为终态或非终态</w:t>
      </w:r>
    </w:p>
    <w:p w14:paraId="1A5DD897">
      <w:pPr>
        <w:pBdr>
          <w:bottom w:val="single" w:color="auto" w:sz="4" w:space="1"/>
        </w:pBdr>
        <w:spacing w:line="180" w:lineRule="exact"/>
        <w:jc w:val="left"/>
        <w:rPr>
          <w:bCs/>
          <w:sz w:val="16"/>
          <w:szCs w:val="16"/>
        </w:rPr>
      </w:pPr>
      <w:r>
        <w:rPr>
          <w:rFonts w:hint="eastAsia"/>
          <w:bCs/>
          <w:sz w:val="16"/>
          <w:szCs w:val="16"/>
        </w:rPr>
        <w:t>蔓延性条件：对所有输入符号，s、t必须转换到等价的状态集中，同时具有传递性</w:t>
      </w:r>
    </w:p>
    <w:p w14:paraId="7566CD73">
      <w:pPr>
        <w:pBdr>
          <w:bottom w:val="single" w:color="auto" w:sz="4" w:space="1"/>
        </w:pBdr>
        <w:spacing w:line="180" w:lineRule="exact"/>
        <w:jc w:val="left"/>
        <w:rPr>
          <w:bCs/>
          <w:sz w:val="16"/>
          <w:szCs w:val="16"/>
        </w:rPr>
      </w:pPr>
      <w:r>
        <w:rPr>
          <w:rFonts w:hint="eastAsia"/>
          <w:bCs/>
          <w:sz w:val="16"/>
          <w:szCs w:val="16"/>
        </w:rPr>
        <w:t>3.区分状态 终态非终态，是否接受a，接受a后是否转一样</w:t>
      </w:r>
    </w:p>
    <w:p w14:paraId="51A90351">
      <w:pPr>
        <w:pBdr>
          <w:bottom w:val="single" w:color="auto" w:sz="4" w:space="1"/>
        </w:pBdr>
        <w:spacing w:line="180" w:lineRule="exact"/>
        <w:jc w:val="left"/>
        <w:rPr>
          <w:b/>
          <w:bCs/>
          <w:sz w:val="16"/>
          <w:szCs w:val="16"/>
          <w:highlight w:val="yellow"/>
        </w:rPr>
      </w:pPr>
      <w:r>
        <w:rPr>
          <w:rFonts w:hint="eastAsia"/>
          <w:b/>
          <w:bCs/>
          <w:sz w:val="16"/>
          <w:szCs w:val="16"/>
          <w:highlight w:val="yellow"/>
        </w:rPr>
        <w:t>2.5 LEX</w:t>
      </w:r>
    </w:p>
    <w:p w14:paraId="70B0BF71">
      <w:pPr>
        <w:pBdr>
          <w:bottom w:val="single" w:color="auto" w:sz="4" w:space="1"/>
        </w:pBdr>
        <w:spacing w:line="180" w:lineRule="exact"/>
        <w:jc w:val="left"/>
        <w:rPr>
          <w:sz w:val="16"/>
          <w:szCs w:val="16"/>
        </w:rPr>
      </w:pPr>
      <w:r>
        <w:rPr>
          <w:b/>
          <w:bCs/>
          <w:sz w:val="16"/>
          <w:szCs w:val="16"/>
        </w:rPr>
        <w:t>LEX</w:t>
      </w:r>
      <w:r>
        <w:rPr>
          <w:sz w:val="16"/>
          <w:szCs w:val="16"/>
        </w:rPr>
        <w:t>输入包含正则表达式的文本文件，以及匹配每个表达式时要采取的操作；</w:t>
      </w:r>
      <w:r>
        <w:rPr>
          <w:rFonts w:hint="eastAsia"/>
          <w:sz w:val="16"/>
          <w:szCs w:val="16"/>
        </w:rPr>
        <w:t>文件格式：</w:t>
      </w:r>
      <w:r>
        <w:rPr>
          <w:sz w:val="16"/>
          <w:szCs w:val="16"/>
        </w:rPr>
        <w:t>定义</w:t>
      </w:r>
      <w:r>
        <w:rPr>
          <w:rFonts w:hint="eastAsia"/>
          <w:sz w:val="16"/>
          <w:szCs w:val="16"/>
        </w:rPr>
        <w:t>:</w:t>
      </w:r>
      <w:r>
        <w:rPr>
          <w:sz w:val="16"/>
          <w:szCs w:val="16"/>
        </w:rPr>
        <w:t xml:space="preserve"> %{ C代码%}</w:t>
      </w:r>
      <w:r>
        <w:rPr>
          <w:rFonts w:hint="eastAsia"/>
          <w:sz w:val="16"/>
          <w:szCs w:val="16"/>
        </w:rPr>
        <w:t>,</w:t>
      </w:r>
      <w:r>
        <w:rPr>
          <w:sz w:val="16"/>
          <w:szCs w:val="16"/>
        </w:rPr>
        <w:t xml:space="preserve"> </w:t>
      </w:r>
      <w:r>
        <w:rPr>
          <w:rFonts w:hint="eastAsia"/>
          <w:sz w:val="16"/>
          <w:szCs w:val="16"/>
        </w:rPr>
        <w:t xml:space="preserve">标识符 正则表达式 </w:t>
      </w:r>
      <w:r>
        <w:rPr>
          <w:sz w:val="16"/>
          <w:szCs w:val="16"/>
        </w:rPr>
        <w:t>%%</w:t>
      </w:r>
      <w:r>
        <w:rPr>
          <w:rFonts w:hint="eastAsia"/>
          <w:sz w:val="16"/>
          <w:szCs w:val="16"/>
        </w:rPr>
        <w:t xml:space="preserve"> 规则:</w:t>
      </w:r>
      <w:r>
        <w:rPr>
          <w:sz w:val="16"/>
          <w:szCs w:val="16"/>
        </w:rPr>
        <w:t>正则表达式</w:t>
      </w:r>
      <w:r>
        <w:rPr>
          <w:rFonts w:hint="eastAsia"/>
          <w:sz w:val="16"/>
          <w:szCs w:val="16"/>
        </w:rPr>
        <w:t xml:space="preserve"> {</w:t>
      </w:r>
      <w:r>
        <w:rPr>
          <w:sz w:val="16"/>
          <w:szCs w:val="16"/>
        </w:rPr>
        <w:t>动作</w:t>
      </w:r>
      <w:r>
        <w:rPr>
          <w:rFonts w:hint="eastAsia"/>
          <w:sz w:val="16"/>
          <w:szCs w:val="16"/>
        </w:rPr>
        <w:t>,</w:t>
      </w:r>
      <w:r>
        <w:rPr>
          <w:sz w:val="16"/>
          <w:szCs w:val="16"/>
        </w:rPr>
        <w:t>C</w:t>
      </w:r>
      <w:r>
        <w:rPr>
          <w:rFonts w:hint="eastAsia"/>
          <w:sz w:val="16"/>
          <w:szCs w:val="16"/>
        </w:rPr>
        <w:t>语言</w:t>
      </w:r>
      <w:r>
        <w:rPr>
          <w:sz w:val="16"/>
          <w:szCs w:val="16"/>
        </w:rPr>
        <w:t>}</w:t>
      </w:r>
      <w:r>
        <w:rPr>
          <w:rFonts w:hint="eastAsia"/>
          <w:sz w:val="16"/>
          <w:szCs w:val="16"/>
        </w:rPr>
        <w:t xml:space="preserve"> </w:t>
      </w:r>
      <w:r>
        <w:rPr>
          <w:sz w:val="16"/>
          <w:szCs w:val="16"/>
        </w:rPr>
        <w:t>%%</w:t>
      </w:r>
      <w:r>
        <w:rPr>
          <w:rFonts w:hint="eastAsia"/>
          <w:sz w:val="16"/>
          <w:szCs w:val="16"/>
        </w:rPr>
        <w:t xml:space="preserve"> 辅助函数</w:t>
      </w:r>
      <w:r>
        <w:rPr>
          <w:sz w:val="16"/>
          <w:szCs w:val="16"/>
        </w:rPr>
        <w:t>:{用户程序}(在规则段中要用到的一些函数或子程序等)</w:t>
      </w:r>
    </w:p>
    <w:p w14:paraId="7755F020">
      <w:pPr>
        <w:pBdr>
          <w:bottom w:val="single" w:color="auto" w:sz="4" w:space="1"/>
        </w:pBdr>
        <w:spacing w:line="180" w:lineRule="exact"/>
        <w:jc w:val="left"/>
        <w:rPr>
          <w:sz w:val="16"/>
          <w:szCs w:val="16"/>
        </w:rPr>
      </w:pPr>
      <w:r>
        <w:rPr>
          <w:b/>
          <w:bCs/>
          <w:sz w:val="16"/>
          <w:szCs w:val="16"/>
        </w:rPr>
        <w:t xml:space="preserve">yyin: </w:t>
      </w:r>
      <w:r>
        <w:rPr>
          <w:sz w:val="16"/>
          <w:szCs w:val="16"/>
        </w:rPr>
        <w:t>FILE *类型变量</w:t>
      </w:r>
      <w:r>
        <w:rPr>
          <w:rFonts w:hint="eastAsia"/>
          <w:sz w:val="16"/>
          <w:szCs w:val="16"/>
        </w:rPr>
        <w:t>,</w:t>
      </w:r>
      <w:r>
        <w:rPr>
          <w:sz w:val="16"/>
          <w:szCs w:val="16"/>
        </w:rPr>
        <w:t>正在解析的文件</w:t>
      </w:r>
      <w:r>
        <w:rPr>
          <w:b/>
          <w:bCs/>
          <w:sz w:val="16"/>
          <w:szCs w:val="16"/>
        </w:rPr>
        <w:t xml:space="preserve">yyout: </w:t>
      </w:r>
      <w:r>
        <w:rPr>
          <w:sz w:val="16"/>
          <w:szCs w:val="16"/>
        </w:rPr>
        <w:t>FILE *类型变量</w:t>
      </w:r>
      <w:r>
        <w:rPr>
          <w:rFonts w:hint="eastAsia"/>
          <w:sz w:val="16"/>
          <w:szCs w:val="16"/>
        </w:rPr>
        <w:t>,</w:t>
      </w:r>
      <w:r>
        <w:rPr>
          <w:sz w:val="16"/>
          <w:szCs w:val="16"/>
        </w:rPr>
        <w:t>输出的</w:t>
      </w:r>
      <w:r>
        <w:rPr>
          <w:rFonts w:hint="eastAsia"/>
          <w:sz w:val="16"/>
          <w:szCs w:val="16"/>
        </w:rPr>
        <w:t>位置。</w:t>
      </w:r>
    </w:p>
    <w:p w14:paraId="47AD3688">
      <w:pPr>
        <w:pBdr>
          <w:bottom w:val="single" w:color="auto" w:sz="4" w:space="1"/>
        </w:pBdr>
        <w:spacing w:line="180" w:lineRule="exact"/>
        <w:jc w:val="left"/>
        <w:rPr>
          <w:sz w:val="16"/>
          <w:szCs w:val="16"/>
        </w:rPr>
      </w:pPr>
      <w:r>
        <w:rPr>
          <w:b/>
          <w:bCs/>
          <w:sz w:val="16"/>
          <w:szCs w:val="16"/>
        </w:rPr>
        <w:t xml:space="preserve">yytext: </w:t>
      </w:r>
      <w:r>
        <w:rPr>
          <w:sz w:val="16"/>
          <w:szCs w:val="16"/>
        </w:rPr>
        <w:t>char *类型变量，指向刚刚识别到的字符串。</w:t>
      </w:r>
      <w:r>
        <w:rPr>
          <w:b/>
          <w:bCs/>
          <w:sz w:val="16"/>
          <w:szCs w:val="16"/>
        </w:rPr>
        <w:t xml:space="preserve">yylen: </w:t>
      </w:r>
      <w:r>
        <w:rPr>
          <w:sz w:val="16"/>
          <w:szCs w:val="16"/>
        </w:rPr>
        <w:t>整型变量，保存刚刚识别到的字符串的长度。</w:t>
      </w:r>
    </w:p>
    <w:p w14:paraId="5B11C936">
      <w:pPr>
        <w:spacing w:line="180" w:lineRule="exact"/>
        <w:jc w:val="left"/>
        <w:rPr>
          <w:rFonts w:cs="Calibri"/>
          <w:b/>
          <w:bCs/>
          <w:sz w:val="16"/>
          <w:szCs w:val="16"/>
          <w:highlight w:val="cyan"/>
        </w:rPr>
      </w:pPr>
      <w:r>
        <w:rPr>
          <w:rFonts w:hint="eastAsia" w:cs="Calibri"/>
          <w:b/>
          <w:bCs/>
          <w:sz w:val="16"/>
          <w:szCs w:val="16"/>
          <w:highlight w:val="cyan"/>
        </w:rPr>
        <w:t>C</w:t>
      </w:r>
      <w:r>
        <w:rPr>
          <w:rFonts w:cs="Calibri"/>
          <w:b/>
          <w:bCs/>
          <w:sz w:val="16"/>
          <w:szCs w:val="16"/>
          <w:highlight w:val="cyan"/>
        </w:rPr>
        <w:t>H</w:t>
      </w:r>
      <w:r>
        <w:rPr>
          <w:rFonts w:hint="eastAsia" w:cs="Calibri"/>
          <w:b/>
          <w:bCs/>
          <w:sz w:val="16"/>
          <w:szCs w:val="16"/>
          <w:highlight w:val="cyan"/>
        </w:rPr>
        <w:t>3.</w:t>
      </w:r>
      <w:r>
        <w:rPr>
          <w:rFonts w:cs="Calibri"/>
          <w:b/>
          <w:bCs/>
          <w:sz w:val="16"/>
          <w:szCs w:val="16"/>
          <w:highlight w:val="cyan"/>
        </w:rPr>
        <w:t xml:space="preserve">1 </w:t>
      </w:r>
      <w:r>
        <w:rPr>
          <w:rFonts w:hint="eastAsia" w:cs="Calibri"/>
          <w:b/>
          <w:bCs/>
          <w:sz w:val="16"/>
          <w:szCs w:val="16"/>
          <w:highlight w:val="cyan"/>
        </w:rPr>
        <w:t>语法分析-CFG及其解析</w:t>
      </w:r>
    </w:p>
    <w:p w14:paraId="37A2118D">
      <w:pPr>
        <w:pBdr>
          <w:bottom w:val="single" w:color="auto" w:sz="4" w:space="1"/>
        </w:pBdr>
        <w:spacing w:line="180" w:lineRule="exact"/>
        <w:jc w:val="left"/>
        <w:rPr>
          <w:b/>
          <w:bCs/>
          <w:sz w:val="16"/>
          <w:szCs w:val="16"/>
          <w:highlight w:val="yellow"/>
        </w:rPr>
      </w:pPr>
      <w:r>
        <w:rPr>
          <w:rFonts w:hint="eastAsia"/>
          <w:b/>
          <w:bCs/>
          <w:sz w:val="16"/>
          <w:szCs w:val="16"/>
        </w:rPr>
        <w:t>作用：</w:t>
      </w:r>
      <w:r>
        <w:rPr>
          <w:rFonts w:hint="eastAsia"/>
          <w:bCs/>
          <w:sz w:val="16"/>
          <w:szCs w:val="16"/>
        </w:rPr>
        <w:t>从词法分析器获得Token序列，确认该序列是否可以由语言的文法生成</w:t>
      </w:r>
    </w:p>
    <w:p w14:paraId="6D8D2D31">
      <w:pPr>
        <w:pBdr>
          <w:bottom w:val="single" w:color="auto" w:sz="4" w:space="1"/>
        </w:pBdr>
        <w:spacing w:line="180" w:lineRule="exact"/>
        <w:jc w:val="left"/>
        <w:rPr>
          <w:b/>
          <w:bCs/>
          <w:sz w:val="16"/>
          <w:szCs w:val="16"/>
          <w:highlight w:val="yellow"/>
        </w:rPr>
      </w:pPr>
      <w:r>
        <w:rPr>
          <w:rFonts w:hint="eastAsia"/>
          <w:b/>
          <w:bCs/>
          <w:sz w:val="16"/>
          <w:szCs w:val="16"/>
          <w:highlight w:val="yellow"/>
        </w:rPr>
        <w:t>3.1 上下文无关文法（CFG）</w:t>
      </w:r>
    </w:p>
    <w:p w14:paraId="5328431A">
      <w:pPr>
        <w:pBdr>
          <w:bottom w:val="single" w:color="auto" w:sz="4" w:space="1"/>
        </w:pBdr>
        <w:spacing w:line="180" w:lineRule="exact"/>
        <w:jc w:val="left"/>
        <w:rPr>
          <w:bCs/>
          <w:sz w:val="16"/>
          <w:szCs w:val="16"/>
        </w:rPr>
      </w:pPr>
      <w:r>
        <w:rPr>
          <w:rFonts w:hint="eastAsia"/>
          <w:bCs/>
          <w:sz w:val="16"/>
          <w:szCs w:val="16"/>
        </w:rPr>
        <w:t>1.G=</w:t>
      </w:r>
      <w:r>
        <w:rPr>
          <w:bCs/>
          <w:sz w:val="16"/>
          <w:szCs w:val="16"/>
        </w:rPr>
        <w:t>(T, N, P, S)</w:t>
      </w:r>
      <w:r>
        <w:rPr>
          <w:rFonts w:hint="eastAsia"/>
          <w:bCs/>
          <w:sz w:val="16"/>
          <w:szCs w:val="16"/>
        </w:rPr>
        <w:t>，终结符、非终结符、产生式、开始符号（非终结符）</w:t>
      </w:r>
    </w:p>
    <w:p w14:paraId="0AF52862">
      <w:pPr>
        <w:pBdr>
          <w:bottom w:val="single" w:color="auto" w:sz="4" w:space="1"/>
        </w:pBdr>
        <w:spacing w:line="180" w:lineRule="exact"/>
        <w:jc w:val="left"/>
        <w:rPr>
          <w:bCs/>
          <w:sz w:val="16"/>
          <w:szCs w:val="16"/>
        </w:rPr>
      </w:pPr>
      <w:r>
        <w:rPr>
          <w:rFonts w:hint="eastAsia"/>
          <w:bCs/>
          <w:sz w:val="16"/>
          <w:szCs w:val="16"/>
        </w:rPr>
        <w:t>2.</w:t>
      </w:r>
      <w:r>
        <w:rPr>
          <w:rFonts w:hint="eastAsia"/>
          <w:b/>
          <w:sz w:val="16"/>
          <w:szCs w:val="16"/>
        </w:rPr>
        <w:t>最左推导</w:t>
      </w:r>
      <w:r>
        <w:rPr>
          <w:b/>
          <w:sz w:val="16"/>
          <w:szCs w:val="16"/>
        </w:rPr>
        <w:t>(Derivation)</w:t>
      </w:r>
      <w:r>
        <w:rPr>
          <w:bCs/>
          <w:sz w:val="16"/>
          <w:szCs w:val="16"/>
        </w:rPr>
        <w:t>:</w:t>
      </w:r>
      <w:r>
        <w:rPr>
          <w:rFonts w:hint="eastAsia"/>
          <w:bCs/>
          <w:sz w:val="16"/>
          <w:szCs w:val="16"/>
        </w:rPr>
        <w:t xml:space="preserve"> 每步代换最左边的非终结符。相反</w:t>
      </w:r>
      <w:r>
        <w:rPr>
          <w:rFonts w:hint="eastAsia"/>
          <w:b/>
          <w:sz w:val="16"/>
          <w:szCs w:val="16"/>
        </w:rPr>
        <w:t>最右归约</w:t>
      </w:r>
      <w:r>
        <w:rPr>
          <w:b/>
          <w:sz w:val="16"/>
          <w:szCs w:val="16"/>
        </w:rPr>
        <w:t>(Reduce)</w:t>
      </w:r>
      <w:r>
        <w:rPr>
          <w:rFonts w:hint="eastAsia"/>
          <w:bCs/>
          <w:sz w:val="16"/>
          <w:szCs w:val="16"/>
        </w:rPr>
        <w:t>，即每步归约最右边的终结符。</w:t>
      </w:r>
    </w:p>
    <w:p w14:paraId="023D3770">
      <w:pPr>
        <w:pBdr>
          <w:bottom w:val="single" w:color="auto" w:sz="4" w:space="1"/>
        </w:pBdr>
        <w:spacing w:line="180" w:lineRule="exact"/>
        <w:jc w:val="left"/>
        <w:rPr>
          <w:bCs/>
          <w:sz w:val="16"/>
          <w:szCs w:val="16"/>
        </w:rPr>
      </w:pPr>
      <w:r>
        <w:rPr>
          <w:rFonts w:hint="eastAsia"/>
          <w:bCs/>
          <w:sz w:val="16"/>
          <w:szCs w:val="16"/>
        </w:rPr>
        <w:t>3.</w:t>
      </w:r>
      <w:r>
        <w:rPr>
          <w:rFonts w:hint="eastAsia"/>
          <w:b/>
          <w:sz w:val="16"/>
          <w:szCs w:val="16"/>
        </w:rPr>
        <w:t>句型</w:t>
      </w:r>
      <w:r>
        <w:rPr>
          <w:b/>
          <w:sz w:val="16"/>
          <w:szCs w:val="16"/>
        </w:rPr>
        <w:t>(Sentential form)</w:t>
      </w:r>
      <w:r>
        <w:rPr>
          <w:bCs/>
          <w:sz w:val="16"/>
          <w:szCs w:val="16"/>
        </w:rPr>
        <w:t xml:space="preserve">: </w:t>
      </w:r>
      <w:r>
        <w:rPr>
          <w:rFonts w:hint="eastAsia"/>
          <w:bCs/>
          <w:sz w:val="16"/>
          <w:szCs w:val="16"/>
        </w:rPr>
        <w:t>既可以包含终结符，又可以包含非终结符，也可能是空串</w:t>
      </w:r>
    </w:p>
    <w:p w14:paraId="39C642DC">
      <w:pPr>
        <w:pBdr>
          <w:bottom w:val="single" w:color="auto" w:sz="4" w:space="1"/>
        </w:pBdr>
        <w:spacing w:line="180" w:lineRule="exact"/>
        <w:jc w:val="left"/>
        <w:rPr>
          <w:bCs/>
          <w:sz w:val="16"/>
          <w:szCs w:val="16"/>
        </w:rPr>
      </w:pPr>
      <w:r>
        <w:rPr>
          <w:rFonts w:hint="eastAsia"/>
          <w:b/>
          <w:sz w:val="16"/>
          <w:szCs w:val="16"/>
        </w:rPr>
        <w:t>句子</w:t>
      </w:r>
      <w:r>
        <w:rPr>
          <w:b/>
          <w:sz w:val="16"/>
          <w:szCs w:val="16"/>
        </w:rPr>
        <w:t>(Sentence)</w:t>
      </w:r>
      <w:r>
        <w:rPr>
          <w:bCs/>
          <w:sz w:val="16"/>
          <w:szCs w:val="16"/>
        </w:rPr>
        <w:t xml:space="preserve">: </w:t>
      </w:r>
      <w:r>
        <w:rPr>
          <w:rFonts w:hint="eastAsia"/>
          <w:bCs/>
          <w:sz w:val="16"/>
          <w:szCs w:val="16"/>
        </w:rPr>
        <w:t>仅终结符的句型</w:t>
      </w:r>
    </w:p>
    <w:p w14:paraId="6CF30E86">
      <w:pPr>
        <w:pBdr>
          <w:bottom w:val="single" w:color="auto" w:sz="4" w:space="1"/>
        </w:pBdr>
        <w:spacing w:line="180" w:lineRule="exact"/>
        <w:jc w:val="left"/>
        <w:rPr>
          <w:bCs/>
          <w:sz w:val="16"/>
          <w:szCs w:val="16"/>
        </w:rPr>
      </w:pPr>
      <w:r>
        <w:rPr>
          <w:rFonts w:hint="eastAsia"/>
          <w:bCs/>
          <w:sz w:val="16"/>
          <w:szCs w:val="16"/>
        </w:rPr>
        <w:t>4.</w:t>
      </w:r>
      <w:r>
        <w:rPr>
          <w:rFonts w:hint="eastAsia"/>
          <w:b/>
          <w:sz w:val="16"/>
          <w:szCs w:val="16"/>
        </w:rPr>
        <w:t>语言</w:t>
      </w:r>
      <w:r>
        <w:rPr>
          <w:rFonts w:hint="eastAsia"/>
          <w:bCs/>
          <w:sz w:val="16"/>
          <w:szCs w:val="16"/>
        </w:rPr>
        <w:t>：文法G推导出的所有句子的集合5.上下文无关含义？</w:t>
      </w:r>
      <w:r>
        <w:rPr>
          <w:bCs/>
          <w:sz w:val="16"/>
          <w:szCs w:val="16"/>
        </w:rPr>
        <w:t>aA</w:t>
      </w:r>
      <w:r>
        <w:rPr>
          <w:rFonts w:hint="eastAsia"/>
          <w:bCs/>
          <w:sz w:val="16"/>
          <w:szCs w:val="16"/>
        </w:rPr>
        <w:t>b</w:t>
      </w:r>
      <w:r>
        <w:rPr>
          <w:bCs/>
          <w:sz w:val="16"/>
          <w:szCs w:val="16"/>
        </w:rPr>
        <w:t>=&gt;ayb</w:t>
      </w:r>
      <w:r>
        <w:rPr>
          <w:rFonts w:hint="eastAsia"/>
          <w:bCs/>
          <w:sz w:val="16"/>
          <w:szCs w:val="16"/>
        </w:rPr>
        <w:t>，在文法推导每一步，符号串y仅依据A的产生式推导，无需依赖A的上下文</w:t>
      </w:r>
      <w:r>
        <w:rPr>
          <w:bCs/>
          <w:sz w:val="16"/>
          <w:szCs w:val="16"/>
        </w:rPr>
        <w:t>a</w:t>
      </w:r>
      <w:r>
        <w:rPr>
          <w:rFonts w:hint="eastAsia"/>
          <w:bCs/>
          <w:sz w:val="16"/>
          <w:szCs w:val="16"/>
        </w:rPr>
        <w:t>和</w:t>
      </w:r>
      <w:r>
        <w:rPr>
          <w:bCs/>
          <w:sz w:val="16"/>
          <w:szCs w:val="16"/>
        </w:rPr>
        <w:t>b</w:t>
      </w:r>
    </w:p>
    <w:p w14:paraId="1EBC44BC">
      <w:pPr>
        <w:pBdr>
          <w:bottom w:val="single" w:color="auto" w:sz="4" w:space="1"/>
        </w:pBdr>
        <w:spacing w:line="180" w:lineRule="exact"/>
        <w:jc w:val="left"/>
        <w:rPr>
          <w:bCs/>
          <w:sz w:val="16"/>
          <w:szCs w:val="16"/>
        </w:rPr>
      </w:pPr>
      <w:r>
        <w:rPr>
          <w:rFonts w:hint="eastAsia"/>
          <w:bCs/>
          <w:sz w:val="16"/>
          <w:szCs w:val="16"/>
        </w:rPr>
        <w:t>6.</w:t>
      </w:r>
      <w:r>
        <w:rPr>
          <w:rFonts w:hint="eastAsia"/>
          <w:b/>
          <w:sz w:val="16"/>
          <w:szCs w:val="16"/>
        </w:rPr>
        <w:t>上下文无关语言</w:t>
      </w:r>
      <w:r>
        <w:rPr>
          <w:rFonts w:hint="eastAsia"/>
          <w:bCs/>
          <w:sz w:val="16"/>
          <w:szCs w:val="16"/>
        </w:rPr>
        <w:t>是左边是非终结符号，右边是符号串</w:t>
      </w:r>
    </w:p>
    <w:p w14:paraId="6381C653">
      <w:pPr>
        <w:pBdr>
          <w:bottom w:val="single" w:color="auto" w:sz="4" w:space="1"/>
        </w:pBdr>
        <w:spacing w:line="180" w:lineRule="exact"/>
        <w:jc w:val="left"/>
        <w:rPr>
          <w:bCs/>
          <w:sz w:val="16"/>
          <w:szCs w:val="16"/>
        </w:rPr>
      </w:pPr>
      <w:r>
        <w:rPr>
          <w:rFonts w:hint="eastAsia"/>
          <w:bCs/>
          <w:sz w:val="16"/>
          <w:szCs w:val="16"/>
        </w:rPr>
        <w:t>7.</w:t>
      </w:r>
      <w:r>
        <w:rPr>
          <w:rFonts w:hint="eastAsia"/>
          <w:b/>
          <w:sz w:val="16"/>
          <w:szCs w:val="16"/>
        </w:rPr>
        <w:t>正则语言</w:t>
      </w:r>
      <w:r>
        <w:rPr>
          <w:rFonts w:hint="eastAsia"/>
          <w:bCs/>
          <w:sz w:val="16"/>
          <w:szCs w:val="16"/>
        </w:rPr>
        <w:t>是右线性文法</w:t>
      </w:r>
      <w:r>
        <w:rPr>
          <w:bCs/>
          <w:sz w:val="16"/>
          <w:szCs w:val="16"/>
        </w:rPr>
        <w:t>(</w:t>
      </w:r>
      <w:r>
        <w:rPr>
          <w:rFonts w:hint="eastAsia"/>
          <w:bCs/>
          <w:sz w:val="16"/>
          <w:szCs w:val="16"/>
        </w:rPr>
        <w:t>最左边为终结符</w:t>
      </w:r>
      <w:r>
        <w:rPr>
          <w:bCs/>
          <w:sz w:val="16"/>
          <w:szCs w:val="16"/>
        </w:rPr>
        <w:t>)</w:t>
      </w:r>
      <w:r>
        <w:rPr>
          <w:rFonts w:hint="eastAsia"/>
          <w:bCs/>
          <w:sz w:val="16"/>
          <w:szCs w:val="16"/>
        </w:rPr>
        <w:t>/左线性文法产生的所有句子的集合。所以</w:t>
      </w:r>
      <w:r>
        <w:rPr>
          <w:rFonts w:hint="eastAsia"/>
          <w:b/>
          <w:sz w:val="16"/>
          <w:szCs w:val="16"/>
        </w:rPr>
        <w:t>上下文无关语言包括正则语言，每个RE都能找到CFG定义相同的语言</w:t>
      </w:r>
    </w:p>
    <w:p w14:paraId="5460F33C">
      <w:pPr>
        <w:pBdr>
          <w:bottom w:val="single" w:color="auto" w:sz="4" w:space="1"/>
        </w:pBdr>
        <w:spacing w:line="180" w:lineRule="exact"/>
        <w:jc w:val="left"/>
        <w:rPr>
          <w:b/>
          <w:bCs/>
          <w:sz w:val="16"/>
          <w:szCs w:val="16"/>
        </w:rPr>
      </w:pPr>
      <w:r>
        <w:rPr>
          <w:rFonts w:hint="eastAsia"/>
          <w:b/>
          <w:bCs/>
          <w:sz w:val="16"/>
          <w:szCs w:val="16"/>
          <w:highlight w:val="yellow"/>
        </w:rPr>
        <w:t>3.2</w:t>
      </w:r>
      <w:r>
        <w:rPr>
          <w:b/>
          <w:bCs/>
          <w:sz w:val="16"/>
          <w:szCs w:val="16"/>
          <w:highlight w:val="yellow"/>
        </w:rPr>
        <w:t xml:space="preserve">.1 </w:t>
      </w:r>
      <w:r>
        <w:rPr>
          <w:rFonts w:hint="eastAsia"/>
          <w:b/>
          <w:bCs/>
          <w:sz w:val="16"/>
          <w:szCs w:val="16"/>
          <w:highlight w:val="yellow"/>
        </w:rPr>
        <w:t>语法分析概述</w:t>
      </w:r>
    </w:p>
    <w:p w14:paraId="26601DBD">
      <w:pPr>
        <w:pBdr>
          <w:bottom w:val="single" w:color="auto" w:sz="4" w:space="1"/>
        </w:pBdr>
        <w:spacing w:line="180" w:lineRule="exact"/>
        <w:jc w:val="left"/>
        <w:rPr>
          <w:bCs/>
          <w:sz w:val="16"/>
          <w:szCs w:val="16"/>
        </w:rPr>
      </w:pPr>
      <w:r>
        <w:rPr>
          <w:rFonts w:hint="eastAsia"/>
          <w:bCs/>
          <w:sz w:val="16"/>
          <w:szCs w:val="16"/>
        </w:rPr>
        <w:t>1.同一个串存在多个推导即多个分析树</w:t>
      </w:r>
    </w:p>
    <w:p w14:paraId="5061A670">
      <w:pPr>
        <w:pBdr>
          <w:bottom w:val="single" w:color="auto" w:sz="4" w:space="1"/>
        </w:pBdr>
        <w:spacing w:line="180" w:lineRule="exact"/>
        <w:jc w:val="left"/>
        <w:rPr>
          <w:bCs/>
          <w:sz w:val="16"/>
          <w:szCs w:val="16"/>
        </w:rPr>
      </w:pPr>
      <w:r>
        <w:rPr>
          <w:rFonts w:hint="eastAsia"/>
          <w:bCs/>
          <w:sz w:val="16"/>
          <w:szCs w:val="16"/>
        </w:rPr>
        <w:t>2.分析树(parse</w:t>
      </w:r>
      <w:r>
        <w:rPr>
          <w:bCs/>
          <w:sz w:val="16"/>
          <w:szCs w:val="16"/>
        </w:rPr>
        <w:t xml:space="preserve"> tree): </w:t>
      </w:r>
      <w:r>
        <w:rPr>
          <w:rFonts w:hint="eastAsia"/>
          <w:bCs/>
          <w:sz w:val="16"/>
          <w:szCs w:val="16"/>
        </w:rPr>
        <w:t>内部节点是非终结符，树叶是终结符</w:t>
      </w:r>
    </w:p>
    <w:p w14:paraId="6AC26A59">
      <w:pPr>
        <w:pBdr>
          <w:bottom w:val="single" w:color="auto" w:sz="4" w:space="1"/>
        </w:pBdr>
        <w:spacing w:line="180" w:lineRule="exact"/>
        <w:jc w:val="left"/>
        <w:rPr>
          <w:bCs/>
          <w:sz w:val="16"/>
          <w:szCs w:val="16"/>
        </w:rPr>
      </w:pPr>
      <w:r>
        <w:rPr>
          <w:bCs/>
          <w:sz w:val="16"/>
          <w:szCs w:val="16"/>
        </w:rPr>
        <w:t>3</w:t>
      </w:r>
      <w:r>
        <w:rPr>
          <w:rFonts w:hint="eastAsia"/>
          <w:bCs/>
          <w:sz w:val="16"/>
          <w:szCs w:val="16"/>
        </w:rPr>
        <w:t>.AST去除了终结符和非终结符信息，仅保留了语义信息；一般用左孩子右兄弟</w:t>
      </w:r>
    </w:p>
    <w:p w14:paraId="3F76CE58">
      <w:pPr>
        <w:pBdr>
          <w:bottom w:val="single" w:color="auto" w:sz="4" w:space="1"/>
        </w:pBdr>
        <w:spacing w:line="180" w:lineRule="exact"/>
        <w:jc w:val="left"/>
        <w:rPr>
          <w:bCs/>
          <w:sz w:val="16"/>
          <w:szCs w:val="16"/>
        </w:rPr>
      </w:pPr>
      <w:r>
        <w:rPr>
          <w:bCs/>
          <w:sz w:val="16"/>
          <w:szCs w:val="16"/>
        </w:rPr>
        <w:t>4</w:t>
      </w:r>
      <w:r>
        <w:rPr>
          <w:rFonts w:hint="eastAsia"/>
          <w:bCs/>
          <w:sz w:val="16"/>
          <w:szCs w:val="16"/>
        </w:rPr>
        <w:t>.</w:t>
      </w:r>
      <w:r>
        <w:rPr>
          <w:rFonts w:hint="eastAsia"/>
          <w:b/>
          <w:bCs/>
          <w:sz w:val="16"/>
          <w:szCs w:val="16"/>
        </w:rPr>
        <w:t>对于每一种最左推导，有且仅有一种最右推导与其形成同样的语法分析树；其区别只是树的分支加入的顺序。</w:t>
      </w:r>
    </w:p>
    <w:p w14:paraId="4BD6E307">
      <w:pPr>
        <w:pBdr>
          <w:bottom w:val="single" w:color="auto" w:sz="4" w:space="1"/>
        </w:pBdr>
        <w:spacing w:line="180" w:lineRule="exact"/>
        <w:jc w:val="left"/>
        <w:rPr>
          <w:b/>
          <w:bCs/>
          <w:sz w:val="16"/>
          <w:szCs w:val="16"/>
        </w:rPr>
      </w:pPr>
      <w:r>
        <w:rPr>
          <w:rFonts w:hint="eastAsia"/>
          <w:b/>
          <w:bCs/>
          <w:sz w:val="16"/>
          <w:szCs w:val="16"/>
          <w:highlight w:val="yellow"/>
        </w:rPr>
        <w:t>3</w:t>
      </w:r>
      <w:r>
        <w:rPr>
          <w:b/>
          <w:bCs/>
          <w:sz w:val="16"/>
          <w:szCs w:val="16"/>
          <w:highlight w:val="yellow"/>
        </w:rPr>
        <w:t xml:space="preserve">.2.2 </w:t>
      </w:r>
      <w:r>
        <w:rPr>
          <w:rFonts w:hint="eastAsia"/>
          <w:b/>
          <w:bCs/>
          <w:sz w:val="16"/>
          <w:szCs w:val="16"/>
          <w:highlight w:val="yellow"/>
        </w:rPr>
        <w:t>设计编程语言的文法</w:t>
      </w:r>
    </w:p>
    <w:p w14:paraId="110AE2B4">
      <w:pPr>
        <w:pBdr>
          <w:bottom w:val="single" w:color="auto" w:sz="4" w:space="1"/>
        </w:pBdr>
        <w:spacing w:line="180" w:lineRule="exact"/>
        <w:jc w:val="left"/>
        <w:rPr>
          <w:bCs/>
          <w:sz w:val="16"/>
          <w:szCs w:val="16"/>
        </w:rPr>
      </w:pPr>
      <w:r>
        <w:rPr>
          <w:rFonts w:hint="eastAsia"/>
          <w:bCs/>
          <w:sz w:val="16"/>
          <w:szCs w:val="16"/>
        </w:rPr>
        <w:t>1.二义性</w:t>
      </w:r>
      <w:r>
        <w:rPr>
          <w:bCs/>
          <w:sz w:val="16"/>
          <w:szCs w:val="16"/>
        </w:rPr>
        <w:t>(Resolving ambiguities)</w:t>
      </w:r>
      <w:r>
        <w:rPr>
          <w:rFonts w:hint="eastAsia"/>
          <w:bCs/>
          <w:sz w:val="16"/>
          <w:szCs w:val="16"/>
        </w:rPr>
        <w:t xml:space="preserve">定义：可以为一个句子生成多棵不同的分析树 </w:t>
      </w:r>
      <w:r>
        <w:rPr>
          <w:rFonts w:hint="eastAsia"/>
          <w:bCs/>
          <w:color w:val="FF0000"/>
          <w:sz w:val="16"/>
          <w:szCs w:val="16"/>
        </w:rPr>
        <w:t>有两个推导的grammar不一定是二义的，因为可能两个推导是一个树</w:t>
      </w:r>
    </w:p>
    <w:p w14:paraId="69A7CB5C">
      <w:pPr>
        <w:pBdr>
          <w:bottom w:val="single" w:color="auto" w:sz="4" w:space="1"/>
        </w:pBdr>
        <w:spacing w:line="180" w:lineRule="exact"/>
        <w:jc w:val="left"/>
        <w:rPr>
          <w:bCs/>
          <w:sz w:val="16"/>
          <w:szCs w:val="16"/>
        </w:rPr>
      </w:pPr>
      <w:r>
        <w:rPr>
          <w:rFonts w:hint="eastAsia"/>
          <w:bCs/>
          <w:sz w:val="16"/>
          <w:szCs w:val="16"/>
        </w:rPr>
        <w:t>如果CFG无歧义，那么他的leftmost derivation和rightmost derivation是一样的</w:t>
      </w:r>
    </w:p>
    <w:p w14:paraId="42FF44AE">
      <w:pPr>
        <w:pBdr>
          <w:bottom w:val="single" w:color="auto" w:sz="4" w:space="1"/>
        </w:pBdr>
        <w:spacing w:line="180" w:lineRule="exact"/>
        <w:jc w:val="left"/>
        <w:rPr>
          <w:bCs/>
          <w:sz w:val="16"/>
          <w:szCs w:val="16"/>
        </w:rPr>
      </w:pPr>
      <w:r>
        <w:rPr>
          <w:rFonts w:hint="eastAsia"/>
          <w:bCs/>
          <w:sz w:val="16"/>
          <w:szCs w:val="16"/>
        </w:rPr>
        <w:t>2.给定CFG是否无二义性?是不可判定问题，但能给出一组充分条件，满足这组充分条件的文法是无二义性的</w:t>
      </w:r>
    </w:p>
    <w:p w14:paraId="3684689F">
      <w:pPr>
        <w:pBdr>
          <w:bottom w:val="single" w:color="auto" w:sz="4" w:space="1"/>
        </w:pBdr>
        <w:spacing w:line="180" w:lineRule="exact"/>
        <w:jc w:val="left"/>
        <w:rPr>
          <w:bCs/>
          <w:sz w:val="16"/>
          <w:szCs w:val="16"/>
        </w:rPr>
      </w:pPr>
      <w:r>
        <w:rPr>
          <w:rFonts w:hint="eastAsia"/>
          <w:bCs/>
          <w:sz w:val="16"/>
          <w:szCs w:val="16"/>
        </w:rPr>
        <w:t>3.修改文法时需要同时保证优先级和结合律precedence</w:t>
      </w:r>
      <w:r>
        <w:rPr>
          <w:bCs/>
          <w:sz w:val="16"/>
          <w:szCs w:val="16"/>
        </w:rPr>
        <w:t xml:space="preserve"> and associativity</w:t>
      </w:r>
    </w:p>
    <w:p w14:paraId="57A2FC37">
      <w:pPr>
        <w:pBdr>
          <w:bottom w:val="single" w:color="auto" w:sz="4" w:space="1"/>
        </w:pBdr>
        <w:spacing w:line="180" w:lineRule="exact"/>
        <w:jc w:val="left"/>
        <w:rPr>
          <w:bCs/>
          <w:sz w:val="16"/>
          <w:szCs w:val="16"/>
        </w:rPr>
      </w:pPr>
      <w:r>
        <w:rPr>
          <w:rFonts w:hint="eastAsia"/>
          <w:bCs/>
          <w:sz w:val="16"/>
          <w:szCs w:val="16"/>
        </w:rPr>
        <w:t>4.在语法树中，越接近根越高，优先级越低；左递归（终结符在左）导致左结合</w:t>
      </w:r>
    </w:p>
    <w:p w14:paraId="6495C6EA">
      <w:pPr>
        <w:pBdr>
          <w:bottom w:val="single" w:color="auto" w:sz="4" w:space="1"/>
        </w:pBdr>
        <w:spacing w:line="180" w:lineRule="exact"/>
        <w:jc w:val="left"/>
        <w:rPr>
          <w:bCs/>
          <w:sz w:val="16"/>
          <w:szCs w:val="16"/>
        </w:rPr>
      </w:pPr>
      <w:r>
        <w:rPr>
          <w:bCs/>
          <w:sz w:val="16"/>
          <w:szCs w:val="16"/>
        </w:rPr>
        <w:t>5</w:t>
      </w:r>
      <w:r>
        <w:rPr>
          <w:rFonts w:hint="eastAsia"/>
          <w:bCs/>
          <w:sz w:val="16"/>
          <w:szCs w:val="16"/>
        </w:rPr>
        <w:t>.inessential</w:t>
      </w:r>
      <w:r>
        <w:rPr>
          <w:bCs/>
          <w:sz w:val="16"/>
          <w:szCs w:val="16"/>
        </w:rPr>
        <w:t xml:space="preserve"> </w:t>
      </w:r>
      <w:r>
        <w:rPr>
          <w:rFonts w:hint="eastAsia"/>
          <w:bCs/>
          <w:sz w:val="16"/>
          <w:szCs w:val="16"/>
        </w:rPr>
        <w:t>ambiguity是无关紧要的二义性，虽然语法树各不相同，但是语义相同，例如算术加法结合顺序无关紧要</w:t>
      </w:r>
    </w:p>
    <w:p w14:paraId="4FD7F381">
      <w:pPr>
        <w:pBdr>
          <w:bottom w:val="single" w:color="auto" w:sz="4" w:space="1"/>
        </w:pBdr>
        <w:spacing w:line="0" w:lineRule="atLeast"/>
        <w:jc w:val="left"/>
        <w:rPr>
          <w:bCs/>
          <w:sz w:val="16"/>
          <w:szCs w:val="16"/>
        </w:rPr>
      </w:pPr>
      <w:r>
        <w:rPr>
          <w:bCs/>
          <w:sz w:val="16"/>
          <w:szCs w:val="16"/>
        </w:rPr>
        <w:drawing>
          <wp:inline distT="0" distB="0" distL="0" distR="0">
            <wp:extent cx="1870710" cy="1100455"/>
            <wp:effectExtent l="0" t="0" r="0" b="4445"/>
            <wp:docPr id="1660811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11209" name="图片 1"/>
                    <pic:cNvPicPr>
                      <a:picLocks noChangeAspect="1"/>
                    </pic:cNvPicPr>
                  </pic:nvPicPr>
                  <pic:blipFill>
                    <a:blip r:embed="rId10"/>
                    <a:stretch>
                      <a:fillRect/>
                    </a:stretch>
                  </pic:blipFill>
                  <pic:spPr>
                    <a:xfrm>
                      <a:off x="0" y="0"/>
                      <a:ext cx="1870710" cy="1100455"/>
                    </a:xfrm>
                    <a:prstGeom prst="rect">
                      <a:avLst/>
                    </a:prstGeom>
                  </pic:spPr>
                </pic:pic>
              </a:graphicData>
            </a:graphic>
          </wp:inline>
        </w:drawing>
      </w:r>
    </w:p>
    <w:p w14:paraId="46A80562">
      <w:pPr>
        <w:pBdr>
          <w:bottom w:val="single" w:color="auto" w:sz="4" w:space="1"/>
        </w:pBdr>
        <w:spacing w:line="180" w:lineRule="exact"/>
        <w:rPr>
          <w:bCs/>
          <w:sz w:val="16"/>
          <w:szCs w:val="16"/>
        </w:rPr>
      </w:pPr>
      <w:r>
        <w:rPr>
          <w:bCs/>
          <w:sz w:val="16"/>
          <w:szCs w:val="16"/>
        </w:rPr>
        <w:t>6</w:t>
      </w:r>
      <w:r>
        <w:rPr>
          <w:rFonts w:hint="eastAsia"/>
          <w:bCs/>
          <w:sz w:val="16"/>
          <w:szCs w:val="16"/>
        </w:rPr>
        <w:t>.</w:t>
      </w:r>
      <w:r>
        <w:rPr>
          <w:bCs/>
          <w:sz w:val="16"/>
          <w:szCs w:val="16"/>
        </w:rPr>
        <w:t xml:space="preserve"> A grammar is ambiguous if it has only one parse trees for all sentences. (</w:t>
      </w:r>
      <w:r>
        <w:rPr>
          <w:rFonts w:hint="eastAsia"/>
          <w:bCs/>
          <w:sz w:val="16"/>
          <w:szCs w:val="16"/>
        </w:rPr>
        <w:t>F</w:t>
      </w:r>
      <w:r>
        <w:rPr>
          <w:bCs/>
          <w:sz w:val="16"/>
          <w:szCs w:val="16"/>
        </w:rPr>
        <w:t>)</w:t>
      </w:r>
    </w:p>
    <w:p w14:paraId="60FCDD31">
      <w:pPr>
        <w:pBdr>
          <w:bottom w:val="single" w:color="auto" w:sz="4" w:space="1"/>
        </w:pBdr>
        <w:spacing w:line="180" w:lineRule="exact"/>
        <w:jc w:val="left"/>
        <w:rPr>
          <w:bCs/>
          <w:sz w:val="16"/>
          <w:szCs w:val="16"/>
        </w:rPr>
      </w:pPr>
      <w:r>
        <w:rPr>
          <w:bCs/>
          <w:sz w:val="16"/>
          <w:szCs w:val="16"/>
        </w:rPr>
        <w:t>7.</w:t>
      </w:r>
      <w:r>
        <w:rPr>
          <w:rFonts w:hint="eastAsia"/>
          <w:bCs/>
          <w:sz w:val="16"/>
          <w:szCs w:val="16"/>
        </w:rPr>
        <w:t>有一些语言只有二义性文法</w:t>
      </w:r>
    </w:p>
    <w:p w14:paraId="2B4E01EA">
      <w:pPr>
        <w:spacing w:line="180" w:lineRule="exact"/>
        <w:jc w:val="left"/>
        <w:rPr>
          <w:rFonts w:cs="Calibri"/>
          <w:b/>
          <w:bCs/>
          <w:sz w:val="16"/>
          <w:szCs w:val="16"/>
        </w:rPr>
      </w:pPr>
      <w:r>
        <w:rPr>
          <w:rFonts w:hint="eastAsia" w:cs="Calibri"/>
          <w:b/>
          <w:bCs/>
          <w:sz w:val="16"/>
          <w:szCs w:val="16"/>
          <w:highlight w:val="cyan"/>
        </w:rPr>
        <w:t>C</w:t>
      </w:r>
      <w:r>
        <w:rPr>
          <w:rFonts w:cs="Calibri"/>
          <w:b/>
          <w:bCs/>
          <w:sz w:val="16"/>
          <w:szCs w:val="16"/>
          <w:highlight w:val="cyan"/>
        </w:rPr>
        <w:t xml:space="preserve">H3.2 </w:t>
      </w:r>
      <w:r>
        <w:rPr>
          <w:rFonts w:hint="eastAsia" w:cs="Calibri"/>
          <w:b/>
          <w:bCs/>
          <w:sz w:val="16"/>
          <w:szCs w:val="16"/>
          <w:highlight w:val="cyan"/>
        </w:rPr>
        <w:t>自顶向下分析</w:t>
      </w:r>
      <w:r>
        <w:rPr>
          <w:rFonts w:hint="eastAsia" w:cs="Calibri"/>
          <w:sz w:val="16"/>
          <w:szCs w:val="16"/>
        </w:rPr>
        <w:t>替换最左非终结符</w:t>
      </w:r>
    </w:p>
    <w:p w14:paraId="7097D230">
      <w:pPr>
        <w:pBdr>
          <w:bottom w:val="single" w:color="auto" w:sz="4" w:space="1"/>
        </w:pBdr>
        <w:spacing w:line="180" w:lineRule="exact"/>
        <w:jc w:val="left"/>
        <w:rPr>
          <w:b/>
          <w:bCs/>
          <w:sz w:val="16"/>
          <w:szCs w:val="16"/>
        </w:rPr>
      </w:pPr>
      <w:r>
        <w:rPr>
          <w:rFonts w:hint="eastAsia"/>
          <w:b/>
          <w:bCs/>
          <w:sz w:val="16"/>
          <w:szCs w:val="16"/>
          <w:highlight w:val="yellow"/>
        </w:rPr>
        <w:t>4.2 LL</w:t>
      </w:r>
      <w:r>
        <w:rPr>
          <w:b/>
          <w:bCs/>
          <w:sz w:val="16"/>
          <w:szCs w:val="16"/>
          <w:highlight w:val="yellow"/>
        </w:rPr>
        <w:t>(1)</w:t>
      </w:r>
      <w:r>
        <w:rPr>
          <w:rFonts w:hint="eastAsia"/>
          <w:b/>
          <w:bCs/>
          <w:sz w:val="16"/>
          <w:szCs w:val="16"/>
          <w:highlight w:val="yellow"/>
        </w:rPr>
        <w:t>和预测分析法</w:t>
      </w:r>
    </w:p>
    <w:p w14:paraId="3A593A79">
      <w:pPr>
        <w:pBdr>
          <w:bottom w:val="single" w:color="auto" w:sz="4" w:space="1"/>
        </w:pBdr>
        <w:spacing w:line="180" w:lineRule="exact"/>
        <w:jc w:val="left"/>
        <w:rPr>
          <w:b/>
          <w:bCs/>
          <w:sz w:val="16"/>
          <w:szCs w:val="16"/>
          <w:highlight w:val="yellow"/>
        </w:rPr>
      </w:pPr>
      <w:r>
        <w:rPr>
          <w:rFonts w:hint="eastAsia"/>
          <w:sz w:val="16"/>
          <w:szCs w:val="16"/>
        </w:rPr>
        <w:t>left-to-right扫描，leftmost derivation推导，</w:t>
      </w:r>
      <w:r>
        <w:rPr>
          <w:rFonts w:hint="eastAsia"/>
          <w:bCs/>
          <w:sz w:val="16"/>
          <w:szCs w:val="16"/>
        </w:rPr>
        <w:t>仅使用1个符号预测分析方向</w:t>
      </w:r>
    </w:p>
    <w:p w14:paraId="3196C234">
      <w:pPr>
        <w:pBdr>
          <w:bottom w:val="single" w:color="auto" w:sz="4" w:space="1"/>
        </w:pBdr>
        <w:spacing w:line="180" w:lineRule="exact"/>
        <w:rPr>
          <w:b/>
          <w:sz w:val="16"/>
          <w:szCs w:val="16"/>
        </w:rPr>
      </w:pPr>
      <w:r>
        <w:rPr>
          <w:rFonts w:hint="eastAsia"/>
          <w:b/>
          <w:sz w:val="16"/>
          <w:szCs w:val="16"/>
        </w:rPr>
        <w:t>1.LL</w:t>
      </w:r>
      <w:r>
        <w:rPr>
          <w:b/>
          <w:sz w:val="16"/>
          <w:szCs w:val="16"/>
        </w:rPr>
        <w:t>(1)</w:t>
      </w:r>
      <w:r>
        <w:rPr>
          <w:rFonts w:hint="eastAsia"/>
          <w:b/>
          <w:sz w:val="16"/>
          <w:szCs w:val="16"/>
        </w:rPr>
        <w:t xml:space="preserve">文法的定义 </w:t>
      </w:r>
      <w:r>
        <w:rPr>
          <w:b/>
          <w:sz w:val="16"/>
          <w:szCs w:val="16"/>
        </w:rPr>
        <w:t>LL(1)</w:t>
      </w:r>
      <w:r>
        <w:rPr>
          <w:rFonts w:hint="eastAsia"/>
          <w:b/>
          <w:sz w:val="16"/>
          <w:szCs w:val="16"/>
        </w:rPr>
        <w:t xml:space="preserve">无二义，无左递归无左公因子 </w:t>
      </w:r>
      <w:r>
        <w:rPr>
          <w:rFonts w:hint="eastAsia"/>
          <w:bCs/>
          <w:sz w:val="16"/>
          <w:szCs w:val="16"/>
        </w:rPr>
        <w:t>保证产生式选择的唯一性</w:t>
      </w:r>
    </w:p>
    <w:p w14:paraId="5B5DF079">
      <w:pPr>
        <w:pBdr>
          <w:bottom w:val="single" w:color="auto" w:sz="4" w:space="1"/>
        </w:pBdr>
        <w:spacing w:line="0" w:lineRule="atLeast"/>
        <w:rPr>
          <w:bCs/>
          <w:sz w:val="16"/>
          <w:szCs w:val="16"/>
        </w:rPr>
      </w:pPr>
      <w:r>
        <w:rPr>
          <w:bCs/>
          <w:sz w:val="16"/>
          <w:szCs w:val="16"/>
        </w:rPr>
        <w:drawing>
          <wp:inline distT="0" distB="0" distL="0" distR="0">
            <wp:extent cx="1870710" cy="1228090"/>
            <wp:effectExtent l="0" t="0" r="0" b="3810"/>
            <wp:docPr id="2092236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36786" name="图片 1"/>
                    <pic:cNvPicPr>
                      <a:picLocks noChangeAspect="1"/>
                    </pic:cNvPicPr>
                  </pic:nvPicPr>
                  <pic:blipFill>
                    <a:blip r:embed="rId11"/>
                    <a:stretch>
                      <a:fillRect/>
                    </a:stretch>
                  </pic:blipFill>
                  <pic:spPr>
                    <a:xfrm>
                      <a:off x="0" y="0"/>
                      <a:ext cx="1870710" cy="1228090"/>
                    </a:xfrm>
                    <a:prstGeom prst="rect">
                      <a:avLst/>
                    </a:prstGeom>
                  </pic:spPr>
                </pic:pic>
              </a:graphicData>
            </a:graphic>
          </wp:inline>
        </w:drawing>
      </w:r>
    </w:p>
    <w:p w14:paraId="31C975EB">
      <w:pPr>
        <w:pBdr>
          <w:bottom w:val="single" w:color="auto" w:sz="4" w:space="1"/>
        </w:pBdr>
        <w:spacing w:line="180" w:lineRule="exact"/>
        <w:jc w:val="left"/>
        <w:rPr>
          <w:b/>
          <w:sz w:val="16"/>
          <w:szCs w:val="16"/>
        </w:rPr>
      </w:pPr>
      <w:r>
        <w:rPr>
          <w:rFonts w:hint="eastAsia"/>
          <w:b/>
          <w:sz w:val="16"/>
          <w:szCs w:val="16"/>
        </w:rPr>
        <w:t>2.Nullable</w:t>
      </w:r>
      <w:r>
        <w:rPr>
          <w:rFonts w:hint="eastAsia"/>
          <w:bCs/>
          <w:sz w:val="16"/>
          <w:szCs w:val="16"/>
        </w:rPr>
        <w:t xml:space="preserve"> X能直接推导出</w:t>
      </w:r>
      <w:r>
        <w:rPr>
          <w:bCs/>
          <w:sz w:val="16"/>
          <w:szCs w:val="16"/>
        </w:rPr>
        <w:t>ϵ</w:t>
      </w:r>
      <w:r>
        <w:rPr>
          <w:rFonts w:hint="eastAsia"/>
          <w:bCs/>
          <w:sz w:val="16"/>
          <w:szCs w:val="16"/>
        </w:rPr>
        <w:t>或X能推出一堆非终极符，而那堆非终结符都能推出</w:t>
      </w:r>
      <w:r>
        <w:rPr>
          <w:bCs/>
          <w:sz w:val="16"/>
          <w:szCs w:val="16"/>
        </w:rPr>
        <w:t>ϵ</w:t>
      </w:r>
    </w:p>
    <w:p w14:paraId="18BD8480">
      <w:pPr>
        <w:pBdr>
          <w:bottom w:val="single" w:color="auto" w:sz="4" w:space="1"/>
        </w:pBdr>
        <w:spacing w:line="180" w:lineRule="exact"/>
        <w:jc w:val="left"/>
        <w:rPr>
          <w:b/>
          <w:sz w:val="16"/>
          <w:szCs w:val="16"/>
        </w:rPr>
      </w:pPr>
      <w:r>
        <w:rPr>
          <w:rFonts w:hint="eastAsia"/>
          <w:b/>
          <w:sz w:val="16"/>
          <w:szCs w:val="16"/>
        </w:rPr>
        <w:t>3.First集合</w:t>
      </w:r>
    </w:p>
    <w:p w14:paraId="3990EAF5">
      <w:pPr>
        <w:pBdr>
          <w:bottom w:val="single" w:color="auto" w:sz="4" w:space="1"/>
        </w:pBdr>
        <w:spacing w:line="0" w:lineRule="atLeast"/>
        <w:jc w:val="left"/>
        <w:rPr>
          <w:sz w:val="16"/>
          <w:szCs w:val="16"/>
        </w:rPr>
      </w:pPr>
      <w:r>
        <w:rPr>
          <w:sz w:val="16"/>
          <w:szCs w:val="16"/>
        </w:rPr>
        <w:fldChar w:fldCharType="begin"/>
      </w:r>
      <w:r>
        <w:rPr>
          <w:sz w:val="16"/>
          <w:szCs w:val="16"/>
        </w:rPr>
        <w:instrText xml:space="preserve"> INCLUDEPICTURE "https://cdn.nlark.com/yuque/0/2024/png/29342136/1711507679253-4e50b739-b65e-46ae-9a70-6b8e4a31e728.png?x-oss-process=image%2Fformat%2Cwebp%2Fresize%2Cw_1140%2Climit_0" \* MERGEFORMATINET </w:instrText>
      </w:r>
      <w:r>
        <w:rPr>
          <w:sz w:val="16"/>
          <w:szCs w:val="16"/>
        </w:rPr>
        <w:fldChar w:fldCharType="separate"/>
      </w:r>
      <w:r>
        <w:rPr>
          <w:sz w:val="16"/>
          <w:szCs w:val="16"/>
        </w:rPr>
        <w:drawing>
          <wp:inline distT="0" distB="0" distL="0" distR="0">
            <wp:extent cx="1870710" cy="1407160"/>
            <wp:effectExtent l="0" t="0" r="0" b="2540"/>
            <wp:docPr id="993151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51966"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870710" cy="1407160"/>
                    </a:xfrm>
                    <a:prstGeom prst="rect">
                      <a:avLst/>
                    </a:prstGeom>
                    <a:noFill/>
                    <a:ln>
                      <a:noFill/>
                    </a:ln>
                  </pic:spPr>
                </pic:pic>
              </a:graphicData>
            </a:graphic>
          </wp:inline>
        </w:drawing>
      </w:r>
      <w:r>
        <w:rPr>
          <w:sz w:val="16"/>
          <w:szCs w:val="16"/>
        </w:rPr>
        <w:fldChar w:fldCharType="end"/>
      </w:r>
    </w:p>
    <w:p w14:paraId="1F5AD341">
      <w:pPr>
        <w:pBdr>
          <w:bottom w:val="single" w:color="auto" w:sz="4" w:space="1"/>
        </w:pBdr>
        <w:spacing w:line="0" w:lineRule="atLeast"/>
        <w:rPr>
          <w:bCs/>
          <w:sz w:val="16"/>
          <w:szCs w:val="16"/>
        </w:rPr>
      </w:pPr>
      <w:r>
        <w:rPr>
          <w:rFonts w:hint="eastAsia"/>
          <w:b/>
          <w:sz w:val="16"/>
          <w:szCs w:val="16"/>
          <w:highlight w:val="green"/>
        </w:rPr>
        <w:t>3.1</w:t>
      </w:r>
      <w:r>
        <w:rPr>
          <w:rFonts w:hint="eastAsia"/>
          <w:bCs/>
          <w:sz w:val="16"/>
          <w:szCs w:val="16"/>
        </w:rPr>
        <w:t>遍历每一个生成式，看生成式的左边，根据右边算左边</w:t>
      </w:r>
      <w:r>
        <w:rPr>
          <w:rFonts w:hint="eastAsia"/>
          <w:b/>
          <w:sz w:val="16"/>
          <w:szCs w:val="16"/>
          <w:highlight w:val="green"/>
        </w:rPr>
        <w:t>3.2</w:t>
      </w:r>
      <w:r>
        <w:rPr>
          <w:rFonts w:hint="eastAsia"/>
          <w:bCs/>
          <w:sz w:val="16"/>
          <w:szCs w:val="16"/>
        </w:rPr>
        <w:t>先找产生式右边全部都是终结符号，或者第一个是终结符号的，直接写</w:t>
      </w:r>
      <w:r>
        <w:rPr>
          <w:rFonts w:hint="eastAsia"/>
          <w:b/>
          <w:sz w:val="16"/>
          <w:szCs w:val="16"/>
          <w:highlight w:val="green"/>
        </w:rPr>
        <w:t>3.3</w:t>
      </w:r>
      <w:r>
        <w:rPr>
          <w:rFonts w:hint="eastAsia"/>
          <w:bCs/>
          <w:sz w:val="16"/>
          <w:szCs w:val="16"/>
        </w:rPr>
        <w:t>无论如何Y1的{First}-</w:t>
      </w:r>
      <w:r>
        <w:rPr>
          <w:bCs/>
          <w:sz w:val="16"/>
          <w:szCs w:val="16"/>
        </w:rPr>
        <w:t>ϵ</w:t>
      </w:r>
      <w:r>
        <w:rPr>
          <w:rFonts w:hint="eastAsia"/>
          <w:bCs/>
          <w:sz w:val="16"/>
          <w:szCs w:val="16"/>
        </w:rPr>
        <w:t>都要加入X的First集合</w:t>
      </w:r>
      <w:r>
        <w:rPr>
          <w:rFonts w:hint="eastAsia"/>
          <w:b/>
          <w:sz w:val="16"/>
          <w:szCs w:val="16"/>
          <w:highlight w:val="green"/>
        </w:rPr>
        <w:t>3.4</w:t>
      </w:r>
      <w:r>
        <w:rPr>
          <w:rFonts w:hint="eastAsia"/>
          <w:bCs/>
          <w:sz w:val="16"/>
          <w:szCs w:val="16"/>
        </w:rPr>
        <w:t>如果</w:t>
      </w:r>
      <w:r>
        <w:rPr>
          <w:bCs/>
          <w:sz w:val="16"/>
          <w:szCs w:val="16"/>
        </w:rPr>
        <w:t>Y1</w:t>
      </w:r>
      <w:r>
        <w:rPr>
          <w:rFonts w:hint="eastAsia"/>
          <w:bCs/>
          <w:sz w:val="16"/>
          <w:szCs w:val="16"/>
        </w:rPr>
        <w:t>包含</w:t>
      </w:r>
      <w:r>
        <w:rPr>
          <w:bCs/>
          <w:sz w:val="16"/>
          <w:szCs w:val="16"/>
        </w:rPr>
        <w:t>ϵ</w:t>
      </w:r>
      <w:r>
        <w:rPr>
          <w:rFonts w:hint="eastAsia"/>
          <w:bCs/>
          <w:sz w:val="16"/>
          <w:szCs w:val="16"/>
        </w:rPr>
        <w:t>。那么继续看</w:t>
      </w:r>
      <w:r>
        <w:rPr>
          <w:bCs/>
          <w:sz w:val="16"/>
          <w:szCs w:val="16"/>
        </w:rPr>
        <w:t>Y2</w:t>
      </w:r>
      <w:r>
        <w:rPr>
          <w:rFonts w:hint="eastAsia"/>
          <w:bCs/>
          <w:sz w:val="16"/>
          <w:szCs w:val="16"/>
        </w:rPr>
        <w:t>，</w:t>
      </w:r>
      <w:r>
        <w:rPr>
          <w:bCs/>
          <w:sz w:val="16"/>
          <w:szCs w:val="16"/>
        </w:rPr>
        <w:t>X</w:t>
      </w:r>
      <w:r>
        <w:rPr>
          <w:rFonts w:hint="eastAsia"/>
          <w:bCs/>
          <w:sz w:val="16"/>
          <w:szCs w:val="16"/>
        </w:rPr>
        <w:t>的</w:t>
      </w:r>
      <w:r>
        <w:rPr>
          <w:bCs/>
          <w:sz w:val="16"/>
          <w:szCs w:val="16"/>
        </w:rPr>
        <w:t>First</w:t>
      </w:r>
      <w:r>
        <w:rPr>
          <w:rFonts w:hint="eastAsia"/>
          <w:bCs/>
          <w:sz w:val="16"/>
          <w:szCs w:val="16"/>
        </w:rPr>
        <w:t>集再加上</w:t>
      </w:r>
      <w:r>
        <w:rPr>
          <w:bCs/>
          <w:sz w:val="16"/>
          <w:szCs w:val="16"/>
        </w:rPr>
        <w:t>Y2</w:t>
      </w:r>
      <w:r>
        <w:rPr>
          <w:rFonts w:hint="eastAsia"/>
          <w:bCs/>
          <w:sz w:val="16"/>
          <w:szCs w:val="16"/>
        </w:rPr>
        <w:t>的</w:t>
      </w:r>
      <w:r>
        <w:rPr>
          <w:bCs/>
          <w:sz w:val="16"/>
          <w:szCs w:val="16"/>
        </w:rPr>
        <w:t>{First}-ϵ</w:t>
      </w:r>
      <w:r>
        <w:rPr>
          <w:rFonts w:hint="eastAsia"/>
          <w:bCs/>
          <w:sz w:val="16"/>
          <w:szCs w:val="16"/>
        </w:rPr>
        <w:t>。如果</w:t>
      </w:r>
      <w:r>
        <w:rPr>
          <w:bCs/>
          <w:sz w:val="16"/>
          <w:szCs w:val="16"/>
        </w:rPr>
        <w:t>Y2</w:t>
      </w:r>
      <w:r>
        <w:rPr>
          <w:rFonts w:hint="eastAsia"/>
          <w:bCs/>
          <w:sz w:val="16"/>
          <w:szCs w:val="16"/>
        </w:rPr>
        <w:t>可能为空，那么继续看</w:t>
      </w:r>
      <w:r>
        <w:rPr>
          <w:bCs/>
          <w:sz w:val="16"/>
          <w:szCs w:val="16"/>
        </w:rPr>
        <w:t>Y3</w:t>
      </w:r>
      <w:r>
        <w:rPr>
          <w:rFonts w:hint="eastAsia"/>
          <w:b/>
          <w:sz w:val="16"/>
          <w:szCs w:val="16"/>
          <w:highlight w:val="green"/>
        </w:rPr>
        <w:t>3.5</w:t>
      </w:r>
      <w:r>
        <w:rPr>
          <w:rFonts w:hint="eastAsia"/>
          <w:bCs/>
          <w:sz w:val="16"/>
          <w:szCs w:val="16"/>
        </w:rPr>
        <w:t>如果</w:t>
      </w:r>
      <w:r>
        <w:rPr>
          <w:bCs/>
          <w:sz w:val="16"/>
          <w:szCs w:val="16"/>
        </w:rPr>
        <w:t>Y1</w:t>
      </w:r>
      <w:r>
        <w:rPr>
          <w:rFonts w:hint="eastAsia"/>
          <w:bCs/>
          <w:sz w:val="16"/>
          <w:szCs w:val="16"/>
        </w:rPr>
        <w:t>到</w:t>
      </w:r>
      <w:r>
        <w:rPr>
          <w:bCs/>
          <w:sz w:val="16"/>
          <w:szCs w:val="16"/>
        </w:rPr>
        <w:t>Yn</w:t>
      </w:r>
      <w:r>
        <w:rPr>
          <w:rFonts w:hint="eastAsia"/>
          <w:bCs/>
          <w:sz w:val="16"/>
          <w:szCs w:val="16"/>
        </w:rPr>
        <w:t>都有可能为空，那么最后加上</w:t>
      </w:r>
      <w:r>
        <w:rPr>
          <w:bCs/>
          <w:sz w:val="16"/>
          <w:szCs w:val="16"/>
        </w:rPr>
        <w:t>ϵ</w:t>
      </w:r>
    </w:p>
    <w:p w14:paraId="7A6738E8">
      <w:pPr>
        <w:pBdr>
          <w:bottom w:val="single" w:color="auto" w:sz="4" w:space="1"/>
        </w:pBdr>
        <w:spacing w:line="0" w:lineRule="atLeast"/>
        <w:jc w:val="left"/>
        <w:rPr>
          <w:b/>
          <w:sz w:val="16"/>
          <w:szCs w:val="16"/>
        </w:rPr>
      </w:pPr>
      <w:r>
        <w:rPr>
          <w:rFonts w:hint="eastAsia"/>
          <w:b/>
          <w:sz w:val="16"/>
          <w:szCs w:val="16"/>
        </w:rPr>
        <w:t>4.Follow集合</w:t>
      </w:r>
    </w:p>
    <w:p w14:paraId="64FF0361">
      <w:pPr>
        <w:pBdr>
          <w:bottom w:val="single" w:color="auto" w:sz="4" w:space="1"/>
        </w:pBdr>
        <w:spacing w:line="0" w:lineRule="atLeast"/>
        <w:jc w:val="left"/>
        <w:rPr>
          <w:b/>
          <w:sz w:val="16"/>
          <w:szCs w:val="16"/>
        </w:rPr>
      </w:pPr>
      <w:bookmarkStart w:id="0" w:name="ub660d689"/>
      <w:r>
        <w:rPr>
          <w:rFonts w:ascii="宋体"/>
          <w:sz w:val="16"/>
          <w:szCs w:val="16"/>
        </w:rPr>
        <w:drawing>
          <wp:inline distT="0" distB="0" distL="0" distR="0">
            <wp:extent cx="1870710" cy="1278890"/>
            <wp:effectExtent l="0" t="0" r="0" b="3810"/>
            <wp:docPr id="54380496" name="图片 54380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0496" name="图片 54380496"/>
                    <pic:cNvPicPr>
                      <a:picLocks noChangeAspect="1"/>
                    </pic:cNvPicPr>
                  </pic:nvPicPr>
                  <pic:blipFill>
                    <a:blip r:embed="rId13"/>
                    <a:stretch>
                      <a:fillRect/>
                    </a:stretch>
                  </pic:blipFill>
                  <pic:spPr>
                    <a:xfrm>
                      <a:off x="0" y="0"/>
                      <a:ext cx="1870710" cy="1278890"/>
                    </a:xfrm>
                    <a:prstGeom prst="rect">
                      <a:avLst/>
                    </a:prstGeom>
                  </pic:spPr>
                </pic:pic>
              </a:graphicData>
            </a:graphic>
          </wp:inline>
        </w:drawing>
      </w:r>
      <w:bookmarkEnd w:id="0"/>
    </w:p>
    <w:p w14:paraId="26319E0B">
      <w:pPr>
        <w:pBdr>
          <w:bottom w:val="single" w:color="auto" w:sz="4" w:space="1"/>
        </w:pBdr>
        <w:spacing w:line="0" w:lineRule="atLeast"/>
        <w:jc w:val="left"/>
        <w:rPr>
          <w:bCs/>
          <w:sz w:val="16"/>
          <w:szCs w:val="16"/>
        </w:rPr>
      </w:pPr>
      <w:r>
        <w:rPr>
          <w:bCs/>
          <w:sz w:val="16"/>
          <w:szCs w:val="16"/>
        </w:rPr>
        <w:drawing>
          <wp:inline distT="0" distB="0" distL="0" distR="0">
            <wp:extent cx="1660525" cy="116840"/>
            <wp:effectExtent l="0" t="0" r="3175" b="0"/>
            <wp:docPr id="883430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30278" name="图片 1"/>
                    <pic:cNvPicPr>
                      <a:picLocks noChangeAspect="1"/>
                    </pic:cNvPicPr>
                  </pic:nvPicPr>
                  <pic:blipFill>
                    <a:blip r:embed="rId14"/>
                    <a:srcRect l="8211" t="33420" r="2986" b="50847"/>
                    <a:stretch>
                      <a:fillRect/>
                    </a:stretch>
                  </pic:blipFill>
                  <pic:spPr>
                    <a:xfrm>
                      <a:off x="0" y="0"/>
                      <a:ext cx="1661231" cy="117091"/>
                    </a:xfrm>
                    <a:prstGeom prst="rect">
                      <a:avLst/>
                    </a:prstGeom>
                    <a:ln>
                      <a:noFill/>
                    </a:ln>
                  </pic:spPr>
                </pic:pic>
              </a:graphicData>
            </a:graphic>
          </wp:inline>
        </w:drawing>
      </w:r>
    </w:p>
    <w:p w14:paraId="16C0B619">
      <w:pPr>
        <w:pBdr>
          <w:bottom w:val="single" w:color="auto" w:sz="4" w:space="1"/>
        </w:pBdr>
        <w:spacing w:line="0" w:lineRule="atLeast"/>
        <w:jc w:val="left"/>
        <w:rPr>
          <w:bCs/>
          <w:sz w:val="16"/>
          <w:szCs w:val="16"/>
        </w:rPr>
      </w:pPr>
      <w:r>
        <w:rPr>
          <w:rFonts w:hint="eastAsia"/>
          <w:b/>
          <w:sz w:val="16"/>
          <w:szCs w:val="16"/>
          <w:highlight w:val="green"/>
        </w:rPr>
        <w:t>4.1</w:t>
      </w:r>
      <w:r>
        <w:rPr>
          <w:rFonts w:hint="eastAsia"/>
          <w:bCs/>
          <w:sz w:val="16"/>
          <w:szCs w:val="16"/>
        </w:rPr>
        <w:t>对于Follow，一般只看生成式右边。</w:t>
      </w:r>
      <w:r>
        <w:rPr>
          <w:rFonts w:hint="eastAsia"/>
          <w:b/>
          <w:sz w:val="16"/>
          <w:szCs w:val="16"/>
          <w:highlight w:val="green"/>
        </w:rPr>
        <w:t>4.2</w:t>
      </w:r>
      <w:r>
        <w:rPr>
          <w:rFonts w:hint="eastAsia"/>
          <w:bCs/>
          <w:sz w:val="16"/>
          <w:szCs w:val="16"/>
        </w:rPr>
        <w:t>对于</w:t>
      </w:r>
      <w:r>
        <w:rPr>
          <w:bCs/>
          <w:sz w:val="16"/>
          <w:szCs w:val="16"/>
        </w:rPr>
        <w:t>s1</w:t>
      </w:r>
      <w:r>
        <w:rPr>
          <w:rFonts w:hint="eastAsia"/>
          <w:bCs/>
          <w:sz w:val="16"/>
          <w:szCs w:val="16"/>
        </w:rPr>
        <w:t>来说，</w:t>
      </w:r>
      <w:r>
        <w:rPr>
          <w:bCs/>
          <w:sz w:val="16"/>
          <w:szCs w:val="16"/>
        </w:rPr>
        <w:t>A</w:t>
      </w:r>
      <w:r>
        <w:rPr>
          <w:rFonts w:hint="eastAsia"/>
          <w:bCs/>
          <w:sz w:val="16"/>
          <w:szCs w:val="16"/>
        </w:rPr>
        <w:t>的</w:t>
      </w:r>
      <w:r>
        <w:rPr>
          <w:bCs/>
          <w:sz w:val="16"/>
          <w:szCs w:val="16"/>
        </w:rPr>
        <w:t>{First}-ϵ</w:t>
      </w:r>
      <w:r>
        <w:rPr>
          <w:rFonts w:hint="eastAsia"/>
          <w:bCs/>
          <w:sz w:val="16"/>
          <w:szCs w:val="16"/>
        </w:rPr>
        <w:t>必定是</w:t>
      </w:r>
      <w:r>
        <w:rPr>
          <w:bCs/>
          <w:sz w:val="16"/>
          <w:szCs w:val="16"/>
        </w:rPr>
        <w:t>s1</w:t>
      </w:r>
      <w:r>
        <w:rPr>
          <w:rFonts w:hint="eastAsia"/>
          <w:bCs/>
          <w:sz w:val="16"/>
          <w:szCs w:val="16"/>
        </w:rPr>
        <w:t>的</w:t>
      </w:r>
      <w:r>
        <w:rPr>
          <w:bCs/>
          <w:sz w:val="16"/>
          <w:szCs w:val="16"/>
        </w:rPr>
        <w:t>follow</w:t>
      </w:r>
      <w:r>
        <w:rPr>
          <w:rFonts w:hint="eastAsia"/>
          <w:bCs/>
          <w:sz w:val="16"/>
          <w:szCs w:val="16"/>
        </w:rPr>
        <w:t>。如果</w:t>
      </w:r>
      <w:r>
        <w:rPr>
          <w:bCs/>
          <w:sz w:val="16"/>
          <w:szCs w:val="16"/>
        </w:rPr>
        <w:t>A</w:t>
      </w:r>
      <w:r>
        <w:rPr>
          <w:rFonts w:hint="eastAsia"/>
          <w:bCs/>
          <w:sz w:val="16"/>
          <w:szCs w:val="16"/>
        </w:rPr>
        <w:t>的</w:t>
      </w:r>
      <w:r>
        <w:rPr>
          <w:bCs/>
          <w:sz w:val="16"/>
          <w:szCs w:val="16"/>
        </w:rPr>
        <w:t>First</w:t>
      </w:r>
      <w:r>
        <w:rPr>
          <w:rFonts w:hint="eastAsia"/>
          <w:bCs/>
          <w:sz w:val="16"/>
          <w:szCs w:val="16"/>
        </w:rPr>
        <w:t>集合里面包含</w:t>
      </w:r>
      <w:r>
        <w:rPr>
          <w:bCs/>
          <w:sz w:val="16"/>
          <w:szCs w:val="16"/>
        </w:rPr>
        <w:t>ϵ</w:t>
      </w:r>
      <w:r>
        <w:rPr>
          <w:rFonts w:hint="eastAsia"/>
          <w:bCs/>
          <w:sz w:val="16"/>
          <w:szCs w:val="16"/>
        </w:rPr>
        <w:t>，那么将</w:t>
      </w:r>
      <w:r>
        <w:rPr>
          <w:bCs/>
          <w:sz w:val="16"/>
          <w:szCs w:val="16"/>
        </w:rPr>
        <w:t>s2</w:t>
      </w:r>
      <w:r>
        <w:rPr>
          <w:rFonts w:hint="eastAsia"/>
          <w:bCs/>
          <w:sz w:val="16"/>
          <w:szCs w:val="16"/>
        </w:rPr>
        <w:t>的</w:t>
      </w:r>
      <w:r>
        <w:rPr>
          <w:bCs/>
          <w:sz w:val="16"/>
          <w:szCs w:val="16"/>
        </w:rPr>
        <w:t>{First}-ϵ</w:t>
      </w:r>
      <w:r>
        <w:rPr>
          <w:rFonts w:hint="eastAsia"/>
          <w:bCs/>
          <w:sz w:val="16"/>
          <w:szCs w:val="16"/>
        </w:rPr>
        <w:t>加入是</w:t>
      </w:r>
      <w:r>
        <w:rPr>
          <w:bCs/>
          <w:sz w:val="16"/>
          <w:szCs w:val="16"/>
        </w:rPr>
        <w:t>s1</w:t>
      </w:r>
      <w:r>
        <w:rPr>
          <w:rFonts w:hint="eastAsia"/>
          <w:bCs/>
          <w:sz w:val="16"/>
          <w:szCs w:val="16"/>
        </w:rPr>
        <w:t>的</w:t>
      </w:r>
      <w:r>
        <w:rPr>
          <w:bCs/>
          <w:sz w:val="16"/>
          <w:szCs w:val="16"/>
        </w:rPr>
        <w:t>follow</w:t>
      </w:r>
      <w:r>
        <w:rPr>
          <w:rFonts w:hint="eastAsia"/>
          <w:bCs/>
          <w:sz w:val="16"/>
          <w:szCs w:val="16"/>
        </w:rPr>
        <w:t>。如果</w:t>
      </w:r>
      <w:r>
        <w:rPr>
          <w:bCs/>
          <w:sz w:val="16"/>
          <w:szCs w:val="16"/>
        </w:rPr>
        <w:t>s2</w:t>
      </w:r>
      <w:r>
        <w:rPr>
          <w:rFonts w:hint="eastAsia"/>
          <w:bCs/>
          <w:sz w:val="16"/>
          <w:szCs w:val="16"/>
        </w:rPr>
        <w:t>的</w:t>
      </w:r>
      <w:r>
        <w:rPr>
          <w:bCs/>
          <w:sz w:val="16"/>
          <w:szCs w:val="16"/>
        </w:rPr>
        <w:t>First</w:t>
      </w:r>
      <w:r>
        <w:rPr>
          <w:rFonts w:hint="eastAsia"/>
          <w:bCs/>
          <w:sz w:val="16"/>
          <w:szCs w:val="16"/>
        </w:rPr>
        <w:t>集合里面包含</w:t>
      </w:r>
      <w:r>
        <w:rPr>
          <w:bCs/>
          <w:sz w:val="16"/>
          <w:szCs w:val="16"/>
        </w:rPr>
        <w:t>ϵ</w:t>
      </w:r>
      <w:r>
        <w:rPr>
          <w:rFonts w:hint="eastAsia"/>
          <w:bCs/>
          <w:sz w:val="16"/>
          <w:szCs w:val="16"/>
        </w:rPr>
        <w:t>，那么</w:t>
      </w:r>
      <w:r>
        <w:rPr>
          <w:bCs/>
          <w:sz w:val="16"/>
          <w:szCs w:val="16"/>
        </w:rPr>
        <w:t>B</w:t>
      </w:r>
      <w:r>
        <w:rPr>
          <w:rFonts w:hint="eastAsia"/>
          <w:bCs/>
          <w:sz w:val="16"/>
          <w:szCs w:val="16"/>
        </w:rPr>
        <w:t>的</w:t>
      </w:r>
      <w:r>
        <w:rPr>
          <w:bCs/>
          <w:sz w:val="16"/>
          <w:szCs w:val="16"/>
        </w:rPr>
        <w:t>follow</w:t>
      </w:r>
      <w:r>
        <w:rPr>
          <w:rFonts w:hint="eastAsia"/>
          <w:bCs/>
          <w:sz w:val="16"/>
          <w:szCs w:val="16"/>
        </w:rPr>
        <w:t>集合加入</w:t>
      </w:r>
      <w:r>
        <w:rPr>
          <w:bCs/>
          <w:sz w:val="16"/>
          <w:szCs w:val="16"/>
        </w:rPr>
        <w:t>s1</w:t>
      </w:r>
      <w:r>
        <w:rPr>
          <w:rFonts w:hint="eastAsia"/>
          <w:bCs/>
          <w:sz w:val="16"/>
          <w:szCs w:val="16"/>
        </w:rPr>
        <w:t>的</w:t>
      </w:r>
      <w:r>
        <w:rPr>
          <w:bCs/>
          <w:sz w:val="16"/>
          <w:szCs w:val="16"/>
        </w:rPr>
        <w:t>follow</w:t>
      </w:r>
      <w:r>
        <w:rPr>
          <w:rFonts w:hint="eastAsia"/>
          <w:bCs/>
          <w:sz w:val="16"/>
          <w:szCs w:val="16"/>
        </w:rPr>
        <w:t>中。</w:t>
      </w:r>
    </w:p>
    <w:p w14:paraId="7A169F51">
      <w:pPr>
        <w:pBdr>
          <w:bottom w:val="single" w:color="auto" w:sz="4" w:space="1"/>
        </w:pBdr>
        <w:spacing w:line="0" w:lineRule="atLeast"/>
        <w:jc w:val="left"/>
        <w:rPr>
          <w:b/>
          <w:sz w:val="16"/>
          <w:szCs w:val="16"/>
        </w:rPr>
      </w:pPr>
      <w:r>
        <w:rPr>
          <w:rFonts w:hint="eastAsia"/>
          <w:b/>
          <w:sz w:val="16"/>
          <w:szCs w:val="16"/>
        </w:rPr>
        <w:t>5.构建预测分析表</w:t>
      </w:r>
    </w:p>
    <w:p w14:paraId="50EAD625">
      <w:pPr>
        <w:pBdr>
          <w:bottom w:val="single" w:color="auto" w:sz="4" w:space="1"/>
        </w:pBdr>
        <w:spacing w:line="0" w:lineRule="atLeast"/>
        <w:jc w:val="left"/>
        <w:rPr>
          <w:bCs/>
          <w:sz w:val="16"/>
          <w:szCs w:val="16"/>
        </w:rPr>
      </w:pPr>
      <w:r>
        <w:rPr>
          <w:rFonts w:hint="eastAsia"/>
          <w:bCs/>
          <w:sz w:val="16"/>
          <w:szCs w:val="16"/>
        </w:rPr>
        <w:t>纵轴是非终结符，横轴是终结符，内容是产生式</w:t>
      </w:r>
    </w:p>
    <w:p w14:paraId="5C261CAF">
      <w:pPr>
        <w:pBdr>
          <w:bottom w:val="single" w:color="auto" w:sz="4" w:space="1"/>
        </w:pBdr>
        <w:spacing w:line="0" w:lineRule="atLeast"/>
        <w:jc w:val="left"/>
        <w:rPr>
          <w:sz w:val="16"/>
          <w:szCs w:val="16"/>
        </w:rPr>
      </w:pPr>
      <w:r>
        <w:rPr>
          <w:sz w:val="16"/>
          <w:szCs w:val="16"/>
        </w:rPr>
        <w:fldChar w:fldCharType="begin"/>
      </w:r>
      <w:r>
        <w:rPr>
          <w:sz w:val="16"/>
          <w:szCs w:val="16"/>
        </w:rPr>
        <w:instrText xml:space="preserve"> INCLUDEPICTURE "https://cdn.nlark.com/yuque/0/2024/png/29342136/1711509965663-ff1514fa-d6a2-4aea-a670-0797e84a5f10.png?x-oss-process=image%2Fformat%2Cwebp" \* MERGEFORMATINET </w:instrText>
      </w:r>
      <w:r>
        <w:rPr>
          <w:sz w:val="16"/>
          <w:szCs w:val="16"/>
        </w:rPr>
        <w:fldChar w:fldCharType="separate"/>
      </w:r>
      <w:r>
        <w:rPr>
          <w:sz w:val="16"/>
          <w:szCs w:val="16"/>
        </w:rPr>
        <w:drawing>
          <wp:inline distT="0" distB="0" distL="0" distR="0">
            <wp:extent cx="1870710" cy="270510"/>
            <wp:effectExtent l="0" t="0" r="0" b="0"/>
            <wp:docPr id="19499125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12572" name="图片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870710" cy="270510"/>
                    </a:xfrm>
                    <a:prstGeom prst="rect">
                      <a:avLst/>
                    </a:prstGeom>
                    <a:noFill/>
                    <a:ln>
                      <a:noFill/>
                    </a:ln>
                  </pic:spPr>
                </pic:pic>
              </a:graphicData>
            </a:graphic>
          </wp:inline>
        </w:drawing>
      </w:r>
      <w:r>
        <w:rPr>
          <w:sz w:val="16"/>
          <w:szCs w:val="16"/>
        </w:rPr>
        <w:fldChar w:fldCharType="end"/>
      </w:r>
    </w:p>
    <w:p w14:paraId="40989A2A">
      <w:pPr>
        <w:pBdr>
          <w:bottom w:val="single" w:color="auto" w:sz="4" w:space="1"/>
        </w:pBdr>
        <w:spacing w:line="180" w:lineRule="exact"/>
        <w:jc w:val="left"/>
        <w:rPr>
          <w:bCs/>
          <w:sz w:val="16"/>
          <w:szCs w:val="16"/>
        </w:rPr>
      </w:pPr>
      <w:r>
        <w:rPr>
          <w:rFonts w:hint="eastAsia"/>
          <w:b/>
          <w:sz w:val="16"/>
          <w:szCs w:val="16"/>
          <w:highlight w:val="green"/>
        </w:rPr>
        <w:t>5.1</w:t>
      </w:r>
      <w:r>
        <w:rPr>
          <w:rFonts w:hint="eastAsia"/>
          <w:bCs/>
          <w:sz w:val="16"/>
          <w:szCs w:val="16"/>
        </w:rPr>
        <w:t>一行一行来看，对于每个非终结符号，去找自己的生成式，也就是左边是自己的式子。</w:t>
      </w:r>
      <w:r>
        <w:rPr>
          <w:rFonts w:hint="eastAsia"/>
          <w:b/>
          <w:sz w:val="16"/>
          <w:szCs w:val="16"/>
          <w:highlight w:val="green"/>
        </w:rPr>
        <w:t>5.2</w:t>
      </w:r>
      <w:r>
        <w:rPr>
          <w:rFonts w:hint="eastAsia"/>
          <w:bCs/>
          <w:sz w:val="16"/>
          <w:szCs w:val="16"/>
        </w:rPr>
        <w:t>对于自己First集合中的所有条目，去看来源；</w:t>
      </w:r>
      <w:r>
        <w:rPr>
          <w:rFonts w:hint="eastAsia"/>
          <w:b/>
          <w:sz w:val="16"/>
          <w:szCs w:val="16"/>
          <w:highlight w:val="green"/>
        </w:rPr>
        <w:t>5.3</w:t>
      </w:r>
      <w:r>
        <w:rPr>
          <w:rFonts w:hint="eastAsia"/>
          <w:bCs/>
          <w:sz w:val="16"/>
          <w:szCs w:val="16"/>
        </w:rPr>
        <w:t>如果</w:t>
      </w:r>
      <w:r>
        <w:rPr>
          <w:bCs/>
          <w:sz w:val="16"/>
          <w:szCs w:val="16"/>
        </w:rPr>
        <w:t>First</w:t>
      </w:r>
      <w:r>
        <w:rPr>
          <w:rFonts w:hint="eastAsia"/>
          <w:bCs/>
          <w:sz w:val="16"/>
          <w:szCs w:val="16"/>
        </w:rPr>
        <w:t>中有空，那么对于</w:t>
      </w:r>
      <w:r>
        <w:rPr>
          <w:bCs/>
          <w:sz w:val="16"/>
          <w:szCs w:val="16"/>
        </w:rPr>
        <w:t>Follow</w:t>
      </w:r>
      <w:r>
        <w:rPr>
          <w:rFonts w:hint="eastAsia"/>
          <w:bCs/>
          <w:sz w:val="16"/>
          <w:szCs w:val="16"/>
        </w:rPr>
        <w:t>集合的所有终结符的条目下，寻找自己通过哪个生成式可以推导出</w:t>
      </w:r>
      <w:r>
        <w:rPr>
          <w:bCs/>
          <w:sz w:val="16"/>
          <w:szCs w:val="16"/>
        </w:rPr>
        <w:t>ϵ</w:t>
      </w:r>
      <w:r>
        <w:rPr>
          <w:rFonts w:hint="eastAsia"/>
          <w:bCs/>
          <w:sz w:val="16"/>
          <w:szCs w:val="16"/>
        </w:rPr>
        <w:t>，然后填进去。</w:t>
      </w:r>
    </w:p>
    <w:p w14:paraId="0E5C7EE6">
      <w:pPr>
        <w:pBdr>
          <w:bottom w:val="single" w:color="auto" w:sz="4" w:space="1"/>
        </w:pBdr>
        <w:spacing w:line="180" w:lineRule="exact"/>
        <w:jc w:val="left"/>
        <w:rPr>
          <w:bCs/>
          <w:sz w:val="16"/>
          <w:szCs w:val="16"/>
        </w:rPr>
      </w:pPr>
      <w:r>
        <w:rPr>
          <w:rFonts w:hint="eastAsia"/>
          <w:bCs/>
          <w:sz w:val="16"/>
          <w:szCs w:val="16"/>
        </w:rPr>
        <w:t>* First集合里的元素必定被接受。</w:t>
      </w:r>
    </w:p>
    <w:p w14:paraId="0D7CECB0">
      <w:pPr>
        <w:pBdr>
          <w:bottom w:val="single" w:color="auto" w:sz="4" w:space="1"/>
        </w:pBdr>
        <w:spacing w:line="180" w:lineRule="exact"/>
        <w:jc w:val="left"/>
        <w:rPr>
          <w:bCs/>
          <w:sz w:val="16"/>
          <w:szCs w:val="16"/>
        </w:rPr>
      </w:pPr>
      <w:r>
        <w:rPr>
          <w:rFonts w:hint="eastAsia"/>
          <w:bCs/>
          <w:sz w:val="16"/>
          <w:szCs w:val="16"/>
        </w:rPr>
        <w:t>6.</w:t>
      </w:r>
      <w:r>
        <w:rPr>
          <w:b/>
          <w:sz w:val="16"/>
          <w:szCs w:val="16"/>
        </w:rPr>
        <w:t>LL(1)</w:t>
      </w:r>
      <w:r>
        <w:rPr>
          <w:rFonts w:hint="eastAsia"/>
          <w:b/>
          <w:sz w:val="16"/>
          <w:szCs w:val="16"/>
        </w:rPr>
        <w:t>无二义，无左递归无左公因子</w:t>
      </w:r>
    </w:p>
    <w:p w14:paraId="0C90D915">
      <w:pPr>
        <w:pBdr>
          <w:bottom w:val="single" w:color="auto" w:sz="4" w:space="1"/>
        </w:pBdr>
        <w:spacing w:line="180" w:lineRule="exact"/>
        <w:jc w:val="left"/>
        <w:rPr>
          <w:bCs/>
          <w:sz w:val="16"/>
          <w:szCs w:val="16"/>
        </w:rPr>
      </w:pPr>
      <w:r>
        <w:rPr>
          <w:rFonts w:hint="eastAsia"/>
          <w:bCs/>
          <w:sz w:val="16"/>
          <w:szCs w:val="16"/>
        </w:rPr>
        <w:t>7</w:t>
      </w:r>
      <w:r>
        <w:rPr>
          <w:bCs/>
          <w:sz w:val="16"/>
          <w:szCs w:val="16"/>
        </w:rPr>
        <w:t>.</w:t>
      </w:r>
      <w:r>
        <w:rPr>
          <w:rFonts w:hint="eastAsia"/>
          <w:b/>
          <w:sz w:val="16"/>
          <w:szCs w:val="16"/>
        </w:rPr>
        <w:t>消除左递归</w:t>
      </w:r>
      <w:r>
        <w:rPr>
          <w:rFonts w:hint="eastAsia"/>
          <w:bCs/>
          <w:sz w:val="16"/>
          <w:szCs w:val="16"/>
        </w:rPr>
        <w:t>：</w:t>
      </w:r>
      <m:oMath>
        <m:r>
          <m:rPr>
            <m:sty m:val="p"/>
          </m:rPr>
          <w:rPr>
            <w:rFonts w:ascii="Cambria Math" w:hAnsi="Cambria Math"/>
            <w:sz w:val="16"/>
            <w:szCs w:val="16"/>
          </w:rPr>
          <m:t>A→Aα|β</m:t>
        </m:r>
      </m:oMath>
      <w:r>
        <w:rPr>
          <w:rFonts w:hint="eastAsia"/>
          <w:bCs/>
          <w:sz w:val="16"/>
          <w:szCs w:val="16"/>
        </w:rPr>
        <w:t>，</w:t>
      </w:r>
      <m:oMath>
        <m:r>
          <m:rPr>
            <m:sty m:val="p"/>
          </m:rPr>
          <w:rPr>
            <w:rFonts w:ascii="Cambria Math" w:hAnsi="Cambria Math"/>
            <w:sz w:val="16"/>
            <w:szCs w:val="16"/>
          </w:rPr>
          <m:t>αβ</m:t>
        </m:r>
      </m:oMath>
      <w:r>
        <w:rPr>
          <w:rFonts w:hint="eastAsia"/>
          <w:bCs/>
          <w:sz w:val="16"/>
          <w:szCs w:val="16"/>
        </w:rPr>
        <w:t>是非终结符，且</w:t>
      </w:r>
      <m:oMath>
        <m:r>
          <m:rPr>
            <m:sty m:val="p"/>
          </m:rPr>
          <w:rPr>
            <w:rFonts w:ascii="Cambria Math" w:hAnsi="Cambria Math"/>
            <w:sz w:val="16"/>
            <w:szCs w:val="16"/>
          </w:rPr>
          <m:t>β</m:t>
        </m:r>
      </m:oMath>
      <w:r>
        <w:rPr>
          <w:rFonts w:hint="eastAsia"/>
          <w:bCs/>
          <w:sz w:val="16"/>
          <w:szCs w:val="16"/>
        </w:rPr>
        <w:t>不以A开头。</w:t>
      </w:r>
      <m:oMath>
        <m:r>
          <m:rPr>
            <m:sty m:val="p"/>
          </m:rPr>
          <w:rPr>
            <w:rFonts w:ascii="Cambria Math" w:hAnsi="Cambria Math"/>
            <w:sz w:val="16"/>
            <w:szCs w:val="16"/>
          </w:rPr>
          <m:t>A→β</m:t>
        </m:r>
        <m:sSup>
          <m:sSupPr>
            <m:ctrlPr>
              <w:rPr>
                <w:rFonts w:ascii="Cambria Math" w:hAnsi="Cambria Math"/>
                <w:sz w:val="16"/>
                <w:szCs w:val="16"/>
              </w:rPr>
            </m:ctrlPr>
          </m:sSupPr>
          <m:e>
            <m:r>
              <m:rPr>
                <m:sty m:val="p"/>
              </m:rPr>
              <w:rPr>
                <w:rFonts w:ascii="Cambria Math" w:hAnsi="Cambria Math"/>
                <w:sz w:val="16"/>
                <w:szCs w:val="16"/>
              </w:rPr>
              <m:t>A</m:t>
            </m:r>
            <m:ctrlPr>
              <w:rPr>
                <w:rFonts w:ascii="Cambria Math" w:hAnsi="Cambria Math"/>
                <w:sz w:val="16"/>
                <w:szCs w:val="16"/>
              </w:rPr>
            </m:ctrlPr>
          </m:e>
          <m:sup>
            <m:r>
              <m:rPr>
                <m:sty m:val="p"/>
              </m:rPr>
              <w:rPr>
                <w:rFonts w:ascii="Cambria Math" w:hAnsi="Cambria Math"/>
                <w:sz w:val="16"/>
                <w:szCs w:val="16"/>
              </w:rPr>
              <m:t>'</m:t>
            </m:r>
            <m:ctrlPr>
              <w:rPr>
                <w:rFonts w:ascii="Cambria Math" w:hAnsi="Cambria Math"/>
                <w:sz w:val="16"/>
                <w:szCs w:val="16"/>
              </w:rPr>
            </m:ctrlPr>
          </m:sup>
        </m:sSup>
      </m:oMath>
      <w:r>
        <w:rPr>
          <w:bCs/>
          <w:sz w:val="16"/>
          <w:szCs w:val="16"/>
        </w:rPr>
        <w:t>,</w:t>
      </w:r>
      <m:oMath>
        <m:r>
          <m:rPr>
            <m:sty m:val="p"/>
          </m:rPr>
          <w:rPr>
            <w:rFonts w:ascii="Cambria Math" w:hAnsi="Cambria Math"/>
            <w:sz w:val="16"/>
            <w:szCs w:val="16"/>
          </w:rPr>
          <m:t>A'→α</m:t>
        </m:r>
        <m:sSup>
          <m:sSupPr>
            <m:ctrlPr>
              <w:rPr>
                <w:rFonts w:ascii="Cambria Math" w:hAnsi="Cambria Math"/>
                <w:bCs/>
                <w:sz w:val="16"/>
                <w:szCs w:val="16"/>
              </w:rPr>
            </m:ctrlPr>
          </m:sSupPr>
          <m:e>
            <m:r>
              <m:rPr>
                <m:sty m:val="p"/>
              </m:rPr>
              <w:rPr>
                <w:rFonts w:ascii="Cambria Math" w:hAnsi="Cambria Math"/>
                <w:sz w:val="16"/>
                <w:szCs w:val="16"/>
              </w:rPr>
              <m:t>A</m:t>
            </m:r>
            <m:ctrlPr>
              <w:rPr>
                <w:rFonts w:ascii="Cambria Math" w:hAnsi="Cambria Math"/>
                <w:bCs/>
                <w:sz w:val="16"/>
                <w:szCs w:val="16"/>
              </w:rPr>
            </m:ctrlPr>
          </m:e>
          <m:sup>
            <m:r>
              <m:rPr>
                <m:sty m:val="p"/>
              </m:rPr>
              <w:rPr>
                <w:rFonts w:ascii="Cambria Math" w:hAnsi="Cambria Math"/>
                <w:sz w:val="16"/>
                <w:szCs w:val="16"/>
              </w:rPr>
              <m:t>'</m:t>
            </m:r>
            <m:ctrlPr>
              <w:rPr>
                <w:rFonts w:ascii="Cambria Math" w:hAnsi="Cambria Math"/>
                <w:bCs/>
                <w:sz w:val="16"/>
                <w:szCs w:val="16"/>
              </w:rPr>
            </m:ctrlPr>
          </m:sup>
        </m:sSup>
        <m:r>
          <m:rPr>
            <m:sty m:val="p"/>
          </m:rPr>
          <w:rPr>
            <w:rFonts w:ascii="Cambria Math" w:hAnsi="Cambria Math"/>
            <w:sz w:val="16"/>
            <w:szCs w:val="16"/>
          </w:rPr>
          <m:t>|ε</m:t>
        </m:r>
      </m:oMath>
    </w:p>
    <w:p w14:paraId="48887530">
      <w:pPr>
        <w:pBdr>
          <w:bottom w:val="single" w:color="auto" w:sz="4" w:space="1"/>
        </w:pBdr>
        <w:spacing w:line="180" w:lineRule="exact"/>
        <w:jc w:val="left"/>
        <w:rPr>
          <w:bCs/>
          <w:sz w:val="16"/>
          <w:szCs w:val="16"/>
        </w:rPr>
      </w:pPr>
      <w:r>
        <w:rPr>
          <w:rFonts w:hint="eastAsia"/>
          <w:bCs/>
          <w:sz w:val="16"/>
          <w:szCs w:val="16"/>
        </w:rPr>
        <w:t>8.</w:t>
      </w:r>
      <w:r>
        <w:rPr>
          <w:rFonts w:hint="eastAsia"/>
          <w:b/>
          <w:sz w:val="16"/>
          <w:szCs w:val="16"/>
        </w:rPr>
        <w:t>普遍直接左递归</w:t>
      </w:r>
      <w:r>
        <w:rPr>
          <w:rFonts w:hint="eastAsia"/>
          <w:bCs/>
          <w:sz w:val="16"/>
          <w:szCs w:val="16"/>
        </w:rPr>
        <w:t>：</w:t>
      </w:r>
    </w:p>
    <w:p w14:paraId="360498F1">
      <w:pPr>
        <w:pBdr>
          <w:bottom w:val="single" w:color="auto" w:sz="4" w:space="1"/>
        </w:pBdr>
        <w:spacing w:line="180" w:lineRule="exact"/>
        <w:jc w:val="left"/>
        <w:rPr>
          <w:bCs/>
          <w:sz w:val="16"/>
          <w:szCs w:val="16"/>
        </w:rPr>
      </w:pPr>
      <m:oMathPara>
        <m:oMathParaPr>
          <m:jc m:val="left"/>
        </m:oMathParaPr>
        <m:oMath>
          <m:r>
            <m:rPr>
              <m:sty m:val="p"/>
            </m:rPr>
            <w:rPr>
              <w:rFonts w:ascii="Cambria Math" w:hAnsi="Cambria Math"/>
              <w:sz w:val="16"/>
              <w:szCs w:val="16"/>
            </w:rPr>
            <m:t>A→A</m:t>
          </m:r>
          <m:sSub>
            <m:sSubPr>
              <m:ctrlPr>
                <w:rPr>
                  <w:rFonts w:ascii="Cambria Math" w:hAnsi="Cambria Math"/>
                  <w:bCs/>
                  <w:sz w:val="16"/>
                  <w:szCs w:val="16"/>
                </w:rPr>
              </m:ctrlPr>
            </m:sSubPr>
            <m:e>
              <m:r>
                <m:rPr>
                  <m:sty m:val="p"/>
                </m:rPr>
                <w:rPr>
                  <w:rFonts w:ascii="Cambria Math" w:hAnsi="Cambria Math"/>
                  <w:sz w:val="16"/>
                  <w:szCs w:val="16"/>
                </w:rPr>
                <m:t>α</m:t>
              </m:r>
              <m:ctrlPr>
                <w:rPr>
                  <w:rFonts w:ascii="Cambria Math" w:hAnsi="Cambria Math"/>
                  <w:bCs/>
                  <w:sz w:val="16"/>
                  <w:szCs w:val="16"/>
                </w:rPr>
              </m:ctrlPr>
            </m:e>
            <m:sub>
              <m:r>
                <m:rPr/>
                <w:rPr>
                  <w:rFonts w:hint="eastAsia" w:ascii="Cambria Math" w:hAnsi="Cambria Math"/>
                  <w:sz w:val="16"/>
                  <w:szCs w:val="16"/>
                </w:rPr>
                <m:t>1</m:t>
              </m:r>
              <m:ctrlPr>
                <w:rPr>
                  <w:rFonts w:ascii="Cambria Math" w:hAnsi="Cambria Math"/>
                  <w:bCs/>
                  <w:sz w:val="16"/>
                  <w:szCs w:val="16"/>
                </w:rPr>
              </m:ctrlPr>
            </m:sub>
          </m:sSub>
          <m:d>
            <m:dPr>
              <m:begChr m:val="|"/>
              <m:endChr m:val="|"/>
              <m:ctrlPr>
                <w:rPr>
                  <w:rFonts w:ascii="Cambria Math" w:hAnsi="Cambria Math"/>
                  <w:bCs/>
                  <w:sz w:val="16"/>
                  <w:szCs w:val="16"/>
                </w:rPr>
              </m:ctrlPr>
            </m:dPr>
            <m:e>
              <m:r>
                <m:rPr>
                  <m:sty m:val="p"/>
                </m:rPr>
                <w:rPr>
                  <w:rFonts w:ascii="Cambria Math" w:hAnsi="Cambria Math"/>
                  <w:sz w:val="16"/>
                  <w:szCs w:val="16"/>
                </w:rPr>
                <m:t>A</m:t>
              </m:r>
              <m:sSub>
                <m:sSubPr>
                  <m:ctrlPr>
                    <w:rPr>
                      <w:rFonts w:ascii="Cambria Math" w:hAnsi="Cambria Math"/>
                      <w:bCs/>
                      <w:sz w:val="16"/>
                      <w:szCs w:val="16"/>
                    </w:rPr>
                  </m:ctrlPr>
                </m:sSubPr>
                <m:e>
                  <m:r>
                    <m:rPr>
                      <m:sty m:val="p"/>
                    </m:rPr>
                    <w:rPr>
                      <w:rFonts w:ascii="Cambria Math" w:hAnsi="Cambria Math"/>
                      <w:sz w:val="16"/>
                      <w:szCs w:val="16"/>
                    </w:rPr>
                    <m:t>α</m:t>
                  </m:r>
                  <m:ctrlPr>
                    <w:rPr>
                      <w:rFonts w:ascii="Cambria Math" w:hAnsi="Cambria Math"/>
                      <w:bCs/>
                      <w:sz w:val="16"/>
                      <w:szCs w:val="16"/>
                    </w:rPr>
                  </m:ctrlPr>
                </m:e>
                <m:sub>
                  <m:r>
                    <m:rPr/>
                    <w:rPr>
                      <w:rFonts w:hint="eastAsia" w:ascii="Cambria Math" w:hAnsi="Cambria Math"/>
                      <w:sz w:val="16"/>
                      <w:szCs w:val="16"/>
                    </w:rPr>
                    <m:t>2</m:t>
                  </m:r>
                  <m:ctrlPr>
                    <w:rPr>
                      <w:rFonts w:ascii="Cambria Math" w:hAnsi="Cambria Math"/>
                      <w:bCs/>
                      <w:sz w:val="16"/>
                      <w:szCs w:val="16"/>
                    </w:rPr>
                  </m:ctrlPr>
                </m:sub>
              </m:sSub>
              <m:ctrlPr>
                <w:rPr>
                  <w:rFonts w:ascii="Cambria Math" w:hAnsi="Cambria Math"/>
                  <w:bCs/>
                  <w:sz w:val="16"/>
                  <w:szCs w:val="16"/>
                </w:rPr>
              </m:ctrlPr>
            </m:e>
          </m:d>
          <m:r>
            <m:rPr>
              <m:sty m:val="p"/>
            </m:rPr>
            <w:rPr>
              <w:rFonts w:ascii="Cambria Math" w:hAnsi="Cambria Math"/>
              <w:sz w:val="16"/>
              <w:szCs w:val="16"/>
            </w:rPr>
            <m:t>…</m:t>
          </m:r>
          <m:d>
            <m:dPr>
              <m:begChr m:val="|"/>
              <m:endChr m:val="|"/>
              <m:ctrlPr>
                <w:rPr>
                  <w:rFonts w:ascii="Cambria Math" w:hAnsi="Cambria Math"/>
                  <w:bCs/>
                  <w:sz w:val="16"/>
                  <w:szCs w:val="16"/>
                </w:rPr>
              </m:ctrlPr>
            </m:dPr>
            <m:e>
              <m:r>
                <m:rPr>
                  <m:sty m:val="p"/>
                </m:rPr>
                <w:rPr>
                  <w:rFonts w:ascii="Cambria Math" w:hAnsi="Cambria Math"/>
                  <w:sz w:val="16"/>
                  <w:szCs w:val="16"/>
                </w:rPr>
                <m:t>A</m:t>
              </m:r>
              <m:sSub>
                <m:sSubPr>
                  <m:ctrlPr>
                    <w:rPr>
                      <w:rFonts w:ascii="Cambria Math" w:hAnsi="Cambria Math"/>
                      <w:bCs/>
                      <w:sz w:val="16"/>
                      <w:szCs w:val="16"/>
                    </w:rPr>
                  </m:ctrlPr>
                </m:sSubPr>
                <m:e>
                  <m:r>
                    <m:rPr>
                      <m:sty m:val="p"/>
                    </m:rPr>
                    <w:rPr>
                      <w:rFonts w:ascii="Cambria Math" w:hAnsi="Cambria Math"/>
                      <w:sz w:val="16"/>
                      <w:szCs w:val="16"/>
                    </w:rPr>
                    <m:t>α</m:t>
                  </m:r>
                  <m:ctrlPr>
                    <w:rPr>
                      <w:rFonts w:ascii="Cambria Math" w:hAnsi="Cambria Math"/>
                      <w:bCs/>
                      <w:sz w:val="16"/>
                      <w:szCs w:val="16"/>
                    </w:rPr>
                  </m:ctrlPr>
                </m:e>
                <m:sub>
                  <m:r>
                    <m:rPr/>
                    <w:rPr>
                      <w:rFonts w:ascii="Cambria Math" w:hAnsi="Cambria Math"/>
                      <w:sz w:val="16"/>
                      <w:szCs w:val="16"/>
                    </w:rPr>
                    <m:t>n</m:t>
                  </m:r>
                  <m:ctrlPr>
                    <w:rPr>
                      <w:rFonts w:ascii="Cambria Math" w:hAnsi="Cambria Math"/>
                      <w:bCs/>
                      <w:sz w:val="16"/>
                      <w:szCs w:val="16"/>
                    </w:rPr>
                  </m:ctrlPr>
                </m:sub>
              </m:sSub>
              <m:ctrlPr>
                <w:rPr>
                  <w:rFonts w:ascii="Cambria Math" w:hAnsi="Cambria Math"/>
                  <w:bCs/>
                  <w:sz w:val="16"/>
                  <w:szCs w:val="16"/>
                </w:rPr>
              </m:ctrlPr>
            </m:e>
          </m:d>
          <m:sSub>
            <m:sSubPr>
              <m:ctrlPr>
                <w:rPr>
                  <w:rFonts w:ascii="Cambria Math" w:hAnsi="Cambria Math"/>
                  <w:bCs/>
                  <w:sz w:val="16"/>
                  <w:szCs w:val="16"/>
                </w:rPr>
              </m:ctrlPr>
            </m:sSubPr>
            <m:e>
              <m:r>
                <m:rPr>
                  <m:sty m:val="p"/>
                </m:rPr>
                <w:rPr>
                  <w:rFonts w:ascii="Cambria Math" w:hAnsi="Cambria Math"/>
                  <w:sz w:val="16"/>
                  <w:szCs w:val="16"/>
                </w:rPr>
                <m:t>β</m:t>
              </m:r>
              <m:ctrlPr>
                <w:rPr>
                  <w:rFonts w:ascii="Cambria Math" w:hAnsi="Cambria Math"/>
                  <w:bCs/>
                  <w:sz w:val="16"/>
                  <w:szCs w:val="16"/>
                </w:rPr>
              </m:ctrlPr>
            </m:e>
            <m:sub>
              <m:r>
                <m:rPr/>
                <w:rPr>
                  <w:rFonts w:ascii="Cambria Math" w:hAnsi="Cambria Math"/>
                  <w:sz w:val="16"/>
                  <w:szCs w:val="16"/>
                </w:rPr>
                <m:t>1</m:t>
              </m:r>
              <m:ctrlPr>
                <w:rPr>
                  <w:rFonts w:ascii="Cambria Math" w:hAnsi="Cambria Math"/>
                  <w:bCs/>
                  <w:sz w:val="16"/>
                  <w:szCs w:val="16"/>
                </w:rPr>
              </m:ctrlPr>
            </m:sub>
          </m:sSub>
          <m:d>
            <m:dPr>
              <m:begChr m:val="|"/>
              <m:endChr m:val="|"/>
              <m:ctrlPr>
                <w:rPr>
                  <w:rFonts w:ascii="Cambria Math" w:hAnsi="Cambria Math"/>
                  <w:bCs/>
                  <w:i/>
                  <w:sz w:val="16"/>
                  <w:szCs w:val="16"/>
                </w:rPr>
              </m:ctrlPr>
            </m:dPr>
            <m:e>
              <m:sSub>
                <m:sSubPr>
                  <m:ctrlPr>
                    <w:rPr>
                      <w:rFonts w:ascii="Cambria Math" w:hAnsi="Cambria Math"/>
                      <w:bCs/>
                      <w:sz w:val="16"/>
                      <w:szCs w:val="16"/>
                    </w:rPr>
                  </m:ctrlPr>
                </m:sSubPr>
                <m:e>
                  <m:r>
                    <m:rPr>
                      <m:sty m:val="p"/>
                    </m:rPr>
                    <w:rPr>
                      <w:rFonts w:ascii="Cambria Math" w:hAnsi="Cambria Math"/>
                      <w:sz w:val="16"/>
                      <w:szCs w:val="16"/>
                    </w:rPr>
                    <m:t>β</m:t>
                  </m:r>
                  <m:ctrlPr>
                    <w:rPr>
                      <w:rFonts w:ascii="Cambria Math" w:hAnsi="Cambria Math"/>
                      <w:bCs/>
                      <w:sz w:val="16"/>
                      <w:szCs w:val="16"/>
                    </w:rPr>
                  </m:ctrlPr>
                </m:e>
                <m:sub>
                  <m:r>
                    <m:rPr/>
                    <w:rPr>
                      <w:rFonts w:ascii="Cambria Math" w:hAnsi="Cambria Math"/>
                      <w:sz w:val="16"/>
                      <w:szCs w:val="16"/>
                    </w:rPr>
                    <m:t>2</m:t>
                  </m:r>
                  <m:ctrlPr>
                    <w:rPr>
                      <w:rFonts w:ascii="Cambria Math" w:hAnsi="Cambria Math"/>
                      <w:bCs/>
                      <w:sz w:val="16"/>
                      <w:szCs w:val="16"/>
                    </w:rPr>
                  </m:ctrlPr>
                </m:sub>
              </m:sSub>
              <m:ctrlPr>
                <w:rPr>
                  <w:rFonts w:ascii="Cambria Math" w:hAnsi="Cambria Math"/>
                  <w:bCs/>
                  <w:i/>
                  <w:sz w:val="16"/>
                  <w:szCs w:val="16"/>
                </w:rPr>
              </m:ctrlPr>
            </m:e>
          </m:d>
          <m:r>
            <m:rPr/>
            <w:rPr>
              <w:rFonts w:ascii="Cambria Math" w:hAnsi="Cambria Math"/>
              <w:sz w:val="16"/>
              <w:szCs w:val="16"/>
            </w:rPr>
            <m:t>…|</m:t>
          </m:r>
          <m:sSub>
            <m:sSubPr>
              <m:ctrlPr>
                <w:rPr>
                  <w:rFonts w:ascii="Cambria Math" w:hAnsi="Cambria Math"/>
                  <w:bCs/>
                  <w:sz w:val="16"/>
                  <w:szCs w:val="16"/>
                </w:rPr>
              </m:ctrlPr>
            </m:sSubPr>
            <m:e>
              <m:r>
                <m:rPr>
                  <m:sty m:val="p"/>
                </m:rPr>
                <w:rPr>
                  <w:rFonts w:ascii="Cambria Math" w:hAnsi="Cambria Math"/>
                  <w:sz w:val="16"/>
                  <w:szCs w:val="16"/>
                </w:rPr>
                <m:t>β</m:t>
              </m:r>
              <m:ctrlPr>
                <w:rPr>
                  <w:rFonts w:ascii="Cambria Math" w:hAnsi="Cambria Math"/>
                  <w:bCs/>
                  <w:sz w:val="16"/>
                  <w:szCs w:val="16"/>
                </w:rPr>
              </m:ctrlPr>
            </m:e>
            <m:sub>
              <m:r>
                <m:rPr/>
                <w:rPr>
                  <w:rFonts w:ascii="Cambria Math" w:hAnsi="Cambria Math"/>
                  <w:sz w:val="16"/>
                  <w:szCs w:val="16"/>
                </w:rPr>
                <m:t>m</m:t>
              </m:r>
              <m:ctrlPr>
                <w:rPr>
                  <w:rFonts w:ascii="Cambria Math" w:hAnsi="Cambria Math"/>
                  <w:bCs/>
                  <w:sz w:val="16"/>
                  <w:szCs w:val="16"/>
                </w:rPr>
              </m:ctrlPr>
            </m:sub>
          </m:sSub>
        </m:oMath>
      </m:oMathPara>
    </w:p>
    <w:p w14:paraId="5274DB1D">
      <w:pPr>
        <w:pBdr>
          <w:bottom w:val="single" w:color="auto" w:sz="4" w:space="1"/>
        </w:pBdr>
        <w:spacing w:line="180" w:lineRule="exact"/>
        <w:rPr>
          <w:rFonts w:ascii="Courier New" w:hAnsi="Courier New" w:cs="Courier New"/>
          <w:bCs/>
          <w:sz w:val="16"/>
          <w:szCs w:val="16"/>
        </w:rPr>
      </w:pPr>
      <m:oMathPara>
        <m:oMathParaPr>
          <m:jc m:val="left"/>
        </m:oMathParaPr>
        <m:oMath>
          <m:r>
            <m:rPr>
              <m:sty m:val="p"/>
            </m:rPr>
            <w:rPr>
              <w:rFonts w:ascii="Cambria Math" w:hAnsi="Cambria Math" w:cs="Courier New"/>
              <w:sz w:val="16"/>
              <w:szCs w:val="16"/>
            </w:rPr>
            <m:t>A→</m:t>
          </m:r>
          <m:sSub>
            <m:sSubPr>
              <m:ctrlPr>
                <w:rPr>
                  <w:rFonts w:ascii="Cambria Math" w:hAnsi="Cambria Math" w:cs="Courier New"/>
                  <w:bCs/>
                  <w:sz w:val="16"/>
                  <w:szCs w:val="16"/>
                </w:rPr>
              </m:ctrlPr>
            </m:sSubPr>
            <m:e>
              <m:r>
                <m:rPr>
                  <m:sty m:val="p"/>
                </m:rPr>
                <w:rPr>
                  <w:rFonts w:ascii="Cambria Math" w:hAnsi="Cambria Math" w:cs="Courier New"/>
                  <w:sz w:val="16"/>
                  <w:szCs w:val="16"/>
                </w:rPr>
                <m:t>β</m:t>
              </m:r>
              <m:ctrlPr>
                <w:rPr>
                  <w:rFonts w:ascii="Cambria Math" w:hAnsi="Cambria Math" w:cs="Courier New"/>
                  <w:bCs/>
                  <w:sz w:val="16"/>
                  <w:szCs w:val="16"/>
                </w:rPr>
              </m:ctrlPr>
            </m:e>
            <m:sub>
              <m:r>
                <m:rPr/>
                <w:rPr>
                  <w:rFonts w:ascii="Cambria Math" w:hAnsi="Cambria Math" w:cs="Courier New"/>
                  <w:sz w:val="16"/>
                  <w:szCs w:val="16"/>
                </w:rPr>
                <m:t>1</m:t>
              </m:r>
              <m:ctrlPr>
                <w:rPr>
                  <w:rFonts w:ascii="Cambria Math" w:hAnsi="Cambria Math" w:cs="Courier New"/>
                  <w:bCs/>
                  <w:sz w:val="16"/>
                  <w:szCs w:val="16"/>
                </w:rPr>
              </m:ctrlPr>
            </m:sub>
          </m:sSub>
          <m:r>
            <m:rPr/>
            <w:rPr>
              <w:rFonts w:ascii="Cambria Math" w:hAnsi="Cambria Math" w:cs="Courier New"/>
              <w:sz w:val="16"/>
              <w:szCs w:val="16"/>
            </w:rPr>
            <m:t>A'</m:t>
          </m:r>
          <m:d>
            <m:dPr>
              <m:begChr m:val="|"/>
              <m:endChr m:val="|"/>
              <m:ctrlPr>
                <w:rPr>
                  <w:rFonts w:ascii="Cambria Math" w:hAnsi="Cambria Math" w:cs="Courier New"/>
                  <w:bCs/>
                  <w:i/>
                  <w:sz w:val="16"/>
                  <w:szCs w:val="16"/>
                </w:rPr>
              </m:ctrlPr>
            </m:dPr>
            <m:e>
              <m:sSub>
                <m:sSubPr>
                  <m:ctrlPr>
                    <w:rPr>
                      <w:rFonts w:ascii="Cambria Math" w:hAnsi="Cambria Math" w:cs="Courier New"/>
                      <w:bCs/>
                      <w:sz w:val="16"/>
                      <w:szCs w:val="16"/>
                    </w:rPr>
                  </m:ctrlPr>
                </m:sSubPr>
                <m:e>
                  <m:r>
                    <m:rPr>
                      <m:sty m:val="p"/>
                    </m:rPr>
                    <w:rPr>
                      <w:rFonts w:ascii="Cambria Math" w:hAnsi="Cambria Math" w:cs="Courier New"/>
                      <w:sz w:val="16"/>
                      <w:szCs w:val="16"/>
                    </w:rPr>
                    <m:t>β</m:t>
                  </m:r>
                  <m:ctrlPr>
                    <w:rPr>
                      <w:rFonts w:ascii="Cambria Math" w:hAnsi="Cambria Math" w:cs="Courier New"/>
                      <w:bCs/>
                      <w:sz w:val="16"/>
                      <w:szCs w:val="16"/>
                    </w:rPr>
                  </m:ctrlPr>
                </m:e>
                <m:sub>
                  <m:r>
                    <m:rPr/>
                    <w:rPr>
                      <w:rFonts w:ascii="Cambria Math" w:hAnsi="Cambria Math" w:cs="Courier New"/>
                      <w:sz w:val="16"/>
                      <w:szCs w:val="16"/>
                    </w:rPr>
                    <m:t>2</m:t>
                  </m:r>
                  <m:ctrlPr>
                    <w:rPr>
                      <w:rFonts w:ascii="Cambria Math" w:hAnsi="Cambria Math" w:cs="Courier New"/>
                      <w:bCs/>
                      <w:sz w:val="16"/>
                      <w:szCs w:val="16"/>
                    </w:rPr>
                  </m:ctrlPr>
                </m:sub>
              </m:sSub>
              <m:r>
                <m:rPr/>
                <w:rPr>
                  <w:rFonts w:ascii="Cambria Math" w:hAnsi="Cambria Math" w:cs="Courier New"/>
                  <w:sz w:val="16"/>
                  <w:szCs w:val="16"/>
                </w:rPr>
                <m:t>A'</m:t>
              </m:r>
              <m:ctrlPr>
                <w:rPr>
                  <w:rFonts w:ascii="Cambria Math" w:hAnsi="Cambria Math" w:cs="Courier New"/>
                  <w:bCs/>
                  <w:i/>
                  <w:sz w:val="16"/>
                  <w:szCs w:val="16"/>
                </w:rPr>
              </m:ctrlPr>
            </m:e>
          </m:d>
          <m:r>
            <m:rPr/>
            <w:rPr>
              <w:rFonts w:ascii="Cambria Math" w:hAnsi="Cambria Math" w:cs="Courier New"/>
              <w:sz w:val="16"/>
              <w:szCs w:val="16"/>
            </w:rPr>
            <m:t>…|</m:t>
          </m:r>
          <m:sSub>
            <m:sSubPr>
              <m:ctrlPr>
                <w:rPr>
                  <w:rFonts w:ascii="Cambria Math" w:hAnsi="Cambria Math" w:cs="Courier New"/>
                  <w:bCs/>
                  <w:sz w:val="16"/>
                  <w:szCs w:val="16"/>
                </w:rPr>
              </m:ctrlPr>
            </m:sSubPr>
            <m:e>
              <m:r>
                <m:rPr>
                  <m:sty m:val="p"/>
                </m:rPr>
                <w:rPr>
                  <w:rFonts w:ascii="Cambria Math" w:hAnsi="Cambria Math" w:cs="Courier New"/>
                  <w:sz w:val="16"/>
                  <w:szCs w:val="16"/>
                </w:rPr>
                <m:t>β</m:t>
              </m:r>
              <m:ctrlPr>
                <w:rPr>
                  <w:rFonts w:ascii="Cambria Math" w:hAnsi="Cambria Math" w:cs="Courier New"/>
                  <w:bCs/>
                  <w:sz w:val="16"/>
                  <w:szCs w:val="16"/>
                </w:rPr>
              </m:ctrlPr>
            </m:e>
            <m:sub>
              <m:r>
                <m:rPr/>
                <w:rPr>
                  <w:rFonts w:ascii="Cambria Math" w:hAnsi="Cambria Math" w:cs="Courier New"/>
                  <w:sz w:val="16"/>
                  <w:szCs w:val="16"/>
                </w:rPr>
                <m:t>m</m:t>
              </m:r>
              <m:ctrlPr>
                <w:rPr>
                  <w:rFonts w:ascii="Cambria Math" w:hAnsi="Cambria Math" w:cs="Courier New"/>
                  <w:bCs/>
                  <w:sz w:val="16"/>
                  <w:szCs w:val="16"/>
                </w:rPr>
              </m:ctrlPr>
            </m:sub>
          </m:sSub>
          <m:r>
            <m:rPr/>
            <w:rPr>
              <w:rFonts w:ascii="Cambria Math" w:hAnsi="Cambria Math" w:cs="Courier New"/>
              <w:sz w:val="16"/>
              <w:szCs w:val="16"/>
            </w:rPr>
            <m:t>A'</m:t>
          </m:r>
        </m:oMath>
      </m:oMathPara>
    </w:p>
    <w:p w14:paraId="6806CF75">
      <w:pPr>
        <w:pBdr>
          <w:bottom w:val="single" w:color="auto" w:sz="4" w:space="1"/>
        </w:pBdr>
        <w:spacing w:line="180" w:lineRule="exact"/>
        <w:rPr>
          <w:rFonts w:ascii="Courier New" w:hAnsi="Courier New" w:cs="Courier New"/>
          <w:bCs/>
          <w:sz w:val="16"/>
          <w:szCs w:val="16"/>
        </w:rPr>
      </w:pPr>
      <m:oMathPara>
        <m:oMathParaPr>
          <m:jc m:val="left"/>
        </m:oMathParaPr>
        <m:oMath>
          <m:r>
            <m:rPr>
              <m:sty m:val="p"/>
            </m:rPr>
            <w:rPr>
              <w:rFonts w:ascii="Cambria Math" w:hAnsi="Cambria Math" w:cs="Courier New"/>
              <w:sz w:val="16"/>
              <w:szCs w:val="16"/>
            </w:rPr>
            <m:t>A→</m:t>
          </m:r>
          <m:sSub>
            <m:sSubPr>
              <m:ctrlPr>
                <w:rPr>
                  <w:rFonts w:ascii="Cambria Math" w:hAnsi="Cambria Math" w:cs="Courier New"/>
                  <w:bCs/>
                  <w:sz w:val="16"/>
                  <w:szCs w:val="16"/>
                </w:rPr>
              </m:ctrlPr>
            </m:sSubPr>
            <m:e>
              <m:r>
                <m:rPr>
                  <m:sty m:val="p"/>
                </m:rPr>
                <w:rPr>
                  <w:rFonts w:ascii="Cambria Math" w:hAnsi="Cambria Math" w:cs="Courier New"/>
                  <w:sz w:val="16"/>
                  <w:szCs w:val="16"/>
                </w:rPr>
                <m:t>α</m:t>
              </m:r>
              <m:ctrlPr>
                <w:rPr>
                  <w:rFonts w:ascii="Cambria Math" w:hAnsi="Cambria Math" w:cs="Courier New"/>
                  <w:bCs/>
                  <w:sz w:val="16"/>
                  <w:szCs w:val="16"/>
                </w:rPr>
              </m:ctrlPr>
            </m:e>
            <m:sub>
              <m:r>
                <m:rPr/>
                <w:rPr>
                  <w:rFonts w:ascii="Cambria Math" w:hAnsi="Cambria Math" w:cs="Courier New"/>
                  <w:sz w:val="16"/>
                  <w:szCs w:val="16"/>
                </w:rPr>
                <m:t>1</m:t>
              </m:r>
              <m:ctrlPr>
                <w:rPr>
                  <w:rFonts w:ascii="Cambria Math" w:hAnsi="Cambria Math" w:cs="Courier New"/>
                  <w:bCs/>
                  <w:sz w:val="16"/>
                  <w:szCs w:val="16"/>
                </w:rPr>
              </m:ctrlPr>
            </m:sub>
          </m:sSub>
          <m:r>
            <m:rPr/>
            <w:rPr>
              <w:rFonts w:ascii="Cambria Math" w:hAnsi="Cambria Math" w:cs="Courier New"/>
              <w:sz w:val="16"/>
              <w:szCs w:val="16"/>
            </w:rPr>
            <m:t>A'</m:t>
          </m:r>
          <m:d>
            <m:dPr>
              <m:begChr m:val="|"/>
              <m:endChr m:val="|"/>
              <m:ctrlPr>
                <w:rPr>
                  <w:rFonts w:ascii="Cambria Math" w:hAnsi="Cambria Math" w:cs="Courier New"/>
                  <w:bCs/>
                  <w:i/>
                  <w:sz w:val="16"/>
                  <w:szCs w:val="16"/>
                </w:rPr>
              </m:ctrlPr>
            </m:dPr>
            <m:e>
              <m:sSub>
                <m:sSubPr>
                  <m:ctrlPr>
                    <w:rPr>
                      <w:rFonts w:ascii="Cambria Math" w:hAnsi="Cambria Math" w:cs="Courier New"/>
                      <w:bCs/>
                      <w:sz w:val="16"/>
                      <w:szCs w:val="16"/>
                    </w:rPr>
                  </m:ctrlPr>
                </m:sSubPr>
                <m:e>
                  <m:r>
                    <m:rPr>
                      <m:sty m:val="p"/>
                    </m:rPr>
                    <w:rPr>
                      <w:rFonts w:ascii="Cambria Math" w:hAnsi="Cambria Math" w:cs="Courier New"/>
                      <w:sz w:val="16"/>
                      <w:szCs w:val="16"/>
                    </w:rPr>
                    <m:t>α</m:t>
                  </m:r>
                  <m:ctrlPr>
                    <w:rPr>
                      <w:rFonts w:ascii="Cambria Math" w:hAnsi="Cambria Math" w:cs="Courier New"/>
                      <w:bCs/>
                      <w:sz w:val="16"/>
                      <w:szCs w:val="16"/>
                    </w:rPr>
                  </m:ctrlPr>
                </m:e>
                <m:sub>
                  <m:r>
                    <m:rPr/>
                    <w:rPr>
                      <w:rFonts w:ascii="Cambria Math" w:hAnsi="Cambria Math" w:cs="Courier New"/>
                      <w:sz w:val="16"/>
                      <w:szCs w:val="16"/>
                    </w:rPr>
                    <m:t>2</m:t>
                  </m:r>
                  <m:ctrlPr>
                    <w:rPr>
                      <w:rFonts w:ascii="Cambria Math" w:hAnsi="Cambria Math" w:cs="Courier New"/>
                      <w:bCs/>
                      <w:sz w:val="16"/>
                      <w:szCs w:val="16"/>
                    </w:rPr>
                  </m:ctrlPr>
                </m:sub>
              </m:sSub>
              <m:sSup>
                <m:sSupPr>
                  <m:ctrlPr>
                    <w:rPr>
                      <w:rFonts w:ascii="Cambria Math" w:hAnsi="Cambria Math" w:cs="Courier New"/>
                      <w:bCs/>
                      <w:i/>
                      <w:sz w:val="16"/>
                      <w:szCs w:val="16"/>
                    </w:rPr>
                  </m:ctrlPr>
                </m:sSupPr>
                <m:e>
                  <m:r>
                    <m:rPr/>
                    <w:rPr>
                      <w:rFonts w:ascii="Cambria Math" w:hAnsi="Cambria Math" w:cs="Courier New"/>
                      <w:sz w:val="16"/>
                      <w:szCs w:val="16"/>
                    </w:rPr>
                    <m:t>A</m:t>
                  </m:r>
                  <m:ctrlPr>
                    <w:rPr>
                      <w:rFonts w:ascii="Cambria Math" w:hAnsi="Cambria Math" w:cs="Courier New"/>
                      <w:bCs/>
                      <w:i/>
                      <w:sz w:val="16"/>
                      <w:szCs w:val="16"/>
                    </w:rPr>
                  </m:ctrlPr>
                </m:e>
                <m:sup>
                  <m:r>
                    <m:rPr/>
                    <w:rPr>
                      <w:rFonts w:ascii="Cambria Math" w:hAnsi="Cambria Math" w:cs="Courier New"/>
                      <w:sz w:val="16"/>
                      <w:szCs w:val="16"/>
                    </w:rPr>
                    <m:t>'</m:t>
                  </m:r>
                  <m:ctrlPr>
                    <w:rPr>
                      <w:rFonts w:ascii="Cambria Math" w:hAnsi="Cambria Math" w:cs="Courier New"/>
                      <w:bCs/>
                      <w:i/>
                      <w:sz w:val="16"/>
                      <w:szCs w:val="16"/>
                    </w:rPr>
                  </m:ctrlPr>
                </m:sup>
              </m:sSup>
              <m:ctrlPr>
                <w:rPr>
                  <w:rFonts w:ascii="Cambria Math" w:hAnsi="Cambria Math" w:cs="Courier New"/>
                  <w:bCs/>
                  <w:i/>
                  <w:sz w:val="16"/>
                  <w:szCs w:val="16"/>
                </w:rPr>
              </m:ctrlPr>
            </m:e>
          </m:d>
          <m:r>
            <m:rPr/>
            <w:rPr>
              <w:rFonts w:ascii="Cambria Math" w:hAnsi="Cambria Math" w:cs="Courier New"/>
              <w:sz w:val="16"/>
              <w:szCs w:val="16"/>
            </w:rPr>
            <m:t>…|</m:t>
          </m:r>
          <m:sSub>
            <m:sSubPr>
              <m:ctrlPr>
                <w:rPr>
                  <w:rFonts w:ascii="Cambria Math" w:hAnsi="Cambria Math" w:cs="Courier New"/>
                  <w:bCs/>
                  <w:sz w:val="16"/>
                  <w:szCs w:val="16"/>
                </w:rPr>
              </m:ctrlPr>
            </m:sSubPr>
            <m:e>
              <m:r>
                <m:rPr>
                  <m:sty m:val="p"/>
                </m:rPr>
                <w:rPr>
                  <w:rFonts w:ascii="Cambria Math" w:hAnsi="Cambria Math" w:cs="Courier New"/>
                  <w:sz w:val="16"/>
                  <w:szCs w:val="16"/>
                </w:rPr>
                <m:t>α</m:t>
              </m:r>
              <m:ctrlPr>
                <w:rPr>
                  <w:rFonts w:ascii="Cambria Math" w:hAnsi="Cambria Math" w:cs="Courier New"/>
                  <w:bCs/>
                  <w:sz w:val="16"/>
                  <w:szCs w:val="16"/>
                </w:rPr>
              </m:ctrlPr>
            </m:e>
            <m:sub>
              <m:r>
                <m:rPr/>
                <w:rPr>
                  <w:rFonts w:ascii="Cambria Math" w:hAnsi="Cambria Math" w:cs="Courier New"/>
                  <w:sz w:val="16"/>
                  <w:szCs w:val="16"/>
                </w:rPr>
                <m:t>n</m:t>
              </m:r>
              <m:ctrlPr>
                <w:rPr>
                  <w:rFonts w:ascii="Cambria Math" w:hAnsi="Cambria Math" w:cs="Courier New"/>
                  <w:bCs/>
                  <w:sz w:val="16"/>
                  <w:szCs w:val="16"/>
                </w:rPr>
              </m:ctrlPr>
            </m:sub>
          </m:sSub>
          <m:sSup>
            <m:sSupPr>
              <m:ctrlPr>
                <w:rPr>
                  <w:rFonts w:ascii="Cambria Math" w:hAnsi="Cambria Math" w:cs="Courier New"/>
                  <w:bCs/>
                  <w:i/>
                  <w:sz w:val="16"/>
                  <w:szCs w:val="16"/>
                </w:rPr>
              </m:ctrlPr>
            </m:sSupPr>
            <m:e>
              <m:r>
                <m:rPr/>
                <w:rPr>
                  <w:rFonts w:ascii="Cambria Math" w:hAnsi="Cambria Math" w:cs="Courier New"/>
                  <w:sz w:val="16"/>
                  <w:szCs w:val="16"/>
                </w:rPr>
                <m:t>A</m:t>
              </m:r>
              <m:ctrlPr>
                <w:rPr>
                  <w:rFonts w:ascii="Cambria Math" w:hAnsi="Cambria Math" w:cs="Courier New"/>
                  <w:bCs/>
                  <w:i/>
                  <w:sz w:val="16"/>
                  <w:szCs w:val="16"/>
                </w:rPr>
              </m:ctrlPr>
            </m:e>
            <m:sup>
              <m:r>
                <m:rPr/>
                <w:rPr>
                  <w:rFonts w:ascii="Cambria Math" w:hAnsi="Cambria Math" w:cs="Courier New"/>
                  <w:sz w:val="16"/>
                  <w:szCs w:val="16"/>
                </w:rPr>
                <m:t>'</m:t>
              </m:r>
              <m:ctrlPr>
                <w:rPr>
                  <w:rFonts w:ascii="Cambria Math" w:hAnsi="Cambria Math" w:cs="Courier New"/>
                  <w:bCs/>
                  <w:i/>
                  <w:sz w:val="16"/>
                  <w:szCs w:val="16"/>
                </w:rPr>
              </m:ctrlPr>
            </m:sup>
          </m:sSup>
          <m:r>
            <m:rPr/>
            <w:rPr>
              <w:rFonts w:ascii="Cambria Math" w:hAnsi="Cambria Math" w:cs="Courier New"/>
              <w:sz w:val="16"/>
              <w:szCs w:val="16"/>
            </w:rPr>
            <m:t>|</m:t>
          </m:r>
          <m:r>
            <m:rPr>
              <m:sty m:val="p"/>
            </m:rPr>
            <w:rPr>
              <w:rFonts w:ascii="Cambria Math" w:hAnsi="Cambria Math" w:cs="Courier New"/>
              <w:sz w:val="16"/>
              <w:szCs w:val="16"/>
            </w:rPr>
            <m:t>ε</m:t>
          </m:r>
        </m:oMath>
      </m:oMathPara>
    </w:p>
    <w:p w14:paraId="11C16342">
      <w:pPr>
        <w:pBdr>
          <w:bottom w:val="single" w:color="auto" w:sz="4" w:space="1"/>
        </w:pBdr>
        <w:spacing w:line="180" w:lineRule="exact"/>
        <w:jc w:val="left"/>
        <w:rPr>
          <w:bCs/>
          <w:sz w:val="16"/>
          <w:szCs w:val="16"/>
        </w:rPr>
      </w:pPr>
      <w:r>
        <w:rPr>
          <w:rFonts w:hint="eastAsia"/>
          <w:bCs/>
          <w:sz w:val="16"/>
          <w:szCs w:val="16"/>
        </w:rPr>
        <w:t>9.</w:t>
      </w:r>
      <w:r>
        <w:rPr>
          <w:rFonts w:hint="eastAsia"/>
          <w:b/>
          <w:sz w:val="16"/>
          <w:szCs w:val="16"/>
        </w:rPr>
        <w:t>提取左因子</w:t>
      </w:r>
    </w:p>
    <w:p w14:paraId="43099319">
      <w:pPr>
        <w:pBdr>
          <w:bottom w:val="single" w:color="auto" w:sz="4" w:space="1"/>
        </w:pBdr>
        <w:spacing w:line="180" w:lineRule="exact"/>
        <w:jc w:val="left"/>
        <w:rPr>
          <w:sz w:val="16"/>
          <w:szCs w:val="16"/>
        </w:rPr>
      </w:pPr>
      <m:oMath>
        <m:r>
          <m:rPr>
            <m:sty m:val="p"/>
          </m:rPr>
          <w:rPr>
            <w:rFonts w:ascii="Cambria Math" w:hAnsi="Cambria Math"/>
            <w:sz w:val="16"/>
            <w:szCs w:val="16"/>
          </w:rPr>
          <m:t>A→αβ|αγ</m:t>
        </m:r>
      </m:oMath>
      <w:r>
        <w:rPr>
          <w:rFonts w:hint="eastAsia"/>
          <w:bCs/>
          <w:sz w:val="16"/>
          <w:szCs w:val="16"/>
        </w:rPr>
        <w:t>。</w:t>
      </w:r>
      <m:oMath>
        <m:r>
          <m:rPr>
            <m:sty m:val="p"/>
          </m:rPr>
          <w:rPr>
            <w:rFonts w:ascii="Cambria Math" w:hAnsi="Cambria Math"/>
            <w:sz w:val="16"/>
            <w:szCs w:val="16"/>
          </w:rPr>
          <m:t>A→α</m:t>
        </m:r>
        <m:sSup>
          <m:sSupPr>
            <m:ctrlPr>
              <w:rPr>
                <w:rFonts w:ascii="Cambria Math" w:hAnsi="Cambria Math"/>
                <w:sz w:val="16"/>
                <w:szCs w:val="16"/>
              </w:rPr>
            </m:ctrlPr>
          </m:sSupPr>
          <m:e>
            <m:r>
              <m:rPr>
                <m:sty m:val="p"/>
              </m:rPr>
              <w:rPr>
                <w:rFonts w:ascii="Cambria Math" w:hAnsi="Cambria Math"/>
                <w:sz w:val="16"/>
                <w:szCs w:val="16"/>
              </w:rPr>
              <m:t>A</m:t>
            </m:r>
            <m:ctrlPr>
              <w:rPr>
                <w:rFonts w:ascii="Cambria Math" w:hAnsi="Cambria Math"/>
                <w:sz w:val="16"/>
                <w:szCs w:val="16"/>
              </w:rPr>
            </m:ctrlPr>
          </m:e>
          <m:sup>
            <m:r>
              <m:rPr>
                <m:sty m:val="p"/>
              </m:rPr>
              <w:rPr>
                <w:rFonts w:ascii="Cambria Math" w:hAnsi="Cambria Math"/>
                <w:sz w:val="16"/>
                <w:szCs w:val="16"/>
              </w:rPr>
              <m:t>'</m:t>
            </m:r>
            <m:ctrlPr>
              <w:rPr>
                <w:rFonts w:ascii="Cambria Math" w:hAnsi="Cambria Math"/>
                <w:sz w:val="16"/>
                <w:szCs w:val="16"/>
              </w:rPr>
            </m:ctrlPr>
          </m:sup>
        </m:sSup>
      </m:oMath>
      <w:r>
        <w:rPr>
          <w:rFonts w:hint="eastAsia"/>
          <w:bCs/>
          <w:sz w:val="16"/>
          <w:szCs w:val="16"/>
        </w:rPr>
        <w:t>，</w:t>
      </w:r>
      <m:oMath>
        <m:r>
          <m:rPr>
            <m:sty m:val="p"/>
          </m:rPr>
          <w:rPr>
            <w:rFonts w:ascii="Cambria Math" w:hAnsi="Cambria Math"/>
            <w:sz w:val="16"/>
            <w:szCs w:val="16"/>
          </w:rPr>
          <m:t>A'→β|γ</m:t>
        </m:r>
      </m:oMath>
    </w:p>
    <w:p w14:paraId="5330E6CF">
      <w:pPr>
        <w:pBdr>
          <w:bottom w:val="single" w:color="auto" w:sz="4" w:space="1"/>
        </w:pBdr>
        <w:spacing w:line="180" w:lineRule="exact"/>
        <w:jc w:val="left"/>
        <w:rPr>
          <w:bCs/>
          <w:sz w:val="16"/>
          <w:szCs w:val="16"/>
        </w:rPr>
      </w:pPr>
      <w:r>
        <w:rPr>
          <w:rFonts w:hint="eastAsia"/>
          <w:bCs/>
          <w:sz w:val="16"/>
          <w:szCs w:val="16"/>
        </w:rPr>
        <w:t>10.</w:t>
      </w:r>
      <w:r>
        <w:rPr>
          <w:rFonts w:hint="eastAsia"/>
          <w:b/>
          <w:sz w:val="16"/>
          <w:szCs w:val="16"/>
        </w:rPr>
        <w:t>简单的错误</w:t>
      </w:r>
      <w:r>
        <w:rPr>
          <w:rFonts w:hint="eastAsia" w:ascii="Cambria" w:hAnsi="Cambria" w:cs="Cambria"/>
          <w:b/>
          <w:sz w:val="16"/>
          <w:szCs w:val="16"/>
        </w:rPr>
        <w:t>恢复</w:t>
      </w:r>
      <w:r>
        <w:rPr>
          <w:rFonts w:hint="eastAsia"/>
          <w:bCs/>
          <w:sz w:val="16"/>
          <w:szCs w:val="16"/>
        </w:rPr>
        <w:t xml:space="preserve"> 跳过Token直到到达Follow里的Token</w:t>
      </w:r>
    </w:p>
    <w:p w14:paraId="227D8E79">
      <w:pPr>
        <w:pBdr>
          <w:bottom w:val="single" w:color="auto" w:sz="4" w:space="1"/>
        </w:pBdr>
        <w:spacing w:line="180" w:lineRule="exact"/>
        <w:jc w:val="left"/>
        <w:rPr>
          <w:bCs/>
          <w:sz w:val="16"/>
          <w:szCs w:val="16"/>
        </w:rPr>
      </w:pPr>
      <w:r>
        <w:rPr>
          <w:rFonts w:hint="eastAsia"/>
          <w:bCs/>
          <w:sz w:val="16"/>
          <w:szCs w:val="16"/>
        </w:rPr>
        <w:t>11.</w:t>
      </w:r>
      <w:r>
        <w:rPr>
          <w:rFonts w:hint="eastAsia"/>
          <w:b/>
          <w:sz w:val="16"/>
          <w:szCs w:val="16"/>
        </w:rPr>
        <w:t>三个动作</w:t>
      </w:r>
      <w:r>
        <w:rPr>
          <w:rFonts w:hint="eastAsia"/>
          <w:bCs/>
          <w:sz w:val="16"/>
          <w:szCs w:val="16"/>
        </w:rPr>
        <w:t>：Generate</w:t>
      </w:r>
      <w:r>
        <w:rPr>
          <w:bCs/>
          <w:sz w:val="16"/>
          <w:szCs w:val="16"/>
        </w:rPr>
        <w:t>,match,accept</w:t>
      </w:r>
      <w:r>
        <w:rPr>
          <w:rFonts w:hint="eastAsia"/>
          <w:bCs/>
          <w:sz w:val="16"/>
          <w:szCs w:val="16"/>
        </w:rPr>
        <w:t>，</w:t>
      </w:r>
      <w:r>
        <w:rPr>
          <w:bCs/>
          <w:sz w:val="16"/>
          <w:szCs w:val="16"/>
        </w:rPr>
        <w:t>accept</w:t>
      </w:r>
      <w:r>
        <w:rPr>
          <w:rFonts w:hint="eastAsia"/>
          <w:bCs/>
          <w:sz w:val="16"/>
          <w:szCs w:val="16"/>
        </w:rPr>
        <w:t>时候分析栈为空，输入为</w:t>
      </w:r>
      <w:r>
        <w:rPr>
          <w:bCs/>
          <w:sz w:val="16"/>
          <w:szCs w:val="16"/>
        </w:rPr>
        <w:t>$</w:t>
      </w:r>
    </w:p>
    <w:p w14:paraId="1C540A5E">
      <w:pPr>
        <w:spacing w:line="180" w:lineRule="exact"/>
        <w:jc w:val="left"/>
        <w:rPr>
          <w:rFonts w:cs="Calibri"/>
          <w:b/>
          <w:bCs/>
          <w:sz w:val="16"/>
          <w:szCs w:val="16"/>
          <w:highlight w:val="cyan"/>
        </w:rPr>
      </w:pPr>
      <w:r>
        <w:rPr>
          <w:rFonts w:hint="eastAsia" w:cs="Calibri"/>
          <w:b/>
          <w:bCs/>
          <w:sz w:val="16"/>
          <w:szCs w:val="16"/>
          <w:highlight w:val="cyan"/>
        </w:rPr>
        <w:t>C</w:t>
      </w:r>
      <w:r>
        <w:rPr>
          <w:rFonts w:cs="Calibri"/>
          <w:b/>
          <w:bCs/>
          <w:sz w:val="16"/>
          <w:szCs w:val="16"/>
          <w:highlight w:val="cyan"/>
        </w:rPr>
        <w:t xml:space="preserve">H3.3 </w:t>
      </w:r>
      <w:r>
        <w:rPr>
          <w:rFonts w:hint="eastAsia" w:cs="Calibri"/>
          <w:b/>
          <w:bCs/>
          <w:sz w:val="16"/>
          <w:szCs w:val="16"/>
          <w:highlight w:val="cyan"/>
        </w:rPr>
        <w:t>自底向上分析</w:t>
      </w:r>
      <w:r>
        <w:rPr>
          <w:rFonts w:hint="eastAsia"/>
          <w:bCs/>
          <w:sz w:val="16"/>
          <w:szCs w:val="16"/>
        </w:rPr>
        <w:t>LL</w:t>
      </w:r>
      <w:r>
        <w:rPr>
          <w:bCs/>
          <w:sz w:val="16"/>
          <w:szCs w:val="16"/>
        </w:rPr>
        <w:t>(1)</w:t>
      </w:r>
      <w:r>
        <w:rPr>
          <w:rFonts w:hint="eastAsia"/>
          <w:bCs/>
          <w:sz w:val="16"/>
          <w:szCs w:val="16"/>
        </w:rPr>
        <w:t>运行高效适合手动构造，但是能够分析的文法类型受限</w:t>
      </w:r>
    </w:p>
    <w:p w14:paraId="47CDCC81">
      <w:pPr>
        <w:adjustRightInd w:val="0"/>
        <w:snapToGrid w:val="0"/>
        <w:spacing w:line="180" w:lineRule="exact"/>
        <w:jc w:val="left"/>
        <w:rPr>
          <w:bCs/>
          <w:sz w:val="16"/>
          <w:szCs w:val="16"/>
        </w:rPr>
      </w:pPr>
      <w:r>
        <w:rPr>
          <w:rFonts w:hint="eastAsia"/>
          <w:b/>
          <w:bCs/>
          <w:sz w:val="16"/>
          <w:szCs w:val="16"/>
          <w:highlight w:val="yellow"/>
        </w:rPr>
        <w:t>5.1.Shift-Reduce移进规约</w:t>
      </w:r>
      <w:r>
        <w:rPr>
          <w:rFonts w:hint="eastAsia"/>
          <w:b/>
          <w:bCs/>
          <w:sz w:val="16"/>
          <w:szCs w:val="16"/>
        </w:rPr>
        <w:t xml:space="preserve">  </w:t>
      </w:r>
      <w:r>
        <w:rPr>
          <w:rFonts w:hint="eastAsia"/>
          <w:bCs/>
          <w:sz w:val="16"/>
          <w:szCs w:val="16"/>
        </w:rPr>
        <w:t>LR</w:t>
      </w:r>
      <w:r>
        <w:rPr>
          <w:bCs/>
          <w:sz w:val="16"/>
          <w:szCs w:val="16"/>
        </w:rPr>
        <w:t>(k)</w:t>
      </w:r>
      <w:r>
        <w:rPr>
          <w:rFonts w:hint="eastAsia"/>
          <w:bCs/>
          <w:sz w:val="16"/>
          <w:szCs w:val="16"/>
        </w:rPr>
        <w:t>的R是最右推导的逆（限制了规约方式）</w:t>
      </w:r>
    </w:p>
    <w:p w14:paraId="7AA5E9DF">
      <w:pPr>
        <w:adjustRightInd w:val="0"/>
        <w:snapToGrid w:val="0"/>
        <w:spacing w:line="180" w:lineRule="exact"/>
        <w:jc w:val="left"/>
        <w:rPr>
          <w:b/>
          <w:bCs/>
          <w:sz w:val="16"/>
          <w:szCs w:val="16"/>
          <w:highlight w:val="yellow"/>
        </w:rPr>
      </w:pPr>
      <w:r>
        <w:rPr>
          <w:rFonts w:hint="eastAsia"/>
          <w:b/>
          <w:sz w:val="16"/>
          <w:szCs w:val="16"/>
        </w:rPr>
        <w:t>最右句型</w:t>
      </w:r>
      <w:r>
        <w:rPr>
          <w:rFonts w:hint="eastAsia"/>
          <w:bCs/>
          <w:sz w:val="16"/>
          <w:szCs w:val="16"/>
        </w:rPr>
        <w:t xml:space="preserve">：最右推导过程中出现的巨型 </w:t>
      </w:r>
    </w:p>
    <w:p w14:paraId="4D5749BF">
      <w:pPr>
        <w:adjustRightInd w:val="0"/>
        <w:snapToGrid w:val="0"/>
        <w:spacing w:line="180" w:lineRule="exact"/>
        <w:jc w:val="left"/>
        <w:rPr>
          <w:bCs/>
          <w:sz w:val="16"/>
          <w:szCs w:val="16"/>
        </w:rPr>
      </w:pPr>
      <w:r>
        <w:rPr>
          <w:rFonts w:hint="eastAsia"/>
          <w:b/>
          <w:bCs/>
          <w:sz w:val="16"/>
          <w:szCs w:val="16"/>
          <w:highlight w:val="yellow"/>
        </w:rPr>
        <w:t>5.2.LR</w:t>
      </w:r>
      <w:r>
        <w:rPr>
          <w:b/>
          <w:bCs/>
          <w:sz w:val="16"/>
          <w:szCs w:val="16"/>
          <w:highlight w:val="yellow"/>
        </w:rPr>
        <w:t>(0)</w:t>
      </w:r>
      <w:r>
        <w:rPr>
          <w:rFonts w:hint="eastAsia"/>
          <w:b/>
          <w:bCs/>
          <w:sz w:val="16"/>
          <w:szCs w:val="16"/>
          <w:highlight w:val="yellow"/>
        </w:rPr>
        <w:t>分析</w:t>
      </w:r>
      <w:r>
        <w:rPr>
          <w:rFonts w:hint="eastAsia"/>
          <w:bCs/>
          <w:sz w:val="16"/>
          <w:szCs w:val="16"/>
        </w:rPr>
        <w:t xml:space="preserve">   1.项/Item:一个产生式加上在其中某处的一个点</w:t>
      </w:r>
    </w:p>
    <w:p w14:paraId="41E3103E">
      <w:pPr>
        <w:adjustRightInd w:val="0"/>
        <w:snapToGrid w:val="0"/>
        <w:spacing w:line="180" w:lineRule="exact"/>
        <w:jc w:val="left"/>
        <w:rPr>
          <w:bCs/>
          <w:i/>
          <w:sz w:val="16"/>
          <w:szCs w:val="16"/>
        </w:rPr>
      </w:pPr>
      <w:r>
        <w:rPr>
          <w:rFonts w:hint="eastAsia"/>
          <w:bCs/>
          <w:sz w:val="16"/>
          <w:szCs w:val="16"/>
        </w:rPr>
        <w:t>2.注意统一额外加一个S</w:t>
      </w:r>
      <w:r>
        <w:rPr>
          <w:bCs/>
          <w:sz w:val="16"/>
          <w:szCs w:val="16"/>
        </w:rPr>
        <w:t>’</w:t>
      </w:r>
      <w:r>
        <w:rPr>
          <w:rFonts w:hint="eastAsia"/>
          <w:bCs/>
          <w:sz w:val="16"/>
          <w:szCs w:val="16"/>
        </w:rPr>
        <w:t>作为新的开始符号，并加入产生式S</w:t>
      </w:r>
      <w:r>
        <w:rPr>
          <w:bCs/>
          <w:sz w:val="16"/>
          <w:szCs w:val="16"/>
        </w:rPr>
        <w:t>’</w:t>
      </w:r>
      <w:r>
        <w:rPr>
          <w:rFonts w:hint="eastAsia"/>
          <w:bCs/>
          <w:sz w:val="16"/>
          <w:szCs w:val="16"/>
        </w:rPr>
        <w:t>→S</w:t>
      </w:r>
      <w:r>
        <w:rPr>
          <w:bCs/>
          <w:sz w:val="16"/>
          <w:szCs w:val="16"/>
        </w:rPr>
        <w:t>$</w:t>
      </w:r>
    </w:p>
    <w:p w14:paraId="10DCCE91">
      <w:pPr>
        <w:adjustRightInd w:val="0"/>
        <w:snapToGrid w:val="0"/>
        <w:spacing w:line="180" w:lineRule="exact"/>
        <w:jc w:val="left"/>
        <w:rPr>
          <w:b/>
          <w:sz w:val="16"/>
          <w:szCs w:val="16"/>
        </w:rPr>
      </w:pPr>
      <w:r>
        <w:rPr>
          <w:rFonts w:hint="eastAsia"/>
          <w:b/>
          <w:sz w:val="16"/>
          <w:szCs w:val="16"/>
          <w:highlight w:val="yellow"/>
        </w:rPr>
        <w:t>LR(0)自动机(DFA)构造</w:t>
      </w:r>
    </w:p>
    <w:p w14:paraId="68656014">
      <w:pPr>
        <w:adjustRightInd w:val="0"/>
        <w:snapToGrid w:val="0"/>
        <w:spacing w:line="180" w:lineRule="exact"/>
        <w:jc w:val="left"/>
        <w:rPr>
          <w:bCs/>
          <w:sz w:val="16"/>
          <w:szCs w:val="16"/>
        </w:rPr>
      </w:pPr>
      <w:r>
        <w:rPr>
          <w:bCs/>
          <w:sz w:val="16"/>
          <w:szCs w:val="16"/>
        </w:rPr>
        <w:t>当点的右边是非终结符，那么把有关生成这个非终结符的产生式写进这个项集。</w:t>
      </w:r>
    </w:p>
    <w:p w14:paraId="0529A570">
      <w:pPr>
        <w:adjustRightInd w:val="0"/>
        <w:snapToGrid w:val="0"/>
        <w:jc w:val="left"/>
        <w:rPr>
          <w:sz w:val="16"/>
          <w:szCs w:val="16"/>
        </w:rPr>
      </w:pPr>
      <w:r>
        <w:rPr>
          <w:sz w:val="16"/>
          <w:szCs w:val="16"/>
        </w:rPr>
        <w:fldChar w:fldCharType="begin"/>
      </w:r>
      <w:r>
        <w:rPr>
          <w:sz w:val="16"/>
          <w:szCs w:val="16"/>
        </w:rPr>
        <w:instrText xml:space="preserve"> INCLUDEPICTURE "https://cdn.nlark.com/yuque/0/2024/png/29342136/1712239217465-4eb2fb58-a923-4036-aeeb-c9997de16812.png?x-oss-process=image%2Fformat%2Cwebp%2Fresize%2Cw_1324%2Climit_0" \* MERGEFORMATINET </w:instrText>
      </w:r>
      <w:r>
        <w:rPr>
          <w:sz w:val="16"/>
          <w:szCs w:val="16"/>
        </w:rPr>
        <w:fldChar w:fldCharType="separate"/>
      </w:r>
      <w:r>
        <w:rPr>
          <w:sz w:val="16"/>
          <w:szCs w:val="16"/>
        </w:rPr>
        <w:drawing>
          <wp:inline distT="0" distB="0" distL="0" distR="0">
            <wp:extent cx="1870710" cy="912495"/>
            <wp:effectExtent l="0" t="0" r="0" b="1905"/>
            <wp:docPr id="197115080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50806" name="图片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870710" cy="912495"/>
                    </a:xfrm>
                    <a:prstGeom prst="rect">
                      <a:avLst/>
                    </a:prstGeom>
                    <a:noFill/>
                    <a:ln>
                      <a:noFill/>
                    </a:ln>
                  </pic:spPr>
                </pic:pic>
              </a:graphicData>
            </a:graphic>
          </wp:inline>
        </w:drawing>
      </w:r>
      <w:r>
        <w:rPr>
          <w:sz w:val="16"/>
          <w:szCs w:val="16"/>
        </w:rPr>
        <w:fldChar w:fldCharType="end"/>
      </w:r>
    </w:p>
    <w:p w14:paraId="71CFB019">
      <w:pPr>
        <w:adjustRightInd w:val="0"/>
        <w:snapToGrid w:val="0"/>
        <w:spacing w:line="180" w:lineRule="exact"/>
        <w:jc w:val="left"/>
        <w:rPr>
          <w:bCs/>
          <w:sz w:val="16"/>
          <w:szCs w:val="16"/>
        </w:rPr>
      </w:pPr>
      <w:r>
        <w:rPr>
          <w:rFonts w:hint="eastAsia"/>
          <w:bCs/>
          <w:sz w:val="16"/>
          <w:szCs w:val="16"/>
        </w:rPr>
        <w:t>然后就在这个项集内，把所有能够吃进去的终结符和非终结符都画一遍。最后判断一下终止状态，包含S</w:t>
      </w:r>
      <w:r>
        <w:rPr>
          <w:bCs/>
          <w:sz w:val="16"/>
          <w:szCs w:val="16"/>
        </w:rPr>
        <w:t>’</w:t>
      </w:r>
      <w:r>
        <w:rPr>
          <w:rFonts w:hint="eastAsia"/>
          <w:bCs/>
          <w:sz w:val="16"/>
          <w:szCs w:val="16"/>
        </w:rPr>
        <w:t>→S·</w:t>
      </w:r>
      <w:r>
        <w:rPr>
          <w:bCs/>
          <w:sz w:val="16"/>
          <w:szCs w:val="16"/>
        </w:rPr>
        <w:t>$</w:t>
      </w:r>
      <w:r>
        <w:rPr>
          <w:rFonts w:hint="eastAsia"/>
          <w:bCs/>
          <w:sz w:val="16"/>
          <w:szCs w:val="16"/>
        </w:rPr>
        <w:t>的项集。</w:t>
      </w:r>
    </w:p>
    <w:p w14:paraId="5D7DDFAF">
      <w:pPr>
        <w:adjustRightInd w:val="0"/>
        <w:snapToGrid w:val="0"/>
        <w:spacing w:line="180" w:lineRule="exact"/>
        <w:jc w:val="left"/>
        <w:rPr>
          <w:b/>
          <w:sz w:val="16"/>
          <w:szCs w:val="16"/>
        </w:rPr>
      </w:pPr>
      <w:r>
        <w:rPr>
          <w:rFonts w:hint="eastAsia"/>
          <w:b/>
          <w:sz w:val="16"/>
          <w:szCs w:val="16"/>
          <w:highlight w:val="yellow"/>
        </w:rPr>
        <w:t>从LR(0)自动机到语法分析表</w:t>
      </w:r>
    </w:p>
    <w:p w14:paraId="18ED3319">
      <w:pPr>
        <w:adjustRightInd w:val="0"/>
        <w:snapToGrid w:val="0"/>
        <w:spacing w:line="180" w:lineRule="exact"/>
        <w:jc w:val="left"/>
        <w:rPr>
          <w:bCs/>
          <w:sz w:val="16"/>
          <w:szCs w:val="16"/>
        </w:rPr>
      </w:pPr>
      <w:r>
        <w:rPr>
          <w:b/>
          <w:sz w:val="16"/>
          <w:szCs w:val="16"/>
          <w:highlight w:val="green"/>
        </w:rPr>
        <w:t>1.</w:t>
      </w:r>
      <w:r>
        <w:rPr>
          <w:rFonts w:hint="eastAsia"/>
          <w:bCs/>
          <w:sz w:val="16"/>
          <w:szCs w:val="16"/>
        </w:rPr>
        <w:t>首先看自动机所有的边，如果边是终结符t，状态从i到n，那么就在i那一行t那一列写上sn</w:t>
      </w:r>
      <w:r>
        <w:rPr>
          <w:b/>
          <w:sz w:val="16"/>
          <w:szCs w:val="16"/>
          <w:highlight w:val="green"/>
        </w:rPr>
        <w:t>2.</w:t>
      </w:r>
      <w:r>
        <w:rPr>
          <w:rFonts w:hint="eastAsia"/>
          <w:bCs/>
          <w:sz w:val="16"/>
          <w:szCs w:val="16"/>
        </w:rPr>
        <w:t>然后看所有的状态，如果有状态i的生成式中，有点在生成式的最后面的话，那么看这个生成式可以使用哪个法则进行归约，假设使用了法则j，那么就在i那一行的所有非终结符号下写上rj。</w:t>
      </w:r>
      <w:r>
        <w:rPr>
          <w:b/>
          <w:sz w:val="16"/>
          <w:szCs w:val="16"/>
          <w:highlight w:val="green"/>
        </w:rPr>
        <w:t>3.</w:t>
      </w:r>
      <w:r>
        <w:rPr>
          <w:rFonts w:hint="eastAsia"/>
          <w:bCs/>
          <w:sz w:val="16"/>
          <w:szCs w:val="16"/>
        </w:rPr>
        <w:t>然后继续看所有的状态，如果有状态i里面包含终止状态，那么在i那一行的$那一列写上accept。</w:t>
      </w:r>
      <w:r>
        <w:rPr>
          <w:b/>
          <w:sz w:val="16"/>
          <w:szCs w:val="16"/>
          <w:highlight w:val="green"/>
        </w:rPr>
        <w:t>4.</w:t>
      </w:r>
      <w:r>
        <w:rPr>
          <w:rFonts w:hint="eastAsia"/>
          <w:bCs/>
          <w:sz w:val="16"/>
          <w:szCs w:val="16"/>
        </w:rPr>
        <w:t>最后看所有的边，如果如果边是非终结符X，状态从i到n，那么就在i那一行X那一列写上gn</w:t>
      </w:r>
    </w:p>
    <w:p w14:paraId="5ECE0A6A">
      <w:pPr>
        <w:adjustRightInd w:val="0"/>
        <w:snapToGrid w:val="0"/>
        <w:jc w:val="left"/>
        <w:rPr>
          <w:sz w:val="16"/>
          <w:szCs w:val="16"/>
        </w:rPr>
      </w:pPr>
      <w:r>
        <w:rPr>
          <w:sz w:val="16"/>
          <w:szCs w:val="16"/>
        </w:rPr>
        <w:fldChar w:fldCharType="begin"/>
      </w:r>
      <w:r>
        <w:rPr>
          <w:sz w:val="16"/>
          <w:szCs w:val="16"/>
        </w:rPr>
        <w:instrText xml:space="preserve"> INCLUDEPICTURE "https://cdn.nlark.com/yuque/0/2024/png/29342136/1712239293818-3bba2e44-4ac4-4f64-be0e-2723a805dedb.png?x-oss-process=image%2Fformat%2Cwebp%2Fresize%2Cw_1330%2Climit_0" \* MERGEFORMATINET </w:instrText>
      </w:r>
      <w:r>
        <w:rPr>
          <w:sz w:val="16"/>
          <w:szCs w:val="16"/>
        </w:rPr>
        <w:fldChar w:fldCharType="separate"/>
      </w:r>
      <w:r>
        <w:rPr>
          <w:sz w:val="16"/>
          <w:szCs w:val="16"/>
        </w:rPr>
        <w:drawing>
          <wp:inline distT="0" distB="0" distL="0" distR="0">
            <wp:extent cx="1870710" cy="1235075"/>
            <wp:effectExtent l="0" t="0" r="0" b="0"/>
            <wp:docPr id="1820740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4019" name="图片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870710" cy="1235075"/>
                    </a:xfrm>
                    <a:prstGeom prst="rect">
                      <a:avLst/>
                    </a:prstGeom>
                    <a:noFill/>
                    <a:ln>
                      <a:noFill/>
                    </a:ln>
                  </pic:spPr>
                </pic:pic>
              </a:graphicData>
            </a:graphic>
          </wp:inline>
        </w:drawing>
      </w:r>
      <w:r>
        <w:rPr>
          <w:sz w:val="16"/>
          <w:szCs w:val="16"/>
        </w:rPr>
        <w:fldChar w:fldCharType="end"/>
      </w:r>
    </w:p>
    <w:p w14:paraId="6EF52441">
      <w:pPr>
        <w:adjustRightInd w:val="0"/>
        <w:snapToGrid w:val="0"/>
        <w:jc w:val="left"/>
        <w:rPr>
          <w:bCs/>
          <w:sz w:val="16"/>
          <w:szCs w:val="16"/>
        </w:rPr>
      </w:pPr>
      <w:r>
        <w:rPr>
          <w:sz w:val="16"/>
          <w:szCs w:val="16"/>
        </w:rPr>
        <w:fldChar w:fldCharType="begin"/>
      </w:r>
      <w:r>
        <w:rPr>
          <w:sz w:val="16"/>
          <w:szCs w:val="16"/>
        </w:rPr>
        <w:instrText xml:space="preserve"> INCLUDEPICTURE "https://cdn.nlark.com/yuque/0/2024/png/29342136/1712247223462-4edfcaaa-92f0-4990-a843-c97b632a7ec7.png?x-oss-process=image%2Fformat%2Cwebp%2Fresize%2Cw_1324%2Climit_0" \* MERGEFORMATINET </w:instrText>
      </w:r>
      <w:r>
        <w:rPr>
          <w:sz w:val="16"/>
          <w:szCs w:val="16"/>
        </w:rPr>
        <w:fldChar w:fldCharType="separate"/>
      </w:r>
      <w:r>
        <w:rPr>
          <w:sz w:val="16"/>
          <w:szCs w:val="16"/>
        </w:rPr>
        <w:drawing>
          <wp:inline distT="0" distB="0" distL="0" distR="0">
            <wp:extent cx="1870710" cy="977900"/>
            <wp:effectExtent l="0" t="0" r="0" b="0"/>
            <wp:docPr id="103497129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71295" name="图片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870710" cy="977900"/>
                    </a:xfrm>
                    <a:prstGeom prst="rect">
                      <a:avLst/>
                    </a:prstGeom>
                    <a:noFill/>
                    <a:ln>
                      <a:noFill/>
                    </a:ln>
                  </pic:spPr>
                </pic:pic>
              </a:graphicData>
            </a:graphic>
          </wp:inline>
        </w:drawing>
      </w:r>
      <w:r>
        <w:rPr>
          <w:sz w:val="16"/>
          <w:szCs w:val="16"/>
        </w:rPr>
        <w:fldChar w:fldCharType="end"/>
      </w:r>
    </w:p>
    <w:p w14:paraId="7915B9AF">
      <w:pPr>
        <w:adjustRightInd w:val="0"/>
        <w:snapToGrid w:val="0"/>
        <w:jc w:val="left"/>
        <w:rPr>
          <w:b/>
          <w:sz w:val="16"/>
          <w:szCs w:val="16"/>
        </w:rPr>
      </w:pPr>
      <w:r>
        <w:rPr>
          <w:rFonts w:hint="eastAsia"/>
          <w:b/>
          <w:sz w:val="16"/>
          <w:szCs w:val="16"/>
          <w:highlight w:val="yellow"/>
        </w:rPr>
        <w:t>从LR语法分析表指导字符串接收</w:t>
      </w:r>
    </w:p>
    <w:p w14:paraId="0D2CBD7B">
      <w:pPr>
        <w:adjustRightInd w:val="0"/>
        <w:snapToGrid w:val="0"/>
        <w:jc w:val="left"/>
        <w:rPr>
          <w:bCs/>
          <w:sz w:val="16"/>
          <w:szCs w:val="16"/>
        </w:rPr>
      </w:pPr>
      <w:r>
        <w:rPr>
          <w:bCs/>
          <w:sz w:val="16"/>
          <w:szCs w:val="16"/>
        </w:rPr>
        <w:drawing>
          <wp:inline distT="0" distB="0" distL="0" distR="0">
            <wp:extent cx="1499235" cy="1049655"/>
            <wp:effectExtent l="0" t="0" r="0" b="4445"/>
            <wp:docPr id="1306975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75193" name="图片 1"/>
                    <pic:cNvPicPr>
                      <a:picLocks noChangeAspect="1"/>
                    </pic:cNvPicPr>
                  </pic:nvPicPr>
                  <pic:blipFill>
                    <a:blip r:embed="rId19"/>
                    <a:stretch>
                      <a:fillRect/>
                    </a:stretch>
                  </pic:blipFill>
                  <pic:spPr>
                    <a:xfrm>
                      <a:off x="0" y="0"/>
                      <a:ext cx="1531858" cy="1072196"/>
                    </a:xfrm>
                    <a:prstGeom prst="rect">
                      <a:avLst/>
                    </a:prstGeom>
                  </pic:spPr>
                </pic:pic>
              </a:graphicData>
            </a:graphic>
          </wp:inline>
        </w:drawing>
      </w:r>
    </w:p>
    <w:p w14:paraId="0E75C42C">
      <w:pPr>
        <w:adjustRightInd w:val="0"/>
        <w:snapToGrid w:val="0"/>
        <w:jc w:val="left"/>
        <w:rPr>
          <w:sz w:val="16"/>
          <w:szCs w:val="16"/>
        </w:rPr>
      </w:pPr>
      <w:r>
        <w:rPr>
          <w:sz w:val="16"/>
          <w:szCs w:val="16"/>
        </w:rPr>
        <w:fldChar w:fldCharType="begin"/>
      </w:r>
      <w:r>
        <w:rPr>
          <w:sz w:val="16"/>
          <w:szCs w:val="16"/>
        </w:rPr>
        <w:instrText xml:space="preserve"> INCLUDEPICTURE "https://cdn.nlark.com/yuque/0/2024/png/29342136/1712247271712-fafa0da3-d1f0-420e-86ac-5c90a787d63c.png?x-oss-process=image%2Fformat%2Cwebp%2Fresize%2Cw_1282%2Climit_0" \* MERGEFORMATINET </w:instrText>
      </w:r>
      <w:r>
        <w:rPr>
          <w:sz w:val="16"/>
          <w:szCs w:val="16"/>
        </w:rPr>
        <w:fldChar w:fldCharType="separate"/>
      </w:r>
      <w:r>
        <w:rPr>
          <w:sz w:val="16"/>
          <w:szCs w:val="16"/>
        </w:rPr>
        <w:drawing>
          <wp:inline distT="0" distB="0" distL="0" distR="0">
            <wp:extent cx="1870710" cy="1172845"/>
            <wp:effectExtent l="0" t="0" r="0" b="0"/>
            <wp:docPr id="163267439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74393" name="图片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870710" cy="1172845"/>
                    </a:xfrm>
                    <a:prstGeom prst="rect">
                      <a:avLst/>
                    </a:prstGeom>
                    <a:noFill/>
                    <a:ln>
                      <a:noFill/>
                    </a:ln>
                  </pic:spPr>
                </pic:pic>
              </a:graphicData>
            </a:graphic>
          </wp:inline>
        </w:drawing>
      </w:r>
      <w:r>
        <w:rPr>
          <w:sz w:val="16"/>
          <w:szCs w:val="16"/>
        </w:rPr>
        <w:fldChar w:fldCharType="end"/>
      </w:r>
    </w:p>
    <w:p w14:paraId="11CA8492">
      <w:pPr>
        <w:adjustRightInd w:val="0"/>
        <w:snapToGrid w:val="0"/>
        <w:spacing w:line="180" w:lineRule="exact"/>
        <w:jc w:val="left"/>
        <w:rPr>
          <w:b/>
          <w:sz w:val="16"/>
          <w:szCs w:val="16"/>
        </w:rPr>
      </w:pPr>
      <w:r>
        <w:rPr>
          <w:rFonts w:hint="eastAsia"/>
          <w:b/>
          <w:sz w:val="16"/>
          <w:szCs w:val="16"/>
        </w:rPr>
        <w:t>为什么说LR(0)没有Lookahead?</w:t>
      </w:r>
    </w:p>
    <w:p w14:paraId="4C025D85">
      <w:pPr>
        <w:adjustRightInd w:val="0"/>
        <w:snapToGrid w:val="0"/>
        <w:spacing w:line="180" w:lineRule="exact"/>
        <w:jc w:val="left"/>
        <w:rPr>
          <w:bCs/>
          <w:sz w:val="16"/>
          <w:szCs w:val="16"/>
        </w:rPr>
      </w:pPr>
      <w:r>
        <w:rPr>
          <w:rFonts w:hint="eastAsia"/>
          <w:bCs/>
          <w:sz w:val="16"/>
          <w:szCs w:val="16"/>
        </w:rPr>
        <w:t>LR(0) Item中没有lookahead terminal等信息;“是否归约、选择哪个产生式规约”仅由栈顶状态决定</w:t>
      </w:r>
    </w:p>
    <w:p w14:paraId="58C0A8C4">
      <w:pPr>
        <w:adjustRightInd w:val="0"/>
        <w:snapToGrid w:val="0"/>
        <w:jc w:val="left"/>
        <w:rPr>
          <w:bCs/>
          <w:sz w:val="16"/>
          <w:szCs w:val="16"/>
        </w:rPr>
      </w:pPr>
      <w:r>
        <w:rPr>
          <w:sz w:val="16"/>
          <w:szCs w:val="16"/>
        </w:rPr>
        <w:fldChar w:fldCharType="begin"/>
      </w:r>
      <w:r>
        <w:rPr>
          <w:sz w:val="16"/>
          <w:szCs w:val="16"/>
        </w:rPr>
        <w:instrText xml:space="preserve"> INCLUDEPICTURE "https://cdn.nlark.com/yuque/0/2024/png/29342136/1712247443137-1cc8089f-2b06-4b41-8a2f-53231f3865cd.png?x-oss-process=image%2Fformat%2Cwebp%2Fresize%2Cw_1318%2Climit_0" \* MERGEFORMATINET </w:instrText>
      </w:r>
      <w:r>
        <w:rPr>
          <w:sz w:val="16"/>
          <w:szCs w:val="16"/>
        </w:rPr>
        <w:fldChar w:fldCharType="separate"/>
      </w:r>
      <w:r>
        <w:rPr>
          <w:sz w:val="16"/>
          <w:szCs w:val="16"/>
        </w:rPr>
        <w:drawing>
          <wp:inline distT="0" distB="0" distL="0" distR="0">
            <wp:extent cx="1870710" cy="1257300"/>
            <wp:effectExtent l="0" t="0" r="0" b="0"/>
            <wp:docPr id="33561167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11673" name="图片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870710" cy="1257300"/>
                    </a:xfrm>
                    <a:prstGeom prst="rect">
                      <a:avLst/>
                    </a:prstGeom>
                    <a:noFill/>
                    <a:ln>
                      <a:noFill/>
                    </a:ln>
                  </pic:spPr>
                </pic:pic>
              </a:graphicData>
            </a:graphic>
          </wp:inline>
        </w:drawing>
      </w:r>
      <w:r>
        <w:rPr>
          <w:sz w:val="16"/>
          <w:szCs w:val="16"/>
        </w:rPr>
        <w:fldChar w:fldCharType="end"/>
      </w:r>
    </w:p>
    <w:p w14:paraId="53EFCFCC">
      <w:pPr>
        <w:adjustRightInd w:val="0"/>
        <w:snapToGrid w:val="0"/>
        <w:jc w:val="left"/>
        <w:rPr>
          <w:b/>
          <w:bCs/>
          <w:sz w:val="16"/>
          <w:szCs w:val="16"/>
          <w:highlight w:val="yellow"/>
        </w:rPr>
      </w:pPr>
      <w:r>
        <w:rPr>
          <w:b/>
          <w:bCs/>
          <w:sz w:val="16"/>
          <w:szCs w:val="16"/>
          <w:highlight w:val="yellow"/>
        </w:rPr>
        <w:t>5.3.SLR(1)</w:t>
      </w:r>
      <w:r>
        <w:rPr>
          <w:rFonts w:hint="eastAsia"/>
          <w:b/>
          <w:bCs/>
          <w:sz w:val="16"/>
          <w:szCs w:val="16"/>
          <w:highlight w:val="yellow"/>
        </w:rPr>
        <w:t>分析</w:t>
      </w:r>
      <w:r>
        <w:rPr>
          <w:rFonts w:hint="eastAsia"/>
          <w:b/>
          <w:bCs/>
          <w:sz w:val="16"/>
          <w:szCs w:val="16"/>
        </w:rPr>
        <w:t>用更多信息来指导归约操作</w:t>
      </w:r>
    </w:p>
    <w:p w14:paraId="4E7A3305">
      <w:pPr>
        <w:adjustRightInd w:val="0"/>
        <w:snapToGrid w:val="0"/>
        <w:jc w:val="left"/>
        <w:rPr>
          <w:b/>
          <w:bCs/>
          <w:sz w:val="16"/>
          <w:szCs w:val="16"/>
          <w:highlight w:val="yellow"/>
        </w:rPr>
      </w:pPr>
      <w:r>
        <w:rPr>
          <w:b/>
          <w:bCs/>
          <w:sz w:val="16"/>
          <w:szCs w:val="16"/>
        </w:rPr>
        <w:drawing>
          <wp:inline distT="0" distB="0" distL="0" distR="0">
            <wp:extent cx="1870710" cy="396875"/>
            <wp:effectExtent l="0" t="0" r="0" b="0"/>
            <wp:docPr id="2044803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03515" name="图片 1"/>
                    <pic:cNvPicPr>
                      <a:picLocks noChangeAspect="1"/>
                    </pic:cNvPicPr>
                  </pic:nvPicPr>
                  <pic:blipFill>
                    <a:blip r:embed="rId22"/>
                    <a:srcRect t="50200"/>
                    <a:stretch>
                      <a:fillRect/>
                    </a:stretch>
                  </pic:blipFill>
                  <pic:spPr>
                    <a:xfrm>
                      <a:off x="0" y="0"/>
                      <a:ext cx="1870710" cy="397503"/>
                    </a:xfrm>
                    <a:prstGeom prst="rect">
                      <a:avLst/>
                    </a:prstGeom>
                    <a:ln>
                      <a:noFill/>
                    </a:ln>
                  </pic:spPr>
                </pic:pic>
              </a:graphicData>
            </a:graphic>
          </wp:inline>
        </w:drawing>
      </w:r>
    </w:p>
    <w:p w14:paraId="35BCD901">
      <w:pPr>
        <w:adjustRightInd w:val="0"/>
        <w:snapToGrid w:val="0"/>
        <w:spacing w:line="180" w:lineRule="exact"/>
        <w:jc w:val="left"/>
        <w:rPr>
          <w:b/>
          <w:bCs/>
          <w:sz w:val="16"/>
          <w:szCs w:val="16"/>
        </w:rPr>
      </w:pPr>
      <w:r>
        <w:rPr>
          <w:rFonts w:hint="eastAsia"/>
          <w:b/>
          <w:bCs/>
          <w:sz w:val="16"/>
          <w:szCs w:val="16"/>
        </w:rPr>
        <w:t>也就是在写rn的时候，只在第n法则的左边非终结符的Follow集元素下面写rn</w:t>
      </w:r>
    </w:p>
    <w:p w14:paraId="22531698">
      <w:pPr>
        <w:adjustRightInd w:val="0"/>
        <w:snapToGrid w:val="0"/>
        <w:jc w:val="left"/>
        <w:rPr>
          <w:b/>
          <w:bCs/>
          <w:sz w:val="16"/>
          <w:szCs w:val="16"/>
          <w:highlight w:val="yellow"/>
        </w:rPr>
      </w:pPr>
      <w:r>
        <w:rPr>
          <w:b/>
          <w:bCs/>
          <w:sz w:val="16"/>
          <w:szCs w:val="16"/>
        </w:rPr>
        <w:drawing>
          <wp:inline distT="0" distB="0" distL="0" distR="0">
            <wp:extent cx="1870710" cy="467360"/>
            <wp:effectExtent l="0" t="0" r="0" b="2540"/>
            <wp:docPr id="1526159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59001" name="图片 1"/>
                    <pic:cNvPicPr>
                      <a:picLocks noChangeAspect="1"/>
                    </pic:cNvPicPr>
                  </pic:nvPicPr>
                  <pic:blipFill>
                    <a:blip r:embed="rId23"/>
                    <a:srcRect b="32399"/>
                    <a:stretch>
                      <a:fillRect/>
                    </a:stretch>
                  </pic:blipFill>
                  <pic:spPr>
                    <a:xfrm>
                      <a:off x="0" y="0"/>
                      <a:ext cx="1870710" cy="467474"/>
                    </a:xfrm>
                    <a:prstGeom prst="rect">
                      <a:avLst/>
                    </a:prstGeom>
                    <a:ln>
                      <a:noFill/>
                    </a:ln>
                  </pic:spPr>
                </pic:pic>
              </a:graphicData>
            </a:graphic>
          </wp:inline>
        </w:drawing>
      </w:r>
    </w:p>
    <w:p w14:paraId="0E600142">
      <w:pPr>
        <w:adjustRightInd w:val="0"/>
        <w:snapToGrid w:val="0"/>
        <w:jc w:val="left"/>
        <w:rPr>
          <w:b/>
          <w:bCs/>
          <w:sz w:val="16"/>
          <w:szCs w:val="16"/>
          <w:highlight w:val="yellow"/>
        </w:rPr>
      </w:pPr>
      <w:r>
        <w:rPr>
          <w:rFonts w:hint="eastAsia"/>
          <w:b/>
          <w:bCs/>
          <w:sz w:val="16"/>
          <w:szCs w:val="16"/>
          <w:highlight w:val="yellow"/>
        </w:rPr>
        <w:t>5.4.LR</w:t>
      </w:r>
      <w:r>
        <w:rPr>
          <w:b/>
          <w:bCs/>
          <w:sz w:val="16"/>
          <w:szCs w:val="16"/>
          <w:highlight w:val="yellow"/>
        </w:rPr>
        <w:t>(1)</w:t>
      </w:r>
      <w:r>
        <w:rPr>
          <w:rFonts w:hint="eastAsia"/>
          <w:b/>
          <w:bCs/>
          <w:sz w:val="16"/>
          <w:szCs w:val="16"/>
          <w:highlight w:val="yellow"/>
        </w:rPr>
        <w:t>分析</w:t>
      </w:r>
    </w:p>
    <w:p w14:paraId="71A6FFB4">
      <w:pPr>
        <w:adjustRightInd w:val="0"/>
        <w:snapToGrid w:val="0"/>
        <w:jc w:val="left"/>
        <w:rPr>
          <w:b/>
          <w:bCs/>
          <w:sz w:val="16"/>
          <w:szCs w:val="16"/>
          <w:highlight w:val="yellow"/>
        </w:rPr>
      </w:pPr>
      <w:r>
        <w:rPr>
          <w:b/>
          <w:bCs/>
          <w:sz w:val="16"/>
          <w:szCs w:val="16"/>
        </w:rPr>
        <w:drawing>
          <wp:inline distT="0" distB="0" distL="0" distR="0">
            <wp:extent cx="1870710" cy="457200"/>
            <wp:effectExtent l="0" t="0" r="0" b="0"/>
            <wp:docPr id="1815216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16282" name="图片 1"/>
                    <pic:cNvPicPr>
                      <a:picLocks noChangeAspect="1"/>
                    </pic:cNvPicPr>
                  </pic:nvPicPr>
                  <pic:blipFill>
                    <a:blip r:embed="rId24"/>
                    <a:stretch>
                      <a:fillRect/>
                    </a:stretch>
                  </pic:blipFill>
                  <pic:spPr>
                    <a:xfrm>
                      <a:off x="0" y="0"/>
                      <a:ext cx="1870710" cy="457200"/>
                    </a:xfrm>
                    <a:prstGeom prst="rect">
                      <a:avLst/>
                    </a:prstGeom>
                  </pic:spPr>
                </pic:pic>
              </a:graphicData>
            </a:graphic>
          </wp:inline>
        </w:drawing>
      </w:r>
    </w:p>
    <w:p w14:paraId="13FF3357">
      <w:pPr>
        <w:adjustRightInd w:val="0"/>
        <w:snapToGrid w:val="0"/>
        <w:spacing w:line="180" w:lineRule="exact"/>
        <w:jc w:val="left"/>
        <w:rPr>
          <w:sz w:val="16"/>
          <w:szCs w:val="16"/>
          <w:highlight w:val="yellow"/>
        </w:rPr>
      </w:pPr>
      <w:r>
        <w:rPr>
          <w:rFonts w:hint="eastAsia"/>
          <w:sz w:val="16"/>
          <w:szCs w:val="16"/>
        </w:rPr>
        <w:t>对于每一个可以规约的LR(1) item，对其所在状态i以及每一个lookahead symbol t，令T[i, t] = rk，其中k是LR(1) item对应的production的序号。</w:t>
      </w:r>
    </w:p>
    <w:p w14:paraId="2EC6C78E">
      <w:pPr>
        <w:adjustRightInd w:val="0"/>
        <w:snapToGrid w:val="0"/>
        <w:spacing w:line="180" w:lineRule="exact"/>
        <w:jc w:val="left"/>
        <w:rPr>
          <w:b/>
          <w:bCs/>
          <w:sz w:val="16"/>
          <w:szCs w:val="16"/>
          <w:highlight w:val="yellow"/>
        </w:rPr>
      </w:pPr>
      <w:r>
        <w:rPr>
          <w:b/>
          <w:bCs/>
          <w:sz w:val="16"/>
          <w:szCs w:val="16"/>
          <w:highlight w:val="yellow"/>
        </w:rPr>
        <w:t>5.5.LALR(1)</w:t>
      </w:r>
      <w:r>
        <w:rPr>
          <w:rFonts w:hint="eastAsia"/>
          <w:b/>
          <w:bCs/>
          <w:sz w:val="16"/>
          <w:szCs w:val="16"/>
          <w:highlight w:val="yellow"/>
        </w:rPr>
        <w:t>分析</w:t>
      </w:r>
    </w:p>
    <w:p w14:paraId="373C67E8">
      <w:pPr>
        <w:adjustRightInd w:val="0"/>
        <w:snapToGrid w:val="0"/>
        <w:spacing w:line="180" w:lineRule="exact"/>
        <w:jc w:val="left"/>
        <w:rPr>
          <w:sz w:val="16"/>
          <w:szCs w:val="16"/>
          <w:highlight w:val="yellow"/>
        </w:rPr>
      </w:pPr>
      <w:r>
        <w:rPr>
          <w:rFonts w:hint="eastAsia"/>
          <w:sz w:val="16"/>
          <w:szCs w:val="16"/>
        </w:rPr>
        <w:t>就是在LR(1)的基础上再加一个状态之间的合并，但是可能就会有冲突，所以LALR(1)的文法范围比LR(1)的文法范围要小。</w:t>
      </w:r>
    </w:p>
    <w:p w14:paraId="51D0D2A1">
      <w:pPr>
        <w:adjustRightInd w:val="0"/>
        <w:snapToGrid w:val="0"/>
        <w:spacing w:line="180" w:lineRule="exact"/>
        <w:jc w:val="left"/>
        <w:rPr>
          <w:sz w:val="16"/>
          <w:szCs w:val="16"/>
        </w:rPr>
      </w:pPr>
      <w:r>
        <w:rPr>
          <w:rFonts w:hint="eastAsia"/>
          <w:sz w:val="16"/>
          <w:szCs w:val="16"/>
        </w:rPr>
        <w:t>一些LR</w:t>
      </w:r>
      <w:r>
        <w:rPr>
          <w:sz w:val="16"/>
          <w:szCs w:val="16"/>
        </w:rPr>
        <w:t>(1)</w:t>
      </w:r>
      <w:r>
        <w:rPr>
          <w:rFonts w:hint="eastAsia"/>
          <w:sz w:val="16"/>
          <w:szCs w:val="16"/>
        </w:rPr>
        <w:t>的状态只在lookahead symbol上有差别，去掉lookahead剩下的部分叫作状态的核。合并核相同的状态。</w:t>
      </w:r>
      <w:r>
        <w:rPr>
          <w:b/>
          <w:bCs/>
          <w:sz w:val="16"/>
          <w:szCs w:val="16"/>
          <w:highlight w:val="yellow"/>
        </w:rPr>
        <w:t>5.</w:t>
      </w:r>
      <w:r>
        <w:rPr>
          <w:rFonts w:hint="eastAsia"/>
          <w:b/>
          <w:bCs/>
          <w:sz w:val="16"/>
          <w:szCs w:val="16"/>
          <w:highlight w:val="yellow"/>
        </w:rPr>
        <w:t>6</w:t>
      </w:r>
      <w:r>
        <w:rPr>
          <w:b/>
          <w:bCs/>
          <w:sz w:val="16"/>
          <w:szCs w:val="16"/>
          <w:highlight w:val="yellow"/>
        </w:rPr>
        <w:t>.</w:t>
      </w:r>
      <w:r>
        <w:rPr>
          <w:rFonts w:hint="eastAsia"/>
          <w:b/>
          <w:bCs/>
          <w:sz w:val="16"/>
          <w:szCs w:val="16"/>
          <w:highlight w:val="yellow"/>
        </w:rPr>
        <w:t>错恢</w:t>
      </w:r>
      <w:r>
        <w:rPr>
          <w:rFonts w:hint="eastAsia"/>
          <w:b/>
          <w:bCs/>
          <w:sz w:val="16"/>
          <w:szCs w:val="16"/>
        </w:rPr>
        <w:t>本地错误恢复</w:t>
      </w:r>
      <w:r>
        <w:rPr>
          <w:rFonts w:hint="eastAsia"/>
          <w:sz w:val="16"/>
          <w:szCs w:val="16"/>
        </w:rPr>
        <w:t>：在检测到错误的地方调整解析堆栈和输入，使解析能够继续进行。</w:t>
      </w:r>
    </w:p>
    <w:p w14:paraId="532D52CA">
      <w:pPr>
        <w:adjustRightInd w:val="0"/>
        <w:snapToGrid w:val="0"/>
        <w:spacing w:line="180" w:lineRule="exact"/>
        <w:jc w:val="left"/>
        <w:rPr>
          <w:sz w:val="16"/>
          <w:szCs w:val="16"/>
        </w:rPr>
      </w:pPr>
      <w:r>
        <w:rPr>
          <w:rFonts w:hint="eastAsia"/>
          <w:b/>
          <w:bCs/>
          <w:sz w:val="16"/>
          <w:szCs w:val="16"/>
        </w:rPr>
        <w:t>全局错误修复</w:t>
      </w:r>
      <w:r>
        <w:rPr>
          <w:rFonts w:hint="eastAsia"/>
          <w:sz w:val="16"/>
          <w:szCs w:val="16"/>
        </w:rPr>
        <w:t>：查找能够将源字符串转换为语法正确的字符串的最小插入和删除集</w:t>
      </w:r>
    </w:p>
    <w:p w14:paraId="512E9F2B">
      <w:pPr>
        <w:adjustRightInd w:val="0"/>
        <w:snapToGrid w:val="0"/>
        <w:spacing w:line="180" w:lineRule="exact"/>
        <w:jc w:val="left"/>
        <w:rPr>
          <w:rFonts w:ascii="Cambria" w:hAnsi="Cambria" w:cs="Cambria"/>
          <w:bCs/>
          <w:sz w:val="16"/>
          <w:szCs w:val="16"/>
        </w:rPr>
      </w:pPr>
      <w:r>
        <w:rPr>
          <w:rFonts w:hint="eastAsia"/>
          <w:b/>
          <w:sz w:val="16"/>
          <w:szCs w:val="16"/>
        </w:rPr>
        <w:t>本地错误</w:t>
      </w:r>
      <w:r>
        <w:rPr>
          <w:rFonts w:hint="eastAsia" w:ascii="Cambria" w:hAnsi="Cambria" w:cs="Cambria"/>
          <w:b/>
          <w:sz w:val="16"/>
          <w:szCs w:val="16"/>
        </w:rPr>
        <w:t>恢复</w:t>
      </w:r>
      <w:r>
        <w:rPr>
          <w:rFonts w:hint="eastAsia" w:ascii="Cambria" w:hAnsi="Cambria" w:cs="Cambria"/>
          <w:bCs/>
          <w:sz w:val="16"/>
          <w:szCs w:val="16"/>
        </w:rPr>
        <w:t>需要修改文法，使用错误产生式来完成语法错误恢复</w:t>
      </w:r>
    </w:p>
    <w:p w14:paraId="7AC7E31A">
      <w:pPr>
        <w:adjustRightInd w:val="0"/>
        <w:snapToGrid w:val="0"/>
        <w:jc w:val="left"/>
        <w:rPr>
          <w:b/>
          <w:bCs/>
          <w:sz w:val="16"/>
          <w:szCs w:val="16"/>
          <w:highlight w:val="yellow"/>
        </w:rPr>
      </w:pPr>
      <w:r>
        <w:rPr>
          <w:bCs/>
          <w:sz w:val="16"/>
          <w:szCs w:val="16"/>
        </w:rPr>
        <w:drawing>
          <wp:inline distT="0" distB="0" distL="0" distR="0">
            <wp:extent cx="1633220" cy="593090"/>
            <wp:effectExtent l="0" t="0" r="0" b="3810"/>
            <wp:docPr id="856039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39400" name="图片 1"/>
                    <pic:cNvPicPr>
                      <a:picLocks noChangeAspect="1"/>
                    </pic:cNvPicPr>
                  </pic:nvPicPr>
                  <pic:blipFill>
                    <a:blip r:embed="rId25"/>
                    <a:srcRect l="34" t="3969" r="-34" b="57723"/>
                    <a:stretch>
                      <a:fillRect/>
                    </a:stretch>
                  </pic:blipFill>
                  <pic:spPr>
                    <a:xfrm>
                      <a:off x="0" y="0"/>
                      <a:ext cx="1649551" cy="599531"/>
                    </a:xfrm>
                    <a:prstGeom prst="rect">
                      <a:avLst/>
                    </a:prstGeom>
                    <a:ln>
                      <a:noFill/>
                    </a:ln>
                  </pic:spPr>
                </pic:pic>
              </a:graphicData>
            </a:graphic>
          </wp:inline>
        </w:drawing>
      </w:r>
    </w:p>
    <w:p w14:paraId="5FD9773E">
      <w:pPr>
        <w:adjustRightInd w:val="0"/>
        <w:snapToGrid w:val="0"/>
        <w:jc w:val="left"/>
        <w:rPr>
          <w:b/>
          <w:bCs/>
          <w:sz w:val="16"/>
          <w:szCs w:val="16"/>
          <w:highlight w:val="yellow"/>
        </w:rPr>
      </w:pPr>
      <w:r>
        <w:rPr>
          <w:bCs/>
          <w:sz w:val="16"/>
          <w:szCs w:val="16"/>
        </w:rPr>
        <w:drawing>
          <wp:inline distT="0" distB="0" distL="0" distR="0">
            <wp:extent cx="1654810" cy="906145"/>
            <wp:effectExtent l="0" t="0" r="0" b="0"/>
            <wp:docPr id="610481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81367" name="图片 1"/>
                    <pic:cNvPicPr>
                      <a:picLocks noChangeAspect="1"/>
                    </pic:cNvPicPr>
                  </pic:nvPicPr>
                  <pic:blipFill>
                    <a:blip r:embed="rId25"/>
                    <a:srcRect t="42273"/>
                    <a:stretch>
                      <a:fillRect/>
                    </a:stretch>
                  </pic:blipFill>
                  <pic:spPr>
                    <a:xfrm>
                      <a:off x="0" y="0"/>
                      <a:ext cx="1666057" cy="912464"/>
                    </a:xfrm>
                    <a:prstGeom prst="rect">
                      <a:avLst/>
                    </a:prstGeom>
                    <a:ln>
                      <a:noFill/>
                    </a:ln>
                  </pic:spPr>
                </pic:pic>
              </a:graphicData>
            </a:graphic>
          </wp:inline>
        </w:drawing>
      </w:r>
    </w:p>
    <w:p w14:paraId="45D84032">
      <w:pPr>
        <w:adjustRightInd w:val="0"/>
        <w:snapToGrid w:val="0"/>
        <w:jc w:val="left"/>
        <w:rPr>
          <w:bCs/>
          <w:sz w:val="16"/>
          <w:szCs w:val="16"/>
        </w:rPr>
      </w:pPr>
      <w:r>
        <w:rPr>
          <w:bCs/>
          <w:sz w:val="16"/>
          <w:szCs w:val="16"/>
        </w:rPr>
        <w:drawing>
          <wp:inline distT="0" distB="0" distL="0" distR="0">
            <wp:extent cx="1870710" cy="1052830"/>
            <wp:effectExtent l="0" t="0" r="0" b="1270"/>
            <wp:docPr id="1266523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23378" name="图片 1"/>
                    <pic:cNvPicPr>
                      <a:picLocks noChangeAspect="1"/>
                    </pic:cNvPicPr>
                  </pic:nvPicPr>
                  <pic:blipFill>
                    <a:blip r:embed="rId26"/>
                    <a:stretch>
                      <a:fillRect/>
                    </a:stretch>
                  </pic:blipFill>
                  <pic:spPr>
                    <a:xfrm>
                      <a:off x="0" y="0"/>
                      <a:ext cx="1870710" cy="1052830"/>
                    </a:xfrm>
                    <a:prstGeom prst="rect">
                      <a:avLst/>
                    </a:prstGeom>
                  </pic:spPr>
                </pic:pic>
              </a:graphicData>
            </a:graphic>
          </wp:inline>
        </w:drawing>
      </w:r>
    </w:p>
    <w:p w14:paraId="439B7AC1">
      <w:pPr>
        <w:adjustRightInd w:val="0"/>
        <w:snapToGrid w:val="0"/>
        <w:jc w:val="left"/>
        <w:rPr>
          <w:b/>
          <w:bCs/>
          <w:sz w:val="16"/>
          <w:szCs w:val="16"/>
          <w:highlight w:val="yellow"/>
        </w:rPr>
      </w:pPr>
      <w:r>
        <w:rPr>
          <w:rFonts w:hint="eastAsia"/>
          <w:b/>
          <w:bCs/>
          <w:sz w:val="16"/>
          <w:szCs w:val="16"/>
          <w:highlight w:val="yellow"/>
        </w:rPr>
        <w:t>5.7.总结</w:t>
      </w:r>
    </w:p>
    <w:p w14:paraId="519869EE">
      <w:pPr>
        <w:adjustRightInd w:val="0"/>
        <w:snapToGrid w:val="0"/>
        <w:jc w:val="left"/>
        <w:rPr>
          <w:bCs/>
          <w:sz w:val="16"/>
          <w:szCs w:val="16"/>
        </w:rPr>
      </w:pPr>
      <w:r>
        <w:rPr>
          <w:bCs/>
          <w:sz w:val="16"/>
          <w:szCs w:val="16"/>
        </w:rPr>
        <w:drawing>
          <wp:inline distT="0" distB="0" distL="0" distR="0">
            <wp:extent cx="1870075" cy="946785"/>
            <wp:effectExtent l="0" t="0" r="0" b="5715"/>
            <wp:docPr id="2066514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14707" name="图片 1"/>
                    <pic:cNvPicPr>
                      <a:picLocks noChangeAspect="1"/>
                    </pic:cNvPicPr>
                  </pic:nvPicPr>
                  <pic:blipFill>
                    <a:blip r:embed="rId27"/>
                    <a:srcRect t="8250" b="7251"/>
                    <a:stretch>
                      <a:fillRect/>
                    </a:stretch>
                  </pic:blipFill>
                  <pic:spPr>
                    <a:xfrm>
                      <a:off x="0" y="0"/>
                      <a:ext cx="1870710" cy="947037"/>
                    </a:xfrm>
                    <a:prstGeom prst="rect">
                      <a:avLst/>
                    </a:prstGeom>
                    <a:ln>
                      <a:noFill/>
                    </a:ln>
                  </pic:spPr>
                </pic:pic>
              </a:graphicData>
            </a:graphic>
          </wp:inline>
        </w:drawing>
      </w:r>
    </w:p>
    <w:p w14:paraId="5F24A6D3">
      <w:pPr>
        <w:spacing w:line="180" w:lineRule="exact"/>
        <w:jc w:val="left"/>
        <w:rPr>
          <w:rFonts w:cs="Calibri"/>
          <w:b/>
          <w:bCs/>
          <w:sz w:val="16"/>
          <w:szCs w:val="16"/>
          <w:highlight w:val="cyan"/>
        </w:rPr>
      </w:pPr>
      <w:r>
        <w:rPr>
          <w:rFonts w:hint="eastAsia" w:cs="Calibri"/>
          <w:b/>
          <w:bCs/>
          <w:sz w:val="16"/>
          <w:szCs w:val="16"/>
          <w:highlight w:val="cyan"/>
        </w:rPr>
        <w:t>C</w:t>
      </w:r>
      <w:r>
        <w:rPr>
          <w:rFonts w:cs="Calibri"/>
          <w:b/>
          <w:bCs/>
          <w:sz w:val="16"/>
          <w:szCs w:val="16"/>
          <w:highlight w:val="cyan"/>
        </w:rPr>
        <w:t>H</w:t>
      </w:r>
      <w:r>
        <w:rPr>
          <w:rFonts w:hint="eastAsia" w:cs="Calibri"/>
          <w:b/>
          <w:bCs/>
          <w:sz w:val="16"/>
          <w:szCs w:val="16"/>
          <w:highlight w:val="cyan"/>
        </w:rPr>
        <w:t>4</w:t>
      </w:r>
      <w:r>
        <w:rPr>
          <w:rFonts w:cs="Calibri"/>
          <w:b/>
          <w:bCs/>
          <w:sz w:val="16"/>
          <w:szCs w:val="16"/>
          <w:highlight w:val="cyan"/>
        </w:rPr>
        <w:t xml:space="preserve"> </w:t>
      </w:r>
      <w:r>
        <w:rPr>
          <w:rFonts w:hint="eastAsia" w:cs="Calibri"/>
          <w:b/>
          <w:bCs/>
          <w:sz w:val="16"/>
          <w:szCs w:val="16"/>
          <w:highlight w:val="cyan"/>
        </w:rPr>
        <w:t>抽象语法</w:t>
      </w:r>
    </w:p>
    <w:p w14:paraId="267C5779">
      <w:pPr>
        <w:pBdr>
          <w:bottom w:val="single" w:color="auto" w:sz="4" w:space="1"/>
        </w:pBdr>
        <w:spacing w:line="180" w:lineRule="exact"/>
        <w:jc w:val="left"/>
        <w:rPr>
          <w:b/>
          <w:bCs/>
          <w:sz w:val="16"/>
          <w:szCs w:val="16"/>
          <w:highlight w:val="yellow"/>
        </w:rPr>
      </w:pPr>
      <w:r>
        <w:rPr>
          <w:rFonts w:hint="eastAsia"/>
          <w:b/>
          <w:bCs/>
          <w:sz w:val="16"/>
          <w:szCs w:val="16"/>
          <w:highlight w:val="yellow"/>
        </w:rPr>
        <w:t>4.1 Semantic Actions</w:t>
      </w:r>
      <w:r>
        <w:rPr>
          <w:rFonts w:hint="eastAsia"/>
          <w:b/>
          <w:bCs/>
          <w:sz w:val="16"/>
          <w:szCs w:val="16"/>
        </w:rPr>
        <w:t xml:space="preserve"> </w:t>
      </w:r>
      <w:r>
        <w:rPr>
          <w:rFonts w:hint="eastAsia"/>
          <w:b/>
          <w:bCs/>
          <w:sz w:val="16"/>
          <w:szCs w:val="16"/>
          <w:highlight w:val="yellow"/>
        </w:rPr>
        <w:t>Recursive descent</w:t>
      </w:r>
    </w:p>
    <w:p w14:paraId="284D454C">
      <w:pPr>
        <w:pBdr>
          <w:bottom w:val="single" w:color="auto" w:sz="4" w:space="1"/>
        </w:pBdr>
        <w:spacing w:line="180" w:lineRule="exact"/>
        <w:jc w:val="left"/>
        <w:rPr>
          <w:sz w:val="16"/>
          <w:szCs w:val="16"/>
        </w:rPr>
      </w:pPr>
      <w:r>
        <w:rPr>
          <w:rFonts w:hint="eastAsia"/>
          <w:sz w:val="16"/>
          <w:szCs w:val="16"/>
        </w:rPr>
        <w:t>又叫预测分析，只适用于读第一个字符就能提供足够信息的文法 LL(1)。</w:t>
      </w:r>
    </w:p>
    <w:p w14:paraId="7AA2DA4B">
      <w:pPr>
        <w:pBdr>
          <w:bottom w:val="single" w:color="auto" w:sz="4" w:space="1"/>
        </w:pBdr>
        <w:spacing w:line="180" w:lineRule="exact"/>
        <w:jc w:val="left"/>
        <w:rPr>
          <w:sz w:val="16"/>
          <w:szCs w:val="16"/>
        </w:rPr>
      </w:pPr>
      <w:r>
        <w:rPr>
          <w:rFonts w:hint="eastAsia"/>
          <w:sz w:val="16"/>
          <w:szCs w:val="16"/>
        </w:rPr>
        <w:t>一个产生式的语义动作可能是语法分析函数所返回的值，或者是这些函数产生的副作用，或者两者兼而有之</w:t>
      </w:r>
    </w:p>
    <w:p w14:paraId="1EA9D7F7">
      <w:pPr>
        <w:pBdr>
          <w:bottom w:val="single" w:color="auto" w:sz="4" w:space="1"/>
        </w:pBdr>
        <w:spacing w:line="180" w:lineRule="exact"/>
        <w:jc w:val="left"/>
        <w:rPr>
          <w:b/>
          <w:bCs/>
          <w:sz w:val="16"/>
          <w:szCs w:val="16"/>
          <w:highlight w:val="yellow"/>
        </w:rPr>
      </w:pPr>
      <w:r>
        <w:rPr>
          <w:rFonts w:hint="eastAsia"/>
          <w:b/>
          <w:bCs/>
          <w:sz w:val="16"/>
          <w:szCs w:val="16"/>
          <w:highlight w:val="yellow"/>
        </w:rPr>
        <w:t>Yacc-Generated Parsers</w:t>
      </w:r>
      <w:r>
        <w:rPr>
          <w:rFonts w:hint="eastAsia"/>
          <w:b/>
          <w:bCs/>
          <w:sz w:val="16"/>
          <w:szCs w:val="16"/>
        </w:rPr>
        <w:t xml:space="preserve"> </w:t>
      </w:r>
      <w:r>
        <w:rPr>
          <w:rFonts w:hint="eastAsia"/>
          <w:sz w:val="16"/>
          <w:szCs w:val="16"/>
        </w:rPr>
        <w:t>Yacc生成的语法分析器并行地维护着一个状态栈和一个语义值栈，一一对应</w:t>
      </w:r>
    </w:p>
    <w:p w14:paraId="74CEE2FD">
      <w:pPr>
        <w:pBdr>
          <w:bottom w:val="single" w:color="auto" w:sz="4" w:space="1"/>
        </w:pBdr>
        <w:spacing w:line="180" w:lineRule="exact"/>
        <w:jc w:val="left"/>
        <w:rPr>
          <w:b/>
          <w:bCs/>
          <w:sz w:val="16"/>
          <w:szCs w:val="16"/>
          <w:highlight w:val="yellow"/>
        </w:rPr>
      </w:pPr>
      <w:r>
        <w:rPr>
          <w:rFonts w:hint="eastAsia"/>
          <w:b/>
          <w:bCs/>
          <w:sz w:val="16"/>
          <w:szCs w:val="16"/>
          <w:highlight w:val="yellow"/>
        </w:rPr>
        <w:t>4.2 Abstract Parse trees</w:t>
      </w:r>
    </w:p>
    <w:p w14:paraId="6A445206">
      <w:pPr>
        <w:pBdr>
          <w:bottom w:val="single" w:color="auto" w:sz="4" w:space="1"/>
        </w:pBdr>
        <w:spacing w:line="180" w:lineRule="exact"/>
        <w:jc w:val="left"/>
        <w:rPr>
          <w:color w:val="000000" w:themeColor="text1"/>
          <w:sz w:val="16"/>
          <w:szCs w:val="16"/>
          <w14:textFill>
            <w14:solidFill>
              <w14:schemeClr w14:val="tx1"/>
            </w14:solidFill>
          </w14:textFill>
        </w:rPr>
      </w:pPr>
      <w:r>
        <w:rPr>
          <w:rFonts w:hint="eastAsia"/>
          <w:b/>
          <w:bCs/>
          <w:color w:val="000000" w:themeColor="text1"/>
          <w:sz w:val="16"/>
          <w:szCs w:val="16"/>
          <w14:textFill>
            <w14:solidFill>
              <w14:schemeClr w14:val="tx1"/>
            </w14:solidFill>
          </w14:textFill>
        </w:rPr>
        <w:t>具体分析树（concrete parse tree）</w:t>
      </w:r>
      <w:r>
        <w:rPr>
          <w:rFonts w:hint="eastAsia"/>
          <w:color w:val="000000" w:themeColor="text1"/>
          <w:sz w:val="16"/>
          <w:szCs w:val="16"/>
          <w14:textFill>
            <w14:solidFill>
              <w14:schemeClr w14:val="tx1"/>
            </w14:solidFill>
          </w14:textFill>
        </w:rPr>
        <w:t>：每个输入单词对应着语法树中的一个叶子结点，分析期间被归约的每个语法规则对应着树中的一个内部结点</w:t>
      </w:r>
    </w:p>
    <w:p w14:paraId="3C135793">
      <w:pPr>
        <w:pBdr>
          <w:bottom w:val="single" w:color="auto" w:sz="4" w:space="1"/>
        </w:pBdr>
        <w:spacing w:line="180" w:lineRule="exact"/>
        <w:jc w:val="left"/>
        <w:rPr>
          <w:color w:val="000000" w:themeColor="text1"/>
          <w:sz w:val="16"/>
          <w:szCs w:val="16"/>
          <w14:textFill>
            <w14:solidFill>
              <w14:schemeClr w14:val="tx1"/>
            </w14:solidFill>
          </w14:textFill>
        </w:rPr>
      </w:pPr>
      <w:r>
        <w:rPr>
          <w:rFonts w:hint="eastAsia"/>
          <w:color w:val="000000" w:themeColor="text1"/>
          <w:sz w:val="16"/>
          <w:szCs w:val="16"/>
          <w14:textFill>
            <w14:solidFill>
              <w14:schemeClr w14:val="tx1"/>
            </w14:solidFill>
          </w14:textFill>
        </w:rPr>
        <w:t>1</w:t>
      </w:r>
      <w:r>
        <w:rPr>
          <w:color w:val="000000" w:themeColor="text1"/>
          <w:sz w:val="16"/>
          <w:szCs w:val="16"/>
          <w14:textFill>
            <w14:solidFill>
              <w14:schemeClr w14:val="tx1"/>
            </w14:solidFill>
          </w14:textFill>
        </w:rPr>
        <w:t>.</w:t>
      </w:r>
      <w:r>
        <w:rPr>
          <w:rFonts w:hint="eastAsia"/>
          <w:color w:val="000000" w:themeColor="text1"/>
          <w:sz w:val="16"/>
          <w:szCs w:val="16"/>
          <w14:textFill>
            <w14:solidFill>
              <w14:schemeClr w14:val="tx1"/>
            </w14:solidFill>
          </w14:textFill>
        </w:rPr>
        <w:t>语法分析器使用</w:t>
      </w:r>
      <w:r>
        <w:rPr>
          <w:rFonts w:hint="eastAsia"/>
          <w:b/>
          <w:bCs/>
          <w:color w:val="000000" w:themeColor="text1"/>
          <w:sz w:val="16"/>
          <w:szCs w:val="16"/>
          <w14:textFill>
            <w14:solidFill>
              <w14:schemeClr w14:val="tx1"/>
            </w14:solidFill>
          </w14:textFill>
        </w:rPr>
        <w:t>具体语法</w:t>
      </w:r>
      <w:r>
        <w:rPr>
          <w:rFonts w:hint="eastAsia"/>
          <w:color w:val="000000" w:themeColor="text1"/>
          <w:sz w:val="16"/>
          <w:szCs w:val="16"/>
          <w14:textFill>
            <w14:solidFill>
              <w14:schemeClr w14:val="tx1"/>
            </w14:solidFill>
          </w14:textFill>
        </w:rPr>
        <w:t>来构建该</w:t>
      </w:r>
      <w:r>
        <w:rPr>
          <w:rFonts w:hint="eastAsia"/>
          <w:b/>
          <w:bCs/>
          <w:color w:val="000000" w:themeColor="text1"/>
          <w:sz w:val="16"/>
          <w:szCs w:val="16"/>
          <w14:textFill>
            <w14:solidFill>
              <w14:schemeClr w14:val="tx1"/>
            </w14:solidFill>
          </w14:textFill>
        </w:rPr>
        <w:t>抽象语法的语法树</w:t>
      </w:r>
      <w:r>
        <w:rPr>
          <w:rFonts w:hint="eastAsia"/>
          <w:color w:val="000000" w:themeColor="text1"/>
          <w:sz w:val="16"/>
          <w:szCs w:val="16"/>
          <w14:textFill>
            <w14:solidFill>
              <w14:schemeClr w14:val="tx1"/>
            </w14:solidFill>
          </w14:textFill>
        </w:rPr>
        <w:t>，而语义分析阶段使用的是抽象语法树。</w:t>
      </w:r>
    </w:p>
    <w:p w14:paraId="53D8CCF9">
      <w:pPr>
        <w:pBdr>
          <w:bottom w:val="single" w:color="auto" w:sz="4" w:space="1"/>
        </w:pBdr>
        <w:spacing w:line="0" w:lineRule="atLeast"/>
        <w:jc w:val="left"/>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drawing>
          <wp:inline distT="0" distB="0" distL="0" distR="0">
            <wp:extent cx="1870710" cy="810895"/>
            <wp:effectExtent l="0" t="0" r="0" b="1905"/>
            <wp:docPr id="1219735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35338" name="图片 1"/>
                    <pic:cNvPicPr>
                      <a:picLocks noChangeAspect="1"/>
                    </pic:cNvPicPr>
                  </pic:nvPicPr>
                  <pic:blipFill>
                    <a:blip r:embed="rId28"/>
                    <a:stretch>
                      <a:fillRect/>
                    </a:stretch>
                  </pic:blipFill>
                  <pic:spPr>
                    <a:xfrm>
                      <a:off x="0" y="0"/>
                      <a:ext cx="1870710" cy="810895"/>
                    </a:xfrm>
                    <a:prstGeom prst="rect">
                      <a:avLst/>
                    </a:prstGeom>
                  </pic:spPr>
                </pic:pic>
              </a:graphicData>
            </a:graphic>
          </wp:inline>
        </w:drawing>
      </w:r>
    </w:p>
    <w:p w14:paraId="73DA2033">
      <w:pPr>
        <w:pBdr>
          <w:bottom w:val="single" w:color="auto" w:sz="4" w:space="1"/>
        </w:pBdr>
        <w:spacing w:line="0" w:lineRule="atLeast"/>
        <w:jc w:val="left"/>
        <w:rPr>
          <w:color w:val="000000" w:themeColor="text1"/>
          <w:sz w:val="16"/>
          <w:szCs w:val="16"/>
          <w14:textFill>
            <w14:solidFill>
              <w14:schemeClr w14:val="tx1"/>
            </w14:solidFill>
          </w14:textFill>
        </w:rPr>
      </w:pPr>
      <w:r>
        <w:rPr>
          <w:color w:val="000000" w:themeColor="text1"/>
          <w:sz w:val="16"/>
          <w:szCs w:val="16"/>
          <w14:textFill>
            <w14:solidFill>
              <w14:schemeClr w14:val="tx1"/>
            </w14:solidFill>
          </w14:textFill>
        </w:rPr>
        <w:drawing>
          <wp:inline distT="0" distB="0" distL="0" distR="0">
            <wp:extent cx="1870710" cy="963930"/>
            <wp:effectExtent l="0" t="0" r="0" b="1270"/>
            <wp:docPr id="413489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89372" name="图片 1"/>
                    <pic:cNvPicPr>
                      <a:picLocks noChangeAspect="1"/>
                    </pic:cNvPicPr>
                  </pic:nvPicPr>
                  <pic:blipFill>
                    <a:blip r:embed="rId29"/>
                    <a:stretch>
                      <a:fillRect/>
                    </a:stretch>
                  </pic:blipFill>
                  <pic:spPr>
                    <a:xfrm>
                      <a:off x="0" y="0"/>
                      <a:ext cx="1870710" cy="963930"/>
                    </a:xfrm>
                    <a:prstGeom prst="rect">
                      <a:avLst/>
                    </a:prstGeom>
                  </pic:spPr>
                </pic:pic>
              </a:graphicData>
            </a:graphic>
          </wp:inline>
        </w:drawing>
      </w:r>
    </w:p>
    <w:p w14:paraId="5A0BA597">
      <w:pPr>
        <w:pBdr>
          <w:bottom w:val="single" w:color="auto" w:sz="4" w:space="1"/>
        </w:pBdr>
        <w:spacing w:line="180" w:lineRule="exact"/>
        <w:jc w:val="left"/>
        <w:rPr>
          <w:b/>
          <w:bCs/>
          <w:sz w:val="16"/>
          <w:szCs w:val="16"/>
          <w:highlight w:val="yellow"/>
        </w:rPr>
      </w:pPr>
      <w:r>
        <w:rPr>
          <w:rFonts w:hint="eastAsia"/>
          <w:b/>
          <w:bCs/>
          <w:sz w:val="16"/>
          <w:szCs w:val="16"/>
          <w:highlight w:val="yellow"/>
        </w:rPr>
        <w:t>位置</w:t>
      </w:r>
    </w:p>
    <w:p w14:paraId="34D2D706">
      <w:pPr>
        <w:pBdr>
          <w:bottom w:val="single" w:color="auto" w:sz="4" w:space="1"/>
        </w:pBdr>
        <w:spacing w:line="180" w:lineRule="exact"/>
        <w:jc w:val="left"/>
        <w:rPr>
          <w:sz w:val="16"/>
          <w:szCs w:val="16"/>
        </w:rPr>
      </w:pPr>
      <w:r>
        <w:rPr>
          <w:rFonts w:hint="eastAsia"/>
          <w:b/>
          <w:bCs/>
          <w:sz w:val="16"/>
          <w:szCs w:val="16"/>
        </w:rPr>
        <w:t>一遍扫描</w:t>
      </w:r>
      <w:r>
        <w:rPr>
          <w:rFonts w:hint="eastAsia"/>
          <w:sz w:val="16"/>
          <w:szCs w:val="16"/>
        </w:rPr>
        <w:t>：lexical analyzer保留一个“当前位置”全局变量；</w:t>
      </w:r>
    </w:p>
    <w:p w14:paraId="36F7BD28">
      <w:pPr>
        <w:pBdr>
          <w:bottom w:val="single" w:color="auto" w:sz="4" w:space="1"/>
        </w:pBdr>
        <w:spacing w:line="180" w:lineRule="exact"/>
        <w:jc w:val="left"/>
        <w:rPr>
          <w:sz w:val="16"/>
          <w:szCs w:val="16"/>
        </w:rPr>
      </w:pPr>
      <w:r>
        <w:rPr>
          <w:rFonts w:hint="eastAsia"/>
          <w:b/>
          <w:bCs/>
          <w:sz w:val="16"/>
          <w:szCs w:val="16"/>
        </w:rPr>
        <w:t>使用AST</w:t>
      </w:r>
      <w:r>
        <w:rPr>
          <w:rFonts w:hint="eastAsia"/>
          <w:sz w:val="16"/>
          <w:szCs w:val="16"/>
        </w:rPr>
        <w:t>：在</w:t>
      </w:r>
      <w:r>
        <w:rPr>
          <w:sz w:val="16"/>
          <w:szCs w:val="16"/>
        </w:rPr>
        <w:t>抽象语法数据结构上添加 pos 域。pos 域指明了导出抽象语法树的字符在源程序中的位置</w:t>
      </w:r>
      <w:r>
        <w:rPr>
          <w:rFonts w:hint="eastAsia"/>
          <w:sz w:val="16"/>
          <w:szCs w:val="16"/>
        </w:rPr>
        <w:t>，</w:t>
      </w:r>
      <w:r>
        <w:rPr>
          <w:sz w:val="16"/>
          <w:szCs w:val="16"/>
        </w:rPr>
        <w:t>同语义值栈一起维护着一个位置栈</w:t>
      </w:r>
      <w:r>
        <w:rPr>
          <w:rFonts w:hint="eastAsia"/>
          <w:sz w:val="16"/>
          <w:szCs w:val="16"/>
        </w:rPr>
        <w:t>。</w:t>
      </w:r>
    </w:p>
    <w:p w14:paraId="55E21E5A">
      <w:pPr>
        <w:pBdr>
          <w:bottom w:val="single" w:color="auto" w:sz="4" w:space="1"/>
        </w:pBdr>
        <w:spacing w:line="180" w:lineRule="exact"/>
        <w:jc w:val="left"/>
        <w:rPr>
          <w:sz w:val="16"/>
          <w:szCs w:val="16"/>
        </w:rPr>
      </w:pPr>
      <w:r>
        <w:rPr>
          <w:rFonts w:hint="eastAsia"/>
          <w:b/>
          <w:bCs/>
          <w:sz w:val="16"/>
          <w:szCs w:val="16"/>
        </w:rPr>
        <w:t>Yacc</w:t>
      </w:r>
      <w:r>
        <w:rPr>
          <w:rFonts w:hint="eastAsia"/>
          <w:sz w:val="16"/>
          <w:szCs w:val="16"/>
        </w:rPr>
        <w:t>：</w:t>
      </w:r>
      <w:r>
        <w:rPr>
          <w:sz w:val="16"/>
          <w:szCs w:val="16"/>
        </w:rPr>
        <w:t>声明一个非终结符pos（pos的产生式右边是一个空串），它的语义值是源程序位置</w:t>
      </w:r>
      <w:r>
        <w:rPr>
          <w:rFonts w:hint="eastAsia"/>
          <w:sz w:val="16"/>
          <w:szCs w:val="16"/>
        </w:rPr>
        <w:t>。（修改语法规则）</w:t>
      </w:r>
    </w:p>
    <w:p w14:paraId="1AA0A013">
      <w:pPr>
        <w:spacing w:line="180" w:lineRule="exact"/>
        <w:jc w:val="left"/>
        <w:rPr>
          <w:rFonts w:cs="Calibri"/>
          <w:b/>
          <w:bCs/>
          <w:sz w:val="16"/>
          <w:szCs w:val="16"/>
          <w:highlight w:val="cyan"/>
        </w:rPr>
      </w:pPr>
      <w:r>
        <w:rPr>
          <w:rFonts w:hint="eastAsia" w:cs="Calibri"/>
          <w:b/>
          <w:bCs/>
          <w:sz w:val="16"/>
          <w:szCs w:val="16"/>
          <w:highlight w:val="cyan"/>
        </w:rPr>
        <w:t>C</w:t>
      </w:r>
      <w:r>
        <w:rPr>
          <w:rFonts w:cs="Calibri"/>
          <w:b/>
          <w:bCs/>
          <w:sz w:val="16"/>
          <w:szCs w:val="16"/>
          <w:highlight w:val="cyan"/>
        </w:rPr>
        <w:t>H</w:t>
      </w:r>
      <w:r>
        <w:rPr>
          <w:rFonts w:hint="eastAsia" w:cs="Calibri"/>
          <w:b/>
          <w:bCs/>
          <w:sz w:val="16"/>
          <w:szCs w:val="16"/>
          <w:highlight w:val="cyan"/>
        </w:rPr>
        <w:t>5 Semantic Analysis 语义分析</w:t>
      </w:r>
    </w:p>
    <w:p w14:paraId="6DD492E6">
      <w:pPr>
        <w:pBdr>
          <w:bottom w:val="single" w:color="auto" w:sz="4" w:space="1"/>
        </w:pBdr>
        <w:spacing w:line="180" w:lineRule="exact"/>
        <w:jc w:val="left"/>
        <w:rPr>
          <w:sz w:val="16"/>
          <w:szCs w:val="16"/>
        </w:rPr>
      </w:pPr>
      <w:bookmarkStart w:id="1" w:name="OLE_LINK2"/>
      <w:r>
        <w:rPr>
          <w:rFonts w:hint="eastAsia"/>
          <w:sz w:val="16"/>
          <w:szCs w:val="16"/>
        </w:rPr>
        <w:t>将变量的定义与它们的各个使用联系起来；检查每一个表达式是否有正确的类型；将抽象语法转换成更简单的、适合于生成机器代码的表示。</w:t>
      </w:r>
    </w:p>
    <w:p w14:paraId="1F29AF27">
      <w:pPr>
        <w:pBdr>
          <w:bottom w:val="single" w:color="auto" w:sz="4" w:space="1"/>
        </w:pBdr>
        <w:spacing w:line="180" w:lineRule="exact"/>
        <w:jc w:val="left"/>
        <w:rPr>
          <w:b/>
          <w:bCs/>
          <w:sz w:val="16"/>
          <w:szCs w:val="16"/>
          <w:highlight w:val="yellow"/>
        </w:rPr>
      </w:pPr>
      <w:r>
        <w:rPr>
          <w:rFonts w:hint="eastAsia"/>
          <w:b/>
          <w:bCs/>
          <w:sz w:val="16"/>
          <w:szCs w:val="16"/>
          <w:highlight w:val="yellow"/>
        </w:rPr>
        <w:t>5.1 Symbol tables</w:t>
      </w:r>
    </w:p>
    <w:bookmarkEnd w:id="1"/>
    <w:p w14:paraId="1D313221">
      <w:pPr>
        <w:pBdr>
          <w:bottom w:val="single" w:color="auto" w:sz="4" w:space="1"/>
        </w:pBdr>
        <w:spacing w:line="180" w:lineRule="exact"/>
        <w:jc w:val="left"/>
        <w:rPr>
          <w:sz w:val="16"/>
          <w:szCs w:val="16"/>
        </w:rPr>
      </w:pPr>
      <w:r>
        <w:rPr>
          <w:rFonts w:hint="eastAsia"/>
          <w:sz w:val="16"/>
          <w:szCs w:val="16"/>
        </w:rPr>
        <w:t>1.维护符号表environments：是binding的集合，将id映射到type和locations。</w:t>
      </w:r>
    </w:p>
    <w:p w14:paraId="035CCFFE">
      <w:pPr>
        <w:pBdr>
          <w:bottom w:val="single" w:color="auto" w:sz="4" w:space="1"/>
        </w:pBdr>
        <w:spacing w:line="180" w:lineRule="exact"/>
        <w:jc w:val="left"/>
        <w:rPr>
          <w:rFonts w:ascii="宋体" w:hAnsi="宋体" w:cs="宋体"/>
          <w:color w:val="000000" w:themeColor="text1"/>
          <w:sz w:val="16"/>
          <w:szCs w:val="16"/>
          <w14:textFill>
            <w14:solidFill>
              <w14:schemeClr w14:val="tx1"/>
            </w14:solidFill>
          </w14:textFill>
        </w:rPr>
      </w:pPr>
      <w:r>
        <w:rPr>
          <w:rFonts w:hint="eastAsia"/>
          <w:sz w:val="16"/>
          <w:szCs w:val="16"/>
        </w:rPr>
        <w:t>2.</w:t>
      </w:r>
      <w:r>
        <w:rPr>
          <w:rFonts w:hint="eastAsia" w:ascii="宋体" w:hAnsi="宋体" w:cs="宋体"/>
          <w:color w:val="000000" w:themeColor="text1"/>
          <w:sz w:val="16"/>
          <w:szCs w:val="16"/>
          <w14:textFill>
            <w14:solidFill>
              <w14:schemeClr w14:val="tx1"/>
            </w14:solidFill>
          </w14:textFill>
        </w:rPr>
        <w:t>对于两个符号表X和Y，X+Y可能不等于Y+X，右边表中的绑定将覆盖左边表中相同符号的绑定。</w:t>
      </w:r>
    </w:p>
    <w:p w14:paraId="2DE02302">
      <w:pPr>
        <w:pBdr>
          <w:bottom w:val="single" w:color="auto" w:sz="4" w:space="1"/>
        </w:pBdr>
        <w:spacing w:line="180" w:lineRule="exact"/>
        <w:jc w:val="left"/>
        <w:rPr>
          <w:rFonts w:ascii="宋体" w:hAnsi="宋体" w:cs="宋体"/>
          <w:color w:val="000000" w:themeColor="text1"/>
          <w:sz w:val="16"/>
          <w:szCs w:val="16"/>
          <w14:textFill>
            <w14:solidFill>
              <w14:schemeClr w14:val="tx1"/>
            </w14:solidFill>
          </w14:textFill>
        </w:rPr>
      </w:pPr>
      <w:r>
        <w:rPr>
          <w:rFonts w:hint="eastAsia"/>
          <w:sz w:val="16"/>
          <w:szCs w:val="16"/>
        </w:rPr>
        <w:t>3.符</w:t>
      </w:r>
      <w:r>
        <w:rPr>
          <w:rFonts w:hint="eastAsia" w:ascii="宋体" w:hAnsi="宋体" w:cs="宋体"/>
          <w:color w:val="000000" w:themeColor="text1"/>
          <w:sz w:val="16"/>
          <w:szCs w:val="16"/>
          <w14:textFill>
            <w14:solidFill>
              <w14:schemeClr w14:val="tx1"/>
            </w14:solidFill>
          </w14:textFill>
        </w:rPr>
        <w:t>号表要实现的接口</w:t>
      </w:r>
      <w:r>
        <w:rPr>
          <w:rFonts w:hint="eastAsia" w:ascii="宋体" w:hAnsi="宋体" w:cs="宋体"/>
          <w:b/>
          <w:bCs/>
          <w:color w:val="000000" w:themeColor="text1"/>
          <w:sz w:val="16"/>
          <w:szCs w:val="16"/>
          <w14:textFill>
            <w14:solidFill>
              <w14:schemeClr w14:val="tx1"/>
            </w14:solidFill>
          </w14:textFill>
        </w:rPr>
        <w:t>insert</w:t>
      </w:r>
      <w:r>
        <w:rPr>
          <w:rFonts w:hint="eastAsia" w:ascii="宋体" w:hAnsi="宋体" w:cs="宋体"/>
          <w:color w:val="000000" w:themeColor="text1"/>
          <w:sz w:val="16"/>
          <w:szCs w:val="16"/>
          <w14:textFill>
            <w14:solidFill>
              <w14:schemeClr w14:val="tx1"/>
            </w14:solidFill>
          </w14:textFill>
        </w:rPr>
        <w:t>：将名称绑定到相关信息(如类型), 如果名称已在符号表中定义，则新的绑定优先于旧的绑定</w:t>
      </w:r>
    </w:p>
    <w:p w14:paraId="5F3AA313">
      <w:pPr>
        <w:pBdr>
          <w:bottom w:val="single" w:color="auto" w:sz="4" w:space="1"/>
        </w:pBdr>
        <w:spacing w:line="180" w:lineRule="exact"/>
        <w:jc w:val="left"/>
        <w:rPr>
          <w:sz w:val="16"/>
          <w:szCs w:val="16"/>
        </w:rPr>
      </w:pPr>
      <w:r>
        <w:rPr>
          <w:rFonts w:hint="eastAsia"/>
          <w:b/>
          <w:bCs/>
          <w:sz w:val="16"/>
          <w:szCs w:val="16"/>
        </w:rPr>
        <w:t>lookup</w:t>
      </w:r>
      <w:r>
        <w:rPr>
          <w:rFonts w:hint="eastAsia"/>
          <w:sz w:val="16"/>
          <w:szCs w:val="16"/>
        </w:rPr>
        <w:t xml:space="preserve">：在符号表查找名称绑定的信息 </w:t>
      </w:r>
      <w:r>
        <w:rPr>
          <w:rFonts w:hint="eastAsia"/>
          <w:b/>
          <w:bCs/>
          <w:sz w:val="16"/>
          <w:szCs w:val="16"/>
        </w:rPr>
        <w:t>beginScope</w:t>
      </w:r>
      <w:r>
        <w:rPr>
          <w:rFonts w:hint="eastAsia"/>
          <w:sz w:val="16"/>
          <w:szCs w:val="16"/>
        </w:rPr>
        <w:t xml:space="preserve">：进入一个新的作用域 </w:t>
      </w:r>
      <w:r>
        <w:rPr>
          <w:rFonts w:hint="eastAsia"/>
          <w:b/>
          <w:bCs/>
          <w:sz w:val="16"/>
          <w:szCs w:val="16"/>
        </w:rPr>
        <w:t>endScope</w:t>
      </w:r>
      <w:r>
        <w:rPr>
          <w:rFonts w:hint="eastAsia"/>
          <w:sz w:val="16"/>
          <w:szCs w:val="16"/>
        </w:rPr>
        <w:t>：退出作用域，恢复环境</w:t>
      </w:r>
    </w:p>
    <w:p w14:paraId="133D7259">
      <w:pPr>
        <w:pBdr>
          <w:bottom w:val="single" w:color="auto" w:sz="4" w:space="1"/>
        </w:pBdr>
        <w:spacing w:line="180" w:lineRule="exact"/>
        <w:jc w:val="left"/>
        <w:rPr>
          <w:b/>
          <w:bCs/>
          <w:sz w:val="16"/>
          <w:szCs w:val="16"/>
          <w:highlight w:val="yellow"/>
        </w:rPr>
      </w:pPr>
      <w:r>
        <w:rPr>
          <w:rFonts w:hint="eastAsia"/>
          <w:b/>
          <w:bCs/>
          <w:sz w:val="16"/>
          <w:szCs w:val="16"/>
          <w:highlight w:val="yellow"/>
        </w:rPr>
        <w:t>Imperative Style（命令式）</w:t>
      </w:r>
      <w:r>
        <w:rPr>
          <w:b/>
          <w:bCs/>
          <w:sz w:val="16"/>
          <w:szCs w:val="16"/>
        </w:rPr>
        <w:t xml:space="preserve"> </w:t>
      </w:r>
      <w:r>
        <w:rPr>
          <w:rFonts w:hint="eastAsia"/>
          <w:b/>
          <w:bCs/>
          <w:sz w:val="16"/>
          <w:szCs w:val="16"/>
        </w:rPr>
        <w:t>破坏性更新</w:t>
      </w:r>
    </w:p>
    <w:p w14:paraId="57513E84">
      <w:pPr>
        <w:pBdr>
          <w:bottom w:val="single" w:color="auto" w:sz="4" w:space="1"/>
        </w:pBdr>
        <w:spacing w:line="180" w:lineRule="exact"/>
        <w:jc w:val="left"/>
        <w:rPr>
          <w:sz w:val="16"/>
          <w:szCs w:val="16"/>
        </w:rPr>
      </w:pPr>
      <w:r>
        <w:rPr>
          <w:rFonts w:hint="eastAsia"/>
          <w:b/>
          <w:bCs/>
          <w:sz w:val="16"/>
          <w:szCs w:val="16"/>
          <w:u w:val="single"/>
        </w:rPr>
        <w:t>1.实现方法</w:t>
      </w:r>
      <w:r>
        <w:rPr>
          <w:rFonts w:hint="eastAsia"/>
          <w:sz w:val="16"/>
          <w:szCs w:val="16"/>
        </w:rPr>
        <w:t>：</w:t>
      </w:r>
      <w:r>
        <w:rPr>
          <w:rFonts w:hint="eastAsia" w:ascii="DengXian" w:hAnsi="DengXian" w:eastAsia="DengXian" w:cs="DengXian"/>
          <w:sz w:val="16"/>
          <w:szCs w:val="16"/>
        </w:rPr>
        <w:t xml:space="preserve">σ2 = </w:t>
      </w:r>
      <w:bookmarkStart w:id="2" w:name="OLE_LINK1"/>
      <w:r>
        <w:rPr>
          <w:rFonts w:hint="eastAsia" w:ascii="DengXian" w:hAnsi="DengXian" w:eastAsia="DengXian" w:cs="DengXian"/>
          <w:sz w:val="16"/>
          <w:szCs w:val="16"/>
        </w:rPr>
        <w:t>σ1</w:t>
      </w:r>
      <w:bookmarkEnd w:id="2"/>
      <w:r>
        <w:rPr>
          <w:rFonts w:hint="eastAsia" w:ascii="DengXian" w:hAnsi="DengXian" w:eastAsia="DengXian" w:cs="DengXian"/>
          <w:sz w:val="16"/>
          <w:szCs w:val="16"/>
        </w:rPr>
        <w:t xml:space="preserve"> + {a ↦ t2}</w:t>
      </w:r>
      <w:r>
        <w:rPr>
          <w:rFonts w:hint="eastAsia"/>
          <w:sz w:val="16"/>
          <w:szCs w:val="16"/>
        </w:rPr>
        <w:t xml:space="preserve"> </w:t>
      </w:r>
    </w:p>
    <w:p w14:paraId="0E5EEEDA">
      <w:pPr>
        <w:pBdr>
          <w:bottom w:val="single" w:color="auto" w:sz="4" w:space="1"/>
        </w:pBdr>
        <w:spacing w:line="180" w:lineRule="exact"/>
        <w:jc w:val="left"/>
        <w:rPr>
          <w:sz w:val="16"/>
          <w:szCs w:val="16"/>
        </w:rPr>
      </w:pPr>
      <w:r>
        <w:rPr>
          <w:rFonts w:hint="eastAsia"/>
          <w:sz w:val="16"/>
          <w:szCs w:val="16"/>
        </w:rPr>
        <w:t xml:space="preserve">①将a求个hash作为key将 </w:t>
      </w:r>
      <w:r>
        <w:rPr>
          <w:rFonts w:hint="eastAsia" w:ascii="DengXian" w:hAnsi="DengXian" w:eastAsia="DengXian" w:cs="DengXian"/>
          <w:sz w:val="16"/>
          <w:szCs w:val="16"/>
        </w:rPr>
        <w:t>{a</w:t>
      </w:r>
      <w:r>
        <w:rPr>
          <w:rFonts w:ascii="Cambria Math" w:hAnsi="Cambria Math" w:eastAsia="DengXian" w:cs="Cambria Math"/>
          <w:sz w:val="16"/>
          <w:szCs w:val="16"/>
        </w:rPr>
        <w:t>↦</w:t>
      </w:r>
      <w:r>
        <w:rPr>
          <w:rFonts w:hint="eastAsia" w:ascii="DengXian" w:hAnsi="DengXian" w:eastAsia="DengXian" w:cs="DengXian"/>
          <w:sz w:val="16"/>
          <w:szCs w:val="16"/>
        </w:rPr>
        <w:t xml:space="preserve">t2} </w:t>
      </w:r>
      <w:r>
        <w:rPr>
          <w:rFonts w:hint="eastAsia"/>
          <w:sz w:val="16"/>
          <w:szCs w:val="16"/>
        </w:rPr>
        <w:t>插入散列表②把</w:t>
      </w:r>
      <w:r>
        <w:rPr>
          <w:rFonts w:hint="eastAsia" w:ascii="DengXian" w:hAnsi="DengXian" w:eastAsia="DengXian" w:cs="DengXian"/>
          <w:sz w:val="16"/>
          <w:szCs w:val="16"/>
        </w:rPr>
        <w:t>a↦t2作为</w:t>
      </w:r>
      <w:r>
        <w:rPr>
          <w:rFonts w:hint="eastAsia"/>
          <w:sz w:val="16"/>
          <w:szCs w:val="16"/>
        </w:rPr>
        <w:t>对应bucket的链头③在作用域结束后pop(a)恢复到</w:t>
      </w:r>
      <w:r>
        <w:rPr>
          <w:rFonts w:hint="eastAsia" w:ascii="DengXian" w:hAnsi="DengXian" w:eastAsia="DengXian" w:cs="DengXian"/>
          <w:sz w:val="16"/>
          <w:szCs w:val="16"/>
        </w:rPr>
        <w:t>σ1</w:t>
      </w:r>
    </w:p>
    <w:p w14:paraId="25FC9DC6">
      <w:pPr>
        <w:pBdr>
          <w:bottom w:val="single" w:color="auto" w:sz="4" w:space="1"/>
        </w:pBdr>
        <w:spacing w:line="0" w:lineRule="atLeast"/>
        <w:jc w:val="left"/>
        <w:rPr>
          <w:rFonts w:ascii="DengXian" w:hAnsi="DengXian" w:eastAsia="DengXian" w:cs="DengXian"/>
          <w:sz w:val="16"/>
          <w:szCs w:val="16"/>
        </w:rPr>
      </w:pPr>
      <w:r>
        <w:rPr>
          <w:rFonts w:ascii="DengXian" w:hAnsi="DengXian" w:eastAsia="DengXian" w:cs="DengXian"/>
          <w:sz w:val="16"/>
          <w:szCs w:val="16"/>
        </w:rPr>
        <w:drawing>
          <wp:inline distT="0" distB="0" distL="0" distR="0">
            <wp:extent cx="1216660" cy="810895"/>
            <wp:effectExtent l="0" t="0" r="2540" b="1905"/>
            <wp:docPr id="810387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87503" name="图片 1"/>
                    <pic:cNvPicPr>
                      <a:picLocks noChangeAspect="1"/>
                    </pic:cNvPicPr>
                  </pic:nvPicPr>
                  <pic:blipFill>
                    <a:blip r:embed="rId30"/>
                    <a:stretch>
                      <a:fillRect/>
                    </a:stretch>
                  </pic:blipFill>
                  <pic:spPr>
                    <a:xfrm>
                      <a:off x="0" y="0"/>
                      <a:ext cx="1250426" cy="833618"/>
                    </a:xfrm>
                    <a:prstGeom prst="rect">
                      <a:avLst/>
                    </a:prstGeom>
                  </pic:spPr>
                </pic:pic>
              </a:graphicData>
            </a:graphic>
          </wp:inline>
        </w:drawing>
      </w:r>
    </w:p>
    <w:p w14:paraId="6AFDE11B">
      <w:pPr>
        <w:pBdr>
          <w:bottom w:val="single" w:color="auto" w:sz="4" w:space="1"/>
        </w:pBdr>
        <w:spacing w:line="160" w:lineRule="exact"/>
        <w:jc w:val="left"/>
        <w:rPr>
          <w:rFonts w:eastAsia="DengXian" w:cs="DengXian" w:asciiTheme="minorHAnsi" w:hAnsiTheme="minorHAnsi"/>
          <w:color w:val="376092" w:themeColor="accent1" w:themeShade="BF"/>
          <w:sz w:val="16"/>
          <w:szCs w:val="16"/>
        </w:rPr>
      </w:pPr>
      <w:r>
        <w:rPr>
          <w:rFonts w:eastAsia="DengXian" w:cs="DengXian" w:asciiTheme="minorHAnsi" w:hAnsiTheme="minorHAnsi"/>
          <w:color w:val="376092" w:themeColor="accent1" w:themeShade="BF"/>
          <w:sz w:val="16"/>
          <w:szCs w:val="16"/>
        </w:rPr>
        <w:t>unsigned int hash(char *s0)...</w:t>
      </w:r>
    </w:p>
    <w:p w14:paraId="28B1C6B1">
      <w:pPr>
        <w:pBdr>
          <w:bottom w:val="single" w:color="auto" w:sz="4" w:space="1"/>
        </w:pBdr>
        <w:spacing w:line="160" w:lineRule="exact"/>
        <w:jc w:val="left"/>
        <w:rPr>
          <w:rFonts w:eastAsia="DengXian" w:cs="DengXian" w:asciiTheme="minorHAnsi" w:hAnsiTheme="minorHAnsi"/>
          <w:color w:val="376092" w:themeColor="accent1" w:themeShade="BF"/>
          <w:sz w:val="16"/>
          <w:szCs w:val="16"/>
        </w:rPr>
      </w:pPr>
      <w:r>
        <w:rPr>
          <w:rFonts w:eastAsia="DengXian" w:cs="DengXian" w:asciiTheme="minorHAnsi" w:hAnsiTheme="minorHAnsi"/>
          <w:color w:val="376092" w:themeColor="accent1" w:themeShade="BF"/>
          <w:sz w:val="16"/>
          <w:szCs w:val="16"/>
        </w:rPr>
        <w:t>struct bucket *</w:t>
      </w:r>
      <w:r>
        <w:rPr>
          <w:rFonts w:eastAsia="DengXian" w:cs="DengXian" w:asciiTheme="minorHAnsi" w:hAnsiTheme="minorHAnsi"/>
          <w:b/>
          <w:bCs/>
          <w:color w:val="376092" w:themeColor="accent1" w:themeShade="BF"/>
          <w:sz w:val="16"/>
          <w:szCs w:val="16"/>
        </w:rPr>
        <w:t>Bucket</w:t>
      </w:r>
      <w:r>
        <w:rPr>
          <w:rFonts w:eastAsia="DengXian" w:cs="DengXian" w:asciiTheme="minorHAnsi" w:hAnsiTheme="minorHAnsi"/>
          <w:color w:val="376092" w:themeColor="accent1" w:themeShade="BF"/>
          <w:sz w:val="16"/>
          <w:szCs w:val="16"/>
        </w:rPr>
        <w:t xml:space="preserve"> (.) {//bucket</w:t>
      </w:r>
      <w:r>
        <w:rPr>
          <w:rFonts w:hint="eastAsia" w:eastAsia="DengXian" w:cs="DengXian" w:asciiTheme="minorHAnsi" w:hAnsiTheme="minorHAnsi"/>
          <w:color w:val="376092" w:themeColor="accent1" w:themeShade="BF"/>
          <w:sz w:val="16"/>
          <w:szCs w:val="16"/>
        </w:rPr>
        <w:t>构造函数</w:t>
      </w:r>
    </w:p>
    <w:p w14:paraId="47202DC5">
      <w:pPr>
        <w:pBdr>
          <w:bottom w:val="single" w:color="auto" w:sz="4" w:space="1"/>
        </w:pBdr>
        <w:spacing w:line="160" w:lineRule="exact"/>
        <w:ind w:firstLine="160" w:firstLineChars="100"/>
        <w:jc w:val="left"/>
        <w:rPr>
          <w:rFonts w:eastAsia="DengXian" w:cs="DengXian" w:asciiTheme="minorHAnsi" w:hAnsiTheme="minorHAnsi"/>
          <w:color w:val="376092" w:themeColor="accent1" w:themeShade="BF"/>
          <w:sz w:val="16"/>
          <w:szCs w:val="16"/>
        </w:rPr>
      </w:pPr>
      <w:r>
        <w:rPr>
          <w:rFonts w:eastAsia="DengXian" w:cs="DengXian" w:asciiTheme="minorHAnsi" w:hAnsiTheme="minorHAnsi"/>
          <w:color w:val="376092" w:themeColor="accent1" w:themeShade="BF"/>
          <w:sz w:val="16"/>
          <w:szCs w:val="16"/>
        </w:rPr>
        <w:t>struct bucket *b=check_malloc(sizeof(*b));</w:t>
      </w:r>
    </w:p>
    <w:p w14:paraId="48127A7A">
      <w:pPr>
        <w:pBdr>
          <w:bottom w:val="single" w:color="auto" w:sz="4" w:space="1"/>
        </w:pBdr>
        <w:spacing w:line="160" w:lineRule="exact"/>
        <w:ind w:firstLine="160" w:firstLineChars="100"/>
        <w:jc w:val="left"/>
        <w:rPr>
          <w:rFonts w:eastAsia="DengXian" w:cs="DengXian" w:asciiTheme="minorHAnsi" w:hAnsiTheme="minorHAnsi"/>
          <w:color w:val="376092" w:themeColor="accent1" w:themeShade="BF"/>
          <w:sz w:val="16"/>
          <w:szCs w:val="16"/>
        </w:rPr>
      </w:pPr>
      <w:r>
        <w:rPr>
          <w:rFonts w:eastAsia="DengXian" w:cs="DengXian" w:asciiTheme="minorHAnsi" w:hAnsiTheme="minorHAnsi"/>
          <w:color w:val="376092" w:themeColor="accent1" w:themeShade="BF"/>
          <w:sz w:val="16"/>
          <w:szCs w:val="16"/>
        </w:rPr>
        <w:t xml:space="preserve">b-&gt;key = key;  b-&gt;binding = binding; </w:t>
      </w:r>
    </w:p>
    <w:p w14:paraId="3888C49F">
      <w:pPr>
        <w:pBdr>
          <w:bottom w:val="single" w:color="auto" w:sz="4" w:space="1"/>
        </w:pBdr>
        <w:spacing w:line="160" w:lineRule="exact"/>
        <w:ind w:firstLine="160" w:firstLineChars="100"/>
        <w:jc w:val="left"/>
        <w:rPr>
          <w:rFonts w:eastAsia="DengXian" w:cs="DengXian" w:asciiTheme="minorHAnsi" w:hAnsiTheme="minorHAnsi"/>
          <w:color w:val="376092" w:themeColor="accent1" w:themeShade="BF"/>
          <w:sz w:val="16"/>
          <w:szCs w:val="16"/>
        </w:rPr>
      </w:pPr>
      <w:r>
        <w:rPr>
          <w:rFonts w:eastAsia="DengXian" w:cs="DengXian" w:asciiTheme="minorHAnsi" w:hAnsiTheme="minorHAnsi"/>
          <w:color w:val="376092" w:themeColor="accent1" w:themeShade="BF"/>
          <w:sz w:val="16"/>
          <w:szCs w:val="16"/>
        </w:rPr>
        <w:t>b-&gt;next = next;  return b;  }</w:t>
      </w:r>
    </w:p>
    <w:p w14:paraId="71EBCA5F">
      <w:pPr>
        <w:pBdr>
          <w:bottom w:val="single" w:color="auto" w:sz="4" w:space="1"/>
        </w:pBdr>
        <w:spacing w:line="160" w:lineRule="exact"/>
        <w:jc w:val="left"/>
        <w:rPr>
          <w:rFonts w:eastAsia="DengXian" w:cs="DengXian" w:asciiTheme="minorHAnsi" w:hAnsiTheme="minorHAnsi"/>
          <w:color w:val="376092" w:themeColor="accent1" w:themeShade="BF"/>
          <w:sz w:val="16"/>
          <w:szCs w:val="16"/>
        </w:rPr>
      </w:pPr>
      <w:r>
        <w:rPr>
          <w:rFonts w:eastAsia="DengXian" w:cs="DengXian" w:asciiTheme="minorHAnsi" w:hAnsiTheme="minorHAnsi"/>
          <w:color w:val="376092" w:themeColor="accent1" w:themeShade="BF"/>
          <w:sz w:val="16"/>
          <w:szCs w:val="16"/>
        </w:rPr>
        <w:t>void</w:t>
      </w:r>
      <w:r>
        <w:rPr>
          <w:rFonts w:eastAsia="DengXian" w:cs="DengXian" w:asciiTheme="minorHAnsi" w:hAnsiTheme="minorHAnsi"/>
          <w:b/>
          <w:bCs/>
          <w:color w:val="376092" w:themeColor="accent1" w:themeShade="BF"/>
          <w:sz w:val="16"/>
          <w:szCs w:val="16"/>
        </w:rPr>
        <w:t xml:space="preserve"> insert</w:t>
      </w:r>
      <w:r>
        <w:rPr>
          <w:rFonts w:eastAsia="DengXian" w:cs="DengXian" w:asciiTheme="minorHAnsi" w:hAnsiTheme="minorHAnsi"/>
          <w:color w:val="376092" w:themeColor="accent1" w:themeShade="BF"/>
          <w:sz w:val="16"/>
          <w:szCs w:val="16"/>
        </w:rPr>
        <w:t>(string key, void *binding) {</w:t>
      </w:r>
    </w:p>
    <w:p w14:paraId="7DBF8AB4">
      <w:pPr>
        <w:pBdr>
          <w:bottom w:val="single" w:color="auto" w:sz="4" w:space="1"/>
        </w:pBdr>
        <w:spacing w:line="160" w:lineRule="exact"/>
        <w:jc w:val="left"/>
        <w:rPr>
          <w:rFonts w:eastAsia="DengXian" w:cs="DengXian" w:asciiTheme="minorHAnsi" w:hAnsiTheme="minorHAnsi"/>
          <w:color w:val="376092" w:themeColor="accent1" w:themeShade="BF"/>
          <w:sz w:val="16"/>
          <w:szCs w:val="16"/>
        </w:rPr>
      </w:pPr>
      <w:r>
        <w:rPr>
          <w:rFonts w:eastAsia="DengXian" w:cs="DengXian" w:asciiTheme="minorHAnsi" w:hAnsiTheme="minorHAnsi"/>
          <w:color w:val="376092" w:themeColor="accent1" w:themeShade="BF"/>
          <w:sz w:val="16"/>
          <w:szCs w:val="16"/>
        </w:rPr>
        <w:t xml:space="preserve">    int index=hash(key)%SIZE ;</w:t>
      </w:r>
    </w:p>
    <w:p w14:paraId="383926AF">
      <w:pPr>
        <w:pBdr>
          <w:bottom w:val="single" w:color="auto" w:sz="4" w:space="1"/>
        </w:pBdr>
        <w:spacing w:line="160" w:lineRule="exact"/>
        <w:jc w:val="left"/>
        <w:rPr>
          <w:rFonts w:eastAsia="DengXian" w:cs="DengXian" w:asciiTheme="minorHAnsi" w:hAnsiTheme="minorHAnsi"/>
          <w:color w:val="376092" w:themeColor="accent1" w:themeShade="BF"/>
          <w:sz w:val="16"/>
          <w:szCs w:val="16"/>
        </w:rPr>
      </w:pPr>
      <w:r>
        <w:rPr>
          <w:rFonts w:eastAsia="DengXian" w:cs="DengXian" w:asciiTheme="minorHAnsi" w:hAnsiTheme="minorHAnsi"/>
          <w:color w:val="376092" w:themeColor="accent1" w:themeShade="BF"/>
          <w:sz w:val="16"/>
          <w:szCs w:val="16"/>
        </w:rPr>
        <w:t xml:space="preserve">    table[index]=Bucket( key, binding, table[index]); }</w:t>
      </w:r>
    </w:p>
    <w:p w14:paraId="038DD4D4">
      <w:pPr>
        <w:pBdr>
          <w:bottom w:val="single" w:color="auto" w:sz="4" w:space="1"/>
        </w:pBdr>
        <w:spacing w:line="160" w:lineRule="exact"/>
        <w:jc w:val="left"/>
        <w:rPr>
          <w:rFonts w:eastAsia="DengXian" w:cs="DengXian" w:asciiTheme="minorHAnsi" w:hAnsiTheme="minorHAnsi"/>
          <w:color w:val="376092" w:themeColor="accent1" w:themeShade="BF"/>
          <w:sz w:val="16"/>
          <w:szCs w:val="16"/>
        </w:rPr>
      </w:pPr>
      <w:r>
        <w:rPr>
          <w:rFonts w:eastAsia="DengXian" w:cs="DengXian" w:asciiTheme="minorHAnsi" w:hAnsiTheme="minorHAnsi"/>
          <w:color w:val="376092" w:themeColor="accent1" w:themeShade="BF"/>
          <w:sz w:val="16"/>
          <w:szCs w:val="16"/>
        </w:rPr>
        <w:t>void *</w:t>
      </w:r>
      <w:r>
        <w:rPr>
          <w:rFonts w:eastAsia="DengXian" w:cs="DengXian" w:asciiTheme="minorHAnsi" w:hAnsiTheme="minorHAnsi"/>
          <w:b/>
          <w:bCs/>
          <w:color w:val="376092" w:themeColor="accent1" w:themeShade="BF"/>
          <w:sz w:val="16"/>
          <w:szCs w:val="16"/>
        </w:rPr>
        <w:t>lookup</w:t>
      </w:r>
      <w:r>
        <w:rPr>
          <w:rFonts w:eastAsia="DengXian" w:cs="DengXian" w:asciiTheme="minorHAnsi" w:hAnsiTheme="minorHAnsi"/>
          <w:color w:val="376092" w:themeColor="accent1" w:themeShade="BF"/>
          <w:sz w:val="16"/>
          <w:szCs w:val="16"/>
        </w:rPr>
        <w:t>(string key) {</w:t>
      </w:r>
    </w:p>
    <w:p w14:paraId="732A86E7">
      <w:pPr>
        <w:pBdr>
          <w:bottom w:val="single" w:color="auto" w:sz="4" w:space="1"/>
        </w:pBdr>
        <w:spacing w:line="160" w:lineRule="exact"/>
        <w:jc w:val="left"/>
        <w:rPr>
          <w:rFonts w:eastAsia="DengXian" w:cs="DengXian" w:asciiTheme="minorHAnsi" w:hAnsiTheme="minorHAnsi"/>
          <w:color w:val="376092" w:themeColor="accent1" w:themeShade="BF"/>
          <w:sz w:val="16"/>
          <w:szCs w:val="16"/>
        </w:rPr>
      </w:pPr>
      <w:r>
        <w:rPr>
          <w:rFonts w:eastAsia="DengXian" w:cs="DengXian" w:asciiTheme="minorHAnsi" w:hAnsiTheme="minorHAnsi"/>
          <w:color w:val="376092" w:themeColor="accent1" w:themeShade="BF"/>
          <w:sz w:val="16"/>
          <w:szCs w:val="16"/>
        </w:rPr>
        <w:t xml:space="preserve">    int index=hash(key)%SIZE </w:t>
      </w:r>
    </w:p>
    <w:p w14:paraId="41864D78">
      <w:pPr>
        <w:pBdr>
          <w:bottom w:val="single" w:color="auto" w:sz="4" w:space="1"/>
        </w:pBdr>
        <w:spacing w:line="160" w:lineRule="exact"/>
        <w:jc w:val="left"/>
        <w:rPr>
          <w:rFonts w:eastAsia="DengXian" w:cs="DengXian" w:asciiTheme="minorHAnsi" w:hAnsiTheme="minorHAnsi"/>
          <w:color w:val="376092" w:themeColor="accent1" w:themeShade="BF"/>
          <w:sz w:val="16"/>
          <w:szCs w:val="16"/>
        </w:rPr>
      </w:pPr>
      <w:r>
        <w:rPr>
          <w:rFonts w:eastAsia="DengXian" w:cs="DengXian" w:asciiTheme="minorHAnsi" w:hAnsiTheme="minorHAnsi"/>
          <w:color w:val="376092" w:themeColor="accent1" w:themeShade="BF"/>
          <w:sz w:val="16"/>
          <w:szCs w:val="16"/>
        </w:rPr>
        <w:t xml:space="preserve">    struct bucket *b;</w:t>
      </w:r>
    </w:p>
    <w:p w14:paraId="5856D0AE">
      <w:pPr>
        <w:pBdr>
          <w:bottom w:val="single" w:color="auto" w:sz="4" w:space="1"/>
        </w:pBdr>
        <w:spacing w:line="160" w:lineRule="exact"/>
        <w:jc w:val="left"/>
        <w:rPr>
          <w:rFonts w:eastAsia="DengXian" w:cs="DengXian" w:asciiTheme="minorHAnsi" w:hAnsiTheme="minorHAnsi"/>
          <w:color w:val="376092" w:themeColor="accent1" w:themeShade="BF"/>
          <w:sz w:val="16"/>
          <w:szCs w:val="16"/>
        </w:rPr>
      </w:pPr>
      <w:r>
        <w:rPr>
          <w:rFonts w:eastAsia="DengXian" w:cs="DengXian" w:asciiTheme="minorHAnsi" w:hAnsiTheme="minorHAnsi"/>
          <w:color w:val="376092" w:themeColor="accent1" w:themeShade="BF"/>
          <w:sz w:val="16"/>
          <w:szCs w:val="16"/>
        </w:rPr>
        <w:t xml:space="preserve">    for (b = table[index]; b; b=b-&gt;next) </w:t>
      </w:r>
    </w:p>
    <w:p w14:paraId="1590861F">
      <w:pPr>
        <w:pBdr>
          <w:bottom w:val="single" w:color="auto" w:sz="4" w:space="1"/>
        </w:pBdr>
        <w:spacing w:line="160" w:lineRule="exact"/>
        <w:jc w:val="left"/>
        <w:rPr>
          <w:rFonts w:eastAsia="DengXian" w:cs="DengXian" w:asciiTheme="minorHAnsi" w:hAnsiTheme="minorHAnsi"/>
          <w:color w:val="376092" w:themeColor="accent1" w:themeShade="BF"/>
          <w:sz w:val="16"/>
          <w:szCs w:val="16"/>
        </w:rPr>
      </w:pPr>
      <w:r>
        <w:rPr>
          <w:rFonts w:eastAsia="DengXian" w:cs="DengXian" w:asciiTheme="minorHAnsi" w:hAnsiTheme="minorHAnsi"/>
          <w:color w:val="376092" w:themeColor="accent1" w:themeShade="BF"/>
          <w:sz w:val="16"/>
          <w:szCs w:val="16"/>
        </w:rPr>
        <w:t xml:space="preserve">if (0==strcmp(b-&gt;key,key)) return b-&gt;binding; </w:t>
      </w:r>
    </w:p>
    <w:p w14:paraId="6475FDBF">
      <w:pPr>
        <w:pBdr>
          <w:bottom w:val="single" w:color="auto" w:sz="4" w:space="1"/>
        </w:pBdr>
        <w:spacing w:line="160" w:lineRule="exact"/>
        <w:jc w:val="left"/>
        <w:rPr>
          <w:rFonts w:eastAsia="DengXian" w:cs="DengXian" w:asciiTheme="minorHAnsi" w:hAnsiTheme="minorHAnsi"/>
          <w:color w:val="376092" w:themeColor="accent1" w:themeShade="BF"/>
          <w:sz w:val="16"/>
          <w:szCs w:val="16"/>
        </w:rPr>
      </w:pPr>
      <w:r>
        <w:rPr>
          <w:rFonts w:eastAsia="DengXian" w:cs="DengXian" w:asciiTheme="minorHAnsi" w:hAnsiTheme="minorHAnsi"/>
          <w:color w:val="376092" w:themeColor="accent1" w:themeShade="BF"/>
          <w:sz w:val="16"/>
          <w:szCs w:val="16"/>
        </w:rPr>
        <w:t xml:space="preserve">    return NULL; }</w:t>
      </w:r>
    </w:p>
    <w:p w14:paraId="1D9461DB">
      <w:pPr>
        <w:pBdr>
          <w:bottom w:val="single" w:color="auto" w:sz="4" w:space="1"/>
        </w:pBdr>
        <w:spacing w:line="160" w:lineRule="exact"/>
        <w:jc w:val="left"/>
        <w:rPr>
          <w:rFonts w:eastAsia="DengXian" w:cs="DengXian" w:asciiTheme="minorHAnsi" w:hAnsiTheme="minorHAnsi"/>
          <w:color w:val="376092" w:themeColor="accent1" w:themeShade="BF"/>
          <w:sz w:val="16"/>
          <w:szCs w:val="16"/>
        </w:rPr>
      </w:pPr>
      <w:r>
        <w:rPr>
          <w:rFonts w:eastAsia="DengXian" w:cs="DengXian" w:asciiTheme="minorHAnsi" w:hAnsiTheme="minorHAnsi"/>
          <w:color w:val="376092" w:themeColor="accent1" w:themeShade="BF"/>
          <w:sz w:val="16"/>
          <w:szCs w:val="16"/>
        </w:rPr>
        <w:t xml:space="preserve">void </w:t>
      </w:r>
      <w:r>
        <w:rPr>
          <w:rFonts w:eastAsia="DengXian" w:cs="DengXian" w:asciiTheme="minorHAnsi" w:hAnsiTheme="minorHAnsi"/>
          <w:b/>
          <w:bCs/>
          <w:color w:val="376092" w:themeColor="accent1" w:themeShade="BF"/>
          <w:sz w:val="16"/>
          <w:szCs w:val="16"/>
        </w:rPr>
        <w:t>pop</w:t>
      </w:r>
      <w:r>
        <w:rPr>
          <w:rFonts w:eastAsia="DengXian" w:cs="DengXian" w:asciiTheme="minorHAnsi" w:hAnsiTheme="minorHAnsi"/>
          <w:color w:val="376092" w:themeColor="accent1" w:themeShade="BF"/>
          <w:sz w:val="16"/>
          <w:szCs w:val="16"/>
        </w:rPr>
        <w:t xml:space="preserve">( string key) { </w:t>
      </w:r>
    </w:p>
    <w:p w14:paraId="607ABD63">
      <w:pPr>
        <w:pBdr>
          <w:bottom w:val="single" w:color="auto" w:sz="4" w:space="1"/>
        </w:pBdr>
        <w:spacing w:line="160" w:lineRule="exact"/>
        <w:ind w:firstLine="320" w:firstLineChars="200"/>
        <w:jc w:val="left"/>
        <w:rPr>
          <w:rFonts w:eastAsia="DengXian" w:cs="DengXian" w:asciiTheme="minorHAnsi" w:hAnsiTheme="minorHAnsi"/>
          <w:color w:val="376092" w:themeColor="accent1" w:themeShade="BF"/>
          <w:sz w:val="16"/>
          <w:szCs w:val="16"/>
        </w:rPr>
      </w:pPr>
      <w:r>
        <w:rPr>
          <w:rFonts w:eastAsia="DengXian" w:cs="DengXian" w:asciiTheme="minorHAnsi" w:hAnsiTheme="minorHAnsi"/>
          <w:color w:val="376092" w:themeColor="accent1" w:themeShade="BF"/>
          <w:sz w:val="16"/>
          <w:szCs w:val="16"/>
        </w:rPr>
        <w:t>int index=hash(key)%SIZE</w:t>
      </w:r>
    </w:p>
    <w:p w14:paraId="5FC06CF5">
      <w:pPr>
        <w:pBdr>
          <w:bottom w:val="single" w:color="auto" w:sz="4" w:space="1"/>
        </w:pBdr>
        <w:spacing w:line="160" w:lineRule="exact"/>
        <w:jc w:val="left"/>
        <w:rPr>
          <w:rFonts w:eastAsia="DengXian" w:cs="DengXian" w:asciiTheme="minorHAnsi" w:hAnsiTheme="minorHAnsi"/>
          <w:color w:val="376092" w:themeColor="accent1" w:themeShade="BF"/>
          <w:sz w:val="16"/>
          <w:szCs w:val="16"/>
        </w:rPr>
      </w:pPr>
      <w:r>
        <w:rPr>
          <w:rFonts w:eastAsia="DengXian" w:cs="DengXian" w:asciiTheme="minorHAnsi" w:hAnsiTheme="minorHAnsi"/>
          <w:color w:val="376092" w:themeColor="accent1" w:themeShade="BF"/>
          <w:sz w:val="16"/>
          <w:szCs w:val="16"/>
        </w:rPr>
        <w:t xml:space="preserve">    table[index]=table[index].next; } </w:t>
      </w:r>
    </w:p>
    <w:p w14:paraId="2D19A135">
      <w:pPr>
        <w:pBdr>
          <w:bottom w:val="single" w:color="auto" w:sz="4" w:space="1"/>
        </w:pBdr>
        <w:spacing w:line="0" w:lineRule="atLeast"/>
        <w:jc w:val="left"/>
        <w:rPr>
          <w:b/>
          <w:bCs/>
          <w:sz w:val="16"/>
          <w:szCs w:val="16"/>
          <w:highlight w:val="yellow"/>
        </w:rPr>
      </w:pPr>
      <w:r>
        <w:rPr>
          <w:rFonts w:hint="eastAsia"/>
          <w:b/>
          <w:bCs/>
          <w:sz w:val="16"/>
          <w:szCs w:val="16"/>
          <w:highlight w:val="yellow"/>
        </w:rPr>
        <w:t>functional Style（函数式）</w:t>
      </w:r>
    </w:p>
    <w:p w14:paraId="4B4A2E2B">
      <w:pPr>
        <w:pBdr>
          <w:bottom w:val="single" w:color="auto" w:sz="4" w:space="1"/>
        </w:pBdr>
        <w:spacing w:line="180" w:lineRule="exact"/>
        <w:rPr>
          <w:sz w:val="16"/>
          <w:szCs w:val="16"/>
        </w:rPr>
      </w:pPr>
      <w:r>
        <w:rPr>
          <w:rFonts w:asciiTheme="minorHAnsi" w:hAnsiTheme="minorHAnsi" w:cstheme="minorHAnsi"/>
          <w:b/>
          <w:bCs/>
          <w:sz w:val="16"/>
          <w:szCs w:val="16"/>
        </w:rPr>
        <w:t>1.bucket</w:t>
      </w:r>
      <w:r>
        <w:rPr>
          <w:rFonts w:asciiTheme="minorHAnsi" w:hAnsiTheme="minorHAnsi" w:cstheme="minorHAnsi"/>
          <w:sz w:val="16"/>
          <w:szCs w:val="16"/>
        </w:rPr>
        <w:t>：</w:t>
      </w:r>
      <w:r>
        <w:rPr>
          <w:rFonts w:hint="eastAsia"/>
          <w:sz w:val="16"/>
          <w:szCs w:val="16"/>
        </w:rPr>
        <w:t>插入一次复制一遍，效率不高，散列表的散列数组与元素个数成正比</w:t>
      </w:r>
    </w:p>
    <w:p w14:paraId="77D9FF22">
      <w:pPr>
        <w:pBdr>
          <w:bottom w:val="single" w:color="auto" w:sz="4" w:space="1"/>
        </w:pBdr>
        <w:spacing w:line="0" w:lineRule="atLeast"/>
        <w:jc w:val="left"/>
        <w:rPr>
          <w:sz w:val="16"/>
          <w:szCs w:val="16"/>
        </w:rPr>
      </w:pPr>
      <w:r>
        <w:rPr>
          <w:sz w:val="16"/>
          <w:szCs w:val="16"/>
        </w:rPr>
        <w:drawing>
          <wp:inline distT="0" distB="0" distL="114300" distR="114300">
            <wp:extent cx="1859280" cy="815340"/>
            <wp:effectExtent l="0" t="0" r="7620" b="381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31"/>
                    <a:stretch>
                      <a:fillRect/>
                    </a:stretch>
                  </pic:blipFill>
                  <pic:spPr>
                    <a:xfrm>
                      <a:off x="0" y="0"/>
                      <a:ext cx="1859280" cy="815340"/>
                    </a:xfrm>
                    <a:prstGeom prst="rect">
                      <a:avLst/>
                    </a:prstGeom>
                    <a:noFill/>
                    <a:ln>
                      <a:noFill/>
                    </a:ln>
                  </pic:spPr>
                </pic:pic>
              </a:graphicData>
            </a:graphic>
          </wp:inline>
        </w:drawing>
      </w:r>
    </w:p>
    <w:p w14:paraId="011DC18D">
      <w:pPr>
        <w:pBdr>
          <w:bottom w:val="single" w:color="auto" w:sz="4" w:space="1"/>
        </w:pBdr>
        <w:spacing w:line="180" w:lineRule="exact"/>
        <w:jc w:val="left"/>
        <w:rPr>
          <w:rFonts w:asciiTheme="minorHAnsi" w:hAnsiTheme="minorHAnsi" w:cstheme="minorHAnsi"/>
          <w:sz w:val="16"/>
          <w:szCs w:val="16"/>
        </w:rPr>
      </w:pPr>
      <w:r>
        <w:rPr>
          <w:rFonts w:asciiTheme="minorHAnsi" w:hAnsiTheme="minorHAnsi" w:cstheme="minorHAnsi"/>
          <w:sz w:val="16"/>
          <w:szCs w:val="16"/>
        </w:rPr>
        <w:t>2.</w:t>
      </w:r>
      <w:r>
        <w:rPr>
          <w:rFonts w:asciiTheme="minorHAnsi" w:hAnsiTheme="minorHAnsi" w:cstheme="minorHAnsi"/>
          <w:b/>
          <w:bCs/>
          <w:sz w:val="16"/>
          <w:szCs w:val="16"/>
        </w:rPr>
        <w:t>Binary search tree</w:t>
      </w:r>
      <w:r>
        <w:rPr>
          <w:rFonts w:asciiTheme="minorHAnsi" w:hAnsiTheme="minorHAnsi" w:cstheme="minorHAnsi"/>
          <w:sz w:val="16"/>
          <w:szCs w:val="16"/>
        </w:rPr>
        <w:t>: 用标识符来当作键值</w:t>
      </w:r>
      <w:r>
        <w:rPr>
          <w:rFonts w:hint="eastAsia" w:asciiTheme="minorHAnsi" w:hAnsiTheme="minorHAnsi" w:cstheme="minorHAnsi"/>
          <w:sz w:val="16"/>
          <w:szCs w:val="16"/>
        </w:rPr>
        <w:t>；</w:t>
      </w:r>
      <w:r>
        <w:rPr>
          <w:rFonts w:asciiTheme="minorHAnsi" w:hAnsiTheme="minorHAnsi" w:cstheme="minorHAnsi"/>
          <w:sz w:val="16"/>
          <w:szCs w:val="16"/>
        </w:rPr>
        <w:t>如果想在层数为d的地方插入binding，那么需要复制d个node</w:t>
      </w:r>
    </w:p>
    <w:p w14:paraId="6D96FDFC">
      <w:pPr>
        <w:pBdr>
          <w:bottom w:val="single" w:color="auto" w:sz="4" w:space="1"/>
        </w:pBdr>
        <w:spacing w:line="0" w:lineRule="atLeast"/>
        <w:jc w:val="left"/>
        <w:rPr>
          <w:sz w:val="16"/>
          <w:szCs w:val="16"/>
        </w:rPr>
      </w:pPr>
      <w:r>
        <w:rPr>
          <w:sz w:val="16"/>
          <w:szCs w:val="16"/>
        </w:rPr>
        <w:drawing>
          <wp:inline distT="0" distB="0" distL="114300" distR="114300">
            <wp:extent cx="1797685" cy="944245"/>
            <wp:effectExtent l="0" t="0" r="5715"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32"/>
                    <a:stretch>
                      <a:fillRect/>
                    </a:stretch>
                  </pic:blipFill>
                  <pic:spPr>
                    <a:xfrm>
                      <a:off x="0" y="0"/>
                      <a:ext cx="1852403" cy="972815"/>
                    </a:xfrm>
                    <a:prstGeom prst="rect">
                      <a:avLst/>
                    </a:prstGeom>
                    <a:noFill/>
                    <a:ln>
                      <a:noFill/>
                    </a:ln>
                  </pic:spPr>
                </pic:pic>
              </a:graphicData>
            </a:graphic>
          </wp:inline>
        </w:drawing>
      </w:r>
    </w:p>
    <w:p w14:paraId="549A9C7D">
      <w:pPr>
        <w:pBdr>
          <w:bottom w:val="single" w:color="auto" w:sz="4" w:space="1"/>
        </w:pBdr>
        <w:spacing w:line="0" w:lineRule="atLeast"/>
        <w:jc w:val="left"/>
        <w:rPr>
          <w:b/>
          <w:bCs/>
          <w:sz w:val="16"/>
          <w:szCs w:val="16"/>
          <w:highlight w:val="yellow"/>
        </w:rPr>
      </w:pPr>
      <w:r>
        <w:rPr>
          <w:rFonts w:hint="eastAsia"/>
          <w:b/>
          <w:bCs/>
          <w:sz w:val="16"/>
          <w:szCs w:val="16"/>
          <w:highlight w:val="yellow"/>
        </w:rPr>
        <w:t>Mutiple symbol tables</w:t>
      </w:r>
    </w:p>
    <w:p w14:paraId="62B1F8E3">
      <w:pPr>
        <w:pBdr>
          <w:bottom w:val="single" w:color="auto" w:sz="4" w:space="1"/>
        </w:pBdr>
        <w:spacing w:line="0" w:lineRule="atLeast"/>
        <w:jc w:val="left"/>
        <w:rPr>
          <w:color w:val="376092" w:themeColor="accent1" w:themeShade="BF"/>
          <w:sz w:val="16"/>
          <w:szCs w:val="16"/>
        </w:rPr>
      </w:pPr>
      <w:bookmarkStart w:id="3" w:name="OLE_LINK5"/>
      <w:r>
        <w:rPr>
          <w:color w:val="376092" w:themeColor="accent1" w:themeShade="BF"/>
          <w:sz w:val="16"/>
          <w:szCs w:val="16"/>
        </w:rPr>
        <w:drawing>
          <wp:inline distT="0" distB="0" distL="0" distR="0">
            <wp:extent cx="1870710" cy="998855"/>
            <wp:effectExtent l="0" t="0" r="0" b="4445"/>
            <wp:docPr id="547527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7975" name="图片 1"/>
                    <pic:cNvPicPr>
                      <a:picLocks noChangeAspect="1"/>
                    </pic:cNvPicPr>
                  </pic:nvPicPr>
                  <pic:blipFill>
                    <a:blip r:embed="rId33"/>
                    <a:stretch>
                      <a:fillRect/>
                    </a:stretch>
                  </pic:blipFill>
                  <pic:spPr>
                    <a:xfrm>
                      <a:off x="0" y="0"/>
                      <a:ext cx="1870710" cy="998855"/>
                    </a:xfrm>
                    <a:prstGeom prst="rect">
                      <a:avLst/>
                    </a:prstGeom>
                  </pic:spPr>
                </pic:pic>
              </a:graphicData>
            </a:graphic>
          </wp:inline>
        </w:drawing>
      </w:r>
    </w:p>
    <w:p w14:paraId="343CD5B2">
      <w:pPr>
        <w:pBdr>
          <w:bottom w:val="single" w:color="auto" w:sz="4" w:space="1"/>
        </w:pBdr>
        <w:spacing w:line="180" w:lineRule="exact"/>
        <w:jc w:val="left"/>
        <w:rPr>
          <w:b/>
          <w:bCs/>
          <w:sz w:val="16"/>
          <w:szCs w:val="16"/>
          <w:highlight w:val="yellow"/>
          <w:lang w:val="el-GR"/>
        </w:rPr>
      </w:pPr>
      <w:r>
        <w:rPr>
          <w:rFonts w:hint="eastAsia"/>
          <w:b/>
          <w:bCs/>
          <w:sz w:val="16"/>
          <w:szCs w:val="16"/>
          <w:highlight w:val="yellow"/>
          <w:lang w:val="el-GR"/>
        </w:rPr>
        <w:t>Tiger编译器的符号</w:t>
      </w:r>
    </w:p>
    <w:p w14:paraId="1AC5F27D">
      <w:pPr>
        <w:pBdr>
          <w:bottom w:val="single" w:color="auto" w:sz="4" w:space="1"/>
        </w:pBdr>
        <w:spacing w:line="180" w:lineRule="exact"/>
        <w:jc w:val="left"/>
        <w:rPr>
          <w:sz w:val="16"/>
          <w:szCs w:val="16"/>
          <w:lang w:val="el-GR"/>
        </w:rPr>
      </w:pPr>
      <w:r>
        <w:rPr>
          <w:rFonts w:hint="eastAsia"/>
          <w:sz w:val="16"/>
          <w:szCs w:val="16"/>
          <w:lang w:val="el-GR"/>
        </w:rPr>
        <w:t>也是使用带有外部hash链的hash表，需要使用辅助栈来记录插入顺序，以便恢复。</w:t>
      </w:r>
    </w:p>
    <w:p w14:paraId="6C4DBF4C">
      <w:pPr>
        <w:pBdr>
          <w:bottom w:val="single" w:color="auto" w:sz="4" w:space="1"/>
        </w:pBdr>
        <w:spacing w:line="180" w:lineRule="exact"/>
        <w:jc w:val="left"/>
        <w:rPr>
          <w:sz w:val="16"/>
          <w:szCs w:val="16"/>
          <w:lang w:val="el-GR"/>
        </w:rPr>
      </w:pPr>
      <w:r>
        <w:rPr>
          <w:rFonts w:hint="eastAsia"/>
          <w:sz w:val="16"/>
          <w:szCs w:val="16"/>
          <w:lang w:val="el-GR"/>
        </w:rPr>
        <w:t>当然也可以</w:t>
      </w:r>
      <w:r>
        <w:rPr>
          <w:rFonts w:hint="eastAsia"/>
          <w:b/>
          <w:bCs/>
          <w:sz w:val="16"/>
          <w:szCs w:val="16"/>
          <w:lang w:val="el-GR"/>
        </w:rPr>
        <w:t>将辅助栈集成到hash表中</w:t>
      </w:r>
      <w:r>
        <w:rPr>
          <w:rFonts w:hint="eastAsia"/>
          <w:sz w:val="16"/>
          <w:szCs w:val="16"/>
          <w:lang w:val="el-GR"/>
        </w:rPr>
        <w:t>。</w:t>
      </w:r>
    </w:p>
    <w:p w14:paraId="582FC905">
      <w:pPr>
        <w:pBdr>
          <w:bottom w:val="single" w:color="auto" w:sz="4" w:space="1"/>
        </w:pBdr>
        <w:spacing w:line="180" w:lineRule="exact"/>
        <w:jc w:val="left"/>
        <w:rPr>
          <w:sz w:val="16"/>
          <w:szCs w:val="16"/>
          <w:lang w:val="el-GR"/>
        </w:rPr>
      </w:pPr>
      <w:r>
        <w:rPr>
          <w:rFonts w:hint="eastAsia"/>
          <w:b/>
          <w:bCs/>
          <w:sz w:val="16"/>
          <w:szCs w:val="16"/>
          <w:lang w:val="el-GR"/>
        </w:rPr>
        <w:t>binder</w:t>
      </w:r>
      <w:r>
        <w:rPr>
          <w:rFonts w:hint="eastAsia"/>
          <w:sz w:val="16"/>
          <w:szCs w:val="16"/>
          <w:lang w:val="el-GR"/>
        </w:rPr>
        <w:t>是用来表示binding的数据结构，也就是hash表的一个表项（链表）中的一个结点；</w:t>
      </w:r>
      <w:r>
        <w:rPr>
          <w:rFonts w:hint="eastAsia"/>
          <w:b/>
          <w:bCs/>
          <w:sz w:val="16"/>
          <w:szCs w:val="16"/>
          <w:lang w:val="el-GR"/>
        </w:rPr>
        <w:t>首先</w:t>
      </w:r>
      <w:r>
        <w:rPr>
          <w:rFonts w:hint="eastAsia"/>
          <w:sz w:val="16"/>
          <w:szCs w:val="16"/>
          <w:lang w:val="el-GR"/>
        </w:rPr>
        <w:t>，在 binder 里面添加了一个域叫 prevtop。</w:t>
      </w:r>
      <w:r>
        <w:rPr>
          <w:rFonts w:hint="eastAsia"/>
          <w:b/>
          <w:bCs/>
          <w:sz w:val="16"/>
          <w:szCs w:val="16"/>
          <w:lang w:val="el-GR"/>
        </w:rPr>
        <w:t>然后</w:t>
      </w:r>
      <w:r>
        <w:rPr>
          <w:rFonts w:hint="eastAsia"/>
          <w:sz w:val="16"/>
          <w:szCs w:val="16"/>
          <w:lang w:val="el-GR"/>
        </w:rPr>
        <w:t>，看 TAB_table_ 定义，它定义了一个 top，来记录最近插入的 symbol；每插入一个新的symbol，我们就让这个新的 symbol的binder 中的prevtop指向上一次插入的symbol（记录在top中），然后再将top变成自己。</w:t>
      </w:r>
    </w:p>
    <w:p w14:paraId="3A76DF5B">
      <w:pPr>
        <w:pBdr>
          <w:bottom w:val="single" w:color="auto" w:sz="4" w:space="1"/>
        </w:pBdr>
        <w:spacing w:line="180" w:lineRule="exact"/>
        <w:jc w:val="left"/>
        <w:rPr>
          <w:b/>
          <w:bCs/>
          <w:sz w:val="16"/>
          <w:szCs w:val="16"/>
          <w:highlight w:val="yellow"/>
          <w:lang w:val="el-GR"/>
        </w:rPr>
      </w:pPr>
      <w:r>
        <w:rPr>
          <w:rFonts w:hint="eastAsia"/>
          <w:b/>
          <w:bCs/>
          <w:sz w:val="16"/>
          <w:szCs w:val="16"/>
          <w:highlight w:val="yellow"/>
          <w:lang w:val="el-GR"/>
        </w:rPr>
        <w:t xml:space="preserve">5.2 </w:t>
      </w:r>
      <w:r>
        <w:rPr>
          <w:rFonts w:hint="eastAsia"/>
          <w:b/>
          <w:bCs/>
          <w:sz w:val="16"/>
          <w:szCs w:val="16"/>
          <w:highlight w:val="yellow"/>
        </w:rPr>
        <w:t>Bindings</w:t>
      </w:r>
      <w:r>
        <w:rPr>
          <w:rFonts w:hint="eastAsia"/>
          <w:b/>
          <w:bCs/>
          <w:sz w:val="16"/>
          <w:szCs w:val="16"/>
          <w:highlight w:val="yellow"/>
          <w:lang w:val="el-GR"/>
        </w:rPr>
        <w:t xml:space="preserve"> </w:t>
      </w:r>
      <w:r>
        <w:rPr>
          <w:rFonts w:hint="eastAsia"/>
          <w:b/>
          <w:bCs/>
          <w:sz w:val="16"/>
          <w:szCs w:val="16"/>
          <w:highlight w:val="yellow"/>
        </w:rPr>
        <w:t>in</w:t>
      </w:r>
      <w:r>
        <w:rPr>
          <w:rFonts w:hint="eastAsia"/>
          <w:b/>
          <w:bCs/>
          <w:sz w:val="16"/>
          <w:szCs w:val="16"/>
          <w:highlight w:val="yellow"/>
          <w:lang w:val="el-GR"/>
        </w:rPr>
        <w:t xml:space="preserve"> </w:t>
      </w:r>
      <w:r>
        <w:rPr>
          <w:rFonts w:hint="eastAsia"/>
          <w:b/>
          <w:bCs/>
          <w:sz w:val="16"/>
          <w:szCs w:val="16"/>
          <w:highlight w:val="yellow"/>
        </w:rPr>
        <w:t>Tiger</w:t>
      </w:r>
    </w:p>
    <w:bookmarkEnd w:id="3"/>
    <w:p w14:paraId="6243219D">
      <w:pPr>
        <w:pBdr>
          <w:bottom w:val="single" w:color="auto" w:sz="4" w:space="1"/>
        </w:pBdr>
        <w:spacing w:line="180" w:lineRule="exact"/>
        <w:jc w:val="left"/>
        <w:rPr>
          <w:sz w:val="16"/>
          <w:szCs w:val="16"/>
          <w:lang w:val="el-GR"/>
        </w:rPr>
      </w:pPr>
      <w:r>
        <w:rPr>
          <w:rFonts w:hint="eastAsia"/>
          <w:b/>
          <w:bCs/>
          <w:sz w:val="16"/>
          <w:szCs w:val="16"/>
        </w:rPr>
        <w:t>Tiger语言两个命名空间</w:t>
      </w:r>
      <w:r>
        <w:rPr>
          <w:rFonts w:hint="eastAsia"/>
          <w:sz w:val="16"/>
          <w:szCs w:val="16"/>
          <w:lang w:val="el-GR"/>
        </w:rPr>
        <w:t>：</w:t>
      </w:r>
      <w:r>
        <w:rPr>
          <w:rFonts w:hint="eastAsia"/>
          <w:sz w:val="16"/>
          <w:szCs w:val="16"/>
        </w:rPr>
        <w:t>类环境</w:t>
      </w:r>
      <w:r>
        <w:rPr>
          <w:sz w:val="16"/>
          <w:szCs w:val="16"/>
        </w:rPr>
        <w:t>tenv</w:t>
      </w:r>
      <w:r>
        <w:rPr>
          <w:rFonts w:hint="eastAsia"/>
          <w:sz w:val="16"/>
          <w:szCs w:val="16"/>
          <w:lang w:val="el-GR"/>
        </w:rPr>
        <w:t>，</w:t>
      </w:r>
      <w:r>
        <w:rPr>
          <w:rFonts w:hint="eastAsia"/>
          <w:sz w:val="16"/>
          <w:szCs w:val="16"/>
        </w:rPr>
        <w:t>值环境</w:t>
      </w:r>
      <w:r>
        <w:rPr>
          <w:sz w:val="16"/>
          <w:szCs w:val="16"/>
        </w:rPr>
        <w:t>venv</w:t>
      </w:r>
      <w:r>
        <w:rPr>
          <w:rFonts w:hint="eastAsia"/>
          <w:sz w:val="16"/>
          <w:szCs w:val="16"/>
          <w:lang w:val="el-GR"/>
        </w:rPr>
        <w:t>（</w:t>
      </w:r>
      <w:r>
        <w:rPr>
          <w:rFonts w:hint="eastAsia"/>
          <w:sz w:val="16"/>
          <w:szCs w:val="16"/>
        </w:rPr>
        <w:t>函数和变量</w:t>
      </w:r>
      <w:r>
        <w:rPr>
          <w:rFonts w:hint="eastAsia"/>
          <w:sz w:val="16"/>
          <w:szCs w:val="16"/>
          <w:lang w:val="el-GR"/>
        </w:rPr>
        <w:t>）</w:t>
      </w:r>
    </w:p>
    <w:p w14:paraId="183D2D23">
      <w:pPr>
        <w:pBdr>
          <w:bottom w:val="single" w:color="auto" w:sz="4" w:space="1"/>
        </w:pBdr>
        <w:spacing w:line="180" w:lineRule="exact"/>
        <w:jc w:val="left"/>
        <w:rPr>
          <w:sz w:val="16"/>
          <w:szCs w:val="16"/>
          <w:lang w:val="el-GR"/>
        </w:rPr>
      </w:pPr>
      <w:r>
        <w:rPr>
          <w:rFonts w:hint="eastAsia"/>
          <w:b/>
          <w:bCs/>
          <w:sz w:val="16"/>
          <w:szCs w:val="16"/>
        </w:rPr>
        <w:t>Tiger语言类型</w:t>
      </w:r>
      <w:r>
        <w:rPr>
          <w:rFonts w:hint="eastAsia"/>
          <w:sz w:val="16"/>
          <w:szCs w:val="16"/>
          <w:lang w:val="el-GR"/>
        </w:rPr>
        <w:t>：</w:t>
      </w:r>
      <w:r>
        <w:rPr>
          <w:rFonts w:hint="eastAsia"/>
          <w:b/>
          <w:bCs/>
          <w:sz w:val="16"/>
          <w:szCs w:val="16"/>
        </w:rPr>
        <w:t>基本类型</w:t>
      </w:r>
      <w:r>
        <w:rPr>
          <w:rFonts w:hint="eastAsia"/>
          <w:sz w:val="16"/>
          <w:szCs w:val="16"/>
        </w:rPr>
        <w:t>int和string</w:t>
      </w:r>
      <w:r>
        <w:rPr>
          <w:rFonts w:hint="eastAsia"/>
          <w:b/>
          <w:bCs/>
          <w:sz w:val="16"/>
          <w:szCs w:val="16"/>
        </w:rPr>
        <w:t>构造类型</w:t>
      </w:r>
      <w:r>
        <w:rPr>
          <w:b/>
          <w:bCs/>
          <w:sz w:val="16"/>
          <w:szCs w:val="16"/>
          <w:lang w:val="el-GR"/>
        </w:rPr>
        <w:t xml:space="preserve"> </w:t>
      </w:r>
      <w:r>
        <w:rPr>
          <w:rFonts w:hint="eastAsia"/>
          <w:sz w:val="16"/>
          <w:szCs w:val="16"/>
        </w:rPr>
        <w:t>由其他类型</w:t>
      </w:r>
      <w:r>
        <w:rPr>
          <w:rFonts w:hint="eastAsia"/>
          <w:sz w:val="16"/>
          <w:szCs w:val="16"/>
          <w:lang w:val="el-GR"/>
        </w:rPr>
        <w:t>（</w:t>
      </w:r>
      <w:r>
        <w:rPr>
          <w:rFonts w:hint="eastAsia"/>
          <w:sz w:val="16"/>
          <w:szCs w:val="16"/>
        </w:rPr>
        <w:t>基本类型、记录或数组</w:t>
      </w:r>
      <w:r>
        <w:rPr>
          <w:rFonts w:hint="eastAsia"/>
          <w:sz w:val="16"/>
          <w:szCs w:val="16"/>
          <w:lang w:val="el-GR"/>
        </w:rPr>
        <w:t>）</w:t>
      </w:r>
      <w:r>
        <w:rPr>
          <w:rFonts w:hint="eastAsia"/>
          <w:sz w:val="16"/>
          <w:szCs w:val="16"/>
        </w:rPr>
        <w:t>通过记录或数组构造出来的类型</w:t>
      </w:r>
    </w:p>
    <w:p w14:paraId="7D638870">
      <w:pPr>
        <w:pBdr>
          <w:bottom w:val="single" w:color="auto" w:sz="4" w:space="1"/>
        </w:pBdr>
        <w:spacing w:line="180" w:lineRule="exact"/>
        <w:jc w:val="left"/>
        <w:rPr>
          <w:sz w:val="16"/>
          <w:szCs w:val="16"/>
          <w:lang w:val="el-GR"/>
        </w:rPr>
      </w:pPr>
      <w:r>
        <w:rPr>
          <w:b/>
          <w:bCs/>
          <w:sz w:val="16"/>
          <w:szCs w:val="16"/>
        </w:rPr>
        <w:t>Structural</w:t>
      </w:r>
      <w:r>
        <w:rPr>
          <w:b/>
          <w:bCs/>
          <w:sz w:val="16"/>
          <w:szCs w:val="16"/>
          <w:lang w:val="el-GR"/>
        </w:rPr>
        <w:t xml:space="preserve"> </w:t>
      </w:r>
      <w:r>
        <w:rPr>
          <w:b/>
          <w:bCs/>
          <w:sz w:val="16"/>
          <w:szCs w:val="16"/>
        </w:rPr>
        <w:t>equivalence</w:t>
      </w:r>
      <w:r>
        <w:rPr>
          <w:rFonts w:hint="eastAsia"/>
          <w:sz w:val="16"/>
          <w:szCs w:val="16"/>
        </w:rPr>
        <w:t>当且仅当两个类型具有相同的结构时</w:t>
      </w:r>
      <w:r>
        <w:rPr>
          <w:rFonts w:hint="eastAsia"/>
          <w:sz w:val="16"/>
          <w:szCs w:val="16"/>
          <w:lang w:val="el-GR"/>
        </w:rPr>
        <w:t>，</w:t>
      </w:r>
      <w:r>
        <w:rPr>
          <w:rFonts w:hint="eastAsia"/>
          <w:sz w:val="16"/>
          <w:szCs w:val="16"/>
        </w:rPr>
        <w:t>它们是等价的。C语言除了struct外</w:t>
      </w:r>
      <w:r>
        <w:rPr>
          <w:rFonts w:hint="eastAsia"/>
          <w:sz w:val="16"/>
          <w:szCs w:val="16"/>
          <w:lang w:val="el-GR"/>
        </w:rPr>
        <w:t>，</w:t>
      </w:r>
      <w:r>
        <w:rPr>
          <w:rFonts w:hint="eastAsia"/>
          <w:sz w:val="16"/>
          <w:szCs w:val="16"/>
        </w:rPr>
        <w:t>其他均采用结构等价</w:t>
      </w:r>
    </w:p>
    <w:p w14:paraId="6E761D7B">
      <w:pPr>
        <w:pBdr>
          <w:bottom w:val="single" w:color="auto" w:sz="4" w:space="1"/>
        </w:pBdr>
        <w:spacing w:line="180" w:lineRule="exact"/>
        <w:jc w:val="left"/>
        <w:rPr>
          <w:sz w:val="16"/>
          <w:szCs w:val="16"/>
          <w:lang w:val="el-GR"/>
        </w:rPr>
      </w:pPr>
      <w:r>
        <w:rPr>
          <w:b/>
          <w:bCs/>
          <w:sz w:val="16"/>
          <w:szCs w:val="16"/>
        </w:rPr>
        <w:t>Name</w:t>
      </w:r>
      <w:r>
        <w:rPr>
          <w:b/>
          <w:bCs/>
          <w:sz w:val="16"/>
          <w:szCs w:val="16"/>
          <w:lang w:val="el-GR"/>
        </w:rPr>
        <w:t xml:space="preserve"> </w:t>
      </w:r>
      <w:r>
        <w:rPr>
          <w:b/>
          <w:bCs/>
          <w:sz w:val="16"/>
          <w:szCs w:val="16"/>
        </w:rPr>
        <w:t>equivalence</w:t>
      </w:r>
      <w:r>
        <w:rPr>
          <w:rFonts w:hint="eastAsia"/>
          <w:sz w:val="16"/>
          <w:szCs w:val="16"/>
        </w:rPr>
        <w:t>当且仅当两个类型表达式是相同的简单类型或具有相同的类型名称时</w:t>
      </w:r>
      <w:r>
        <w:rPr>
          <w:rFonts w:hint="eastAsia"/>
          <w:sz w:val="16"/>
          <w:szCs w:val="16"/>
          <w:lang w:val="el-GR"/>
        </w:rPr>
        <w:t>，</w:t>
      </w:r>
      <w:r>
        <w:rPr>
          <w:rFonts w:hint="eastAsia"/>
          <w:sz w:val="16"/>
          <w:szCs w:val="16"/>
        </w:rPr>
        <w:t>它们是等价的。C语言struct采用名等价</w:t>
      </w:r>
      <w:r>
        <w:rPr>
          <w:rFonts w:hint="eastAsia"/>
          <w:sz w:val="16"/>
          <w:szCs w:val="16"/>
          <w:lang w:val="el-GR"/>
        </w:rPr>
        <w:t>，</w:t>
      </w:r>
      <w:r>
        <w:rPr>
          <w:rFonts w:hint="eastAsia"/>
          <w:sz w:val="16"/>
          <w:szCs w:val="16"/>
        </w:rPr>
        <w:t>Tiger采用名等价</w:t>
      </w:r>
    </w:p>
    <w:p w14:paraId="4455EDFF">
      <w:pPr>
        <w:pBdr>
          <w:bottom w:val="single" w:color="auto" w:sz="4" w:space="1"/>
        </w:pBdr>
        <w:spacing w:line="180" w:lineRule="exact"/>
        <w:jc w:val="left"/>
        <w:rPr>
          <w:sz w:val="16"/>
          <w:szCs w:val="16"/>
          <w:lang w:val="el-GR"/>
        </w:rPr>
      </w:pPr>
      <w:r>
        <w:rPr>
          <w:b/>
          <w:bCs/>
          <w:sz w:val="16"/>
          <w:szCs w:val="16"/>
        </w:rPr>
        <w:t>Declaration</w:t>
      </w:r>
      <w:r>
        <w:rPr>
          <w:b/>
          <w:bCs/>
          <w:sz w:val="16"/>
          <w:szCs w:val="16"/>
          <w:lang w:val="el-GR"/>
        </w:rPr>
        <w:t xml:space="preserve"> </w:t>
      </w:r>
      <w:r>
        <w:rPr>
          <w:b/>
          <w:bCs/>
          <w:sz w:val="16"/>
          <w:szCs w:val="16"/>
        </w:rPr>
        <w:t>equivalence</w:t>
      </w:r>
      <w:r>
        <w:rPr>
          <w:sz w:val="16"/>
          <w:szCs w:val="16"/>
          <w:lang w:val="el-GR"/>
        </w:rPr>
        <w:t xml:space="preserve"> </w:t>
      </w:r>
      <w:r>
        <w:rPr>
          <w:rFonts w:hint="eastAsia"/>
          <w:sz w:val="16"/>
          <w:szCs w:val="16"/>
        </w:rPr>
        <w:t>t</w:t>
      </w:r>
      <w:r>
        <w:rPr>
          <w:rFonts w:hint="eastAsia"/>
          <w:sz w:val="16"/>
          <w:szCs w:val="16"/>
          <w:lang w:val="el-GR"/>
        </w:rPr>
        <w:t xml:space="preserve">2 = </w:t>
      </w:r>
      <w:r>
        <w:rPr>
          <w:rFonts w:hint="eastAsia"/>
          <w:sz w:val="16"/>
          <w:szCs w:val="16"/>
        </w:rPr>
        <w:t>t</w:t>
      </w:r>
      <w:r>
        <w:rPr>
          <w:rFonts w:hint="eastAsia"/>
          <w:sz w:val="16"/>
          <w:szCs w:val="16"/>
          <w:lang w:val="el-GR"/>
        </w:rPr>
        <w:t>1;</w:t>
      </w:r>
      <w:r>
        <w:rPr>
          <w:rFonts w:hint="eastAsia"/>
          <w:sz w:val="16"/>
          <w:szCs w:val="16"/>
        </w:rPr>
        <w:t>被解释为建立类型别名</w:t>
      </w:r>
      <w:r>
        <w:rPr>
          <w:rFonts w:hint="eastAsia"/>
          <w:sz w:val="16"/>
          <w:szCs w:val="16"/>
          <w:lang w:val="el-GR"/>
        </w:rPr>
        <w:t>，</w:t>
      </w:r>
      <w:r>
        <w:rPr>
          <w:rFonts w:hint="eastAsia"/>
          <w:sz w:val="16"/>
          <w:szCs w:val="16"/>
        </w:rPr>
        <w:t>而不是新类型。</w:t>
      </w:r>
    </w:p>
    <w:p w14:paraId="42CDCCCF">
      <w:pPr>
        <w:pBdr>
          <w:bottom w:val="single" w:color="auto" w:sz="4" w:space="1"/>
        </w:pBdr>
        <w:spacing w:line="180" w:lineRule="exact"/>
        <w:jc w:val="left"/>
        <w:rPr>
          <w:b/>
          <w:bCs/>
          <w:sz w:val="16"/>
          <w:szCs w:val="16"/>
          <w:highlight w:val="yellow"/>
          <w:lang w:val="el-GR"/>
        </w:rPr>
      </w:pPr>
      <w:r>
        <w:rPr>
          <w:rFonts w:hint="eastAsia"/>
          <w:b/>
          <w:bCs/>
          <w:sz w:val="16"/>
          <w:szCs w:val="16"/>
          <w:highlight w:val="yellow"/>
          <w:lang w:val="el-GR"/>
        </w:rPr>
        <w:t xml:space="preserve">5.3 </w:t>
      </w:r>
      <w:r>
        <w:rPr>
          <w:rFonts w:hint="eastAsia"/>
          <w:b/>
          <w:bCs/>
          <w:sz w:val="16"/>
          <w:szCs w:val="16"/>
          <w:highlight w:val="yellow"/>
        </w:rPr>
        <w:t>表达式的类型检查</w:t>
      </w:r>
    </w:p>
    <w:p w14:paraId="50E9FD85">
      <w:pPr>
        <w:pBdr>
          <w:bottom w:val="single" w:color="auto" w:sz="4" w:space="1"/>
        </w:pBdr>
        <w:spacing w:line="180" w:lineRule="exact"/>
        <w:jc w:val="left"/>
        <w:rPr>
          <w:sz w:val="16"/>
          <w:szCs w:val="16"/>
          <w:lang w:val="el-GR"/>
        </w:rPr>
      </w:pPr>
      <w:r>
        <w:rPr>
          <w:rFonts w:hint="eastAsia"/>
          <w:sz w:val="16"/>
          <w:szCs w:val="16"/>
        </w:rPr>
        <w:t>对于函数调用</w:t>
      </w:r>
      <w:r>
        <w:rPr>
          <w:rFonts w:hint="eastAsia"/>
          <w:sz w:val="16"/>
          <w:szCs w:val="16"/>
          <w:lang w:val="el-GR"/>
        </w:rPr>
        <w:t>，</w:t>
      </w:r>
      <w:r>
        <w:rPr>
          <w:rFonts w:hint="eastAsia"/>
          <w:sz w:val="16"/>
          <w:szCs w:val="16"/>
        </w:rPr>
        <w:t>需要在环境中查看函数的标识符来得到其登记项FunEntry</w:t>
      </w:r>
      <w:r>
        <w:rPr>
          <w:rFonts w:hint="eastAsia"/>
          <w:sz w:val="16"/>
          <w:szCs w:val="16"/>
          <w:lang w:val="el-GR"/>
        </w:rPr>
        <w:t>，</w:t>
      </w:r>
      <w:r>
        <w:rPr>
          <w:rFonts w:hint="eastAsia"/>
          <w:sz w:val="16"/>
          <w:szCs w:val="16"/>
        </w:rPr>
        <w:t>实参类型必须与参数类型表给出的类型相匹配。</w:t>
      </w:r>
    </w:p>
    <w:p w14:paraId="3E0227B4">
      <w:pPr>
        <w:pBdr>
          <w:bottom w:val="single" w:color="auto" w:sz="4" w:space="1"/>
        </w:pBdr>
        <w:spacing w:line="180" w:lineRule="exact"/>
        <w:jc w:val="left"/>
        <w:rPr>
          <w:sz w:val="16"/>
          <w:szCs w:val="16"/>
          <w:lang w:val="el-GR"/>
        </w:rPr>
      </w:pPr>
      <w:r>
        <w:rPr>
          <w:rFonts w:hint="eastAsia"/>
          <w:sz w:val="16"/>
          <w:szCs w:val="16"/>
        </w:rPr>
        <w:t>对于IF表达式</w:t>
      </w:r>
      <w:r>
        <w:rPr>
          <w:rFonts w:hint="eastAsia"/>
          <w:sz w:val="16"/>
          <w:szCs w:val="16"/>
          <w:lang w:val="el-GR"/>
        </w:rPr>
        <w:t>，</w:t>
      </w:r>
      <w:r>
        <w:rPr>
          <w:rFonts w:hint="eastAsia"/>
          <w:sz w:val="16"/>
          <w:szCs w:val="16"/>
        </w:rPr>
        <w:t>形如if</w:t>
      </w:r>
      <w:r>
        <w:rPr>
          <w:rFonts w:hint="eastAsia"/>
          <w:sz w:val="16"/>
          <w:szCs w:val="16"/>
          <w:lang w:val="el-GR"/>
        </w:rPr>
        <w:t xml:space="preserve"> </w:t>
      </w:r>
      <w:r>
        <w:rPr>
          <w:rFonts w:hint="eastAsia"/>
          <w:sz w:val="16"/>
          <w:szCs w:val="16"/>
        </w:rPr>
        <w:t>exp</w:t>
      </w:r>
      <w:r>
        <w:rPr>
          <w:rFonts w:hint="eastAsia"/>
          <w:sz w:val="16"/>
          <w:szCs w:val="16"/>
          <w:lang w:val="el-GR"/>
        </w:rPr>
        <w:t xml:space="preserve">1 </w:t>
      </w:r>
      <w:r>
        <w:rPr>
          <w:rFonts w:hint="eastAsia"/>
          <w:sz w:val="16"/>
          <w:szCs w:val="16"/>
        </w:rPr>
        <w:t>then</w:t>
      </w:r>
      <w:r>
        <w:rPr>
          <w:rFonts w:hint="eastAsia"/>
          <w:sz w:val="16"/>
          <w:szCs w:val="16"/>
          <w:lang w:val="el-GR"/>
        </w:rPr>
        <w:t xml:space="preserve"> </w:t>
      </w:r>
      <w:r>
        <w:rPr>
          <w:rFonts w:hint="eastAsia"/>
          <w:sz w:val="16"/>
          <w:szCs w:val="16"/>
        </w:rPr>
        <w:t>exp</w:t>
      </w:r>
      <w:r>
        <w:rPr>
          <w:rFonts w:hint="eastAsia"/>
          <w:sz w:val="16"/>
          <w:szCs w:val="16"/>
          <w:lang w:val="el-GR"/>
        </w:rPr>
        <w:t xml:space="preserve">2 </w:t>
      </w:r>
      <w:r>
        <w:rPr>
          <w:rFonts w:hint="eastAsia"/>
          <w:sz w:val="16"/>
          <w:szCs w:val="16"/>
        </w:rPr>
        <w:t>else</w:t>
      </w:r>
      <w:r>
        <w:rPr>
          <w:rFonts w:hint="eastAsia"/>
          <w:sz w:val="16"/>
          <w:szCs w:val="16"/>
          <w:lang w:val="el-GR"/>
        </w:rPr>
        <w:t xml:space="preserve"> </w:t>
      </w:r>
      <w:r>
        <w:rPr>
          <w:rFonts w:hint="eastAsia"/>
          <w:sz w:val="16"/>
          <w:szCs w:val="16"/>
        </w:rPr>
        <w:t>exp</w:t>
      </w:r>
      <w:r>
        <w:rPr>
          <w:rFonts w:hint="eastAsia"/>
          <w:sz w:val="16"/>
          <w:szCs w:val="16"/>
          <w:lang w:val="el-GR"/>
        </w:rPr>
        <w:t>3</w:t>
      </w:r>
      <w:r>
        <w:rPr>
          <w:rFonts w:hint="eastAsia"/>
          <w:sz w:val="16"/>
          <w:szCs w:val="16"/>
        </w:rPr>
        <w:t>的表达式中</w:t>
      </w:r>
      <w:r>
        <w:rPr>
          <w:rFonts w:hint="eastAsia"/>
          <w:sz w:val="16"/>
          <w:szCs w:val="16"/>
          <w:lang w:val="el-GR"/>
        </w:rPr>
        <w:t>，</w:t>
      </w:r>
      <w:r>
        <w:rPr>
          <w:rFonts w:hint="eastAsia"/>
          <w:sz w:val="16"/>
          <w:szCs w:val="16"/>
        </w:rPr>
        <w:t>exp</w:t>
      </w:r>
      <w:r>
        <w:rPr>
          <w:rFonts w:hint="eastAsia"/>
          <w:sz w:val="16"/>
          <w:szCs w:val="16"/>
          <w:lang w:val="el-GR"/>
        </w:rPr>
        <w:t>1</w:t>
      </w:r>
      <w:r>
        <w:rPr>
          <w:rFonts w:hint="eastAsia"/>
          <w:sz w:val="16"/>
          <w:szCs w:val="16"/>
        </w:rPr>
        <w:t>类型必须是整数</w:t>
      </w:r>
      <w:r>
        <w:rPr>
          <w:rFonts w:hint="eastAsia"/>
          <w:sz w:val="16"/>
          <w:szCs w:val="16"/>
          <w:lang w:val="el-GR"/>
        </w:rPr>
        <w:t>，</w:t>
      </w:r>
      <w:r>
        <w:rPr>
          <w:rFonts w:hint="eastAsia"/>
          <w:sz w:val="16"/>
          <w:szCs w:val="16"/>
        </w:rPr>
        <w:t>而exp</w:t>
      </w:r>
      <w:r>
        <w:rPr>
          <w:rFonts w:hint="eastAsia"/>
          <w:sz w:val="16"/>
          <w:szCs w:val="16"/>
          <w:lang w:val="el-GR"/>
        </w:rPr>
        <w:t>2</w:t>
      </w:r>
      <w:r>
        <w:rPr>
          <w:rFonts w:hint="eastAsia"/>
          <w:sz w:val="16"/>
          <w:szCs w:val="16"/>
        </w:rPr>
        <w:t>和exp</w:t>
      </w:r>
      <w:r>
        <w:rPr>
          <w:rFonts w:hint="eastAsia"/>
          <w:sz w:val="16"/>
          <w:szCs w:val="16"/>
          <w:lang w:val="el-GR"/>
        </w:rPr>
        <w:t>3</w:t>
      </w:r>
      <w:r>
        <w:rPr>
          <w:rFonts w:hint="eastAsia"/>
          <w:sz w:val="16"/>
          <w:szCs w:val="16"/>
        </w:rPr>
        <w:t>类型应当是相等的。</w:t>
      </w:r>
    </w:p>
    <w:p w14:paraId="0B6F1184">
      <w:pPr>
        <w:pBdr>
          <w:bottom w:val="single" w:color="auto" w:sz="4" w:space="1"/>
        </w:pBdr>
        <w:spacing w:line="180" w:lineRule="exact"/>
        <w:jc w:val="left"/>
        <w:rPr>
          <w:b/>
          <w:bCs/>
          <w:sz w:val="16"/>
          <w:szCs w:val="16"/>
          <w:highlight w:val="yellow"/>
          <w:lang w:val="el-GR"/>
        </w:rPr>
      </w:pPr>
      <w:r>
        <w:rPr>
          <w:rFonts w:hint="eastAsia"/>
          <w:b/>
          <w:bCs/>
          <w:sz w:val="16"/>
          <w:szCs w:val="16"/>
          <w:highlight w:val="yellow"/>
          <w:lang w:val="el-GR"/>
        </w:rPr>
        <w:t>5.4 声明</w:t>
      </w:r>
      <w:r>
        <w:rPr>
          <w:rFonts w:hint="eastAsia"/>
          <w:b/>
          <w:bCs/>
          <w:sz w:val="16"/>
          <w:szCs w:val="16"/>
          <w:highlight w:val="yellow"/>
        </w:rPr>
        <w:t>的类型检查</w:t>
      </w:r>
    </w:p>
    <w:p w14:paraId="27E42090">
      <w:pPr>
        <w:pBdr>
          <w:bottom w:val="single" w:color="auto" w:sz="4" w:space="1"/>
        </w:pBdr>
        <w:spacing w:line="180" w:lineRule="exact"/>
        <w:rPr>
          <w:sz w:val="16"/>
          <w:szCs w:val="16"/>
          <w:lang w:val="el-GR"/>
        </w:rPr>
      </w:pPr>
      <w:r>
        <w:rPr>
          <w:sz w:val="16"/>
          <w:szCs w:val="16"/>
          <w:lang w:val="el-GR"/>
        </w:rPr>
        <w:t>(1)</w:t>
      </w:r>
      <w:r>
        <w:rPr>
          <w:rFonts w:hint="eastAsia"/>
          <w:sz w:val="16"/>
          <w:szCs w:val="16"/>
        </w:rPr>
        <w:t>其中</w:t>
      </w:r>
      <w:r>
        <w:rPr>
          <w:rFonts w:hint="eastAsia"/>
          <w:sz w:val="16"/>
          <w:szCs w:val="16"/>
          <w:lang w:val="el-GR"/>
        </w:rPr>
        <w:t>，</w:t>
      </w:r>
      <w:r>
        <w:rPr>
          <w:rFonts w:hint="eastAsia"/>
          <w:sz w:val="16"/>
          <w:szCs w:val="16"/>
        </w:rPr>
        <w:t>transExp首先调beginScope</w:t>
      </w:r>
      <w:r>
        <w:rPr>
          <w:rFonts w:hint="eastAsia"/>
          <w:sz w:val="16"/>
          <w:szCs w:val="16"/>
          <w:lang w:val="el-GR"/>
        </w:rPr>
        <w:t>()</w:t>
      </w:r>
      <w:r>
        <w:rPr>
          <w:rFonts w:hint="eastAsia"/>
          <w:sz w:val="16"/>
          <w:szCs w:val="16"/>
        </w:rPr>
        <w:t>记住两个环境</w:t>
      </w:r>
      <w:r>
        <w:rPr>
          <w:rFonts w:hint="eastAsia"/>
          <w:sz w:val="16"/>
          <w:szCs w:val="16"/>
          <w:lang w:val="el-GR"/>
        </w:rPr>
        <w:t>(</w:t>
      </w:r>
      <w:r>
        <w:rPr>
          <w:rFonts w:hint="eastAsia"/>
          <w:sz w:val="16"/>
          <w:szCs w:val="16"/>
        </w:rPr>
        <w:t>venv</w:t>
      </w:r>
      <w:r>
        <w:rPr>
          <w:rFonts w:hint="eastAsia"/>
          <w:sz w:val="16"/>
          <w:szCs w:val="16"/>
          <w:lang w:val="el-GR"/>
        </w:rPr>
        <w:t xml:space="preserve">, </w:t>
      </w:r>
      <w:r>
        <w:rPr>
          <w:rFonts w:hint="eastAsia"/>
          <w:sz w:val="16"/>
          <w:szCs w:val="16"/>
        </w:rPr>
        <w:t>tenv</w:t>
      </w:r>
      <w:r>
        <w:rPr>
          <w:rFonts w:hint="eastAsia"/>
          <w:sz w:val="16"/>
          <w:szCs w:val="16"/>
          <w:lang w:val="el-GR"/>
        </w:rPr>
        <w:t>)</w:t>
      </w:r>
      <w:r>
        <w:rPr>
          <w:rFonts w:hint="eastAsia"/>
          <w:sz w:val="16"/>
          <w:szCs w:val="16"/>
        </w:rPr>
        <w:t>的当前</w:t>
      </w:r>
      <w:r>
        <w:rPr>
          <w:rFonts w:hint="eastAsia"/>
          <w:sz w:val="16"/>
          <w:szCs w:val="16"/>
          <w:lang w:val="el-GR"/>
        </w:rPr>
        <w:t>“</w:t>
      </w:r>
      <w:r>
        <w:rPr>
          <w:rFonts w:hint="eastAsia"/>
          <w:sz w:val="16"/>
          <w:szCs w:val="16"/>
        </w:rPr>
        <w:t>状态</w:t>
      </w:r>
      <w:r>
        <w:rPr>
          <w:rFonts w:hint="eastAsia"/>
          <w:sz w:val="16"/>
          <w:szCs w:val="16"/>
          <w:lang w:val="el-GR"/>
        </w:rPr>
        <w:t>”；</w:t>
      </w:r>
    </w:p>
    <w:p w14:paraId="75C1FCD7">
      <w:pPr>
        <w:pBdr>
          <w:bottom w:val="single" w:color="auto" w:sz="4" w:space="1"/>
        </w:pBdr>
        <w:spacing w:line="180" w:lineRule="exact"/>
        <w:rPr>
          <w:sz w:val="16"/>
          <w:szCs w:val="16"/>
          <w:lang w:val="el-GR"/>
        </w:rPr>
      </w:pPr>
      <w:r>
        <w:rPr>
          <w:sz w:val="16"/>
          <w:szCs w:val="16"/>
          <w:lang w:val="el-GR"/>
        </w:rPr>
        <w:t>(2)</w:t>
      </w:r>
      <w:r>
        <w:rPr>
          <w:rFonts w:hint="eastAsia"/>
          <w:sz w:val="16"/>
          <w:szCs w:val="16"/>
        </w:rPr>
        <w:t>然后</w:t>
      </w:r>
      <w:r>
        <w:rPr>
          <w:rFonts w:hint="eastAsia"/>
          <w:sz w:val="16"/>
          <w:szCs w:val="16"/>
          <w:lang w:val="el-GR"/>
        </w:rPr>
        <w:t>，</w:t>
      </w:r>
      <w:r>
        <w:rPr>
          <w:rFonts w:hint="eastAsia"/>
          <w:sz w:val="16"/>
          <w:szCs w:val="16"/>
        </w:rPr>
        <w:t>每看到一个声明</w:t>
      </w:r>
      <w:r>
        <w:rPr>
          <w:rFonts w:hint="eastAsia"/>
          <w:sz w:val="16"/>
          <w:szCs w:val="16"/>
          <w:lang w:val="el-GR"/>
        </w:rPr>
        <w:t>，</w:t>
      </w:r>
      <w:r>
        <w:rPr>
          <w:rFonts w:hint="eastAsia"/>
          <w:sz w:val="16"/>
          <w:szCs w:val="16"/>
        </w:rPr>
        <w:t>就调用一次transDec来扩大环境</w:t>
      </w:r>
      <w:r>
        <w:rPr>
          <w:rFonts w:hint="eastAsia"/>
          <w:sz w:val="16"/>
          <w:szCs w:val="16"/>
          <w:lang w:val="el-GR"/>
        </w:rPr>
        <w:t>(</w:t>
      </w:r>
      <w:r>
        <w:rPr>
          <w:rFonts w:hint="eastAsia"/>
          <w:sz w:val="16"/>
          <w:szCs w:val="16"/>
        </w:rPr>
        <w:t>venv</w:t>
      </w:r>
      <w:r>
        <w:rPr>
          <w:rFonts w:hint="eastAsia"/>
          <w:sz w:val="16"/>
          <w:szCs w:val="16"/>
          <w:lang w:val="el-GR"/>
        </w:rPr>
        <w:t xml:space="preserve">, </w:t>
      </w:r>
      <w:r>
        <w:rPr>
          <w:rFonts w:hint="eastAsia"/>
          <w:sz w:val="16"/>
          <w:szCs w:val="16"/>
        </w:rPr>
        <w:t>tenv</w:t>
      </w:r>
      <w:r>
        <w:rPr>
          <w:rFonts w:hint="eastAsia"/>
          <w:sz w:val="16"/>
          <w:szCs w:val="16"/>
          <w:lang w:val="el-GR"/>
        </w:rPr>
        <w:t>) ；</w:t>
      </w:r>
    </w:p>
    <w:p w14:paraId="2E0DBDB7">
      <w:pPr>
        <w:pBdr>
          <w:bottom w:val="single" w:color="auto" w:sz="4" w:space="1"/>
        </w:pBdr>
        <w:spacing w:line="180" w:lineRule="exact"/>
        <w:rPr>
          <w:sz w:val="16"/>
          <w:szCs w:val="16"/>
        </w:rPr>
      </w:pPr>
      <w:r>
        <w:rPr>
          <w:sz w:val="16"/>
          <w:szCs w:val="16"/>
        </w:rPr>
        <w:t>(3)</w:t>
      </w:r>
      <w:r>
        <w:rPr>
          <w:rFonts w:hint="eastAsia"/>
          <w:sz w:val="16"/>
          <w:szCs w:val="16"/>
        </w:rPr>
        <w:t>接下来检查和翻译函数体表达式；</w:t>
      </w:r>
    </w:p>
    <w:p w14:paraId="16F86A62">
      <w:pPr>
        <w:pBdr>
          <w:bottom w:val="single" w:color="auto" w:sz="4" w:space="1"/>
        </w:pBdr>
        <w:spacing w:line="180" w:lineRule="exact"/>
        <w:rPr>
          <w:sz w:val="16"/>
          <w:szCs w:val="16"/>
        </w:rPr>
      </w:pPr>
      <w:r>
        <w:rPr>
          <w:sz w:val="16"/>
          <w:szCs w:val="16"/>
        </w:rPr>
        <w:t>(4)</w:t>
      </w:r>
      <w:r>
        <w:rPr>
          <w:rFonts w:hint="eastAsia"/>
          <w:sz w:val="16"/>
          <w:szCs w:val="16"/>
        </w:rPr>
        <w:t>最后调用endScope()将这两个环境恢复到它们原来的状态。</w:t>
      </w:r>
    </w:p>
    <w:p w14:paraId="619C2B01">
      <w:pPr>
        <w:pBdr>
          <w:bottom w:val="single" w:color="auto" w:sz="4" w:space="1"/>
        </w:pBdr>
        <w:spacing w:line="180" w:lineRule="exact"/>
        <w:rPr>
          <w:sz w:val="16"/>
          <w:szCs w:val="16"/>
        </w:rPr>
      </w:pPr>
      <w:r>
        <w:rPr>
          <w:rFonts w:hint="eastAsia"/>
          <w:b/>
          <w:bCs/>
          <w:sz w:val="16"/>
          <w:szCs w:val="16"/>
        </w:rPr>
        <w:t xml:space="preserve">函数声明 </w:t>
      </w:r>
      <w:r>
        <w:rPr>
          <w:rFonts w:hint="eastAsia"/>
          <w:sz w:val="16"/>
          <w:szCs w:val="16"/>
        </w:rPr>
        <w:t>查找结果标识符，遍历形参，把这个函数送入venv。形参送入venv，处理函数体，从venv删除形参。</w:t>
      </w:r>
    </w:p>
    <w:p w14:paraId="0A3977EE">
      <w:pPr>
        <w:pBdr>
          <w:bottom w:val="single" w:color="auto" w:sz="4" w:space="1"/>
        </w:pBdr>
        <w:spacing w:line="180" w:lineRule="exact"/>
        <w:rPr>
          <w:sz w:val="16"/>
          <w:szCs w:val="16"/>
        </w:rPr>
      </w:pPr>
      <w:r>
        <w:rPr>
          <w:rFonts w:hint="eastAsia"/>
          <w:b/>
          <w:bCs/>
          <w:sz w:val="16"/>
          <w:szCs w:val="16"/>
        </w:rPr>
        <w:t xml:space="preserve">递归声明 </w:t>
      </w:r>
      <w:r>
        <w:rPr>
          <w:rFonts w:hint="eastAsia"/>
          <w:sz w:val="16"/>
          <w:szCs w:val="16"/>
        </w:rPr>
        <w:t>在一组相互递归的类型声明中，每一个递归都必须通过记录或数组声明传递一个类型。不能直接循环声明。</w:t>
      </w:r>
    </w:p>
    <w:p w14:paraId="6604C4E2">
      <w:pPr>
        <w:spacing w:line="180" w:lineRule="exact"/>
        <w:jc w:val="left"/>
        <w:rPr>
          <w:rFonts w:cs="Calibri"/>
          <w:b/>
          <w:bCs/>
          <w:sz w:val="16"/>
          <w:szCs w:val="16"/>
          <w:highlight w:val="cyan"/>
        </w:rPr>
      </w:pPr>
      <w:r>
        <w:rPr>
          <w:rFonts w:hint="eastAsia" w:cs="Calibri"/>
          <w:b/>
          <w:bCs/>
          <w:sz w:val="16"/>
          <w:szCs w:val="16"/>
          <w:highlight w:val="cyan"/>
        </w:rPr>
        <w:t>C</w:t>
      </w:r>
      <w:r>
        <w:rPr>
          <w:rFonts w:cs="Calibri"/>
          <w:b/>
          <w:bCs/>
          <w:sz w:val="16"/>
          <w:szCs w:val="16"/>
          <w:highlight w:val="cyan"/>
        </w:rPr>
        <w:t>H</w:t>
      </w:r>
      <w:r>
        <w:rPr>
          <w:rFonts w:hint="eastAsia" w:cs="Calibri"/>
          <w:b/>
          <w:bCs/>
          <w:sz w:val="16"/>
          <w:szCs w:val="16"/>
          <w:highlight w:val="cyan"/>
        </w:rPr>
        <w:t>6 活动记录</w:t>
      </w:r>
    </w:p>
    <w:p w14:paraId="14189FB6">
      <w:pPr>
        <w:pBdr>
          <w:bottom w:val="single" w:color="auto" w:sz="4" w:space="1"/>
        </w:pBdr>
        <w:spacing w:line="180" w:lineRule="exact"/>
        <w:jc w:val="left"/>
        <w:rPr>
          <w:sz w:val="16"/>
          <w:szCs w:val="16"/>
        </w:rPr>
      </w:pPr>
      <w:r>
        <w:rPr>
          <w:b/>
          <w:bCs/>
          <w:sz w:val="16"/>
          <w:szCs w:val="16"/>
        </w:rPr>
        <w:t>1.</w:t>
      </w:r>
      <w:r>
        <w:rPr>
          <w:rFonts w:hint="eastAsia"/>
          <w:b/>
          <w:bCs/>
          <w:sz w:val="16"/>
          <w:szCs w:val="16"/>
        </w:rPr>
        <w:t>运行时环境</w:t>
      </w:r>
      <w:r>
        <w:rPr>
          <w:rFonts w:hint="eastAsia"/>
          <w:sz w:val="16"/>
          <w:szCs w:val="16"/>
        </w:rPr>
        <w:t>：从低地址到高地址——code,</w:t>
      </w:r>
      <w:r>
        <w:rPr>
          <w:sz w:val="16"/>
          <w:szCs w:val="16"/>
        </w:rPr>
        <w:t xml:space="preserve"> static(</w:t>
      </w:r>
      <w:r>
        <w:rPr>
          <w:rFonts w:hint="eastAsia"/>
          <w:sz w:val="16"/>
          <w:szCs w:val="16"/>
        </w:rPr>
        <w:t>全局变量，静态变量</w:t>
      </w:r>
      <w:r>
        <w:rPr>
          <w:sz w:val="16"/>
          <w:szCs w:val="16"/>
        </w:rPr>
        <w:t>), heap, stack(</w:t>
      </w:r>
      <w:r>
        <w:rPr>
          <w:rFonts w:hint="eastAsia"/>
          <w:sz w:val="16"/>
          <w:szCs w:val="16"/>
        </w:rPr>
        <w:t>从高到低生长)</w:t>
      </w:r>
    </w:p>
    <w:p w14:paraId="32682E73">
      <w:pPr>
        <w:pBdr>
          <w:bottom w:val="single" w:color="auto" w:sz="4" w:space="1"/>
        </w:pBdr>
        <w:spacing w:line="180" w:lineRule="exact"/>
        <w:jc w:val="left"/>
        <w:rPr>
          <w:sz w:val="16"/>
          <w:szCs w:val="16"/>
        </w:rPr>
      </w:pPr>
      <w:r>
        <w:rPr>
          <w:rFonts w:hint="eastAsia"/>
          <w:sz w:val="16"/>
          <w:szCs w:val="16"/>
        </w:rPr>
        <w:t>2.C、Pascal和Java局部变量在函数返回时被销毁。函数调用采用stack</w:t>
      </w:r>
    </w:p>
    <w:p w14:paraId="3AE79659">
      <w:pPr>
        <w:pBdr>
          <w:bottom w:val="single" w:color="auto" w:sz="4" w:space="1"/>
        </w:pBdr>
        <w:spacing w:line="180" w:lineRule="exact"/>
        <w:jc w:val="left"/>
        <w:rPr>
          <w:sz w:val="16"/>
          <w:szCs w:val="16"/>
        </w:rPr>
      </w:pPr>
      <w:r>
        <w:rPr>
          <w:sz w:val="16"/>
          <w:szCs w:val="16"/>
        </w:rPr>
        <w:t>3.</w:t>
      </w:r>
      <w:r>
        <w:rPr>
          <w:rFonts w:hint="eastAsia"/>
          <w:sz w:val="16"/>
          <w:szCs w:val="16"/>
        </w:rPr>
        <w:t>高阶函数</w:t>
      </w:r>
    </w:p>
    <w:p w14:paraId="61CACFF6">
      <w:pPr>
        <w:pBdr>
          <w:bottom w:val="single" w:color="auto" w:sz="4" w:space="1"/>
        </w:pBdr>
        <w:spacing w:line="180" w:lineRule="exact"/>
        <w:jc w:val="left"/>
        <w:rPr>
          <w:sz w:val="16"/>
          <w:szCs w:val="16"/>
        </w:rPr>
      </w:pPr>
      <w:r>
        <w:rPr>
          <w:rFonts w:hint="eastAsia"/>
          <w:sz w:val="16"/>
          <w:szCs w:val="16"/>
        </w:rPr>
        <w:t>①Pascal允许嵌套函数但不允许将函数作为返回值，C允许将函数作为返回值但不允许嵌套，可以用栈来保存局部变量</w:t>
      </w:r>
    </w:p>
    <w:p w14:paraId="3C98F692">
      <w:pPr>
        <w:pBdr>
          <w:bottom w:val="single" w:color="auto" w:sz="4" w:space="1"/>
        </w:pBdr>
        <w:spacing w:line="180" w:lineRule="exact"/>
        <w:jc w:val="left"/>
        <w:rPr>
          <w:sz w:val="16"/>
          <w:szCs w:val="16"/>
        </w:rPr>
      </w:pPr>
      <w:r>
        <w:rPr>
          <w:rFonts w:hint="eastAsia"/>
          <w:sz w:val="16"/>
          <w:szCs w:val="16"/>
        </w:rPr>
        <w:t>②ML、Scheme 允许嵌套函数和函数值变量</w:t>
      </w:r>
      <w:r>
        <w:rPr>
          <w:sz w:val="16"/>
          <w:szCs w:val="16"/>
        </w:rPr>
        <w:t>(</w:t>
      </w:r>
      <w:r>
        <w:rPr>
          <w:rFonts w:hint="eastAsia"/>
          <w:sz w:val="16"/>
          <w:szCs w:val="16"/>
        </w:rPr>
        <w:t>保存在变量中的函数) 不能</w:t>
      </w:r>
    </w:p>
    <w:p w14:paraId="53380F96">
      <w:pPr>
        <w:pBdr>
          <w:bottom w:val="single" w:color="auto" w:sz="4" w:space="1"/>
        </w:pBdr>
        <w:spacing w:line="180" w:lineRule="exact"/>
        <w:jc w:val="left"/>
        <w:rPr>
          <w:b/>
          <w:bCs/>
          <w:sz w:val="16"/>
          <w:szCs w:val="16"/>
          <w:highlight w:val="yellow"/>
        </w:rPr>
      </w:pPr>
      <w:r>
        <w:rPr>
          <w:rFonts w:hint="eastAsia"/>
          <w:b/>
          <w:bCs/>
          <w:sz w:val="16"/>
          <w:szCs w:val="16"/>
          <w:highlight w:val="yellow"/>
        </w:rPr>
        <w:t>6.1 Stack Frames</w:t>
      </w:r>
    </w:p>
    <w:p w14:paraId="2201E818">
      <w:pPr>
        <w:pBdr>
          <w:bottom w:val="single" w:color="auto" w:sz="4" w:space="1"/>
        </w:pBdr>
        <w:spacing w:line="180" w:lineRule="exact"/>
        <w:jc w:val="left"/>
        <w:rPr>
          <w:sz w:val="16"/>
          <w:szCs w:val="16"/>
        </w:rPr>
      </w:pPr>
      <w:r>
        <w:rPr>
          <w:rFonts w:hint="eastAsia"/>
          <w:b/>
          <w:bCs/>
          <w:sz w:val="16"/>
          <w:szCs w:val="16"/>
          <w:u w:val="single"/>
        </w:rPr>
        <w:t>1.包含</w:t>
      </w:r>
      <w:r>
        <w:rPr>
          <w:rFonts w:hint="eastAsia"/>
          <w:sz w:val="16"/>
          <w:szCs w:val="16"/>
        </w:rPr>
        <w:t>：①Income Arg：由caller传递；②Static link；③部分局部变量(还有一些保存在reg中)；④Return Addr；⑤临时变量；⑥saved reg保存寄存器；⑦outgoing argument:传出参数；</w:t>
      </w:r>
    </w:p>
    <w:p w14:paraId="3E31A6DA">
      <w:pPr>
        <w:pBdr>
          <w:bottom w:val="single" w:color="auto" w:sz="4" w:space="1"/>
        </w:pBdr>
        <w:spacing w:line="0" w:lineRule="atLeast"/>
        <w:jc w:val="left"/>
        <w:rPr>
          <w:sz w:val="16"/>
          <w:szCs w:val="16"/>
        </w:rPr>
      </w:pPr>
      <w:r>
        <w:rPr>
          <w:sz w:val="16"/>
          <w:szCs w:val="16"/>
        </w:rPr>
        <w:drawing>
          <wp:inline distT="0" distB="0" distL="114300" distR="114300">
            <wp:extent cx="1846580" cy="2801620"/>
            <wp:effectExtent l="0" t="0" r="1270" b="8255"/>
            <wp:docPr id="7" name="图片 7" descr="image-20230507210045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age-20230507210045295"/>
                    <pic:cNvPicPr>
                      <a:picLocks noChangeAspect="1"/>
                    </pic:cNvPicPr>
                  </pic:nvPicPr>
                  <pic:blipFill>
                    <a:blip r:embed="rId34"/>
                    <a:srcRect r="21526"/>
                    <a:stretch>
                      <a:fillRect/>
                    </a:stretch>
                  </pic:blipFill>
                  <pic:spPr>
                    <a:xfrm>
                      <a:off x="0" y="0"/>
                      <a:ext cx="1846580" cy="2801620"/>
                    </a:xfrm>
                    <a:prstGeom prst="rect">
                      <a:avLst/>
                    </a:prstGeom>
                  </pic:spPr>
                </pic:pic>
              </a:graphicData>
            </a:graphic>
          </wp:inline>
        </w:drawing>
      </w:r>
    </w:p>
    <w:p w14:paraId="12F5D0E9">
      <w:pPr>
        <w:pBdr>
          <w:bottom w:val="single" w:color="auto" w:sz="4" w:space="1"/>
        </w:pBdr>
        <w:spacing w:line="180" w:lineRule="exact"/>
        <w:jc w:val="left"/>
        <w:rPr>
          <w:sz w:val="16"/>
          <w:szCs w:val="16"/>
        </w:rPr>
      </w:pPr>
      <w:r>
        <w:rPr>
          <w:rFonts w:hint="eastAsia"/>
          <w:b/>
          <w:bCs/>
          <w:sz w:val="16"/>
          <w:szCs w:val="16"/>
          <w:u w:val="single"/>
        </w:rPr>
        <w:t>3.fp和sp的变化：</w:t>
      </w:r>
      <w:r>
        <w:rPr>
          <w:rFonts w:hint="eastAsia"/>
          <w:sz w:val="16"/>
          <w:szCs w:val="16"/>
        </w:rPr>
        <w:t>①g calls f(a1,...,an)时：sp指向g传给f的第一个参数；②跳转，保存返回地址；③push rbp</w:t>
      </w:r>
      <w:r>
        <w:rPr>
          <w:sz w:val="16"/>
          <w:szCs w:val="16"/>
        </w:rPr>
        <w:t>; mov rbp, rsp</w:t>
      </w:r>
      <w:r>
        <w:rPr>
          <w:rFonts w:hint="eastAsia"/>
          <w:sz w:val="16"/>
          <w:szCs w:val="16"/>
        </w:rPr>
        <w:t xml:space="preserve">；④分配局部变量空间；⑤mov </w:t>
      </w:r>
      <w:r>
        <w:rPr>
          <w:sz w:val="16"/>
          <w:szCs w:val="16"/>
        </w:rPr>
        <w:t>rsp, rbp; pop rbp</w:t>
      </w:r>
      <w:r>
        <w:rPr>
          <w:rFonts w:hint="eastAsia"/>
          <w:sz w:val="16"/>
          <w:szCs w:val="16"/>
        </w:rPr>
        <w:t>；ret</w:t>
      </w:r>
    </w:p>
    <w:p w14:paraId="3189F300">
      <w:pPr>
        <w:pBdr>
          <w:bottom w:val="single" w:color="auto" w:sz="4" w:space="1"/>
        </w:pBdr>
        <w:spacing w:line="180" w:lineRule="exact"/>
        <w:jc w:val="left"/>
        <w:rPr>
          <w:sz w:val="16"/>
          <w:szCs w:val="16"/>
        </w:rPr>
      </w:pPr>
      <w:r>
        <w:rPr>
          <w:rFonts w:hint="eastAsia"/>
          <w:sz w:val="16"/>
          <w:szCs w:val="16"/>
        </w:rPr>
        <w:t>4.当frame size不变时fp=sp+Frame size</w:t>
      </w:r>
    </w:p>
    <w:p w14:paraId="0A1C3319">
      <w:pPr>
        <w:pBdr>
          <w:bottom w:val="single" w:color="auto" w:sz="4" w:space="1"/>
        </w:pBdr>
        <w:spacing w:line="180" w:lineRule="exact"/>
        <w:jc w:val="left"/>
        <w:rPr>
          <w:b/>
          <w:bCs/>
          <w:sz w:val="16"/>
          <w:szCs w:val="16"/>
          <w:highlight w:val="yellow"/>
        </w:rPr>
      </w:pPr>
      <w:bookmarkStart w:id="4" w:name="OLE_LINK3"/>
      <w:r>
        <w:rPr>
          <w:rFonts w:hint="eastAsia"/>
          <w:b/>
          <w:bCs/>
          <w:sz w:val="16"/>
          <w:szCs w:val="16"/>
          <w:highlight w:val="yellow"/>
        </w:rPr>
        <w:t>Parameter Passing</w:t>
      </w:r>
      <w:bookmarkEnd w:id="4"/>
      <w:r>
        <w:rPr>
          <w:rFonts w:hint="eastAsia"/>
          <w:b/>
          <w:bCs/>
          <w:sz w:val="16"/>
          <w:szCs w:val="16"/>
        </w:rPr>
        <w:t xml:space="preserve"> </w:t>
      </w:r>
      <w:r>
        <w:rPr>
          <w:rFonts w:hint="eastAsia"/>
          <w:sz w:val="16"/>
          <w:szCs w:val="16"/>
        </w:rPr>
        <w:t>避免传参访问mem：</w:t>
      </w:r>
    </w:p>
    <w:p w14:paraId="0943976A">
      <w:pPr>
        <w:pBdr>
          <w:bottom w:val="single" w:color="auto" w:sz="4" w:space="1"/>
        </w:pBdr>
        <w:spacing w:line="180" w:lineRule="exact"/>
        <w:jc w:val="left"/>
        <w:rPr>
          <w:sz w:val="16"/>
          <w:szCs w:val="16"/>
        </w:rPr>
      </w:pPr>
      <w:r>
        <w:rPr>
          <w:rFonts w:hint="eastAsia"/>
          <w:sz w:val="16"/>
          <w:szCs w:val="16"/>
        </w:rPr>
        <w:t>①leaf procedures ②interprocedural register allocation：编译器一次分析所有procedure，为造成冲突的procedure分配不同的reg用来接收参数保存局部变量(是一种优化策略)③a1在调用h前是一个dead variable④Register Windows：每个procedure都分配全新的一组reg</w:t>
      </w:r>
    </w:p>
    <w:p w14:paraId="54AB01E5">
      <w:pPr>
        <w:pBdr>
          <w:bottom w:val="single" w:color="auto" w:sz="4" w:space="1"/>
        </w:pBdr>
        <w:spacing w:line="180" w:lineRule="exact"/>
        <w:jc w:val="left"/>
        <w:rPr>
          <w:b/>
          <w:bCs/>
          <w:sz w:val="16"/>
          <w:szCs w:val="16"/>
          <w:highlight w:val="yellow"/>
        </w:rPr>
      </w:pPr>
      <w:r>
        <w:rPr>
          <w:rFonts w:hint="eastAsia"/>
          <w:b/>
          <w:bCs/>
          <w:sz w:val="16"/>
          <w:szCs w:val="16"/>
          <w:highlight w:val="yellow"/>
        </w:rPr>
        <w:t>Return Address</w:t>
      </w:r>
      <w:r>
        <w:rPr>
          <w:rFonts w:hint="eastAsia"/>
          <w:b/>
          <w:bCs/>
          <w:sz w:val="16"/>
          <w:szCs w:val="16"/>
        </w:rPr>
        <w:t xml:space="preserve"> </w:t>
      </w:r>
      <w:r>
        <w:rPr>
          <w:rFonts w:hint="eastAsia"/>
          <w:sz w:val="16"/>
          <w:szCs w:val="16"/>
        </w:rPr>
        <w:t>非叶过程的ra必须写入frame(除非使用interprocedural register allocation)；叶过程的ra一般放于指定reg</w:t>
      </w:r>
    </w:p>
    <w:p w14:paraId="3F749B40">
      <w:pPr>
        <w:pBdr>
          <w:bottom w:val="single" w:color="auto" w:sz="4" w:space="1"/>
        </w:pBdr>
        <w:spacing w:line="180" w:lineRule="exact"/>
        <w:jc w:val="left"/>
        <w:rPr>
          <w:b/>
          <w:bCs/>
          <w:sz w:val="16"/>
          <w:szCs w:val="16"/>
          <w:highlight w:val="yellow"/>
        </w:rPr>
      </w:pPr>
      <w:r>
        <w:rPr>
          <w:rFonts w:hint="eastAsia"/>
          <w:b/>
          <w:bCs/>
          <w:sz w:val="16"/>
          <w:szCs w:val="16"/>
          <w:highlight w:val="yellow"/>
        </w:rPr>
        <w:t>Frame-Resident Variable</w:t>
      </w:r>
    </w:p>
    <w:p w14:paraId="7774BB71">
      <w:pPr>
        <w:pBdr>
          <w:bottom w:val="single" w:color="auto" w:sz="4" w:space="1"/>
        </w:pBdr>
        <w:spacing w:line="180" w:lineRule="exact"/>
        <w:jc w:val="left"/>
        <w:rPr>
          <w:sz w:val="16"/>
          <w:szCs w:val="16"/>
        </w:rPr>
      </w:pPr>
      <w:r>
        <w:rPr>
          <w:rFonts w:hint="eastAsia"/>
          <w:b/>
          <w:bCs/>
          <w:sz w:val="16"/>
          <w:szCs w:val="16"/>
          <w:u w:val="single"/>
        </w:rPr>
        <w:t>1.这些值通常存在reg中</w:t>
      </w:r>
      <w:r>
        <w:rPr>
          <w:rFonts w:hint="eastAsia"/>
          <w:sz w:val="16"/>
          <w:szCs w:val="16"/>
        </w:rPr>
        <w:t>：函数参数；返回地址；函数结果；局部变量；中间结果</w:t>
      </w:r>
    </w:p>
    <w:p w14:paraId="5447CC0B">
      <w:pPr>
        <w:pBdr>
          <w:bottom w:val="single" w:color="auto" w:sz="4" w:space="1"/>
        </w:pBdr>
        <w:spacing w:line="180" w:lineRule="exact"/>
        <w:jc w:val="left"/>
        <w:rPr>
          <w:sz w:val="16"/>
          <w:szCs w:val="16"/>
        </w:rPr>
      </w:pPr>
      <w:r>
        <w:rPr>
          <w:rFonts w:hint="eastAsia"/>
          <w:b/>
          <w:bCs/>
          <w:sz w:val="16"/>
          <w:szCs w:val="16"/>
          <w:u w:val="single"/>
        </w:rPr>
        <w:t>2.这些值通常写在mem中</w:t>
      </w:r>
      <w:r>
        <w:rPr>
          <w:rFonts w:hint="eastAsia"/>
          <w:sz w:val="16"/>
          <w:szCs w:val="16"/>
        </w:rPr>
        <w:t>：①变量通过引用reference传递②变量由嵌套在当前变量中的过程访问③值太大，无法写入reg④变量为数组，需要进行地址运算⑤保存变量的reg用于特殊目的 如参数传递⑥有太多局部变量和临时值，reg不够用</w:t>
      </w:r>
    </w:p>
    <w:p w14:paraId="616BB4B6">
      <w:pPr>
        <w:pBdr>
          <w:bottom w:val="single" w:color="auto" w:sz="4" w:space="1"/>
        </w:pBdr>
        <w:spacing w:line="180" w:lineRule="exact"/>
        <w:jc w:val="left"/>
        <w:rPr>
          <w:sz w:val="16"/>
          <w:szCs w:val="16"/>
        </w:rPr>
      </w:pPr>
      <w:r>
        <w:rPr>
          <w:rFonts w:hint="eastAsia"/>
          <w:sz w:val="16"/>
          <w:szCs w:val="16"/>
        </w:rPr>
        <w:t>3</w:t>
      </w:r>
      <w:r>
        <w:rPr>
          <w:rFonts w:hint="eastAsia"/>
          <w:b/>
          <w:bCs/>
          <w:sz w:val="16"/>
          <w:szCs w:val="16"/>
          <w:u w:val="single"/>
        </w:rPr>
        <w:t>. escape</w:t>
      </w:r>
      <w:r>
        <w:rPr>
          <w:rFonts w:hint="eastAsia"/>
          <w:sz w:val="16"/>
          <w:szCs w:val="16"/>
        </w:rPr>
        <w:t>：若变量是通过引用传递；被取地址&amp;；被内层嵌套</w:t>
      </w:r>
      <w:r>
        <w:rPr>
          <w:sz w:val="16"/>
          <w:szCs w:val="16"/>
        </w:rPr>
        <w:t>(nested)</w:t>
      </w:r>
      <w:r>
        <w:rPr>
          <w:rFonts w:hint="eastAsia"/>
          <w:sz w:val="16"/>
          <w:szCs w:val="16"/>
        </w:rPr>
        <w:t>函数访问</w:t>
      </w:r>
    </w:p>
    <w:p w14:paraId="7C008779">
      <w:pPr>
        <w:pBdr>
          <w:bottom w:val="single" w:color="auto" w:sz="4" w:space="1"/>
        </w:pBdr>
        <w:spacing w:line="180" w:lineRule="exact"/>
        <w:jc w:val="left"/>
        <w:rPr>
          <w:b/>
          <w:bCs/>
          <w:sz w:val="16"/>
          <w:szCs w:val="16"/>
          <w:highlight w:val="yellow"/>
        </w:rPr>
      </w:pPr>
      <w:r>
        <w:rPr>
          <w:rFonts w:hint="eastAsia"/>
          <w:b/>
          <w:bCs/>
          <w:sz w:val="16"/>
          <w:szCs w:val="16"/>
          <w:highlight w:val="yellow"/>
        </w:rPr>
        <w:t>Static links</w:t>
      </w:r>
    </w:p>
    <w:p w14:paraId="757926AF">
      <w:pPr>
        <w:pBdr>
          <w:bottom w:val="single" w:color="auto" w:sz="4" w:space="1"/>
        </w:pBdr>
        <w:spacing w:line="180" w:lineRule="exact"/>
        <w:jc w:val="left"/>
        <w:rPr>
          <w:sz w:val="16"/>
          <w:szCs w:val="16"/>
        </w:rPr>
      </w:pPr>
      <w:r>
        <w:rPr>
          <w:rFonts w:hint="eastAsia"/>
          <w:b/>
          <w:bCs/>
          <w:sz w:val="16"/>
          <w:szCs w:val="16"/>
          <w:u w:val="single"/>
        </w:rPr>
        <w:t>1.block structure</w:t>
      </w:r>
      <w:r>
        <w:rPr>
          <w:rFonts w:hint="eastAsia"/>
          <w:sz w:val="16"/>
          <w:szCs w:val="16"/>
        </w:rPr>
        <w:t>:内部函数可以使用外部函数def的变量——内部函数需要可以同时访问自己和外部函数的Stack Frame。</w:t>
      </w:r>
    </w:p>
    <w:p w14:paraId="28C590F4">
      <w:pPr>
        <w:pBdr>
          <w:bottom w:val="single" w:color="auto" w:sz="4" w:space="1"/>
        </w:pBdr>
        <w:spacing w:line="180" w:lineRule="exact"/>
        <w:jc w:val="left"/>
        <w:rPr>
          <w:sz w:val="16"/>
          <w:szCs w:val="16"/>
        </w:rPr>
      </w:pPr>
      <w:r>
        <w:rPr>
          <w:rFonts w:hint="eastAsia"/>
          <w:b/>
          <w:bCs/>
          <w:sz w:val="16"/>
          <w:szCs w:val="16"/>
        </w:rPr>
        <w:t>实现块结构方法</w:t>
      </w:r>
      <w:r>
        <w:rPr>
          <w:rFonts w:hint="eastAsia"/>
          <w:sz w:val="16"/>
          <w:szCs w:val="16"/>
        </w:rPr>
        <w:t>:</w:t>
      </w:r>
    </w:p>
    <w:p w14:paraId="6B950648">
      <w:pPr>
        <w:pBdr>
          <w:bottom w:val="single" w:color="auto" w:sz="4" w:space="1"/>
        </w:pBdr>
        <w:spacing w:line="180" w:lineRule="exact"/>
        <w:rPr>
          <w:sz w:val="16"/>
          <w:szCs w:val="16"/>
        </w:rPr>
      </w:pPr>
      <w:r>
        <w:rPr>
          <w:rFonts w:hint="eastAsia"/>
          <w:b/>
          <w:bCs/>
          <w:sz w:val="16"/>
          <w:szCs w:val="16"/>
        </w:rPr>
        <w:t>①静态链</w:t>
      </w:r>
      <w:r>
        <w:rPr>
          <w:rFonts w:hint="eastAsia"/>
          <w:sz w:val="16"/>
          <w:szCs w:val="16"/>
        </w:rPr>
        <w:t>：call f时 传递给f</w:t>
      </w:r>
      <w:r>
        <w:rPr>
          <w:sz w:val="16"/>
          <w:szCs w:val="16"/>
        </w:rPr>
        <w:t xml:space="preserve"> </w:t>
      </w:r>
      <w:r>
        <w:rPr>
          <w:rFonts w:hint="eastAsia"/>
          <w:sz w:val="16"/>
          <w:szCs w:val="16"/>
        </w:rPr>
        <w:t>f函数在源代码中嵌套的上一个函数的栈帧的指针②</w:t>
      </w:r>
      <w:r>
        <w:rPr>
          <w:rFonts w:hint="eastAsia"/>
          <w:b/>
          <w:bCs/>
          <w:sz w:val="16"/>
          <w:szCs w:val="16"/>
        </w:rPr>
        <w:t>display</w:t>
      </w:r>
      <w:r>
        <w:rPr>
          <w:rFonts w:hint="eastAsia"/>
          <w:sz w:val="16"/>
          <w:szCs w:val="16"/>
        </w:rPr>
        <w:t>: 一个全局数组，a[i]指向最近一次进入的嵌套深度为i的procedure的栈帧（和静态链接一样，只是数组和链表的区别）③</w:t>
      </w:r>
      <w:r>
        <w:rPr>
          <w:rFonts w:hint="eastAsia" w:ascii="DengXian" w:hAnsi="DengXian" w:eastAsia="DengXian" w:cs="DengXian"/>
          <w:b/>
          <w:bCs/>
          <w:sz w:val="16"/>
          <w:szCs w:val="16"/>
        </w:rPr>
        <w:t xml:space="preserve">λ </w:t>
      </w:r>
      <w:r>
        <w:rPr>
          <w:rFonts w:hint="eastAsia"/>
          <w:b/>
          <w:bCs/>
          <w:sz w:val="16"/>
          <w:szCs w:val="16"/>
        </w:rPr>
        <w:t>lifting</w:t>
      </w:r>
      <w:r>
        <w:rPr>
          <w:rFonts w:hint="eastAsia"/>
          <w:sz w:val="16"/>
          <w:szCs w:val="16"/>
        </w:rPr>
        <w:t>：g call f时，把实际被f(或嵌套在f内部的任何函数)访问的g的每个变量都作为额外的参数传递给f</w:t>
      </w:r>
    </w:p>
    <w:p w14:paraId="02BCA2A4">
      <w:pPr>
        <w:pBdr>
          <w:bottom w:val="single" w:color="auto" w:sz="4" w:space="1"/>
        </w:pBdr>
        <w:spacing w:line="180" w:lineRule="exact"/>
        <w:jc w:val="left"/>
        <w:rPr>
          <w:b/>
          <w:bCs/>
          <w:color w:val="376092" w:themeColor="accent1" w:themeShade="BF"/>
          <w:sz w:val="16"/>
          <w:szCs w:val="16"/>
        </w:rPr>
      </w:pPr>
      <w:r>
        <w:rPr>
          <w:rFonts w:hint="eastAsia"/>
          <w:b/>
          <w:bCs/>
          <w:color w:val="376092" w:themeColor="accent1" w:themeShade="BF"/>
          <w:sz w:val="16"/>
          <w:szCs w:val="16"/>
        </w:rPr>
        <w:t>例子：</w:t>
      </w:r>
      <w:r>
        <w:rPr>
          <w:rFonts w:hint="eastAsia"/>
          <w:color w:val="376092" w:themeColor="accent1" w:themeShade="BF"/>
          <w:sz w:val="16"/>
          <w:szCs w:val="16"/>
        </w:rPr>
        <w:t>prettyprint，定义变量output，声明函数write，声明函数show（里面声明函数indent）</w:t>
      </w:r>
    </w:p>
    <w:p w14:paraId="4A8C7A86">
      <w:pPr>
        <w:pBdr>
          <w:bottom w:val="single" w:color="auto" w:sz="4" w:space="1"/>
        </w:pBdr>
        <w:spacing w:line="180" w:lineRule="exact"/>
        <w:jc w:val="left"/>
        <w:rPr>
          <w:color w:val="376092" w:themeColor="accent1" w:themeShade="BF"/>
          <w:sz w:val="16"/>
          <w:szCs w:val="16"/>
        </w:rPr>
      </w:pPr>
      <w:r>
        <w:rPr>
          <w:rFonts w:hint="eastAsia"/>
          <w:color w:val="376092" w:themeColor="accent1" w:themeShade="BF"/>
          <w:sz w:val="16"/>
          <w:szCs w:val="16"/>
        </w:rPr>
        <w:t>24 prettyprint 调用 show，传递自己的帧指针作为 show 的静态链。</w:t>
      </w:r>
    </w:p>
    <w:p w14:paraId="0A453595">
      <w:pPr>
        <w:pBdr>
          <w:bottom w:val="single" w:color="auto" w:sz="4" w:space="1"/>
        </w:pBdr>
        <w:spacing w:line="180" w:lineRule="exact"/>
        <w:jc w:val="left"/>
        <w:rPr>
          <w:color w:val="376092" w:themeColor="accent1" w:themeShade="BF"/>
          <w:sz w:val="16"/>
          <w:szCs w:val="16"/>
        </w:rPr>
      </w:pPr>
      <w:r>
        <w:rPr>
          <w:rFonts w:hint="eastAsia"/>
          <w:color w:val="376092" w:themeColor="accent1" w:themeShade="BF"/>
          <w:sz w:val="16"/>
          <w:szCs w:val="16"/>
        </w:rPr>
        <w:t>10 show 将静态链（prettyprint 的栈帧地址）保存在它自己的栈帧中。</w:t>
      </w:r>
    </w:p>
    <w:p w14:paraId="1C2552DF">
      <w:pPr>
        <w:pBdr>
          <w:bottom w:val="single" w:color="auto" w:sz="4" w:space="1"/>
        </w:pBdr>
        <w:spacing w:line="180" w:lineRule="exact"/>
        <w:jc w:val="left"/>
        <w:rPr>
          <w:color w:val="376092" w:themeColor="accent1" w:themeShade="BF"/>
          <w:sz w:val="16"/>
          <w:szCs w:val="16"/>
        </w:rPr>
      </w:pPr>
      <w:r>
        <w:rPr>
          <w:rFonts w:hint="eastAsia"/>
          <w:color w:val="376092" w:themeColor="accent1" w:themeShade="BF"/>
          <w:sz w:val="16"/>
          <w:szCs w:val="16"/>
        </w:rPr>
        <w:t>18 show 调用 indent，传递自己的帧指针作为 indent 的静态链。</w:t>
      </w:r>
    </w:p>
    <w:p w14:paraId="5EE90243">
      <w:pPr>
        <w:pBdr>
          <w:bottom w:val="single" w:color="auto" w:sz="4" w:space="1"/>
        </w:pBdr>
        <w:spacing w:line="180" w:lineRule="exact"/>
        <w:jc w:val="left"/>
        <w:rPr>
          <w:color w:val="376092" w:themeColor="accent1" w:themeShade="BF"/>
          <w:sz w:val="16"/>
          <w:szCs w:val="16"/>
        </w:rPr>
      </w:pPr>
      <w:r>
        <w:rPr>
          <w:rFonts w:hint="eastAsia"/>
          <w:color w:val="376092" w:themeColor="accent1" w:themeShade="BF"/>
          <w:sz w:val="16"/>
          <w:szCs w:val="16"/>
        </w:rPr>
        <w:t>20 show 调用自身，传递自己的静态链（也就是 prettyprint 的栈帧地址）给自己作为静态链。</w:t>
      </w:r>
    </w:p>
    <w:p w14:paraId="2C08A898">
      <w:pPr>
        <w:pBdr>
          <w:bottom w:val="single" w:color="auto" w:sz="4" w:space="1"/>
        </w:pBdr>
        <w:spacing w:line="180" w:lineRule="exact"/>
        <w:jc w:val="left"/>
        <w:rPr>
          <w:color w:val="376092" w:themeColor="accent1" w:themeShade="BF"/>
          <w:sz w:val="16"/>
          <w:szCs w:val="16"/>
        </w:rPr>
      </w:pPr>
      <w:r>
        <w:rPr>
          <w:rFonts w:hint="eastAsia"/>
          <w:color w:val="376092" w:themeColor="accent1" w:themeShade="BF"/>
          <w:sz w:val="16"/>
          <w:szCs w:val="16"/>
        </w:rPr>
        <w:t>13 indent 使用 show 的栈帧中的值 n。为了做到这一点，它从相对函数 indent 的静态链（它指向函数 show 的栈帧）适当位移的存储位置取得该值。</w:t>
      </w:r>
    </w:p>
    <w:p w14:paraId="6338AA68">
      <w:pPr>
        <w:pBdr>
          <w:bottom w:val="single" w:color="auto" w:sz="4" w:space="1"/>
        </w:pBdr>
        <w:spacing w:line="180" w:lineRule="exact"/>
        <w:jc w:val="left"/>
        <w:rPr>
          <w:color w:val="376092" w:themeColor="accent1" w:themeShade="BF"/>
          <w:sz w:val="16"/>
          <w:szCs w:val="16"/>
        </w:rPr>
      </w:pPr>
      <w:r>
        <w:rPr>
          <w:rFonts w:hint="eastAsia"/>
          <w:color w:val="376092" w:themeColor="accent1" w:themeShade="BF"/>
          <w:sz w:val="16"/>
          <w:szCs w:val="16"/>
        </w:rPr>
        <w:t>14 indent 调用 write。它传递 prettyprint 的帧指针作为静态链。为了得到这个帧指针，需要取两次静态链。</w:t>
      </w:r>
    </w:p>
    <w:p w14:paraId="31B92F3D">
      <w:pPr>
        <w:pBdr>
          <w:bottom w:val="single" w:color="auto" w:sz="4" w:space="1"/>
        </w:pBdr>
        <w:spacing w:line="180" w:lineRule="exact"/>
        <w:jc w:val="left"/>
        <w:rPr>
          <w:b/>
          <w:bCs/>
          <w:color w:val="376092" w:themeColor="accent1" w:themeShade="BF"/>
          <w:sz w:val="16"/>
          <w:szCs w:val="16"/>
        </w:rPr>
      </w:pPr>
      <w:r>
        <w:rPr>
          <w:rFonts w:hint="eastAsia"/>
          <w:color w:val="376092" w:themeColor="accent1" w:themeShade="BF"/>
          <w:sz w:val="16"/>
          <w:szCs w:val="16"/>
        </w:rPr>
        <w:t>15 indent 使用函数 prettyprint 中的变量 output。为了做到这点，它从自己的静态链开始，然后获得函数 show 的静态链，再通过这个静态链获得变量 output</w:t>
      </w:r>
      <w:r>
        <w:rPr>
          <w:rFonts w:hint="eastAsia"/>
          <w:b/>
          <w:bCs/>
          <w:color w:val="376092" w:themeColor="accent1" w:themeShade="BF"/>
          <w:sz w:val="16"/>
          <w:szCs w:val="16"/>
        </w:rPr>
        <w:t>。</w:t>
      </w:r>
    </w:p>
    <w:p w14:paraId="6B3F276A">
      <w:pPr>
        <w:pBdr>
          <w:bottom w:val="single" w:color="auto" w:sz="4" w:space="1"/>
        </w:pBdr>
        <w:spacing w:line="0" w:lineRule="atLeast"/>
        <w:jc w:val="left"/>
        <w:rPr>
          <w:sz w:val="16"/>
          <w:szCs w:val="16"/>
        </w:rPr>
      </w:pPr>
      <w:r>
        <w:rPr>
          <w:rFonts w:hint="eastAsia"/>
          <w:b/>
          <w:bCs/>
          <w:sz w:val="16"/>
          <w:szCs w:val="16"/>
        </w:rPr>
        <w:t>注意</w:t>
      </w:r>
      <w:r>
        <w:rPr>
          <w:rFonts w:hint="eastAsia"/>
          <w:sz w:val="16"/>
          <w:szCs w:val="16"/>
        </w:rPr>
        <w:t>：①每个过程调用or变量访问，需要一条0次（本地）多次mem读取操作组成的链，链的长度就是所涉及的两个函数之间的静态嵌套深度之差</w:t>
      </w:r>
    </w:p>
    <w:p w14:paraId="70D7F249">
      <w:pPr>
        <w:pBdr>
          <w:bottom w:val="single" w:color="auto" w:sz="4" w:space="1"/>
        </w:pBdr>
        <w:spacing w:line="0" w:lineRule="atLeast"/>
        <w:jc w:val="left"/>
        <w:rPr>
          <w:sz w:val="16"/>
          <w:szCs w:val="16"/>
        </w:rPr>
      </w:pPr>
      <w:r>
        <w:rPr>
          <w:rFonts w:hint="eastAsia"/>
          <w:sz w:val="16"/>
          <w:szCs w:val="16"/>
        </w:rPr>
        <w:t>②output必须存在mem中</w:t>
      </w:r>
    </w:p>
    <w:p w14:paraId="2776C033">
      <w:pPr>
        <w:spacing w:line="180" w:lineRule="exact"/>
        <w:jc w:val="left"/>
        <w:rPr>
          <w:rFonts w:cs="Calibri"/>
          <w:b/>
          <w:bCs/>
          <w:sz w:val="16"/>
          <w:szCs w:val="16"/>
          <w:highlight w:val="cyan"/>
        </w:rPr>
      </w:pPr>
      <w:bookmarkStart w:id="5" w:name="OLE_LINK8"/>
      <w:r>
        <w:rPr>
          <w:rFonts w:hint="eastAsia" w:cs="Calibri"/>
          <w:b/>
          <w:bCs/>
          <w:sz w:val="16"/>
          <w:szCs w:val="16"/>
          <w:highlight w:val="cyan"/>
        </w:rPr>
        <w:t>C</w:t>
      </w:r>
      <w:r>
        <w:rPr>
          <w:rFonts w:cs="Calibri"/>
          <w:b/>
          <w:bCs/>
          <w:sz w:val="16"/>
          <w:szCs w:val="16"/>
          <w:highlight w:val="cyan"/>
        </w:rPr>
        <w:t>H</w:t>
      </w:r>
      <w:r>
        <w:rPr>
          <w:rFonts w:hint="eastAsia" w:cs="Calibri"/>
          <w:b/>
          <w:bCs/>
          <w:sz w:val="16"/>
          <w:szCs w:val="16"/>
          <w:highlight w:val="cyan"/>
        </w:rPr>
        <w:t>7 Translation to Intermediate Code</w:t>
      </w:r>
    </w:p>
    <w:bookmarkEnd w:id="5"/>
    <w:p w14:paraId="2E89006B">
      <w:pPr>
        <w:pBdr>
          <w:bottom w:val="single" w:color="auto" w:sz="4" w:space="1"/>
        </w:pBdr>
        <w:spacing w:line="180" w:lineRule="exact"/>
        <w:jc w:val="left"/>
        <w:rPr>
          <w:b/>
          <w:bCs/>
          <w:sz w:val="16"/>
          <w:szCs w:val="16"/>
          <w:highlight w:val="yellow"/>
        </w:rPr>
      </w:pPr>
      <w:r>
        <w:rPr>
          <w:rFonts w:hint="eastAsia"/>
          <w:b/>
          <w:bCs/>
          <w:sz w:val="16"/>
          <w:szCs w:val="16"/>
          <w:highlight w:val="yellow"/>
        </w:rPr>
        <w:t>三地址码</w:t>
      </w:r>
    </w:p>
    <w:p w14:paraId="67E689C9">
      <w:pPr>
        <w:pBdr>
          <w:bottom w:val="single" w:color="auto" w:sz="4" w:space="1"/>
        </w:pBdr>
        <w:spacing w:line="180" w:lineRule="exact"/>
        <w:jc w:val="left"/>
        <w:rPr>
          <w:sz w:val="16"/>
          <w:szCs w:val="16"/>
        </w:rPr>
      </w:pPr>
      <w:r>
        <w:rPr>
          <w:rFonts w:hint="eastAsia"/>
          <w:sz w:val="16"/>
          <w:szCs w:val="16"/>
        </w:rPr>
        <w:t>每个指令最多1个算符，3个操作地址，地址可以是源程序名称、常数或临时变量</w:t>
      </w:r>
    </w:p>
    <w:p w14:paraId="11B82ABD">
      <w:pPr>
        <w:pBdr>
          <w:bottom w:val="single" w:color="auto" w:sz="4" w:space="1"/>
        </w:pBdr>
        <w:spacing w:line="180" w:lineRule="exact"/>
        <w:jc w:val="left"/>
        <w:rPr>
          <w:b/>
          <w:bCs/>
          <w:sz w:val="16"/>
          <w:szCs w:val="16"/>
          <w:highlight w:val="yellow"/>
        </w:rPr>
      </w:pPr>
      <w:r>
        <w:rPr>
          <w:rFonts w:hint="eastAsia"/>
          <w:b/>
          <w:bCs/>
          <w:sz w:val="16"/>
          <w:szCs w:val="16"/>
          <w:highlight w:val="yellow"/>
        </w:rPr>
        <w:t>7.1 Inter</w:t>
      </w:r>
      <w:r>
        <w:rPr>
          <w:b/>
          <w:bCs/>
          <w:sz w:val="16"/>
          <w:szCs w:val="16"/>
          <w:highlight w:val="yellow"/>
        </w:rPr>
        <w:t xml:space="preserve">mediate </w:t>
      </w:r>
      <w:r>
        <w:rPr>
          <w:rFonts w:hint="eastAsia"/>
          <w:b/>
          <w:bCs/>
          <w:sz w:val="16"/>
          <w:szCs w:val="16"/>
          <w:highlight w:val="yellow"/>
        </w:rPr>
        <w:t>R</w:t>
      </w:r>
      <w:r>
        <w:rPr>
          <w:b/>
          <w:bCs/>
          <w:sz w:val="16"/>
          <w:szCs w:val="16"/>
          <w:highlight w:val="yellow"/>
        </w:rPr>
        <w:t>epresentation</w:t>
      </w:r>
      <w:r>
        <w:rPr>
          <w:rFonts w:hint="eastAsia"/>
          <w:b/>
          <w:bCs/>
          <w:sz w:val="16"/>
          <w:szCs w:val="16"/>
          <w:highlight w:val="yellow"/>
        </w:rPr>
        <w:t xml:space="preserve"> tree</w:t>
      </w:r>
    </w:p>
    <w:p w14:paraId="66366B35">
      <w:pPr>
        <w:pBdr>
          <w:bottom w:val="single" w:color="auto" w:sz="4" w:space="1"/>
        </w:pBdr>
        <w:spacing w:line="180" w:lineRule="exact"/>
        <w:rPr>
          <w:bCs/>
          <w:sz w:val="16"/>
          <w:szCs w:val="16"/>
          <w:lang w:eastAsia="zh-Hans"/>
        </w:rPr>
      </w:pPr>
      <w:bookmarkStart w:id="6" w:name="OLE_LINK6"/>
      <w:r>
        <w:rPr>
          <w:rFonts w:hint="eastAsia"/>
          <w:bCs/>
          <w:sz w:val="16"/>
          <w:szCs w:val="16"/>
          <w:lang w:eastAsia="zh-Hans"/>
        </w:rPr>
        <w:t>好的中间表示</w:t>
      </w:r>
      <w:r>
        <w:rPr>
          <w:bCs/>
          <w:sz w:val="16"/>
          <w:szCs w:val="16"/>
          <w:lang w:eastAsia="zh-Hans"/>
        </w:rPr>
        <w:t>：</w:t>
      </w:r>
      <w:r>
        <w:rPr>
          <w:rFonts w:hint="eastAsia"/>
          <w:bCs/>
          <w:sz w:val="16"/>
          <w:szCs w:val="16"/>
          <w:lang w:eastAsia="zh-Hans"/>
        </w:rPr>
        <w:t>便于语义分析阶段生成</w:t>
      </w:r>
      <w:r>
        <w:rPr>
          <w:bCs/>
          <w:sz w:val="16"/>
          <w:szCs w:val="16"/>
          <w:lang w:eastAsia="zh-Hans"/>
        </w:rPr>
        <w:t>；</w:t>
      </w:r>
      <w:r>
        <w:rPr>
          <w:rFonts w:hint="eastAsia"/>
          <w:bCs/>
          <w:sz w:val="16"/>
          <w:szCs w:val="16"/>
          <w:lang w:eastAsia="zh-Hans"/>
        </w:rPr>
        <w:t>便于转变成真实的机器语言</w:t>
      </w:r>
      <w:r>
        <w:rPr>
          <w:bCs/>
          <w:sz w:val="16"/>
          <w:szCs w:val="16"/>
          <w:lang w:eastAsia="zh-Hans"/>
        </w:rPr>
        <w:t>；</w:t>
      </w:r>
      <w:r>
        <w:rPr>
          <w:rFonts w:hint="eastAsia"/>
          <w:bCs/>
          <w:sz w:val="16"/>
          <w:szCs w:val="16"/>
          <w:lang w:eastAsia="zh-Hans"/>
        </w:rPr>
        <w:t>结构便于指定和实现各种优化变换</w:t>
      </w:r>
    </w:p>
    <w:p w14:paraId="50BBB555">
      <w:pPr>
        <w:pBdr>
          <w:bottom w:val="single" w:color="auto" w:sz="4" w:space="1"/>
        </w:pBdr>
        <w:spacing w:line="0" w:lineRule="atLeast"/>
        <w:rPr>
          <w:bCs/>
          <w:sz w:val="16"/>
          <w:szCs w:val="16"/>
          <w:lang w:eastAsia="zh-Hans"/>
        </w:rPr>
      </w:pPr>
      <w:r>
        <w:rPr>
          <w:sz w:val="16"/>
          <w:szCs w:val="16"/>
        </w:rPr>
        <w:drawing>
          <wp:inline distT="0" distB="0" distL="114300" distR="114300">
            <wp:extent cx="2056765" cy="1208405"/>
            <wp:effectExtent l="0" t="0" r="635" b="10795"/>
            <wp:docPr id="4693513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51327" name="图片 3"/>
                    <pic:cNvPicPr>
                      <a:picLocks noChangeAspect="1"/>
                    </pic:cNvPicPr>
                  </pic:nvPicPr>
                  <pic:blipFill>
                    <a:blip r:embed="rId35"/>
                    <a:stretch>
                      <a:fillRect/>
                    </a:stretch>
                  </pic:blipFill>
                  <pic:spPr>
                    <a:xfrm>
                      <a:off x="0" y="0"/>
                      <a:ext cx="2056765" cy="1208405"/>
                    </a:xfrm>
                    <a:prstGeom prst="rect">
                      <a:avLst/>
                    </a:prstGeom>
                    <a:noFill/>
                    <a:ln>
                      <a:noFill/>
                    </a:ln>
                  </pic:spPr>
                </pic:pic>
              </a:graphicData>
            </a:graphic>
          </wp:inline>
        </w:drawing>
      </w:r>
    </w:p>
    <w:p w14:paraId="60E422D2">
      <w:pPr>
        <w:pBdr>
          <w:bottom w:val="single" w:color="auto" w:sz="4" w:space="1"/>
        </w:pBdr>
        <w:spacing w:line="0" w:lineRule="atLeast"/>
        <w:rPr>
          <w:b/>
          <w:bCs/>
          <w:sz w:val="16"/>
          <w:szCs w:val="16"/>
          <w:highlight w:val="yellow"/>
        </w:rPr>
      </w:pPr>
      <w:r>
        <w:rPr>
          <w:sz w:val="16"/>
          <w:szCs w:val="16"/>
        </w:rPr>
        <w:drawing>
          <wp:inline distT="0" distB="0" distL="114300" distR="114300">
            <wp:extent cx="1639570" cy="1031240"/>
            <wp:effectExtent l="0" t="0" r="11430" b="10160"/>
            <wp:docPr id="8182633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63308" name="图片 4"/>
                    <pic:cNvPicPr>
                      <a:picLocks noChangeAspect="1"/>
                    </pic:cNvPicPr>
                  </pic:nvPicPr>
                  <pic:blipFill>
                    <a:blip r:embed="rId36"/>
                    <a:stretch>
                      <a:fillRect/>
                    </a:stretch>
                  </pic:blipFill>
                  <pic:spPr>
                    <a:xfrm>
                      <a:off x="0" y="0"/>
                      <a:ext cx="1639570" cy="1031240"/>
                    </a:xfrm>
                    <a:prstGeom prst="rect">
                      <a:avLst/>
                    </a:prstGeom>
                    <a:noFill/>
                    <a:ln>
                      <a:noFill/>
                    </a:ln>
                  </pic:spPr>
                </pic:pic>
              </a:graphicData>
            </a:graphic>
          </wp:inline>
        </w:drawing>
      </w:r>
    </w:p>
    <w:p w14:paraId="0CD6E2FA">
      <w:pPr>
        <w:pBdr>
          <w:bottom w:val="single" w:color="auto" w:sz="4" w:space="1"/>
        </w:pBdr>
        <w:spacing w:line="180" w:lineRule="exact"/>
        <w:jc w:val="left"/>
        <w:rPr>
          <w:b/>
          <w:bCs/>
          <w:sz w:val="16"/>
          <w:szCs w:val="16"/>
          <w:highlight w:val="yellow"/>
        </w:rPr>
      </w:pPr>
      <w:r>
        <w:rPr>
          <w:rFonts w:hint="eastAsia"/>
          <w:b/>
          <w:bCs/>
          <w:sz w:val="16"/>
          <w:szCs w:val="16"/>
          <w:highlight w:val="yellow"/>
        </w:rPr>
        <w:t>7.2 AST翻译成IR Tree</w:t>
      </w:r>
    </w:p>
    <w:p w14:paraId="30220F71">
      <w:pPr>
        <w:pBdr>
          <w:bottom w:val="single" w:color="auto" w:sz="4" w:space="1"/>
        </w:pBdr>
        <w:spacing w:line="180" w:lineRule="exact"/>
        <w:jc w:val="left"/>
        <w:rPr>
          <w:sz w:val="16"/>
          <w:szCs w:val="16"/>
        </w:rPr>
      </w:pPr>
      <w:r>
        <w:rPr>
          <w:rFonts w:hint="eastAsia"/>
          <w:sz w:val="16"/>
          <w:szCs w:val="16"/>
        </w:rPr>
        <w:t>Ex：计算值的表达式 Nx：不返回值的语句 Cx：条件转移，一个语句和两个标签，绝对不会下降执行</w:t>
      </w:r>
    </w:p>
    <w:p w14:paraId="3216D3AF">
      <w:pPr>
        <w:pBdr>
          <w:bottom w:val="single" w:color="auto" w:sz="4" w:space="1"/>
        </w:pBdr>
        <w:spacing w:line="180" w:lineRule="exact"/>
        <w:jc w:val="left"/>
        <w:rPr>
          <w:b/>
          <w:bCs/>
          <w:sz w:val="16"/>
          <w:szCs w:val="16"/>
          <w:highlight w:val="yellow"/>
        </w:rPr>
      </w:pPr>
      <w:r>
        <w:rPr>
          <w:rFonts w:hint="eastAsia"/>
          <w:b/>
          <w:bCs/>
          <w:sz w:val="16"/>
          <w:szCs w:val="16"/>
          <w:highlight w:val="yellow"/>
        </w:rPr>
        <w:t>简单变量</w:t>
      </w:r>
    </w:p>
    <w:p w14:paraId="1AE61263">
      <w:pPr>
        <w:pBdr>
          <w:bottom w:val="single" w:color="auto" w:sz="4" w:space="1"/>
        </w:pBdr>
        <w:spacing w:line="180" w:lineRule="exact"/>
        <w:jc w:val="left"/>
        <w:rPr>
          <w:sz w:val="16"/>
          <w:szCs w:val="16"/>
        </w:rPr>
      </w:pPr>
      <w:r>
        <w:rPr>
          <w:rFonts w:hint="eastAsia"/>
          <w:sz w:val="16"/>
          <w:szCs w:val="16"/>
        </w:rPr>
        <w:t>因此若变量a在内存中为InFrame(k), 则F_Exp(a,T_Temp(F_FP())翻译为MEM(BINOP(PLUS,TEMPFP,CONST(k)))</w:t>
      </w:r>
    </w:p>
    <w:p w14:paraId="08249CE9">
      <w:pPr>
        <w:pBdr>
          <w:bottom w:val="single" w:color="auto" w:sz="4" w:space="1"/>
        </w:pBdr>
        <w:spacing w:line="180" w:lineRule="exact"/>
        <w:jc w:val="left"/>
        <w:rPr>
          <w:sz w:val="16"/>
          <w:szCs w:val="16"/>
        </w:rPr>
      </w:pPr>
      <w:r>
        <w:rPr>
          <w:rFonts w:hint="eastAsia"/>
          <w:sz w:val="16"/>
          <w:szCs w:val="16"/>
        </w:rPr>
        <w:t>而如果变量b在寄存器中为InReg(t_832), 则直接翻译为TEMP(t_832)</w:t>
      </w:r>
    </w:p>
    <w:p w14:paraId="168C0E65">
      <w:pPr>
        <w:pBdr>
          <w:bottom w:val="single" w:color="auto" w:sz="4" w:space="1"/>
        </w:pBdr>
        <w:spacing w:line="180" w:lineRule="exact"/>
        <w:jc w:val="left"/>
        <w:rPr>
          <w:b/>
          <w:bCs/>
          <w:sz w:val="16"/>
          <w:szCs w:val="16"/>
        </w:rPr>
      </w:pPr>
      <w:r>
        <w:rPr>
          <w:rFonts w:hint="eastAsia"/>
          <w:b/>
          <w:bCs/>
          <w:sz w:val="16"/>
          <w:szCs w:val="16"/>
          <w:highlight w:val="yellow"/>
        </w:rPr>
        <w:t>数组</w:t>
      </w:r>
    </w:p>
    <w:p w14:paraId="3D99CE95">
      <w:pPr>
        <w:pBdr>
          <w:bottom w:val="single" w:color="auto" w:sz="4" w:space="1"/>
        </w:pBdr>
        <w:spacing w:line="180" w:lineRule="exact"/>
        <w:rPr>
          <w:bCs/>
          <w:sz w:val="16"/>
          <w:szCs w:val="16"/>
        </w:rPr>
      </w:pPr>
      <w:r>
        <w:rPr>
          <w:rFonts w:hint="eastAsia"/>
          <w:sz w:val="16"/>
          <w:szCs w:val="16"/>
        </w:rPr>
        <w:t>1.</w:t>
      </w:r>
      <w:r>
        <w:rPr>
          <w:rFonts w:hint="eastAsia"/>
          <w:bCs/>
          <w:sz w:val="16"/>
          <w:szCs w:val="16"/>
          <w:lang w:eastAsia="zh-Hans"/>
        </w:rPr>
        <w:t>在Tiger中</w:t>
      </w:r>
      <w:r>
        <w:rPr>
          <w:bCs/>
          <w:sz w:val="16"/>
          <w:szCs w:val="16"/>
          <w:lang w:eastAsia="zh-Hans"/>
        </w:rPr>
        <w:t>，</w:t>
      </w:r>
      <w:r>
        <w:rPr>
          <w:rFonts w:hint="eastAsia"/>
          <w:bCs/>
          <w:sz w:val="16"/>
          <w:szCs w:val="16"/>
          <w:lang w:eastAsia="zh-Hans"/>
        </w:rPr>
        <w:t>数组就像指针</w:t>
      </w:r>
      <w:r>
        <w:rPr>
          <w:bCs/>
          <w:sz w:val="16"/>
          <w:szCs w:val="16"/>
          <w:lang w:eastAsia="zh-Hans"/>
        </w:rPr>
        <w:t>ta[n] of i</w:t>
      </w:r>
      <w:r>
        <w:rPr>
          <w:rFonts w:hint="eastAsia"/>
          <w:bCs/>
          <w:sz w:val="16"/>
          <w:szCs w:val="16"/>
          <w:lang w:eastAsia="zh-Hans"/>
        </w:rPr>
        <w:t>表示n个初始值为i的数组ta</w:t>
      </w:r>
      <w:r>
        <w:rPr>
          <w:bCs/>
          <w:sz w:val="16"/>
          <w:szCs w:val="16"/>
          <w:lang w:eastAsia="zh-Hans"/>
        </w:rPr>
        <w:t>。var a:= intArray[12] of 0</w:t>
      </w:r>
      <w:r>
        <w:rPr>
          <w:rFonts w:hint="eastAsia"/>
          <w:bCs/>
          <w:sz w:val="16"/>
          <w:szCs w:val="16"/>
          <w:lang w:eastAsia="zh-Hans"/>
        </w:rPr>
        <w:t xml:space="preserve"> </w:t>
      </w:r>
      <w:r>
        <w:rPr>
          <w:bCs/>
          <w:sz w:val="16"/>
          <w:szCs w:val="16"/>
          <w:lang w:eastAsia="zh-Hans"/>
        </w:rPr>
        <w:t xml:space="preserve">var </w:t>
      </w:r>
      <w:r>
        <w:rPr>
          <w:rFonts w:hint="eastAsia"/>
          <w:bCs/>
          <w:sz w:val="16"/>
          <w:szCs w:val="16"/>
        </w:rPr>
        <w:t>b</w:t>
      </w:r>
      <w:r>
        <w:rPr>
          <w:bCs/>
          <w:sz w:val="16"/>
          <w:szCs w:val="16"/>
          <w:lang w:eastAsia="zh-Hans"/>
        </w:rPr>
        <w:t>:= intArray[12] of 0</w:t>
      </w:r>
      <w:r>
        <w:rPr>
          <w:rFonts w:hint="eastAsia"/>
          <w:bCs/>
          <w:sz w:val="16"/>
          <w:szCs w:val="16"/>
          <w:lang w:eastAsia="zh-Hans"/>
        </w:rPr>
        <w:t xml:space="preserve"> </w:t>
      </w:r>
      <w:r>
        <w:rPr>
          <w:bCs/>
          <w:sz w:val="16"/>
          <w:szCs w:val="16"/>
          <w:lang w:eastAsia="zh-Hans"/>
        </w:rPr>
        <w:t xml:space="preserve">a:=b </w:t>
      </w:r>
      <w:r>
        <w:rPr>
          <w:rFonts w:hint="eastAsia"/>
          <w:bCs/>
          <w:sz w:val="16"/>
          <w:szCs w:val="16"/>
        </w:rPr>
        <w:t>合法</w:t>
      </w:r>
    </w:p>
    <w:p w14:paraId="1E9778F9">
      <w:pPr>
        <w:pBdr>
          <w:bottom w:val="single" w:color="auto" w:sz="4" w:space="1"/>
        </w:pBdr>
        <w:spacing w:line="180" w:lineRule="exact"/>
        <w:jc w:val="left"/>
        <w:rPr>
          <w:sz w:val="16"/>
          <w:szCs w:val="16"/>
        </w:rPr>
      </w:pPr>
      <w:r>
        <w:rPr>
          <w:rFonts w:hint="eastAsia"/>
          <w:sz w:val="16"/>
          <w:szCs w:val="16"/>
        </w:rPr>
        <w:t>2.Tiger记录也是指针，但是C和Pascal的记录赋值是真的复制所有域</w:t>
      </w:r>
    </w:p>
    <w:p w14:paraId="44084944">
      <w:pPr>
        <w:pBdr>
          <w:bottom w:val="single" w:color="auto" w:sz="4" w:space="1"/>
        </w:pBdr>
        <w:spacing w:line="180" w:lineRule="exact"/>
        <w:jc w:val="left"/>
        <w:rPr>
          <w:b/>
          <w:bCs/>
          <w:sz w:val="16"/>
          <w:szCs w:val="16"/>
          <w:highlight w:val="yellow"/>
        </w:rPr>
      </w:pPr>
      <w:r>
        <w:rPr>
          <w:rFonts w:hint="eastAsia"/>
          <w:b/>
          <w:bCs/>
          <w:sz w:val="16"/>
          <w:szCs w:val="16"/>
          <w:highlight w:val="yellow"/>
        </w:rPr>
        <w:t>结构化左值</w:t>
      </w:r>
    </w:p>
    <w:p w14:paraId="0CEF9324">
      <w:pPr>
        <w:pBdr>
          <w:bottom w:val="single" w:color="auto" w:sz="4" w:space="1"/>
        </w:pBdr>
        <w:spacing w:line="180" w:lineRule="exact"/>
        <w:jc w:val="left"/>
        <w:rPr>
          <w:sz w:val="16"/>
          <w:szCs w:val="16"/>
        </w:rPr>
      </w:pPr>
      <w:r>
        <w:rPr>
          <w:rFonts w:hint="eastAsia"/>
          <w:b/>
          <w:bCs/>
          <w:sz w:val="16"/>
          <w:szCs w:val="16"/>
          <w:u w:val="single"/>
        </w:rPr>
        <w:t>1.左值</w:t>
      </w:r>
      <w:r>
        <w:rPr>
          <w:rFonts w:hint="eastAsia"/>
          <w:sz w:val="16"/>
          <w:szCs w:val="16"/>
        </w:rPr>
        <w:t>①可以出现在赋值语句左侧②可以表示分配位置③可以出现在右侧(用于获取位置的内容)</w:t>
      </w:r>
    </w:p>
    <w:p w14:paraId="5DEC92F5">
      <w:pPr>
        <w:pBdr>
          <w:bottom w:val="single" w:color="auto" w:sz="4" w:space="1"/>
        </w:pBdr>
        <w:spacing w:line="180" w:lineRule="exact"/>
        <w:jc w:val="left"/>
        <w:rPr>
          <w:sz w:val="16"/>
          <w:szCs w:val="16"/>
        </w:rPr>
      </w:pPr>
      <w:r>
        <w:rPr>
          <w:rFonts w:hint="eastAsia"/>
          <w:b/>
          <w:bCs/>
          <w:sz w:val="16"/>
          <w:szCs w:val="16"/>
          <w:u w:val="single"/>
        </w:rPr>
        <w:t>2.右值</w:t>
      </w:r>
      <w:r>
        <w:rPr>
          <w:rFonts w:hint="eastAsia"/>
          <w:sz w:val="16"/>
          <w:szCs w:val="16"/>
        </w:rPr>
        <w:t xml:space="preserve"> 只能出现在赋值语句的右侧</w:t>
      </w:r>
    </w:p>
    <w:p w14:paraId="57CEBAC3">
      <w:pPr>
        <w:pBdr>
          <w:bottom w:val="single" w:color="auto" w:sz="4" w:space="1"/>
        </w:pBdr>
        <w:spacing w:line="180" w:lineRule="exact"/>
        <w:jc w:val="left"/>
        <w:rPr>
          <w:sz w:val="16"/>
          <w:szCs w:val="16"/>
        </w:rPr>
      </w:pPr>
      <w:r>
        <w:rPr>
          <w:rFonts w:hint="eastAsia"/>
          <w:sz w:val="16"/>
          <w:szCs w:val="16"/>
        </w:rPr>
        <w:t>3.整数、指针值(Tiger的数组，记录)、tiger的所有变量都是标量scalar(大小为1 word，可以装入reg)</w:t>
      </w:r>
    </w:p>
    <w:p w14:paraId="30DFAB0D">
      <w:pPr>
        <w:pBdr>
          <w:bottom w:val="single" w:color="auto" w:sz="4" w:space="1"/>
        </w:pBdr>
        <w:spacing w:line="180" w:lineRule="exact"/>
        <w:jc w:val="left"/>
        <w:rPr>
          <w:sz w:val="16"/>
          <w:szCs w:val="16"/>
        </w:rPr>
      </w:pPr>
      <w:r>
        <w:rPr>
          <w:rFonts w:hint="eastAsia"/>
          <w:sz w:val="16"/>
          <w:szCs w:val="16"/>
        </w:rPr>
        <w:t>4.结构化左值(C中struct, Pascal中的数组和记录)都不是scalar</w:t>
      </w:r>
    </w:p>
    <w:p w14:paraId="46A365D4">
      <w:pPr>
        <w:pBdr>
          <w:bottom w:val="single" w:color="auto" w:sz="4" w:space="1"/>
        </w:pBdr>
        <w:spacing w:line="180" w:lineRule="exact"/>
        <w:jc w:val="left"/>
        <w:rPr>
          <w:sz w:val="16"/>
          <w:szCs w:val="16"/>
        </w:rPr>
      </w:pPr>
      <w:r>
        <w:rPr>
          <w:rFonts w:hint="eastAsia"/>
          <w:sz w:val="16"/>
          <w:szCs w:val="16"/>
        </w:rPr>
        <w:t>5. MEM用于实现具有大体积变量的语言需要增加关于变量大小的信息</w:t>
      </w:r>
    </w:p>
    <w:p w14:paraId="4D8C89DA">
      <w:pPr>
        <w:pBdr>
          <w:bottom w:val="single" w:color="auto" w:sz="4" w:space="1"/>
        </w:pBdr>
        <w:spacing w:line="180" w:lineRule="exact"/>
        <w:jc w:val="left"/>
        <w:rPr>
          <w:b/>
          <w:bCs/>
          <w:sz w:val="16"/>
          <w:szCs w:val="16"/>
          <w:highlight w:val="yellow"/>
        </w:rPr>
      </w:pPr>
      <w:r>
        <w:rPr>
          <w:rFonts w:hint="eastAsia"/>
          <w:b/>
          <w:bCs/>
          <w:sz w:val="16"/>
          <w:szCs w:val="16"/>
          <w:highlight w:val="yellow"/>
        </w:rPr>
        <w:t>下标和域选择</w:t>
      </w:r>
      <w:bookmarkEnd w:id="6"/>
    </w:p>
    <w:p w14:paraId="23913F19">
      <w:pPr>
        <w:pBdr>
          <w:bottom w:val="single" w:color="auto" w:sz="4" w:space="1"/>
        </w:pBdr>
        <w:spacing w:line="180" w:lineRule="exact"/>
        <w:jc w:val="left"/>
        <w:rPr>
          <w:rFonts w:hAnsi="Cambria Math"/>
          <w:sz w:val="16"/>
          <w:szCs w:val="16"/>
        </w:rPr>
      </w:pPr>
      <w:r>
        <w:rPr>
          <w:rFonts w:hint="eastAsia" w:hAnsi="Cambria Math"/>
          <w:sz w:val="16"/>
          <w:szCs w:val="16"/>
        </w:rPr>
        <w:t>1.a[i]=&gt; 数组的基地址需要被MEM取出MEM(+MEM(e),BINOP(MUL,i,CONSTw))</w:t>
      </w:r>
    </w:p>
    <w:p w14:paraId="162E5FD3">
      <w:pPr>
        <w:pBdr>
          <w:bottom w:val="single" w:color="auto" w:sz="4" w:space="1"/>
        </w:pBdr>
        <w:spacing w:line="180" w:lineRule="exact"/>
        <w:jc w:val="left"/>
        <w:rPr>
          <w:rFonts w:hAnsi="Cambria Math"/>
          <w:sz w:val="16"/>
          <w:szCs w:val="16"/>
        </w:rPr>
      </w:pPr>
      <w:r>
        <w:rPr>
          <w:rFonts w:hint="eastAsia" w:hAnsi="Cambria Math"/>
          <w:b/>
          <w:bCs/>
          <w:sz w:val="16"/>
          <w:szCs w:val="16"/>
          <w:u w:val="single"/>
        </w:rPr>
        <w:t>2.a[i]的地址为</w:t>
      </w:r>
      <w:r>
        <w:rPr>
          <w:rFonts w:hint="eastAsia" w:hAnsi="Cambria Math"/>
          <w:sz w:val="16"/>
          <w:szCs w:val="16"/>
        </w:rPr>
        <w:t>：(i-索引下界l)*元素单位大小s+基地址a。若a为全局变量(编译时为常数)，a-s*l可以在编译时完成</w:t>
      </w:r>
    </w:p>
    <w:p w14:paraId="0C1EEEE8">
      <w:pPr>
        <w:pBdr>
          <w:bottom w:val="single" w:color="auto" w:sz="4" w:space="1"/>
        </w:pBdr>
        <w:spacing w:line="180" w:lineRule="exact"/>
        <w:jc w:val="left"/>
        <w:rPr>
          <w:rFonts w:hAnsi="Cambria Math"/>
          <w:sz w:val="16"/>
          <w:szCs w:val="16"/>
        </w:rPr>
      </w:pPr>
      <w:r>
        <w:rPr>
          <w:rFonts w:hint="eastAsia" w:hAnsi="Cambria Math"/>
          <w:sz w:val="16"/>
          <w:szCs w:val="16"/>
        </w:rPr>
        <w:t>3.MEM既可以表示store也可以表示load，所以a[i]可以为左值也可以为右值</w:t>
      </w:r>
    </w:p>
    <w:p w14:paraId="0B00F427">
      <w:pPr>
        <w:pBdr>
          <w:bottom w:val="single" w:color="auto" w:sz="4" w:space="1"/>
        </w:pBdr>
        <w:spacing w:line="180" w:lineRule="exact"/>
        <w:jc w:val="left"/>
        <w:rPr>
          <w:rFonts w:hAnsi="Cambria Math"/>
          <w:b/>
          <w:bCs/>
          <w:sz w:val="16"/>
          <w:szCs w:val="16"/>
        </w:rPr>
      </w:pPr>
      <w:r>
        <w:rPr>
          <w:rFonts w:hint="eastAsia" w:hAnsi="Cambria Math"/>
          <w:b/>
          <w:bCs/>
          <w:sz w:val="16"/>
          <w:szCs w:val="16"/>
          <w:highlight w:val="yellow"/>
        </w:rPr>
        <w:t>A sermon on safety安全忠告</w:t>
      </w:r>
    </w:p>
    <w:p w14:paraId="12CD35AA">
      <w:pPr>
        <w:pBdr>
          <w:bottom w:val="single" w:color="auto" w:sz="4" w:space="1"/>
        </w:pBdr>
        <w:spacing w:line="180" w:lineRule="exact"/>
        <w:jc w:val="left"/>
        <w:rPr>
          <w:sz w:val="16"/>
          <w:szCs w:val="16"/>
        </w:rPr>
      </w:pPr>
      <w:r>
        <w:rPr>
          <w:rFonts w:hint="eastAsia"/>
          <w:sz w:val="16"/>
          <w:szCs w:val="16"/>
        </w:rPr>
        <w:t>插入一些额外的指令来进行动态的检查，包括数组下标越界和在使用指针进行间接访问之前检查它是否为空指针等</w:t>
      </w:r>
    </w:p>
    <w:p w14:paraId="05069450">
      <w:pPr>
        <w:pBdr>
          <w:bottom w:val="single" w:color="auto" w:sz="4" w:space="1"/>
        </w:pBdr>
        <w:spacing w:line="180" w:lineRule="exact"/>
        <w:jc w:val="left"/>
        <w:rPr>
          <w:b/>
          <w:bCs/>
          <w:sz w:val="16"/>
          <w:szCs w:val="16"/>
          <w:highlight w:val="yellow"/>
        </w:rPr>
      </w:pPr>
      <w:r>
        <w:rPr>
          <w:rFonts w:hint="eastAsia"/>
          <w:b/>
          <w:bCs/>
          <w:sz w:val="16"/>
          <w:szCs w:val="16"/>
          <w:highlight w:val="yellow"/>
        </w:rPr>
        <w:t>算术操作</w:t>
      </w:r>
    </w:p>
    <w:p w14:paraId="0D165A0A">
      <w:pPr>
        <w:pBdr>
          <w:bottom w:val="single" w:color="auto" w:sz="4" w:space="1"/>
        </w:pBdr>
        <w:spacing w:line="180" w:lineRule="exact"/>
        <w:rPr>
          <w:bCs/>
          <w:sz w:val="16"/>
          <w:szCs w:val="16"/>
          <w:lang w:eastAsia="zh-Hans"/>
        </w:rPr>
      </w:pPr>
      <w:r>
        <w:rPr>
          <w:rFonts w:hint="eastAsia"/>
          <w:bCs/>
          <w:sz w:val="16"/>
          <w:szCs w:val="16"/>
          <w:lang w:eastAsia="zh-Hans"/>
        </w:rPr>
        <w:t>Tree语言没有一元操作运算符</w:t>
      </w:r>
      <w:r>
        <w:rPr>
          <w:bCs/>
          <w:sz w:val="16"/>
          <w:szCs w:val="16"/>
          <w:lang w:eastAsia="zh-Hans"/>
        </w:rPr>
        <w:t>，</w:t>
      </w:r>
      <w:r>
        <w:rPr>
          <w:rFonts w:hint="eastAsia"/>
          <w:bCs/>
          <w:sz w:val="16"/>
          <w:szCs w:val="16"/>
        </w:rPr>
        <w:t>负数</w:t>
      </w:r>
      <w:r>
        <w:rPr>
          <w:rFonts w:hint="eastAsia"/>
          <w:bCs/>
          <w:sz w:val="16"/>
          <w:szCs w:val="16"/>
          <w:lang w:eastAsia="zh-Hans"/>
        </w:rPr>
        <w:t>可以实现成</w:t>
      </w:r>
      <w:r>
        <w:rPr>
          <w:bCs/>
          <w:sz w:val="16"/>
          <w:szCs w:val="16"/>
          <w:lang w:eastAsia="zh-Hans"/>
        </w:rPr>
        <w:t>0-</w:t>
      </w:r>
      <w:r>
        <w:rPr>
          <w:rFonts w:hint="eastAsia"/>
          <w:bCs/>
          <w:sz w:val="16"/>
          <w:szCs w:val="16"/>
          <w:lang w:eastAsia="zh-Hans"/>
        </w:rPr>
        <w:t>整数</w:t>
      </w:r>
      <w:r>
        <w:rPr>
          <w:bCs/>
          <w:sz w:val="16"/>
          <w:szCs w:val="16"/>
          <w:lang w:eastAsia="zh-Hans"/>
        </w:rPr>
        <w:t>，</w:t>
      </w:r>
      <w:r>
        <w:rPr>
          <w:rFonts w:hint="eastAsia"/>
          <w:bCs/>
          <w:sz w:val="16"/>
          <w:szCs w:val="16"/>
          <w:lang w:eastAsia="zh-Hans"/>
        </w:rPr>
        <w:t>求反可以</w:t>
      </w:r>
      <w:r>
        <w:rPr>
          <w:rFonts w:hint="eastAsia"/>
          <w:bCs/>
          <w:sz w:val="16"/>
          <w:szCs w:val="16"/>
        </w:rPr>
        <w:t>和全1求</w:t>
      </w:r>
      <w:r>
        <w:rPr>
          <w:rFonts w:hint="eastAsia"/>
          <w:bCs/>
          <w:sz w:val="16"/>
          <w:szCs w:val="16"/>
          <w:lang w:eastAsia="zh-Hans"/>
        </w:rPr>
        <w:t>XOR实现，</w:t>
      </w:r>
      <w:r>
        <w:rPr>
          <w:rFonts w:hint="eastAsia"/>
          <w:bCs/>
          <w:sz w:val="16"/>
          <w:szCs w:val="16"/>
        </w:rPr>
        <w:t>Tiger和</w:t>
      </w:r>
      <w:r>
        <w:rPr>
          <w:bCs/>
          <w:sz w:val="16"/>
          <w:szCs w:val="16"/>
          <w:lang w:eastAsia="zh-Hans"/>
        </w:rPr>
        <w:t>Tree</w:t>
      </w:r>
      <w:r>
        <w:rPr>
          <w:rFonts w:hint="eastAsia"/>
          <w:bCs/>
          <w:sz w:val="16"/>
          <w:szCs w:val="16"/>
          <w:lang w:eastAsia="zh-Hans"/>
        </w:rPr>
        <w:t>语言</w:t>
      </w:r>
      <w:r>
        <w:rPr>
          <w:rFonts w:hint="eastAsia"/>
          <w:bCs/>
          <w:sz w:val="16"/>
          <w:szCs w:val="16"/>
        </w:rPr>
        <w:t>都</w:t>
      </w:r>
      <w:r>
        <w:rPr>
          <w:rFonts w:hint="eastAsia"/>
          <w:bCs/>
          <w:sz w:val="16"/>
          <w:szCs w:val="16"/>
          <w:lang w:eastAsia="zh-Hans"/>
        </w:rPr>
        <w:t>不支持浮点</w:t>
      </w:r>
      <w:r>
        <w:rPr>
          <w:rFonts w:hint="eastAsia"/>
          <w:bCs/>
          <w:sz w:val="16"/>
          <w:szCs w:val="16"/>
        </w:rPr>
        <w:t>数</w:t>
      </w:r>
    </w:p>
    <w:p w14:paraId="659070A1">
      <w:pPr>
        <w:pBdr>
          <w:bottom w:val="single" w:color="auto" w:sz="4" w:space="1"/>
        </w:pBdr>
        <w:spacing w:line="180" w:lineRule="exact"/>
        <w:jc w:val="left"/>
        <w:rPr>
          <w:b/>
          <w:bCs/>
          <w:sz w:val="16"/>
          <w:szCs w:val="16"/>
          <w:highlight w:val="yellow"/>
        </w:rPr>
      </w:pPr>
      <w:r>
        <w:rPr>
          <w:rFonts w:hint="eastAsia"/>
          <w:b/>
          <w:bCs/>
          <w:sz w:val="16"/>
          <w:szCs w:val="16"/>
          <w:highlight w:val="yellow"/>
        </w:rPr>
        <w:t>条件表达式</w:t>
      </w:r>
    </w:p>
    <w:p w14:paraId="38E0A42E">
      <w:pPr>
        <w:pBdr>
          <w:bottom w:val="single" w:color="auto" w:sz="4" w:space="1"/>
        </w:pBdr>
        <w:spacing w:line="180" w:lineRule="exact"/>
        <w:rPr>
          <w:bCs/>
          <w:sz w:val="16"/>
          <w:szCs w:val="16"/>
          <w:lang w:eastAsia="zh-Hans"/>
        </w:rPr>
      </w:pPr>
      <w:r>
        <w:rPr>
          <w:rFonts w:hint="eastAsia"/>
          <w:bCs/>
          <w:sz w:val="16"/>
          <w:szCs w:val="16"/>
          <w:lang w:eastAsia="zh-Hans"/>
        </w:rPr>
        <w:t>条件表达式比较运算符的结果将是一个Cx表达式：一个将跳转到任何真目的地和假目的地的语句s。</w:t>
      </w:r>
    </w:p>
    <w:p w14:paraId="1D0754F3">
      <w:pPr>
        <w:pBdr>
          <w:bottom w:val="single" w:color="auto" w:sz="4" w:space="1"/>
        </w:pBdr>
        <w:spacing w:line="180" w:lineRule="exact"/>
        <w:rPr>
          <w:bCs/>
          <w:sz w:val="16"/>
          <w:szCs w:val="16"/>
        </w:rPr>
      </w:pPr>
      <w:r>
        <w:rPr>
          <w:bCs/>
          <w:sz w:val="16"/>
          <w:szCs w:val="16"/>
          <w:lang w:eastAsia="zh-Hans"/>
        </w:rPr>
        <w:t xml:space="preserve">if e1 then e2 else e3 </w:t>
      </w:r>
      <w:r>
        <w:rPr>
          <w:rFonts w:hint="eastAsia"/>
          <w:bCs/>
          <w:sz w:val="16"/>
          <w:szCs w:val="16"/>
        </w:rPr>
        <w:t>的转换</w:t>
      </w:r>
    </w:p>
    <w:p w14:paraId="708059C7">
      <w:pPr>
        <w:pBdr>
          <w:bottom w:val="single" w:color="auto" w:sz="4" w:space="1"/>
        </w:pBdr>
        <w:spacing w:line="180" w:lineRule="exact"/>
        <w:jc w:val="left"/>
        <w:rPr>
          <w:bCs/>
          <w:sz w:val="16"/>
          <w:szCs w:val="16"/>
          <w:lang w:eastAsia="zh-Hans"/>
        </w:rPr>
      </w:pPr>
      <w:r>
        <w:rPr>
          <w:bCs/>
          <w:sz w:val="16"/>
          <w:szCs w:val="16"/>
          <w:lang w:eastAsia="zh-Hans"/>
        </w:rPr>
        <w:t>unCx(e1)</w:t>
      </w:r>
      <w:r>
        <w:rPr>
          <w:rFonts w:hint="eastAsia"/>
          <w:bCs/>
          <w:sz w:val="16"/>
          <w:szCs w:val="16"/>
          <w:lang w:eastAsia="zh-Hans"/>
        </w:rPr>
        <w:t xml:space="preserve"> </w:t>
      </w:r>
      <w:r>
        <w:rPr>
          <w:bCs/>
          <w:sz w:val="16"/>
          <w:szCs w:val="16"/>
          <w:lang w:eastAsia="zh-Hans"/>
        </w:rPr>
        <w:t>LABEL t</w:t>
      </w:r>
      <w:r>
        <w:rPr>
          <w:rFonts w:hint="eastAsia"/>
          <w:bCs/>
          <w:sz w:val="16"/>
          <w:szCs w:val="16"/>
          <w:lang w:eastAsia="zh-Hans"/>
        </w:rPr>
        <w:t xml:space="preserve"> </w:t>
      </w:r>
      <w:r>
        <w:rPr>
          <w:bCs/>
          <w:sz w:val="16"/>
          <w:szCs w:val="16"/>
          <w:lang w:eastAsia="zh-Hans"/>
        </w:rPr>
        <w:t>r = unEx(e2)</w:t>
      </w:r>
      <w:r>
        <w:rPr>
          <w:rFonts w:hint="eastAsia"/>
          <w:bCs/>
          <w:sz w:val="16"/>
          <w:szCs w:val="16"/>
          <w:lang w:eastAsia="zh-Hans"/>
        </w:rPr>
        <w:t xml:space="preserve"> </w:t>
      </w:r>
      <w:r>
        <w:rPr>
          <w:bCs/>
          <w:sz w:val="16"/>
          <w:szCs w:val="16"/>
          <w:lang w:eastAsia="zh-Hans"/>
        </w:rPr>
        <w:t>JUMP join</w:t>
      </w:r>
    </w:p>
    <w:p w14:paraId="349E22EA">
      <w:pPr>
        <w:pBdr>
          <w:bottom w:val="single" w:color="auto" w:sz="4" w:space="1"/>
        </w:pBdr>
        <w:spacing w:line="180" w:lineRule="exact"/>
        <w:ind w:firstLine="640" w:firstLineChars="400"/>
        <w:jc w:val="left"/>
        <w:rPr>
          <w:bCs/>
          <w:sz w:val="16"/>
          <w:szCs w:val="16"/>
          <w:lang w:eastAsia="zh-Hans"/>
        </w:rPr>
      </w:pPr>
      <w:r>
        <w:rPr>
          <w:bCs/>
          <w:sz w:val="16"/>
          <w:szCs w:val="16"/>
          <w:lang w:eastAsia="zh-Hans"/>
        </w:rPr>
        <w:t>LABEL f</w:t>
      </w:r>
      <w:r>
        <w:rPr>
          <w:rFonts w:hint="eastAsia"/>
          <w:bCs/>
          <w:sz w:val="16"/>
          <w:szCs w:val="16"/>
          <w:lang w:eastAsia="zh-Hans"/>
        </w:rPr>
        <w:t xml:space="preserve"> </w:t>
      </w:r>
      <w:r>
        <w:rPr>
          <w:bCs/>
          <w:sz w:val="16"/>
          <w:szCs w:val="16"/>
          <w:lang w:eastAsia="zh-Hans"/>
        </w:rPr>
        <w:t>r = unEx(e3)</w:t>
      </w:r>
      <w:r>
        <w:rPr>
          <w:rFonts w:hint="eastAsia"/>
          <w:bCs/>
          <w:sz w:val="16"/>
          <w:szCs w:val="16"/>
          <w:lang w:eastAsia="zh-Hans"/>
        </w:rPr>
        <w:t xml:space="preserve"> </w:t>
      </w:r>
      <w:r>
        <w:rPr>
          <w:bCs/>
          <w:sz w:val="16"/>
          <w:szCs w:val="16"/>
          <w:lang w:eastAsia="zh-Hans"/>
        </w:rPr>
        <w:t>JUMP join</w:t>
      </w:r>
    </w:p>
    <w:p w14:paraId="75B335E6">
      <w:pPr>
        <w:pBdr>
          <w:bottom w:val="single" w:color="auto" w:sz="4" w:space="1"/>
        </w:pBdr>
        <w:spacing w:line="180" w:lineRule="exact"/>
        <w:jc w:val="left"/>
        <w:rPr>
          <w:bCs/>
          <w:sz w:val="16"/>
          <w:szCs w:val="16"/>
          <w:lang w:eastAsia="zh-Hans"/>
        </w:rPr>
      </w:pPr>
      <w:r>
        <w:rPr>
          <w:bCs/>
          <w:sz w:val="16"/>
          <w:szCs w:val="16"/>
          <w:lang w:eastAsia="zh-Hans"/>
        </w:rPr>
        <w:t>LABEL join</w:t>
      </w:r>
    </w:p>
    <w:p w14:paraId="46CE5FEB">
      <w:pPr>
        <w:pBdr>
          <w:bottom w:val="single" w:color="auto" w:sz="4" w:space="1"/>
        </w:pBdr>
        <w:spacing w:line="180" w:lineRule="exact"/>
        <w:jc w:val="left"/>
        <w:rPr>
          <w:bCs/>
          <w:sz w:val="16"/>
          <w:szCs w:val="16"/>
          <w:lang w:eastAsia="zh-Hans"/>
        </w:rPr>
      </w:pPr>
      <w:r>
        <w:rPr>
          <w:rFonts w:hint="eastAsia"/>
          <w:bCs/>
          <w:sz w:val="16"/>
          <w:szCs w:val="16"/>
        </w:rPr>
        <w:t>对于</w:t>
      </w:r>
      <w:r>
        <w:rPr>
          <w:bCs/>
          <w:sz w:val="16"/>
          <w:szCs w:val="16"/>
        </w:rPr>
        <w:t>if x &lt; 5 then a &gt; b else 0</w:t>
      </w:r>
      <w:r>
        <w:rPr>
          <w:rFonts w:hint="eastAsia"/>
          <w:bCs/>
          <w:sz w:val="16"/>
          <w:szCs w:val="16"/>
        </w:rPr>
        <w:t>要提出转化为</w:t>
      </w:r>
      <w:r>
        <w:rPr>
          <w:bCs/>
          <w:sz w:val="16"/>
          <w:szCs w:val="16"/>
        </w:rPr>
        <w:t>if x &lt; 5 &amp; a &gt; b then 1 else 0</w:t>
      </w:r>
    </w:p>
    <w:p w14:paraId="3D1C4956">
      <w:pPr>
        <w:pBdr>
          <w:bottom w:val="single" w:color="auto" w:sz="4" w:space="1"/>
        </w:pBdr>
        <w:spacing w:line="0" w:lineRule="atLeast"/>
        <w:jc w:val="left"/>
        <w:rPr>
          <w:sz w:val="16"/>
          <w:szCs w:val="16"/>
        </w:rPr>
      </w:pPr>
      <w:r>
        <w:rPr>
          <w:sz w:val="16"/>
          <w:szCs w:val="16"/>
        </w:rPr>
        <w:drawing>
          <wp:inline distT="0" distB="0" distL="114300" distR="114300">
            <wp:extent cx="1939925" cy="537210"/>
            <wp:effectExtent l="0" t="0" r="3175" b="571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37"/>
                    <a:stretch>
                      <a:fillRect/>
                    </a:stretch>
                  </pic:blipFill>
                  <pic:spPr>
                    <a:xfrm>
                      <a:off x="0" y="0"/>
                      <a:ext cx="1939925" cy="537210"/>
                    </a:xfrm>
                    <a:prstGeom prst="rect">
                      <a:avLst/>
                    </a:prstGeom>
                    <a:noFill/>
                    <a:ln>
                      <a:noFill/>
                    </a:ln>
                  </pic:spPr>
                </pic:pic>
              </a:graphicData>
            </a:graphic>
          </wp:inline>
        </w:drawing>
      </w:r>
    </w:p>
    <w:p w14:paraId="01363D5D">
      <w:pPr>
        <w:pBdr>
          <w:bottom w:val="single" w:color="auto" w:sz="4" w:space="1"/>
        </w:pBdr>
        <w:spacing w:line="0" w:lineRule="atLeast"/>
        <w:jc w:val="left"/>
        <w:rPr>
          <w:b/>
          <w:bCs/>
          <w:sz w:val="16"/>
          <w:szCs w:val="16"/>
          <w:highlight w:val="yellow"/>
        </w:rPr>
      </w:pPr>
      <w:bookmarkStart w:id="7" w:name="OLE_LINK7"/>
      <w:r>
        <w:rPr>
          <w:rFonts w:hint="eastAsia"/>
          <w:b/>
          <w:bCs/>
          <w:sz w:val="16"/>
          <w:szCs w:val="16"/>
          <w:highlight w:val="yellow"/>
        </w:rPr>
        <w:t>循环</w:t>
      </w:r>
    </w:p>
    <w:bookmarkEnd w:id="7"/>
    <w:p w14:paraId="18DCD973">
      <w:pPr>
        <w:pBdr>
          <w:bottom w:val="single" w:color="auto" w:sz="4" w:space="1"/>
        </w:pBdr>
        <w:spacing w:line="180" w:lineRule="exact"/>
        <w:jc w:val="left"/>
        <w:rPr>
          <w:b/>
          <w:bCs/>
          <w:sz w:val="16"/>
          <w:szCs w:val="16"/>
        </w:rPr>
      </w:pPr>
      <w:r>
        <w:rPr>
          <w:rFonts w:hint="eastAsia"/>
          <w:b/>
          <w:bCs/>
          <w:sz w:val="16"/>
          <w:szCs w:val="16"/>
        </w:rPr>
        <w:t>While:</w:t>
      </w:r>
    </w:p>
    <w:p w14:paraId="6B8EE140">
      <w:pPr>
        <w:pBdr>
          <w:bottom w:val="single" w:color="auto" w:sz="4" w:space="1"/>
        </w:pBdr>
        <w:spacing w:line="180" w:lineRule="exact"/>
        <w:jc w:val="left"/>
        <w:rPr>
          <w:color w:val="376092" w:themeColor="accent1" w:themeShade="BF"/>
          <w:sz w:val="16"/>
          <w:szCs w:val="16"/>
        </w:rPr>
      </w:pPr>
      <w:r>
        <w:rPr>
          <w:color w:val="376092" w:themeColor="accent1" w:themeShade="BF"/>
          <w:sz w:val="16"/>
          <w:szCs w:val="16"/>
        </w:rPr>
        <w:t>test:</w:t>
      </w:r>
    </w:p>
    <w:p w14:paraId="63643CBC">
      <w:pPr>
        <w:pBdr>
          <w:bottom w:val="single" w:color="auto" w:sz="4" w:space="1"/>
        </w:pBdr>
        <w:spacing w:line="180" w:lineRule="exact"/>
        <w:jc w:val="left"/>
        <w:rPr>
          <w:color w:val="376092" w:themeColor="accent1" w:themeShade="BF"/>
          <w:sz w:val="16"/>
          <w:szCs w:val="16"/>
        </w:rPr>
      </w:pPr>
      <w:r>
        <w:rPr>
          <w:color w:val="376092" w:themeColor="accent1" w:themeShade="BF"/>
          <w:sz w:val="16"/>
          <w:szCs w:val="16"/>
        </w:rPr>
        <w:t xml:space="preserve">     if not(condition) goto done </w:t>
      </w:r>
    </w:p>
    <w:p w14:paraId="177AF0B6">
      <w:pPr>
        <w:pBdr>
          <w:bottom w:val="single" w:color="auto" w:sz="4" w:space="1"/>
        </w:pBdr>
        <w:spacing w:line="180" w:lineRule="exact"/>
        <w:jc w:val="left"/>
        <w:rPr>
          <w:color w:val="376092" w:themeColor="accent1" w:themeShade="BF"/>
          <w:sz w:val="16"/>
          <w:szCs w:val="16"/>
        </w:rPr>
      </w:pPr>
      <w:r>
        <w:rPr>
          <w:color w:val="376092" w:themeColor="accent1" w:themeShade="BF"/>
          <w:sz w:val="16"/>
          <w:szCs w:val="16"/>
        </w:rPr>
        <w:t xml:space="preserve">     body </w:t>
      </w:r>
    </w:p>
    <w:p w14:paraId="6271259F">
      <w:pPr>
        <w:pBdr>
          <w:bottom w:val="single" w:color="auto" w:sz="4" w:space="1"/>
        </w:pBdr>
        <w:spacing w:line="180" w:lineRule="exact"/>
        <w:jc w:val="left"/>
        <w:rPr>
          <w:color w:val="376092" w:themeColor="accent1" w:themeShade="BF"/>
          <w:sz w:val="16"/>
          <w:szCs w:val="16"/>
        </w:rPr>
      </w:pPr>
      <w:r>
        <w:rPr>
          <w:color w:val="376092" w:themeColor="accent1" w:themeShade="BF"/>
          <w:sz w:val="16"/>
          <w:szCs w:val="16"/>
        </w:rPr>
        <w:t xml:space="preserve">     goto test </w:t>
      </w:r>
    </w:p>
    <w:p w14:paraId="29BD24BF">
      <w:pPr>
        <w:pBdr>
          <w:bottom w:val="single" w:color="auto" w:sz="4" w:space="1"/>
        </w:pBdr>
        <w:spacing w:line="180" w:lineRule="exact"/>
        <w:jc w:val="left"/>
        <w:rPr>
          <w:color w:val="376092" w:themeColor="accent1" w:themeShade="BF"/>
          <w:sz w:val="16"/>
          <w:szCs w:val="16"/>
        </w:rPr>
      </w:pPr>
      <w:r>
        <w:rPr>
          <w:color w:val="376092" w:themeColor="accent1" w:themeShade="BF"/>
          <w:sz w:val="16"/>
          <w:szCs w:val="16"/>
        </w:rPr>
        <w:t xml:space="preserve">done: </w:t>
      </w:r>
    </w:p>
    <w:p w14:paraId="645D30D2">
      <w:pPr>
        <w:pBdr>
          <w:bottom w:val="single" w:color="auto" w:sz="4" w:space="1"/>
        </w:pBdr>
        <w:spacing w:line="180" w:lineRule="exact"/>
        <w:jc w:val="left"/>
        <w:rPr>
          <w:sz w:val="16"/>
          <w:szCs w:val="16"/>
        </w:rPr>
      </w:pPr>
      <w:r>
        <w:rPr>
          <w:rFonts w:hint="eastAsia"/>
          <w:b/>
          <w:bCs/>
          <w:sz w:val="16"/>
          <w:szCs w:val="16"/>
        </w:rPr>
        <w:t>Break语句</w:t>
      </w:r>
      <w:r>
        <w:rPr>
          <w:rFonts w:hint="eastAsia"/>
          <w:sz w:val="16"/>
          <w:szCs w:val="16"/>
        </w:rPr>
        <w:t>①如果出现在主体中，直接JUMP done②出现在嵌套中 需要一个形参break，存储最近的封闭循环的done标签</w:t>
      </w:r>
    </w:p>
    <w:p w14:paraId="6626D53C">
      <w:pPr>
        <w:pBdr>
          <w:bottom w:val="single" w:color="auto" w:sz="4" w:space="1"/>
        </w:pBdr>
        <w:spacing w:line="180" w:lineRule="exact"/>
        <w:jc w:val="left"/>
        <w:rPr>
          <w:sz w:val="16"/>
          <w:szCs w:val="16"/>
        </w:rPr>
      </w:pPr>
      <w:r>
        <w:rPr>
          <w:rFonts w:hint="eastAsia"/>
          <w:b/>
          <w:bCs/>
          <w:sz w:val="16"/>
          <w:szCs w:val="16"/>
        </w:rPr>
        <w:t>For:</w:t>
      </w:r>
      <w:r>
        <w:rPr>
          <w:rFonts w:hint="eastAsia"/>
          <w:sz w:val="16"/>
          <w:szCs w:val="16"/>
        </w:rPr>
        <w:t xml:space="preserve"> 把抽象语法重写为while</w:t>
      </w:r>
    </w:p>
    <w:p w14:paraId="24EA99CF">
      <w:pPr>
        <w:pBdr>
          <w:bottom w:val="single" w:color="auto" w:sz="4" w:space="1"/>
        </w:pBdr>
        <w:spacing w:line="180" w:lineRule="exact"/>
        <w:jc w:val="left"/>
        <w:rPr>
          <w:color w:val="376092" w:themeColor="accent1" w:themeShade="BF"/>
          <w:sz w:val="16"/>
          <w:szCs w:val="16"/>
        </w:rPr>
      </w:pPr>
      <w:r>
        <w:rPr>
          <w:color w:val="376092" w:themeColor="accent1" w:themeShade="BF"/>
          <w:sz w:val="16"/>
          <w:szCs w:val="16"/>
        </w:rPr>
        <w:t>let var i := lo</w:t>
      </w:r>
      <w:r>
        <w:rPr>
          <w:rFonts w:hint="eastAsia"/>
          <w:color w:val="376092" w:themeColor="accent1" w:themeShade="BF"/>
          <w:sz w:val="16"/>
          <w:szCs w:val="16"/>
        </w:rPr>
        <w:t xml:space="preserve">    </w:t>
      </w:r>
      <w:r>
        <w:rPr>
          <w:color w:val="376092" w:themeColor="accent1" w:themeShade="BF"/>
          <w:sz w:val="16"/>
          <w:szCs w:val="16"/>
        </w:rPr>
        <w:t>var limit := hi</w:t>
      </w:r>
    </w:p>
    <w:p w14:paraId="571B6EA4">
      <w:pPr>
        <w:pBdr>
          <w:bottom w:val="single" w:color="auto" w:sz="4" w:space="1"/>
        </w:pBdr>
        <w:spacing w:line="180" w:lineRule="exact"/>
        <w:jc w:val="left"/>
        <w:rPr>
          <w:color w:val="376092" w:themeColor="accent1" w:themeShade="BF"/>
          <w:sz w:val="16"/>
          <w:szCs w:val="16"/>
        </w:rPr>
      </w:pPr>
      <w:r>
        <w:rPr>
          <w:color w:val="376092" w:themeColor="accent1" w:themeShade="BF"/>
          <w:sz w:val="16"/>
          <w:szCs w:val="16"/>
        </w:rPr>
        <w:t>in while i&lt;= limit</w:t>
      </w:r>
    </w:p>
    <w:p w14:paraId="52707E9E">
      <w:pPr>
        <w:pBdr>
          <w:bottom w:val="single" w:color="auto" w:sz="4" w:space="1"/>
        </w:pBdr>
        <w:spacing w:line="180" w:lineRule="exact"/>
        <w:jc w:val="left"/>
        <w:rPr>
          <w:color w:val="376092" w:themeColor="accent1" w:themeShade="BF"/>
          <w:sz w:val="16"/>
          <w:szCs w:val="16"/>
        </w:rPr>
      </w:pPr>
      <w:r>
        <w:rPr>
          <w:color w:val="376092" w:themeColor="accent1" w:themeShade="BF"/>
          <w:sz w:val="16"/>
          <w:szCs w:val="16"/>
        </w:rPr>
        <w:t xml:space="preserve">    do (body;  i:= i+1)</w:t>
      </w:r>
    </w:p>
    <w:p w14:paraId="40B64299">
      <w:pPr>
        <w:pBdr>
          <w:bottom w:val="single" w:color="auto" w:sz="4" w:space="1"/>
        </w:pBdr>
        <w:spacing w:line="180" w:lineRule="exact"/>
        <w:jc w:val="left"/>
        <w:rPr>
          <w:bCs/>
          <w:sz w:val="16"/>
          <w:szCs w:val="16"/>
          <w:lang w:eastAsia="zh-Hans"/>
        </w:rPr>
      </w:pPr>
      <w:r>
        <w:rPr>
          <w:color w:val="376092" w:themeColor="accent1" w:themeShade="BF"/>
          <w:sz w:val="16"/>
          <w:szCs w:val="16"/>
        </w:rPr>
        <w:t>End</w:t>
      </w:r>
      <w:r>
        <w:rPr>
          <w:rFonts w:hint="eastAsia"/>
          <w:color w:val="376092" w:themeColor="accent1" w:themeShade="BF"/>
          <w:sz w:val="16"/>
          <w:szCs w:val="16"/>
        </w:rPr>
        <w:t xml:space="preserve"> </w:t>
      </w:r>
      <w:r>
        <w:rPr>
          <w:rFonts w:hint="eastAsia"/>
          <w:bCs/>
          <w:sz w:val="16"/>
          <w:szCs w:val="16"/>
          <w:lang w:eastAsia="zh-Hans"/>
        </w:rPr>
        <w:t>但是</w:t>
      </w:r>
      <w:r>
        <w:rPr>
          <w:rFonts w:hint="eastAsia"/>
          <w:bCs/>
          <w:sz w:val="16"/>
          <w:szCs w:val="16"/>
        </w:rPr>
        <w:t>如果</w:t>
      </w:r>
      <w:r>
        <w:rPr>
          <w:bCs/>
          <w:sz w:val="16"/>
          <w:szCs w:val="16"/>
          <w:lang w:eastAsia="zh-Hans"/>
        </w:rPr>
        <w:t>limit=maxint, i+1 overflow</w:t>
      </w:r>
    </w:p>
    <w:p w14:paraId="6598B880">
      <w:pPr>
        <w:pBdr>
          <w:bottom w:val="single" w:color="auto" w:sz="4" w:space="1"/>
        </w:pBdr>
        <w:spacing w:line="180" w:lineRule="exact"/>
        <w:jc w:val="left"/>
        <w:rPr>
          <w:color w:val="376092" w:themeColor="accent1" w:themeShade="BF"/>
          <w:sz w:val="16"/>
          <w:szCs w:val="16"/>
        </w:rPr>
      </w:pPr>
      <w:r>
        <w:rPr>
          <w:color w:val="376092" w:themeColor="accent1" w:themeShade="BF"/>
          <w:sz w:val="16"/>
          <w:szCs w:val="16"/>
        </w:rPr>
        <w:t>if lo &gt; hi goto done</w:t>
      </w:r>
    </w:p>
    <w:p w14:paraId="07AC8D3E">
      <w:pPr>
        <w:pBdr>
          <w:bottom w:val="single" w:color="auto" w:sz="4" w:space="1"/>
        </w:pBdr>
        <w:spacing w:line="180" w:lineRule="exact"/>
        <w:jc w:val="left"/>
        <w:rPr>
          <w:color w:val="376092" w:themeColor="accent1" w:themeShade="BF"/>
          <w:sz w:val="16"/>
          <w:szCs w:val="16"/>
        </w:rPr>
      </w:pPr>
      <w:r>
        <w:rPr>
          <w:color w:val="376092" w:themeColor="accent1" w:themeShade="BF"/>
          <w:sz w:val="16"/>
          <w:szCs w:val="16"/>
        </w:rPr>
        <w:t>i := lo</w:t>
      </w:r>
      <w:r>
        <w:rPr>
          <w:rFonts w:hint="eastAsia"/>
          <w:color w:val="376092" w:themeColor="accent1" w:themeShade="BF"/>
          <w:sz w:val="16"/>
          <w:szCs w:val="16"/>
        </w:rPr>
        <w:t xml:space="preserve"> </w:t>
      </w:r>
      <w:r>
        <w:rPr>
          <w:color w:val="376092" w:themeColor="accent1" w:themeShade="BF"/>
          <w:sz w:val="16"/>
          <w:szCs w:val="16"/>
        </w:rPr>
        <w:t>limit := hi</w:t>
      </w:r>
    </w:p>
    <w:p w14:paraId="01B32D43">
      <w:pPr>
        <w:pBdr>
          <w:bottom w:val="single" w:color="auto" w:sz="4" w:space="1"/>
        </w:pBdr>
        <w:spacing w:line="180" w:lineRule="exact"/>
        <w:jc w:val="left"/>
        <w:rPr>
          <w:color w:val="376092" w:themeColor="accent1" w:themeShade="BF"/>
          <w:sz w:val="16"/>
          <w:szCs w:val="16"/>
        </w:rPr>
      </w:pPr>
      <w:r>
        <w:rPr>
          <w:color w:val="376092" w:themeColor="accent1" w:themeShade="BF"/>
          <w:sz w:val="16"/>
          <w:szCs w:val="16"/>
        </w:rPr>
        <w:t>test:</w:t>
      </w:r>
    </w:p>
    <w:p w14:paraId="0463F618">
      <w:pPr>
        <w:pBdr>
          <w:bottom w:val="single" w:color="auto" w:sz="4" w:space="1"/>
        </w:pBdr>
        <w:spacing w:line="180" w:lineRule="exact"/>
        <w:jc w:val="left"/>
        <w:rPr>
          <w:color w:val="376092" w:themeColor="accent1" w:themeShade="BF"/>
          <w:sz w:val="16"/>
          <w:szCs w:val="16"/>
        </w:rPr>
      </w:pPr>
      <w:r>
        <w:rPr>
          <w:color w:val="376092" w:themeColor="accent1" w:themeShade="BF"/>
          <w:sz w:val="16"/>
          <w:szCs w:val="16"/>
        </w:rPr>
        <w:tab/>
      </w:r>
      <w:r>
        <w:rPr>
          <w:color w:val="376092" w:themeColor="accent1" w:themeShade="BF"/>
          <w:sz w:val="16"/>
          <w:szCs w:val="16"/>
        </w:rPr>
        <w:t>body</w:t>
      </w:r>
      <w:r>
        <w:rPr>
          <w:rFonts w:hint="eastAsia"/>
          <w:color w:val="376092" w:themeColor="accent1" w:themeShade="BF"/>
          <w:sz w:val="16"/>
          <w:szCs w:val="16"/>
        </w:rPr>
        <w:t xml:space="preserve"> </w:t>
      </w:r>
      <w:r>
        <w:rPr>
          <w:color w:val="376092" w:themeColor="accent1" w:themeShade="BF"/>
          <w:sz w:val="16"/>
          <w:szCs w:val="16"/>
        </w:rPr>
        <w:t>if i &gt;= limit goto done</w:t>
      </w:r>
    </w:p>
    <w:p w14:paraId="248A5007">
      <w:pPr>
        <w:pBdr>
          <w:bottom w:val="single" w:color="auto" w:sz="4" w:space="1"/>
        </w:pBdr>
        <w:spacing w:line="180" w:lineRule="exact"/>
        <w:jc w:val="left"/>
        <w:rPr>
          <w:color w:val="376092" w:themeColor="accent1" w:themeShade="BF"/>
          <w:sz w:val="16"/>
          <w:szCs w:val="16"/>
        </w:rPr>
      </w:pPr>
      <w:r>
        <w:rPr>
          <w:color w:val="376092" w:themeColor="accent1" w:themeShade="BF"/>
          <w:sz w:val="16"/>
          <w:szCs w:val="16"/>
        </w:rPr>
        <w:tab/>
      </w:r>
      <w:r>
        <w:rPr>
          <w:color w:val="376092" w:themeColor="accent1" w:themeShade="BF"/>
          <w:sz w:val="16"/>
          <w:szCs w:val="16"/>
        </w:rPr>
        <w:t>i := i+1</w:t>
      </w:r>
      <w:r>
        <w:rPr>
          <w:rFonts w:hint="eastAsia"/>
          <w:color w:val="376092" w:themeColor="accent1" w:themeShade="BF"/>
          <w:sz w:val="16"/>
          <w:szCs w:val="16"/>
        </w:rPr>
        <w:t xml:space="preserve"> </w:t>
      </w:r>
      <w:r>
        <w:rPr>
          <w:color w:val="376092" w:themeColor="accent1" w:themeShade="BF"/>
          <w:sz w:val="16"/>
          <w:szCs w:val="16"/>
        </w:rPr>
        <w:t>goto test</w:t>
      </w:r>
    </w:p>
    <w:p w14:paraId="29F8BD7D">
      <w:pPr>
        <w:pBdr>
          <w:bottom w:val="single" w:color="auto" w:sz="4" w:space="1"/>
        </w:pBdr>
        <w:spacing w:line="180" w:lineRule="exact"/>
        <w:jc w:val="left"/>
        <w:rPr>
          <w:color w:val="376092" w:themeColor="accent1" w:themeShade="BF"/>
          <w:sz w:val="16"/>
          <w:szCs w:val="16"/>
        </w:rPr>
      </w:pPr>
      <w:r>
        <w:rPr>
          <w:color w:val="376092" w:themeColor="accent1" w:themeShade="BF"/>
          <w:sz w:val="16"/>
          <w:szCs w:val="16"/>
        </w:rPr>
        <w:t>done:</w:t>
      </w:r>
    </w:p>
    <w:p w14:paraId="6FF3EC30">
      <w:pPr>
        <w:pBdr>
          <w:bottom w:val="single" w:color="auto" w:sz="4" w:space="1"/>
        </w:pBdr>
        <w:spacing w:line="0" w:lineRule="atLeast"/>
        <w:jc w:val="left"/>
        <w:rPr>
          <w:b/>
          <w:bCs/>
          <w:sz w:val="16"/>
          <w:szCs w:val="16"/>
          <w:highlight w:val="yellow"/>
        </w:rPr>
      </w:pPr>
      <w:r>
        <w:rPr>
          <w:rFonts w:hint="eastAsia"/>
          <w:b/>
          <w:bCs/>
          <w:sz w:val="16"/>
          <w:szCs w:val="16"/>
          <w:highlight w:val="yellow"/>
        </w:rPr>
        <w:t>函数调用</w:t>
      </w:r>
      <w:r>
        <w:rPr>
          <w:rFonts w:hint="eastAsia"/>
          <w:sz w:val="16"/>
          <w:szCs w:val="16"/>
        </w:rPr>
        <w:t xml:space="preserve"> 参数列表要传递静态链</w:t>
      </w:r>
    </w:p>
    <w:p w14:paraId="2B25C133">
      <w:pPr>
        <w:pBdr>
          <w:bottom w:val="single" w:color="auto" w:sz="4" w:space="1"/>
        </w:pBdr>
        <w:spacing w:line="0" w:lineRule="atLeast"/>
        <w:jc w:val="left"/>
        <w:rPr>
          <w:b/>
          <w:bCs/>
          <w:sz w:val="16"/>
          <w:szCs w:val="16"/>
          <w:highlight w:val="yellow"/>
        </w:rPr>
      </w:pPr>
      <w:r>
        <w:rPr>
          <w:rFonts w:hint="eastAsia"/>
          <w:b/>
          <w:bCs/>
          <w:sz w:val="16"/>
          <w:szCs w:val="16"/>
          <w:highlight w:val="yellow"/>
        </w:rPr>
        <w:t>Declaration</w:t>
      </w:r>
    </w:p>
    <w:p w14:paraId="65E879D3">
      <w:pPr>
        <w:pBdr>
          <w:bottom w:val="single" w:color="auto" w:sz="4" w:space="1"/>
        </w:pBdr>
        <w:spacing w:line="0" w:lineRule="atLeast"/>
        <w:jc w:val="left"/>
        <w:rPr>
          <w:bCs/>
          <w:sz w:val="16"/>
          <w:szCs w:val="16"/>
          <w:lang w:eastAsia="zh-Hans"/>
        </w:rPr>
      </w:pPr>
      <w:r>
        <w:rPr>
          <w:rFonts w:hint="eastAsia"/>
          <w:bCs/>
          <w:sz w:val="16"/>
          <w:szCs w:val="16"/>
          <w:lang w:eastAsia="zh-Hans"/>
        </w:rPr>
        <w:t>1.变量声明将会在frame中额外保留部分空间</w:t>
      </w:r>
      <w:r>
        <w:rPr>
          <w:bCs/>
          <w:sz w:val="16"/>
          <w:szCs w:val="16"/>
          <w:lang w:eastAsia="zh-Hans"/>
        </w:rPr>
        <w:t>；</w:t>
      </w:r>
      <w:r>
        <w:rPr>
          <w:rFonts w:hint="eastAsia"/>
          <w:bCs/>
          <w:sz w:val="16"/>
          <w:szCs w:val="16"/>
          <w:lang w:eastAsia="zh-Hans"/>
        </w:rPr>
        <w:t>函数声明会在Tree</w:t>
      </w:r>
      <w:r>
        <w:rPr>
          <w:bCs/>
          <w:sz w:val="16"/>
          <w:szCs w:val="16"/>
          <w:lang w:eastAsia="zh-Hans"/>
        </w:rPr>
        <w:t xml:space="preserve"> </w:t>
      </w:r>
      <w:r>
        <w:rPr>
          <w:rFonts w:hint="eastAsia"/>
          <w:bCs/>
          <w:sz w:val="16"/>
          <w:szCs w:val="16"/>
          <w:lang w:eastAsia="zh-Hans"/>
        </w:rPr>
        <w:t>code中保留一个新的待完成的 Tree 代码片段。</w:t>
      </w:r>
    </w:p>
    <w:p w14:paraId="740AFF3A">
      <w:pPr>
        <w:pBdr>
          <w:bottom w:val="single" w:color="auto" w:sz="4" w:space="1"/>
        </w:pBdr>
        <w:spacing w:line="0" w:lineRule="atLeast"/>
        <w:jc w:val="left"/>
        <w:rPr>
          <w:bCs/>
          <w:sz w:val="16"/>
          <w:szCs w:val="16"/>
          <w:lang w:eastAsia="zh-Hans"/>
        </w:rPr>
      </w:pPr>
      <w:r>
        <w:rPr>
          <w:rFonts w:hint="eastAsia"/>
          <w:bCs/>
          <w:sz w:val="16"/>
          <w:szCs w:val="16"/>
          <w:lang w:eastAsia="zh-Hans"/>
        </w:rPr>
        <w:t>2.</w:t>
      </w:r>
      <w:r>
        <w:rPr>
          <w:rFonts w:hint="eastAsia"/>
          <w:bCs/>
          <w:sz w:val="16"/>
          <w:szCs w:val="16"/>
        </w:rPr>
        <w:t>transDec要把变量初始话翻译成赋值表达式，对函数和类型声明施加transDec得到空操作表达式</w:t>
      </w:r>
      <w:r>
        <w:rPr>
          <w:bCs/>
          <w:sz w:val="16"/>
          <w:szCs w:val="16"/>
        </w:rPr>
        <w:t>EXP(CONST(0))</w:t>
      </w:r>
    </w:p>
    <w:p w14:paraId="7265155D">
      <w:pPr>
        <w:pBdr>
          <w:bottom w:val="single" w:color="auto" w:sz="4" w:space="1"/>
        </w:pBdr>
        <w:spacing w:line="0" w:lineRule="atLeast"/>
        <w:jc w:val="left"/>
        <w:rPr>
          <w:sz w:val="16"/>
          <w:szCs w:val="16"/>
        </w:rPr>
      </w:pPr>
      <w:r>
        <w:rPr>
          <w:rFonts w:hint="eastAsia"/>
          <w:b/>
          <w:bCs/>
          <w:sz w:val="16"/>
          <w:szCs w:val="16"/>
          <w:u w:val="single"/>
        </w:rPr>
        <w:t>3.函数定义</w:t>
      </w:r>
      <w:r>
        <w:rPr>
          <w:rFonts w:hint="eastAsia"/>
          <w:sz w:val="16"/>
          <w:szCs w:val="16"/>
        </w:rPr>
        <w:t>：</w:t>
      </w:r>
      <w:r>
        <w:rPr>
          <w:sz w:val="16"/>
          <w:szCs w:val="16"/>
        </w:rPr>
        <w:t xml:space="preserve">函数被翻译成: </w:t>
      </w:r>
      <w:r>
        <w:rPr>
          <w:b/>
          <w:bCs/>
          <w:sz w:val="16"/>
          <w:szCs w:val="16"/>
        </w:rPr>
        <w:t>a prologue</w:t>
      </w:r>
      <w:r>
        <w:rPr>
          <w:sz w:val="16"/>
          <w:szCs w:val="16"/>
        </w:rPr>
        <w:t>包含标记函数开始的伪指令;</w:t>
      </w:r>
      <w:r>
        <w:rPr>
          <w:rFonts w:hint="eastAsia"/>
          <w:sz w:val="16"/>
          <w:szCs w:val="16"/>
        </w:rPr>
        <w:t xml:space="preserve"> </w:t>
      </w:r>
      <w:r>
        <w:rPr>
          <w:sz w:val="16"/>
          <w:szCs w:val="16"/>
        </w:rPr>
        <w:t>函数名的</w:t>
      </w:r>
      <w:r>
        <w:rPr>
          <w:rFonts w:hint="eastAsia"/>
          <w:sz w:val="16"/>
          <w:szCs w:val="16"/>
        </w:rPr>
        <w:t>label</w:t>
      </w:r>
      <w:r>
        <w:rPr>
          <w:sz w:val="16"/>
          <w:szCs w:val="16"/>
        </w:rPr>
        <w:t>定义;</w:t>
      </w:r>
      <w:r>
        <w:rPr>
          <w:rFonts w:hint="eastAsia"/>
          <w:sz w:val="16"/>
          <w:szCs w:val="16"/>
        </w:rPr>
        <w:t xml:space="preserve"> </w:t>
      </w:r>
      <w:r>
        <w:rPr>
          <w:sz w:val="16"/>
          <w:szCs w:val="16"/>
        </w:rPr>
        <w:t>调整堆栈指针</w:t>
      </w:r>
      <w:r>
        <w:rPr>
          <w:rFonts w:hint="eastAsia"/>
          <w:sz w:val="16"/>
          <w:szCs w:val="16"/>
        </w:rPr>
        <w:t>分配新栈帧</w:t>
      </w:r>
      <w:r>
        <w:rPr>
          <w:sz w:val="16"/>
          <w:szCs w:val="16"/>
        </w:rPr>
        <w:t>;</w:t>
      </w:r>
      <w:r>
        <w:rPr>
          <w:rFonts w:hint="eastAsia"/>
          <w:sz w:val="16"/>
          <w:szCs w:val="16"/>
        </w:rPr>
        <w:t xml:space="preserve"> </w:t>
      </w:r>
      <w:r>
        <w:rPr>
          <w:sz w:val="16"/>
          <w:szCs w:val="16"/>
        </w:rPr>
        <w:t>将“</w:t>
      </w:r>
      <w:r>
        <w:rPr>
          <w:rFonts w:hint="eastAsia"/>
          <w:sz w:val="16"/>
          <w:szCs w:val="16"/>
        </w:rPr>
        <w:t>逃逸</w:t>
      </w:r>
      <w:r>
        <w:rPr>
          <w:sz w:val="16"/>
          <w:szCs w:val="16"/>
        </w:rPr>
        <w:t>”参数保存到帧中，并将非</w:t>
      </w:r>
      <w:r>
        <w:rPr>
          <w:rFonts w:hint="eastAsia"/>
          <w:sz w:val="16"/>
          <w:szCs w:val="16"/>
        </w:rPr>
        <w:t>逃逸</w:t>
      </w:r>
      <w:r>
        <w:rPr>
          <w:sz w:val="16"/>
          <w:szCs w:val="16"/>
        </w:rPr>
        <w:t>参数移动到新的临时寄存器中;</w:t>
      </w:r>
      <w:r>
        <w:rPr>
          <w:rFonts w:hint="eastAsia"/>
          <w:sz w:val="16"/>
          <w:szCs w:val="16"/>
        </w:rPr>
        <w:t xml:space="preserve"> </w:t>
      </w:r>
      <w:r>
        <w:rPr>
          <w:sz w:val="16"/>
          <w:szCs w:val="16"/>
        </w:rPr>
        <w:t>保存任何被调用者保存寄存器-包括返回地址寄存器</w:t>
      </w:r>
      <w:r>
        <w:rPr>
          <w:rFonts w:hint="eastAsia"/>
          <w:sz w:val="16"/>
          <w:szCs w:val="16"/>
        </w:rPr>
        <w:t xml:space="preserve"> </w:t>
      </w:r>
      <w:r>
        <w:rPr>
          <w:b/>
          <w:bCs/>
          <w:sz w:val="16"/>
          <w:szCs w:val="16"/>
        </w:rPr>
        <w:t>函数体</w:t>
      </w:r>
      <w:r>
        <w:rPr>
          <w:rFonts w:hint="eastAsia"/>
          <w:b/>
          <w:bCs/>
          <w:sz w:val="16"/>
          <w:szCs w:val="16"/>
        </w:rPr>
        <w:t xml:space="preserve"> </w:t>
      </w:r>
      <w:r>
        <w:rPr>
          <w:b/>
          <w:bCs/>
          <w:sz w:val="16"/>
          <w:szCs w:val="16"/>
        </w:rPr>
        <w:t>an epilogue</w:t>
      </w:r>
      <w:r>
        <w:rPr>
          <w:rFonts w:hint="eastAsia"/>
          <w:sz w:val="16"/>
          <w:szCs w:val="16"/>
        </w:rPr>
        <w:t>包括</w:t>
      </w:r>
      <w:r>
        <w:rPr>
          <w:sz w:val="16"/>
          <w:szCs w:val="16"/>
        </w:rPr>
        <w:t>将返回值移动到寄存器;</w:t>
      </w:r>
      <w:r>
        <w:rPr>
          <w:rFonts w:hint="eastAsia"/>
          <w:sz w:val="16"/>
          <w:szCs w:val="16"/>
        </w:rPr>
        <w:t xml:space="preserve"> </w:t>
      </w:r>
      <w:r>
        <w:rPr>
          <w:sz w:val="16"/>
          <w:szCs w:val="16"/>
        </w:rPr>
        <w:t>恢复被调用者保存寄存器;</w:t>
      </w:r>
      <w:r>
        <w:rPr>
          <w:rFonts w:hint="eastAsia"/>
          <w:sz w:val="16"/>
          <w:szCs w:val="16"/>
        </w:rPr>
        <w:t xml:space="preserve"> 恢复</w:t>
      </w:r>
      <w:r>
        <w:rPr>
          <w:sz w:val="16"/>
          <w:szCs w:val="16"/>
        </w:rPr>
        <w:t>栈指针</w:t>
      </w:r>
      <w:r>
        <w:rPr>
          <w:rFonts w:hint="eastAsia"/>
          <w:sz w:val="16"/>
          <w:szCs w:val="16"/>
        </w:rPr>
        <w:t>，释放栈帧</w:t>
      </w:r>
      <w:r>
        <w:rPr>
          <w:sz w:val="16"/>
          <w:szCs w:val="16"/>
        </w:rPr>
        <w:t>;</w:t>
      </w:r>
      <w:r>
        <w:rPr>
          <w:rFonts w:hint="eastAsia"/>
          <w:sz w:val="16"/>
          <w:szCs w:val="16"/>
        </w:rPr>
        <w:t xml:space="preserve"> </w:t>
      </w:r>
      <w:r>
        <w:rPr>
          <w:sz w:val="16"/>
          <w:szCs w:val="16"/>
        </w:rPr>
        <w:t>返回指令;</w:t>
      </w:r>
      <w:r>
        <w:rPr>
          <w:rFonts w:hint="eastAsia"/>
          <w:sz w:val="16"/>
          <w:szCs w:val="16"/>
        </w:rPr>
        <w:t xml:space="preserve"> </w:t>
      </w:r>
      <w:r>
        <w:rPr>
          <w:sz w:val="16"/>
          <w:szCs w:val="16"/>
        </w:rPr>
        <w:t>伪指令，根据需要，宣布一个函数的结束。</w:t>
      </w:r>
    </w:p>
    <w:p w14:paraId="304B31E4">
      <w:pPr>
        <w:pBdr>
          <w:bottom w:val="single" w:color="auto" w:sz="4" w:space="1"/>
        </w:pBdr>
        <w:spacing w:line="0" w:lineRule="atLeast"/>
        <w:jc w:val="left"/>
        <w:rPr>
          <w:sz w:val="16"/>
          <w:szCs w:val="16"/>
        </w:rPr>
      </w:pPr>
      <w:r>
        <w:rPr>
          <w:rFonts w:hint="eastAsia"/>
          <w:sz w:val="16"/>
          <w:szCs w:val="16"/>
        </w:rPr>
        <w:t>4.fragment包含栈帧信息和函数体</w:t>
      </w:r>
    </w:p>
    <w:p w14:paraId="2AF17A83">
      <w:pPr>
        <w:spacing w:line="0" w:lineRule="atLeast"/>
        <w:jc w:val="left"/>
        <w:rPr>
          <w:rFonts w:cs="Calibri"/>
          <w:b/>
          <w:bCs/>
          <w:sz w:val="16"/>
          <w:szCs w:val="16"/>
          <w:highlight w:val="cyan"/>
        </w:rPr>
      </w:pPr>
      <w:r>
        <w:rPr>
          <w:rFonts w:hint="eastAsia" w:cs="Calibri"/>
          <w:b/>
          <w:bCs/>
          <w:sz w:val="16"/>
          <w:szCs w:val="16"/>
          <w:highlight w:val="cyan"/>
        </w:rPr>
        <w:t>C</w:t>
      </w:r>
      <w:r>
        <w:rPr>
          <w:rFonts w:cs="Calibri"/>
          <w:b/>
          <w:bCs/>
          <w:sz w:val="16"/>
          <w:szCs w:val="16"/>
          <w:highlight w:val="cyan"/>
        </w:rPr>
        <w:t>H</w:t>
      </w:r>
      <w:r>
        <w:rPr>
          <w:rFonts w:hint="eastAsia" w:cs="Calibri"/>
          <w:b/>
          <w:bCs/>
          <w:sz w:val="16"/>
          <w:szCs w:val="16"/>
          <w:highlight w:val="cyan"/>
        </w:rPr>
        <w:t>8 Basic Blocks and Traces</w:t>
      </w:r>
      <w:r>
        <w:rPr>
          <w:rFonts w:hint="eastAsia" w:cs="Calibri"/>
          <w:sz w:val="16"/>
          <w:szCs w:val="16"/>
        </w:rPr>
        <w:t xml:space="preserve"> 优化IR</w:t>
      </w:r>
    </w:p>
    <w:p w14:paraId="691940AD">
      <w:pPr>
        <w:pBdr>
          <w:bottom w:val="single" w:color="auto" w:sz="4" w:space="1"/>
        </w:pBdr>
        <w:spacing w:line="0" w:lineRule="atLeast"/>
        <w:jc w:val="left"/>
        <w:rPr>
          <w:b/>
          <w:bCs/>
          <w:sz w:val="16"/>
          <w:szCs w:val="16"/>
          <w:u w:val="single"/>
        </w:rPr>
      </w:pPr>
      <w:r>
        <w:rPr>
          <w:rFonts w:hint="eastAsia"/>
          <w:b/>
          <w:bCs/>
          <w:sz w:val="16"/>
          <w:szCs w:val="16"/>
          <w:u w:val="single"/>
        </w:rPr>
        <w:t>1.Tree的某些指令会干扰编译的优化：</w:t>
      </w:r>
    </w:p>
    <w:p w14:paraId="08D31873">
      <w:pPr>
        <w:pBdr>
          <w:bottom w:val="single" w:color="auto" w:sz="4" w:space="1"/>
        </w:pBdr>
        <w:spacing w:line="0" w:lineRule="atLeast"/>
        <w:jc w:val="left"/>
        <w:rPr>
          <w:sz w:val="16"/>
          <w:szCs w:val="16"/>
        </w:rPr>
      </w:pPr>
      <w:r>
        <w:rPr>
          <w:rFonts w:hint="eastAsia"/>
          <w:sz w:val="16"/>
          <w:szCs w:val="16"/>
        </w:rPr>
        <w:t>①CJUMP转移到两个标号中的任意一个，但是真正的机器语言的转移指令在条件为假时是下降至下一条指令</w:t>
      </w:r>
      <w:r>
        <w:rPr>
          <w:sz w:val="16"/>
          <w:szCs w:val="16"/>
        </w:rPr>
        <w:t>。</w:t>
      </w:r>
    </w:p>
    <w:p w14:paraId="255DA0F6">
      <w:pPr>
        <w:pBdr>
          <w:bottom w:val="single" w:color="auto" w:sz="4" w:space="1"/>
        </w:pBdr>
        <w:spacing w:line="0" w:lineRule="atLeast"/>
        <w:jc w:val="left"/>
        <w:rPr>
          <w:b/>
          <w:bCs/>
          <w:sz w:val="16"/>
          <w:szCs w:val="16"/>
        </w:rPr>
      </w:pPr>
      <w:r>
        <w:rPr>
          <w:rFonts w:hint="eastAsia"/>
          <w:sz w:val="16"/>
          <w:szCs w:val="16"/>
        </w:rPr>
        <w:t>②</w:t>
      </w:r>
      <w:r>
        <w:rPr>
          <w:sz w:val="16"/>
          <w:szCs w:val="16"/>
        </w:rPr>
        <w:t>表达式中的使用ESEQ节点不方便，因为不同的子树求值顺序会产生不同的结果CALL</w:t>
      </w:r>
      <w:r>
        <w:rPr>
          <w:rFonts w:hint="eastAsia"/>
          <w:sz w:val="16"/>
          <w:szCs w:val="16"/>
        </w:rPr>
        <w:t>节点同理</w:t>
      </w:r>
      <w:r>
        <w:rPr>
          <w:sz w:val="16"/>
          <w:szCs w:val="16"/>
        </w:rPr>
        <w:t>(</w:t>
      </w:r>
      <w:r>
        <w:rPr>
          <w:rFonts w:hint="eastAsia"/>
          <w:sz w:val="16"/>
          <w:szCs w:val="16"/>
        </w:rPr>
        <w:t>先计算 f，知道要调用哪个函数，然后计算每个参数</w:t>
      </w:r>
      <w:r>
        <w:rPr>
          <w:sz w:val="16"/>
          <w:szCs w:val="16"/>
        </w:rPr>
        <w:t>)</w:t>
      </w:r>
    </w:p>
    <w:p w14:paraId="13F4C527">
      <w:pPr>
        <w:pBdr>
          <w:bottom w:val="single" w:color="auto" w:sz="4" w:space="1"/>
        </w:pBdr>
        <w:spacing w:line="0" w:lineRule="atLeast"/>
        <w:jc w:val="left"/>
        <w:rPr>
          <w:sz w:val="16"/>
          <w:szCs w:val="16"/>
        </w:rPr>
      </w:pPr>
      <w:r>
        <w:rPr>
          <w:rFonts w:hint="eastAsia"/>
          <w:sz w:val="16"/>
          <w:szCs w:val="16"/>
        </w:rPr>
        <w:t>③</w:t>
      </w:r>
      <w:r>
        <w:rPr>
          <w:sz w:val="16"/>
          <w:szCs w:val="16"/>
        </w:rPr>
        <w:t>当试图将参数放入一组固定的形参寄存器时，</w:t>
      </w:r>
      <w:r>
        <w:rPr>
          <w:rFonts w:hint="eastAsia"/>
          <w:sz w:val="16"/>
          <w:szCs w:val="16"/>
        </w:rPr>
        <w:t>在一个CALL结点的参数表达式中使用另一个CALL结点会出现问题</w:t>
      </w:r>
    </w:p>
    <w:p w14:paraId="303C1D18">
      <w:pPr>
        <w:pBdr>
          <w:bottom w:val="single" w:color="auto" w:sz="4" w:space="1"/>
        </w:pBdr>
        <w:spacing w:line="0" w:lineRule="atLeast"/>
        <w:jc w:val="left"/>
        <w:rPr>
          <w:sz w:val="16"/>
          <w:szCs w:val="16"/>
        </w:rPr>
      </w:pPr>
      <w:r>
        <w:rPr>
          <w:rFonts w:hint="eastAsia"/>
          <w:b/>
          <w:bCs/>
          <w:sz w:val="16"/>
          <w:szCs w:val="16"/>
          <w:u w:val="single"/>
        </w:rPr>
        <w:t>2.Three stages of the transformation：</w:t>
      </w:r>
    </w:p>
    <w:p w14:paraId="70DE5CC0">
      <w:pPr>
        <w:pBdr>
          <w:bottom w:val="single" w:color="auto" w:sz="4" w:space="1"/>
        </w:pBdr>
        <w:spacing w:line="0" w:lineRule="atLeast"/>
        <w:jc w:val="left"/>
        <w:rPr>
          <w:sz w:val="16"/>
          <w:szCs w:val="16"/>
        </w:rPr>
      </w:pPr>
      <w:r>
        <w:rPr>
          <w:rFonts w:hint="eastAsia"/>
          <w:sz w:val="16"/>
          <w:szCs w:val="16"/>
        </w:rPr>
        <w:t>①树被重写为没有SEQ或ESEQ节点的Canonical Trees</w:t>
      </w:r>
    </w:p>
    <w:p w14:paraId="5576A25B">
      <w:pPr>
        <w:pBdr>
          <w:bottom w:val="single" w:color="auto" w:sz="4" w:space="1"/>
        </w:pBdr>
        <w:spacing w:line="0" w:lineRule="atLeast"/>
        <w:jc w:val="left"/>
        <w:rPr>
          <w:sz w:val="16"/>
          <w:szCs w:val="16"/>
        </w:rPr>
      </w:pPr>
      <w:r>
        <w:rPr>
          <w:rFonts w:hint="eastAsia"/>
          <w:sz w:val="16"/>
          <w:szCs w:val="16"/>
        </w:rPr>
        <w:t>②将一列树分组组合成不包含内部跳转或标签的基本块（只有一入一出）集合</w:t>
      </w:r>
    </w:p>
    <w:p w14:paraId="2983940B">
      <w:pPr>
        <w:pBdr>
          <w:bottom w:val="single" w:color="auto" w:sz="4" w:space="1"/>
        </w:pBdr>
        <w:spacing w:line="0" w:lineRule="atLeast"/>
        <w:jc w:val="left"/>
        <w:rPr>
          <w:sz w:val="16"/>
          <w:szCs w:val="16"/>
        </w:rPr>
      </w:pPr>
      <w:r>
        <w:rPr>
          <w:rFonts w:hint="eastAsia"/>
          <w:sz w:val="16"/>
          <w:szCs w:val="16"/>
        </w:rPr>
        <w:t>③对基本块排序并形成一组轨迹，其中每个CJUMP后面都紧跟着它的false符号</w:t>
      </w:r>
    </w:p>
    <w:p w14:paraId="37D3209F">
      <w:pPr>
        <w:pBdr>
          <w:bottom w:val="single" w:color="auto" w:sz="4" w:space="1"/>
        </w:pBdr>
        <w:spacing w:line="0" w:lineRule="atLeast"/>
        <w:jc w:val="left"/>
        <w:rPr>
          <w:b/>
          <w:bCs/>
          <w:sz w:val="16"/>
          <w:szCs w:val="16"/>
          <w:highlight w:val="yellow"/>
        </w:rPr>
      </w:pPr>
      <w:r>
        <w:rPr>
          <w:rFonts w:hint="eastAsia"/>
          <w:b/>
          <w:bCs/>
          <w:sz w:val="16"/>
          <w:szCs w:val="16"/>
          <w:highlight w:val="yellow"/>
        </w:rPr>
        <w:t>8.1 Canonical Trees</w:t>
      </w:r>
    </w:p>
    <w:p w14:paraId="39973733">
      <w:pPr>
        <w:pBdr>
          <w:bottom w:val="single" w:color="auto" w:sz="4" w:space="1"/>
        </w:pBdr>
        <w:spacing w:line="0" w:lineRule="atLeast"/>
        <w:jc w:val="left"/>
        <w:rPr>
          <w:sz w:val="16"/>
          <w:szCs w:val="16"/>
        </w:rPr>
      </w:pPr>
      <w:r>
        <w:rPr>
          <w:rFonts w:hint="eastAsia"/>
          <w:b/>
          <w:bCs/>
          <w:sz w:val="16"/>
          <w:szCs w:val="16"/>
          <w:u w:val="single"/>
        </w:rPr>
        <w:t>1.规范树的特征</w:t>
      </w:r>
      <w:r>
        <w:rPr>
          <w:rFonts w:hint="eastAsia"/>
          <w:sz w:val="16"/>
          <w:szCs w:val="16"/>
        </w:rPr>
        <w:t>：①No SEQ or ESEQ②CALL的父节点要么是EXP</w:t>
      </w:r>
      <w:r>
        <w:rPr>
          <w:sz w:val="16"/>
          <w:szCs w:val="16"/>
        </w:rPr>
        <w:t>(…)</w:t>
      </w:r>
      <w:r>
        <w:rPr>
          <w:rFonts w:hint="eastAsia"/>
          <w:sz w:val="16"/>
          <w:szCs w:val="16"/>
        </w:rPr>
        <w:t>要么是MOVE(TEMP t,...)</w:t>
      </w:r>
    </w:p>
    <w:p w14:paraId="0F855817">
      <w:pPr>
        <w:pBdr>
          <w:bottom w:val="single" w:color="auto" w:sz="4" w:space="1"/>
        </w:pBdr>
        <w:spacing w:line="0" w:lineRule="atLeast"/>
        <w:jc w:val="left"/>
        <w:rPr>
          <w:sz w:val="16"/>
          <w:szCs w:val="16"/>
        </w:rPr>
      </w:pPr>
      <w:r>
        <w:rPr>
          <w:b/>
          <w:bCs/>
          <w:sz w:val="16"/>
          <w:szCs w:val="16"/>
          <w:u w:val="single"/>
        </w:rPr>
        <w:t>2.</w:t>
      </w:r>
      <w:r>
        <w:rPr>
          <w:rFonts w:hint="eastAsia"/>
          <w:b/>
          <w:bCs/>
          <w:sz w:val="16"/>
          <w:szCs w:val="16"/>
          <w:u w:val="single"/>
        </w:rPr>
        <w:t>推导特征</w:t>
      </w:r>
      <w:r>
        <w:rPr>
          <w:rFonts w:hint="eastAsia"/>
          <w:sz w:val="16"/>
          <w:szCs w:val="16"/>
        </w:rPr>
        <w:t>：①每一个规范树最多只有一个stmt节点，并且一定是root节点②CALL节点的父亲不能是CALL③CALL节点的父节点必须是规范树的根节点，规范树中只能有一个CALL节点</w:t>
      </w:r>
    </w:p>
    <w:p w14:paraId="792D6548">
      <w:pPr>
        <w:pBdr>
          <w:bottom w:val="single" w:color="auto" w:sz="4" w:space="1"/>
        </w:pBdr>
        <w:spacing w:line="0" w:lineRule="atLeast"/>
        <w:jc w:val="left"/>
        <w:rPr>
          <w:sz w:val="16"/>
          <w:szCs w:val="16"/>
        </w:rPr>
      </w:pPr>
      <w:r>
        <w:rPr>
          <w:rFonts w:hint="eastAsia"/>
          <w:b/>
          <w:bCs/>
          <w:sz w:val="16"/>
          <w:szCs w:val="16"/>
          <w:u w:val="single"/>
        </w:rPr>
        <w:t>3.消除ESEQ</w:t>
      </w:r>
      <w:r>
        <w:rPr>
          <w:rFonts w:hint="eastAsia"/>
          <w:sz w:val="16"/>
          <w:szCs w:val="16"/>
        </w:rPr>
        <w:t>：ESEQ尽可能提直至成为SEQ</w:t>
      </w:r>
    </w:p>
    <w:p w14:paraId="5D937F7A">
      <w:pPr>
        <w:pBdr>
          <w:bottom w:val="single" w:color="auto" w:sz="4" w:space="1"/>
        </w:pBdr>
        <w:spacing w:line="0" w:lineRule="atLeast"/>
        <w:jc w:val="left"/>
        <w:rPr>
          <w:sz w:val="16"/>
          <w:szCs w:val="16"/>
        </w:rPr>
      </w:pPr>
      <w:r>
        <w:rPr>
          <w:sz w:val="16"/>
          <w:szCs w:val="16"/>
        </w:rPr>
        <w:drawing>
          <wp:inline distT="0" distB="0" distL="0" distR="0">
            <wp:extent cx="1870710" cy="2735580"/>
            <wp:effectExtent l="0" t="0" r="0" b="0"/>
            <wp:docPr id="8389218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21891" name="图片 2"/>
                    <pic:cNvPicPr>
                      <a:picLocks noChangeAspect="1"/>
                    </pic:cNvPicPr>
                  </pic:nvPicPr>
                  <pic:blipFill>
                    <a:blip r:embed="rId38"/>
                    <a:stretch>
                      <a:fillRect/>
                    </a:stretch>
                  </pic:blipFill>
                  <pic:spPr>
                    <a:xfrm>
                      <a:off x="0" y="0"/>
                      <a:ext cx="1870710" cy="2735580"/>
                    </a:xfrm>
                    <a:prstGeom prst="rect">
                      <a:avLst/>
                    </a:prstGeom>
                  </pic:spPr>
                </pic:pic>
              </a:graphicData>
            </a:graphic>
          </wp:inline>
        </w:drawing>
      </w:r>
    </w:p>
    <w:p w14:paraId="46E97ADA">
      <w:pPr>
        <w:pBdr>
          <w:bottom w:val="single" w:color="auto" w:sz="4" w:space="1"/>
        </w:pBdr>
        <w:spacing w:line="0" w:lineRule="atLeast"/>
        <w:jc w:val="left"/>
        <w:rPr>
          <w:sz w:val="16"/>
          <w:szCs w:val="16"/>
        </w:rPr>
      </w:pPr>
      <w:r>
        <w:rPr>
          <w:rFonts w:hint="eastAsia"/>
          <w:b/>
          <w:bCs/>
          <w:sz w:val="16"/>
          <w:szCs w:val="16"/>
          <w:u w:val="single"/>
        </w:rPr>
        <w:t>交换</w:t>
      </w:r>
      <w:r>
        <w:rPr>
          <w:rFonts w:hint="eastAsia"/>
          <w:sz w:val="16"/>
          <w:szCs w:val="16"/>
        </w:rPr>
        <w:t>：若commute就用(4)否则用(3)，常数e可与任何语句s交换，空语句s可与任何表达式e交换，其他假定都不交换</w:t>
      </w:r>
    </w:p>
    <w:p w14:paraId="37781418">
      <w:pPr>
        <w:pBdr>
          <w:bottom w:val="single" w:color="auto" w:sz="4" w:space="1"/>
        </w:pBdr>
        <w:spacing w:line="0" w:lineRule="atLeast"/>
        <w:jc w:val="left"/>
        <w:rPr>
          <w:sz w:val="16"/>
          <w:szCs w:val="16"/>
        </w:rPr>
      </w:pPr>
      <w:r>
        <w:rPr>
          <w:rFonts w:hint="eastAsia"/>
          <w:b/>
          <w:bCs/>
          <w:sz w:val="16"/>
          <w:szCs w:val="16"/>
          <w:u w:val="single"/>
        </w:rPr>
        <w:t>对于</w:t>
      </w:r>
      <w:r>
        <w:rPr>
          <w:b/>
          <w:bCs/>
          <w:sz w:val="16"/>
          <w:szCs w:val="16"/>
          <w:u w:val="single"/>
        </w:rPr>
        <w:t>[e1, e2, ESEQ(s, e3)]</w:t>
      </w:r>
      <w:r>
        <w:rPr>
          <w:rFonts w:hint="eastAsia"/>
          <w:sz w:val="16"/>
          <w:szCs w:val="16"/>
        </w:rPr>
        <w:t>：</w:t>
      </w:r>
    </w:p>
    <w:p w14:paraId="14A7BF8D">
      <w:pPr>
        <w:pBdr>
          <w:bottom w:val="single" w:color="auto" w:sz="4" w:space="1"/>
        </w:pBdr>
        <w:spacing w:line="0" w:lineRule="atLeast"/>
        <w:jc w:val="left"/>
        <w:rPr>
          <w:sz w:val="16"/>
          <w:szCs w:val="16"/>
        </w:rPr>
      </w:pPr>
      <w:r>
        <w:rPr>
          <w:rFonts w:hint="eastAsia"/>
          <w:sz w:val="16"/>
          <w:szCs w:val="16"/>
        </w:rPr>
        <w:t>①</w:t>
      </w:r>
      <w:r>
        <w:rPr>
          <w:sz w:val="16"/>
          <w:szCs w:val="16"/>
        </w:rPr>
        <w:t>If e1,e2 and s commute：(s; [e1, e2, e3])</w:t>
      </w:r>
    </w:p>
    <w:p w14:paraId="026C4E1B">
      <w:pPr>
        <w:pBdr>
          <w:bottom w:val="single" w:color="auto" w:sz="4" w:space="1"/>
        </w:pBdr>
        <w:spacing w:line="0" w:lineRule="atLeast"/>
        <w:jc w:val="left"/>
        <w:rPr>
          <w:sz w:val="16"/>
          <w:szCs w:val="16"/>
        </w:rPr>
      </w:pPr>
      <w:r>
        <w:rPr>
          <w:rFonts w:hint="eastAsia"/>
          <w:sz w:val="16"/>
          <w:szCs w:val="16"/>
        </w:rPr>
        <w:t>②</w:t>
      </w:r>
      <w:r>
        <w:rPr>
          <w:sz w:val="16"/>
          <w:szCs w:val="16"/>
        </w:rPr>
        <w:t>If e1</w:t>
      </w:r>
      <w:r>
        <w:rPr>
          <w:rFonts w:hint="eastAsia"/>
          <w:sz w:val="16"/>
          <w:szCs w:val="16"/>
        </w:rPr>
        <w:t>,</w:t>
      </w:r>
      <w:r>
        <w:rPr>
          <w:sz w:val="16"/>
          <w:szCs w:val="16"/>
        </w:rPr>
        <w:t>e2 does not commute with s：(SEQ(MOVE(t1,e1),SEQ(MOVE(t2,e2),s)); [TEMP (t1),TEMP(t2),e3])</w:t>
      </w:r>
    </w:p>
    <w:p w14:paraId="0FFD1909">
      <w:pPr>
        <w:pBdr>
          <w:bottom w:val="single" w:color="auto" w:sz="4" w:space="1"/>
        </w:pBdr>
        <w:spacing w:line="0" w:lineRule="atLeast"/>
        <w:jc w:val="left"/>
        <w:rPr>
          <w:sz w:val="16"/>
          <w:szCs w:val="16"/>
        </w:rPr>
      </w:pPr>
      <w:r>
        <w:rPr>
          <w:rFonts w:hint="eastAsia"/>
          <w:sz w:val="16"/>
          <w:szCs w:val="16"/>
        </w:rPr>
        <w:t>③</w:t>
      </w:r>
      <w:r>
        <w:rPr>
          <w:sz w:val="16"/>
          <w:szCs w:val="16"/>
        </w:rPr>
        <w:t>if e2 commutes with s but e1 does not ：   (SEQ(MOVE(t1,e1),s); [TEMP(t1),e2,e3])</w:t>
      </w:r>
    </w:p>
    <w:p w14:paraId="5DC5AF2A">
      <w:pPr>
        <w:pBdr>
          <w:bottom w:val="single" w:color="auto" w:sz="4" w:space="1"/>
        </w:pBdr>
        <w:spacing w:line="0" w:lineRule="atLeast"/>
        <w:jc w:val="left"/>
        <w:rPr>
          <w:sz w:val="16"/>
          <w:szCs w:val="16"/>
        </w:rPr>
      </w:pPr>
      <w:r>
        <w:rPr>
          <w:rFonts w:hint="eastAsia"/>
          <w:b/>
          <w:bCs/>
          <w:sz w:val="16"/>
          <w:szCs w:val="16"/>
          <w:u w:val="single"/>
        </w:rPr>
        <w:t>实现</w:t>
      </w:r>
      <w:r>
        <w:rPr>
          <w:rFonts w:hint="eastAsia"/>
          <w:sz w:val="16"/>
          <w:szCs w:val="16"/>
        </w:rPr>
        <w:t>：reorder函数输入子表达式列表，返回语句，如上</w:t>
      </w:r>
      <w:r>
        <w:rPr>
          <w:sz w:val="16"/>
          <w:szCs w:val="16"/>
        </w:rPr>
        <w:t>[e1, e2, ESEQ(s, e3)]</w:t>
      </w:r>
      <w:r>
        <w:rPr>
          <w:rFonts w:hint="eastAsia"/>
          <w:sz w:val="16"/>
          <w:szCs w:val="16"/>
        </w:rPr>
        <w:t>例子</w:t>
      </w:r>
    </w:p>
    <w:p w14:paraId="23759594">
      <w:pPr>
        <w:pBdr>
          <w:bottom w:val="single" w:color="auto" w:sz="4" w:space="1"/>
        </w:pBdr>
        <w:spacing w:line="0" w:lineRule="atLeast"/>
        <w:jc w:val="left"/>
        <w:rPr>
          <w:sz w:val="16"/>
          <w:szCs w:val="16"/>
        </w:rPr>
      </w:pPr>
      <w:r>
        <w:rPr>
          <w:sz w:val="16"/>
          <w:szCs w:val="16"/>
        </w:rPr>
        <w:t>Do_exp:</w:t>
      </w:r>
      <w:r>
        <w:rPr>
          <w:rFonts w:hint="eastAsia"/>
          <w:sz w:val="16"/>
          <w:szCs w:val="16"/>
        </w:rPr>
        <w:t>被reorder使用，从e中提取s</w:t>
      </w:r>
    </w:p>
    <w:p w14:paraId="3BE4102D">
      <w:pPr>
        <w:pBdr>
          <w:bottom w:val="single" w:color="auto" w:sz="4" w:space="1"/>
        </w:pBdr>
        <w:spacing w:line="0" w:lineRule="atLeast"/>
        <w:jc w:val="left"/>
        <w:rPr>
          <w:sz w:val="16"/>
          <w:szCs w:val="16"/>
        </w:rPr>
      </w:pPr>
      <w:r>
        <w:rPr>
          <w:sz w:val="16"/>
          <w:szCs w:val="16"/>
        </w:rPr>
        <w:t>D</w:t>
      </w:r>
      <w:r>
        <w:rPr>
          <w:rFonts w:hint="eastAsia"/>
          <w:sz w:val="16"/>
          <w:szCs w:val="16"/>
        </w:rPr>
        <w:t>o</w:t>
      </w:r>
      <w:r>
        <w:rPr>
          <w:sz w:val="16"/>
          <w:szCs w:val="16"/>
        </w:rPr>
        <w:t>_stm:</w:t>
      </w:r>
      <w:r>
        <w:rPr>
          <w:rFonts w:hint="eastAsia"/>
          <w:sz w:val="16"/>
          <w:szCs w:val="16"/>
        </w:rPr>
        <w:t>删除stmt中的ESEQ</w:t>
      </w:r>
    </w:p>
    <w:p w14:paraId="1478EDBB">
      <w:pPr>
        <w:pBdr>
          <w:bottom w:val="single" w:color="auto" w:sz="4" w:space="1"/>
        </w:pBdr>
        <w:spacing w:line="0" w:lineRule="atLeast"/>
        <w:jc w:val="left"/>
        <w:rPr>
          <w:sz w:val="16"/>
          <w:szCs w:val="16"/>
        </w:rPr>
      </w:pPr>
      <w:r>
        <w:rPr>
          <w:rFonts w:hint="eastAsia"/>
          <w:b/>
          <w:bCs/>
          <w:sz w:val="16"/>
          <w:szCs w:val="16"/>
          <w:u w:val="single"/>
        </w:rPr>
        <w:t>4.将CALL移到顶层</w:t>
      </w:r>
      <w:r>
        <w:rPr>
          <w:rFonts w:hint="eastAsia"/>
          <w:sz w:val="16"/>
          <w:szCs w:val="16"/>
        </w:rPr>
        <w:t>：Tree允许CALL作为子表达式，但每个函数都在相同的reg中返回结果，所以二次call会覆盖第一次的reg，我们每次都将返回值赋值到新的temp reg中：CALL(fun, args)→ESEQ(MOVE(TEMP t,CALL(fun,args)), TEMP t)</w:t>
      </w:r>
    </w:p>
    <w:p w14:paraId="668612F0">
      <w:pPr>
        <w:pBdr>
          <w:bottom w:val="single" w:color="auto" w:sz="4" w:space="1"/>
        </w:pBdr>
        <w:spacing w:line="0" w:lineRule="atLeast"/>
        <w:jc w:val="left"/>
        <w:rPr>
          <w:sz w:val="16"/>
          <w:szCs w:val="16"/>
        </w:rPr>
      </w:pPr>
      <w:r>
        <w:rPr>
          <w:rFonts w:hint="eastAsia"/>
          <w:b/>
          <w:bCs/>
          <w:sz w:val="16"/>
          <w:szCs w:val="16"/>
          <w:u w:val="single"/>
        </w:rPr>
        <w:t>5.A Linear List of Statements</w:t>
      </w:r>
      <w:r>
        <w:rPr>
          <w:rFonts w:hint="eastAsia"/>
          <w:sz w:val="16"/>
          <w:szCs w:val="16"/>
        </w:rPr>
        <w:t>：</w:t>
      </w:r>
      <w:r>
        <w:rPr>
          <w:sz w:val="16"/>
          <w:szCs w:val="16"/>
        </w:rPr>
        <w:t>SEQ(SEQ(a,b),c) = SEQ(a,seq(b,c))</w:t>
      </w:r>
      <w:r>
        <w:rPr>
          <w:rFonts w:hint="eastAsia"/>
          <w:sz w:val="16"/>
          <w:szCs w:val="16"/>
        </w:rPr>
        <w:t xml:space="preserve"> 最后结果为</w:t>
      </w:r>
      <w:r>
        <w:rPr>
          <w:sz w:val="16"/>
          <w:szCs w:val="16"/>
        </w:rPr>
        <w:t>SEQ(s1, SEQ(s2, ..., SEQ(sn-1, sm)...))</w:t>
      </w:r>
    </w:p>
    <w:p w14:paraId="30FE1B2E">
      <w:pPr>
        <w:pBdr>
          <w:bottom w:val="single" w:color="auto" w:sz="4" w:space="1"/>
        </w:pBdr>
        <w:spacing w:line="0" w:lineRule="atLeast"/>
        <w:jc w:val="left"/>
        <w:rPr>
          <w:b/>
          <w:bCs/>
          <w:sz w:val="16"/>
          <w:szCs w:val="16"/>
          <w:highlight w:val="yellow"/>
        </w:rPr>
      </w:pPr>
      <w:r>
        <w:rPr>
          <w:rFonts w:hint="eastAsia"/>
          <w:b/>
          <w:bCs/>
          <w:sz w:val="16"/>
          <w:szCs w:val="16"/>
          <w:highlight w:val="yellow"/>
        </w:rPr>
        <w:t>8.2 Taming处理 Conditional Branches</w:t>
      </w:r>
    </w:p>
    <w:p w14:paraId="1F658529">
      <w:pPr>
        <w:pBdr>
          <w:bottom w:val="single" w:color="auto" w:sz="4" w:space="1"/>
        </w:pBdr>
        <w:spacing w:line="0" w:lineRule="atLeast"/>
        <w:jc w:val="left"/>
        <w:rPr>
          <w:b/>
          <w:bCs/>
          <w:sz w:val="16"/>
          <w:szCs w:val="16"/>
          <w:highlight w:val="yellow"/>
        </w:rPr>
      </w:pPr>
      <w:r>
        <w:rPr>
          <w:rFonts w:hint="eastAsia"/>
          <w:b/>
          <w:bCs/>
          <w:sz w:val="16"/>
          <w:szCs w:val="16"/>
          <w:highlight w:val="yellow"/>
        </w:rPr>
        <w:t>Basic Blocks</w:t>
      </w:r>
    </w:p>
    <w:p w14:paraId="14B23A62">
      <w:pPr>
        <w:pBdr>
          <w:bottom w:val="single" w:color="auto" w:sz="4" w:space="1"/>
        </w:pBdr>
        <w:spacing w:line="0" w:lineRule="atLeast"/>
        <w:jc w:val="left"/>
        <w:rPr>
          <w:sz w:val="16"/>
          <w:szCs w:val="16"/>
        </w:rPr>
      </w:pPr>
      <w:r>
        <w:rPr>
          <w:rFonts w:hint="eastAsia"/>
          <w:sz w:val="16"/>
          <w:szCs w:val="16"/>
        </w:rPr>
        <w:t>1.基本块是一个语句序列，总是在开始时进入，在结束时退出，即:</w:t>
      </w:r>
    </w:p>
    <w:p w14:paraId="147675D4">
      <w:pPr>
        <w:pBdr>
          <w:bottom w:val="single" w:color="auto" w:sz="4" w:space="1"/>
        </w:pBdr>
        <w:spacing w:line="0" w:lineRule="atLeast"/>
        <w:jc w:val="left"/>
        <w:rPr>
          <w:sz w:val="16"/>
          <w:szCs w:val="16"/>
        </w:rPr>
      </w:pPr>
      <w:r>
        <w:rPr>
          <w:rFonts w:hint="eastAsia"/>
          <w:sz w:val="16"/>
          <w:szCs w:val="16"/>
        </w:rPr>
        <w:t>①第一个语句是LABEL。</w:t>
      </w:r>
    </w:p>
    <w:p w14:paraId="1F9310A6">
      <w:pPr>
        <w:pBdr>
          <w:bottom w:val="single" w:color="auto" w:sz="4" w:space="1"/>
        </w:pBdr>
        <w:spacing w:line="0" w:lineRule="atLeast"/>
        <w:jc w:val="left"/>
        <w:rPr>
          <w:sz w:val="16"/>
          <w:szCs w:val="16"/>
        </w:rPr>
      </w:pPr>
      <w:r>
        <w:rPr>
          <w:rFonts w:hint="eastAsia"/>
          <w:sz w:val="16"/>
          <w:szCs w:val="16"/>
        </w:rPr>
        <w:t>②最后一个语句是JUMP或CJUMP。</w:t>
      </w:r>
    </w:p>
    <w:p w14:paraId="67F2607B">
      <w:pPr>
        <w:pBdr>
          <w:bottom w:val="single" w:color="auto" w:sz="4" w:space="1"/>
        </w:pBdr>
        <w:spacing w:line="0" w:lineRule="atLeast"/>
        <w:jc w:val="left"/>
        <w:rPr>
          <w:sz w:val="16"/>
          <w:szCs w:val="16"/>
        </w:rPr>
      </w:pPr>
      <w:r>
        <w:rPr>
          <w:rFonts w:hint="eastAsia"/>
          <w:sz w:val="16"/>
          <w:szCs w:val="16"/>
        </w:rPr>
        <w:t>③没有其他LABELs, JUMPs, or CJUMPs.</w:t>
      </w:r>
    </w:p>
    <w:p w14:paraId="49A4E993">
      <w:pPr>
        <w:pBdr>
          <w:bottom w:val="single" w:color="auto" w:sz="4" w:space="1"/>
        </w:pBdr>
        <w:spacing w:line="0" w:lineRule="atLeast"/>
        <w:jc w:val="left"/>
        <w:rPr>
          <w:sz w:val="16"/>
          <w:szCs w:val="16"/>
        </w:rPr>
      </w:pPr>
      <w:r>
        <w:rPr>
          <w:rFonts w:hint="eastAsia"/>
          <w:sz w:val="16"/>
          <w:szCs w:val="16"/>
          <w:u w:val="single"/>
        </w:rPr>
        <w:t>2.</w:t>
      </w:r>
      <w:r>
        <w:rPr>
          <w:rFonts w:hint="eastAsia"/>
          <w:b/>
          <w:bCs/>
          <w:sz w:val="16"/>
          <w:szCs w:val="16"/>
          <w:u w:val="single"/>
        </w:rPr>
        <w:t>算法</w:t>
      </w:r>
      <w:r>
        <w:rPr>
          <w:rFonts w:hint="eastAsia"/>
          <w:sz w:val="16"/>
          <w:szCs w:val="16"/>
        </w:rPr>
        <w:t>：①对序列从头到尾进行扫描;每当找到LABEL时，就开始一个新的块(并且结束前一个块);</w:t>
      </w:r>
    </w:p>
    <w:p w14:paraId="2D1E22AE">
      <w:pPr>
        <w:pBdr>
          <w:bottom w:val="single" w:color="auto" w:sz="4" w:space="1"/>
        </w:pBdr>
        <w:spacing w:line="0" w:lineRule="atLeast"/>
        <w:jc w:val="left"/>
        <w:rPr>
          <w:sz w:val="16"/>
          <w:szCs w:val="16"/>
        </w:rPr>
      </w:pPr>
      <w:r>
        <w:rPr>
          <w:rFonts w:hint="eastAsia"/>
          <w:sz w:val="16"/>
          <w:szCs w:val="16"/>
        </w:rPr>
        <w:t>②每当发现JUMP或CJUMP时，就结束一个块(并开始下一个块)。</w:t>
      </w:r>
    </w:p>
    <w:p w14:paraId="7E943ABC">
      <w:pPr>
        <w:pBdr>
          <w:bottom w:val="single" w:color="auto" w:sz="4" w:space="1"/>
        </w:pBdr>
        <w:spacing w:line="0" w:lineRule="atLeast"/>
        <w:jc w:val="left"/>
        <w:rPr>
          <w:sz w:val="16"/>
          <w:szCs w:val="16"/>
        </w:rPr>
      </w:pPr>
      <w:r>
        <w:rPr>
          <w:rFonts w:hint="eastAsia"/>
          <w:sz w:val="16"/>
          <w:szCs w:val="16"/>
        </w:rPr>
        <w:t>③如果这使得任何块没有以JUMP或CJUMP结束，则末尾添加跳转到下一个基本块标号处的JUMP。</w:t>
      </w:r>
    </w:p>
    <w:p w14:paraId="7CB838BD">
      <w:pPr>
        <w:pBdr>
          <w:bottom w:val="single" w:color="auto" w:sz="4" w:space="1"/>
        </w:pBdr>
        <w:spacing w:line="0" w:lineRule="atLeast"/>
        <w:jc w:val="left"/>
        <w:rPr>
          <w:sz w:val="16"/>
          <w:szCs w:val="16"/>
        </w:rPr>
      </w:pPr>
      <w:r>
        <w:rPr>
          <w:rFonts w:hint="eastAsia"/>
          <w:sz w:val="16"/>
          <w:szCs w:val="16"/>
        </w:rPr>
        <w:t>④如果任何块在开始时没有LABEL，则生成一个新的标号插入到该基本块的开始。</w:t>
      </w:r>
    </w:p>
    <w:p w14:paraId="52E83FFB">
      <w:pPr>
        <w:pBdr>
          <w:bottom w:val="single" w:color="auto" w:sz="4" w:space="1"/>
        </w:pBdr>
        <w:spacing w:line="0" w:lineRule="atLeast"/>
        <w:jc w:val="left"/>
        <w:rPr>
          <w:b/>
          <w:bCs/>
          <w:sz w:val="16"/>
          <w:szCs w:val="16"/>
          <w:highlight w:val="yellow"/>
        </w:rPr>
      </w:pPr>
      <w:r>
        <w:rPr>
          <w:b/>
          <w:bCs/>
          <w:sz w:val="16"/>
          <w:szCs w:val="16"/>
          <w:highlight w:val="yellow"/>
        </w:rPr>
        <w:t>Traces</w:t>
      </w:r>
      <w:r>
        <w:rPr>
          <w:rFonts w:hint="eastAsia"/>
          <w:b/>
          <w:bCs/>
          <w:sz w:val="16"/>
          <w:szCs w:val="16"/>
        </w:rPr>
        <w:t xml:space="preserve"> </w:t>
      </w:r>
      <w:r>
        <w:rPr>
          <w:sz w:val="16"/>
          <w:szCs w:val="16"/>
        </w:rPr>
        <w:t>trace是在程序执行期间可以连续执行的语句序列</w:t>
      </w:r>
      <w:r>
        <w:rPr>
          <w:rFonts w:hint="eastAsia"/>
          <w:sz w:val="16"/>
          <w:szCs w:val="16"/>
        </w:rPr>
        <w:t>，可以包含条件分支</w:t>
      </w:r>
    </w:p>
    <w:p w14:paraId="307AD284">
      <w:pPr>
        <w:pBdr>
          <w:bottom w:val="single" w:color="auto" w:sz="4" w:space="1"/>
        </w:pBdr>
        <w:spacing w:line="0" w:lineRule="atLeast"/>
        <w:jc w:val="left"/>
        <w:rPr>
          <w:sz w:val="16"/>
          <w:szCs w:val="16"/>
        </w:rPr>
      </w:pPr>
      <w:r>
        <w:rPr>
          <w:rFonts w:hint="eastAsia"/>
          <w:b/>
          <w:bCs/>
          <w:sz w:val="16"/>
          <w:szCs w:val="16"/>
          <w:u w:val="single"/>
        </w:rPr>
        <w:t>1.思想</w:t>
      </w:r>
      <w:r>
        <w:rPr>
          <w:rFonts w:hint="eastAsia"/>
          <w:sz w:val="16"/>
          <w:szCs w:val="16"/>
        </w:rPr>
        <w:t>：①满足每个CJUMP后跟其假标签的条件的块顺序</w:t>
      </w:r>
    </w:p>
    <w:p w14:paraId="0A3CC61B">
      <w:pPr>
        <w:pBdr>
          <w:bottom w:val="single" w:color="auto" w:sz="4" w:space="1"/>
        </w:pBdr>
        <w:spacing w:line="0" w:lineRule="atLeast"/>
        <w:jc w:val="left"/>
        <w:rPr>
          <w:sz w:val="16"/>
          <w:szCs w:val="16"/>
        </w:rPr>
      </w:pPr>
      <w:r>
        <w:rPr>
          <w:rFonts w:hint="eastAsia"/>
          <w:sz w:val="16"/>
          <w:szCs w:val="16"/>
        </w:rPr>
        <w:t>②允许删除紧随目标标签的无条件跳转</w:t>
      </w:r>
    </w:p>
    <w:p w14:paraId="5888A86A">
      <w:pPr>
        <w:pBdr>
          <w:bottom w:val="single" w:color="auto" w:sz="4" w:space="1"/>
        </w:pBdr>
        <w:spacing w:line="0" w:lineRule="atLeast"/>
        <w:jc w:val="left"/>
        <w:rPr>
          <w:sz w:val="16"/>
          <w:szCs w:val="16"/>
        </w:rPr>
      </w:pPr>
      <w:r>
        <w:rPr>
          <w:rFonts w:hint="eastAsia"/>
          <w:sz w:val="16"/>
          <w:szCs w:val="16"/>
        </w:rPr>
        <w:t>③我们想要创建一组完全覆盖程序的trace:每个块必须恰好在一个trace中并保证cover set的trace尽可能少</w:t>
      </w:r>
    </w:p>
    <w:p w14:paraId="5C6B7762">
      <w:pPr>
        <w:pBdr>
          <w:bottom w:val="single" w:color="auto" w:sz="4" w:space="1"/>
        </w:pBdr>
        <w:spacing w:line="0" w:lineRule="atLeast"/>
        <w:jc w:val="left"/>
        <w:rPr>
          <w:sz w:val="16"/>
          <w:szCs w:val="16"/>
        </w:rPr>
      </w:pPr>
      <w:r>
        <w:rPr>
          <w:rFonts w:hint="eastAsia"/>
          <w:b/>
          <w:bCs/>
          <w:sz w:val="16"/>
          <w:szCs w:val="16"/>
          <w:u w:val="single"/>
        </w:rPr>
        <w:t>2.完善</w:t>
      </w:r>
      <w:r>
        <w:rPr>
          <w:rFonts w:hint="eastAsia"/>
          <w:sz w:val="16"/>
          <w:szCs w:val="16"/>
        </w:rPr>
        <w:t>：①将有序的trace列表平铺回一个长语句列表：</w:t>
      </w:r>
    </w:p>
    <w:p w14:paraId="21CFE08A">
      <w:pPr>
        <w:pBdr>
          <w:bottom w:val="single" w:color="auto" w:sz="4" w:space="1"/>
        </w:pBdr>
        <w:spacing w:line="0" w:lineRule="atLeast"/>
        <w:jc w:val="left"/>
        <w:rPr>
          <w:sz w:val="16"/>
          <w:szCs w:val="16"/>
        </w:rPr>
      </w:pPr>
      <w:r>
        <w:rPr>
          <w:rFonts w:hint="eastAsia"/>
          <w:sz w:val="16"/>
          <w:szCs w:val="16"/>
        </w:rPr>
        <w:t>- 后面跟着false标号的CJUMP维持不变</w:t>
      </w:r>
    </w:p>
    <w:p w14:paraId="3EE5E43A">
      <w:pPr>
        <w:pBdr>
          <w:bottom w:val="single" w:color="auto" w:sz="4" w:space="1"/>
        </w:pBdr>
        <w:spacing w:line="0" w:lineRule="atLeast"/>
        <w:jc w:val="left"/>
        <w:rPr>
          <w:sz w:val="16"/>
          <w:szCs w:val="16"/>
        </w:rPr>
      </w:pPr>
      <w:r>
        <w:rPr>
          <w:rFonts w:hint="eastAsia"/>
          <w:sz w:val="16"/>
          <w:szCs w:val="16"/>
        </w:rPr>
        <w:t>- 后面跟着true标号的CJUMP，交换真假标号并对条件求反。</w:t>
      </w:r>
    </w:p>
    <w:p w14:paraId="14715399">
      <w:pPr>
        <w:pBdr>
          <w:bottom w:val="single" w:color="auto" w:sz="4" w:space="1"/>
        </w:pBdr>
        <w:spacing w:line="0" w:lineRule="atLeast"/>
        <w:jc w:val="left"/>
        <w:rPr>
          <w:sz w:val="16"/>
          <w:szCs w:val="16"/>
        </w:rPr>
      </w:pPr>
      <w:r>
        <w:rPr>
          <w:rFonts w:hint="eastAsia"/>
          <w:sz w:val="16"/>
          <w:szCs w:val="16"/>
        </w:rPr>
        <w:t>- 对于后面既不是true也不是false的CJUMP(cond, a, b, lt, lf)，我们创建一个新的假标签lf '，并将单个CJUMP语句重写为三个语句，以达到CJUMP后面有其假标签的条件</w:t>
      </w:r>
    </w:p>
    <w:p w14:paraId="5AA0D5D8">
      <w:pPr>
        <w:pBdr>
          <w:bottom w:val="single" w:color="auto" w:sz="4" w:space="1"/>
        </w:pBdr>
        <w:spacing w:line="0" w:lineRule="atLeast"/>
        <w:jc w:val="left"/>
        <w:rPr>
          <w:color w:val="376092" w:themeColor="accent1" w:themeShade="BF"/>
          <w:sz w:val="16"/>
          <w:szCs w:val="16"/>
        </w:rPr>
      </w:pPr>
      <w:r>
        <w:rPr>
          <w:color w:val="376092" w:themeColor="accent1" w:themeShade="BF"/>
          <w:sz w:val="16"/>
          <w:szCs w:val="16"/>
        </w:rPr>
        <w:t xml:space="preserve">CJUMP(cond, a, b, lt, lf′) </w:t>
      </w:r>
    </w:p>
    <w:p w14:paraId="6738A153">
      <w:pPr>
        <w:pBdr>
          <w:bottom w:val="single" w:color="auto" w:sz="4" w:space="1"/>
        </w:pBdr>
        <w:spacing w:line="0" w:lineRule="atLeast"/>
        <w:jc w:val="left"/>
        <w:rPr>
          <w:color w:val="376092" w:themeColor="accent1" w:themeShade="BF"/>
          <w:sz w:val="16"/>
          <w:szCs w:val="16"/>
        </w:rPr>
      </w:pPr>
      <w:r>
        <w:rPr>
          <w:color w:val="376092" w:themeColor="accent1" w:themeShade="BF"/>
          <w:sz w:val="16"/>
          <w:szCs w:val="16"/>
        </w:rPr>
        <w:t xml:space="preserve">LABEL lf′ </w:t>
      </w:r>
    </w:p>
    <w:p w14:paraId="5F82790A">
      <w:pPr>
        <w:pBdr>
          <w:bottom w:val="single" w:color="auto" w:sz="4" w:space="1"/>
        </w:pBdr>
        <w:spacing w:line="0" w:lineRule="atLeast"/>
        <w:jc w:val="left"/>
        <w:rPr>
          <w:color w:val="376092" w:themeColor="accent1" w:themeShade="BF"/>
          <w:sz w:val="16"/>
          <w:szCs w:val="16"/>
        </w:rPr>
      </w:pPr>
      <w:r>
        <w:rPr>
          <w:color w:val="376092" w:themeColor="accent1" w:themeShade="BF"/>
          <w:sz w:val="16"/>
          <w:szCs w:val="16"/>
        </w:rPr>
        <w:t xml:space="preserve">JUMP(NAME lf ) </w:t>
      </w:r>
    </w:p>
    <w:p w14:paraId="77273B6C">
      <w:pPr>
        <w:pBdr>
          <w:bottom w:val="single" w:color="auto" w:sz="4" w:space="1"/>
        </w:pBdr>
        <w:spacing w:line="0" w:lineRule="atLeast"/>
        <w:jc w:val="left"/>
        <w:rPr>
          <w:color w:val="000000" w:themeColor="text1"/>
          <w:sz w:val="16"/>
          <w:szCs w:val="16"/>
          <w14:textFill>
            <w14:solidFill>
              <w14:schemeClr w14:val="tx1"/>
            </w14:solidFill>
          </w14:textFill>
        </w:rPr>
      </w:pPr>
      <w:r>
        <w:rPr>
          <w:rFonts w:hint="eastAsia"/>
          <w:color w:val="000000" w:themeColor="text1"/>
          <w:sz w:val="16"/>
          <w:szCs w:val="16"/>
          <w14:textFill>
            <w14:solidFill>
              <w14:schemeClr w14:val="tx1"/>
            </w14:solidFill>
          </w14:textFill>
        </w:rPr>
        <w:t>轨迹生成算法有助于重排基本块，使得许多无条件JUMP之后直接跟随其目标标号。这种JUMP都可以被删除。</w:t>
      </w:r>
    </w:p>
    <w:p w14:paraId="795D9A8A">
      <w:pPr>
        <w:pBdr>
          <w:bottom w:val="single" w:color="auto" w:sz="4" w:space="1"/>
        </w:pBdr>
        <w:spacing w:line="0" w:lineRule="atLeast"/>
        <w:jc w:val="left"/>
        <w:rPr>
          <w:color w:val="376092" w:themeColor="accent1" w:themeShade="BF"/>
          <w:sz w:val="16"/>
          <w:szCs w:val="16"/>
        </w:rPr>
      </w:pPr>
      <w:r>
        <w:rPr>
          <w:rFonts w:hint="eastAsia"/>
          <w:sz w:val="16"/>
          <w:szCs w:val="16"/>
        </w:rPr>
        <w:t>②</w:t>
      </w:r>
      <w:r>
        <w:rPr>
          <w:rFonts w:hint="eastAsia"/>
          <w:b/>
          <w:bCs/>
          <w:sz w:val="16"/>
          <w:szCs w:val="16"/>
        </w:rPr>
        <w:t>最优轨迹</w:t>
      </w:r>
      <w:r>
        <w:rPr>
          <w:rFonts w:hint="eastAsia"/>
          <w:sz w:val="16"/>
          <w:szCs w:val="16"/>
        </w:rPr>
        <w:t>：任何频繁执行的指令序列(如循环体)都应该放在同个轨迹里。这不仅有助于最小化无条件跳转的数量，还有助于其他类型优化如寄存器分配和指令调度。</w:t>
      </w:r>
    </w:p>
    <w:p w14:paraId="00EBB8B0">
      <w:pPr>
        <w:pBdr>
          <w:bottom w:val="single" w:color="auto" w:sz="4" w:space="1"/>
        </w:pBdr>
        <w:spacing w:line="0" w:lineRule="atLeast"/>
        <w:jc w:val="left"/>
        <w:rPr>
          <w:sz w:val="16"/>
          <w:szCs w:val="16"/>
        </w:rPr>
      </w:pPr>
      <w:r>
        <w:rPr>
          <w:sz w:val="16"/>
          <w:szCs w:val="16"/>
        </w:rPr>
        <w:drawing>
          <wp:inline distT="0" distB="0" distL="0" distR="0">
            <wp:extent cx="1870710" cy="615315"/>
            <wp:effectExtent l="0" t="0" r="0" b="0"/>
            <wp:docPr id="1185759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59240" name="图片 1"/>
                    <pic:cNvPicPr>
                      <a:picLocks noChangeAspect="1"/>
                    </pic:cNvPicPr>
                  </pic:nvPicPr>
                  <pic:blipFill>
                    <a:blip r:embed="rId39"/>
                    <a:stretch>
                      <a:fillRect/>
                    </a:stretch>
                  </pic:blipFill>
                  <pic:spPr>
                    <a:xfrm>
                      <a:off x="0" y="0"/>
                      <a:ext cx="1870710" cy="615315"/>
                    </a:xfrm>
                    <a:prstGeom prst="rect">
                      <a:avLst/>
                    </a:prstGeom>
                  </pic:spPr>
                </pic:pic>
              </a:graphicData>
            </a:graphic>
          </wp:inline>
        </w:drawing>
      </w:r>
    </w:p>
    <w:p w14:paraId="0FCB02F1">
      <w:pPr>
        <w:pBdr>
          <w:bottom w:val="single" w:color="auto" w:sz="4" w:space="1"/>
        </w:pBdr>
        <w:spacing w:line="0" w:lineRule="atLeast"/>
        <w:jc w:val="left"/>
        <w:rPr>
          <w:sz w:val="16"/>
          <w:szCs w:val="16"/>
        </w:rPr>
      </w:pPr>
      <w:r>
        <w:rPr>
          <w:rFonts w:hint="eastAsia"/>
          <w:sz w:val="16"/>
          <w:szCs w:val="16"/>
        </w:rPr>
        <w:t>ab每次迭代都有一个CJUMP和JUMP，而c每次迭代都没有JUMP，c较优</w:t>
      </w:r>
    </w:p>
    <w:p w14:paraId="29D25CAE">
      <w:pPr>
        <w:spacing w:line="0" w:lineRule="atLeast"/>
        <w:jc w:val="left"/>
        <w:rPr>
          <w:rFonts w:cs="Calibri"/>
          <w:b/>
          <w:bCs/>
          <w:sz w:val="16"/>
          <w:szCs w:val="16"/>
          <w:highlight w:val="cyan"/>
        </w:rPr>
      </w:pPr>
      <w:r>
        <w:rPr>
          <w:rFonts w:hint="eastAsia" w:cs="Calibri"/>
          <w:b/>
          <w:bCs/>
          <w:sz w:val="16"/>
          <w:szCs w:val="16"/>
          <w:highlight w:val="cyan"/>
        </w:rPr>
        <w:t>C</w:t>
      </w:r>
      <w:r>
        <w:rPr>
          <w:rFonts w:cs="Calibri"/>
          <w:b/>
          <w:bCs/>
          <w:sz w:val="16"/>
          <w:szCs w:val="16"/>
          <w:highlight w:val="cyan"/>
        </w:rPr>
        <w:t>H</w:t>
      </w:r>
      <w:r>
        <w:rPr>
          <w:rFonts w:hint="eastAsia" w:cs="Calibri"/>
          <w:b/>
          <w:bCs/>
          <w:sz w:val="16"/>
          <w:szCs w:val="16"/>
          <w:highlight w:val="cyan"/>
        </w:rPr>
        <w:t>9 Instruction Selection</w:t>
      </w:r>
    </w:p>
    <w:p w14:paraId="063A566F">
      <w:pPr>
        <w:pBdr>
          <w:bottom w:val="single" w:color="auto" w:sz="4" w:space="1"/>
        </w:pBdr>
        <w:spacing w:line="0" w:lineRule="atLeast"/>
        <w:jc w:val="left"/>
        <w:rPr>
          <w:sz w:val="16"/>
          <w:szCs w:val="16"/>
        </w:rPr>
      </w:pPr>
      <w:r>
        <w:rPr>
          <w:rFonts w:hint="eastAsia"/>
          <w:sz w:val="16"/>
          <w:szCs w:val="16"/>
        </w:rPr>
        <w:t>1.</w:t>
      </w:r>
      <w:r>
        <w:rPr>
          <w:sz w:val="16"/>
          <w:szCs w:val="16"/>
        </w:rPr>
        <w:t>找到适当的机器指令来实现给定的</w:t>
      </w:r>
      <w:r>
        <w:rPr>
          <w:rFonts w:hint="eastAsia"/>
          <w:sz w:val="16"/>
          <w:szCs w:val="16"/>
        </w:rPr>
        <w:t>IR</w:t>
      </w:r>
    </w:p>
    <w:p w14:paraId="071294ED">
      <w:pPr>
        <w:pBdr>
          <w:bottom w:val="single" w:color="auto" w:sz="4" w:space="1"/>
        </w:pBdr>
        <w:spacing w:line="0" w:lineRule="atLeast"/>
        <w:jc w:val="left"/>
        <w:rPr>
          <w:sz w:val="16"/>
          <w:szCs w:val="16"/>
        </w:rPr>
      </w:pPr>
      <w:r>
        <w:rPr>
          <w:rFonts w:hint="eastAsia"/>
          <w:sz w:val="16"/>
          <w:szCs w:val="16"/>
        </w:rPr>
        <w:t>2.</w:t>
      </w:r>
      <w:r>
        <w:rPr>
          <w:sz w:val="16"/>
          <w:szCs w:val="16"/>
        </w:rPr>
        <w:t>Tree Patterns</w:t>
      </w:r>
      <w:r>
        <w:rPr>
          <w:rFonts w:hint="eastAsia"/>
          <w:sz w:val="16"/>
          <w:szCs w:val="16"/>
        </w:rPr>
        <w:t>：express a machine instruction as a fragment of an IR tree</w:t>
      </w:r>
    </w:p>
    <w:p w14:paraId="6EE80F34">
      <w:pPr>
        <w:pBdr>
          <w:bottom w:val="single" w:color="auto" w:sz="4" w:space="1"/>
        </w:pBdr>
        <w:spacing w:line="0" w:lineRule="atLeast"/>
        <w:jc w:val="left"/>
        <w:rPr>
          <w:sz w:val="16"/>
          <w:szCs w:val="16"/>
        </w:rPr>
      </w:pPr>
      <w:r>
        <w:rPr>
          <w:rFonts w:hint="eastAsia"/>
          <w:sz w:val="16"/>
          <w:szCs w:val="16"/>
        </w:rPr>
        <w:t>3.一条指令可能会有多种树形，双线下方只有副作用没有存在reg的结果</w:t>
      </w:r>
    </w:p>
    <w:p w14:paraId="579C2631">
      <w:pPr>
        <w:pBdr>
          <w:bottom w:val="single" w:color="auto" w:sz="4" w:space="1"/>
        </w:pBdr>
        <w:spacing w:line="0" w:lineRule="atLeast"/>
        <w:jc w:val="left"/>
        <w:rPr>
          <w:sz w:val="16"/>
          <w:szCs w:val="16"/>
        </w:rPr>
      </w:pPr>
      <w:r>
        <w:rPr>
          <w:sz w:val="16"/>
          <w:szCs w:val="16"/>
        </w:rPr>
        <w:drawing>
          <wp:inline distT="0" distB="0" distL="114300" distR="114300">
            <wp:extent cx="1939290" cy="2722880"/>
            <wp:effectExtent l="0" t="0" r="3810" b="1270"/>
            <wp:docPr id="19" name="图片 1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1"/>
                    <pic:cNvPicPr>
                      <a:picLocks noChangeAspect="1"/>
                    </pic:cNvPicPr>
                  </pic:nvPicPr>
                  <pic:blipFill>
                    <a:blip r:embed="rId40"/>
                    <a:srcRect t="4625"/>
                    <a:stretch>
                      <a:fillRect/>
                    </a:stretch>
                  </pic:blipFill>
                  <pic:spPr>
                    <a:xfrm>
                      <a:off x="0" y="0"/>
                      <a:ext cx="1939290" cy="2722880"/>
                    </a:xfrm>
                    <a:prstGeom prst="rect">
                      <a:avLst/>
                    </a:prstGeom>
                  </pic:spPr>
                </pic:pic>
              </a:graphicData>
            </a:graphic>
          </wp:inline>
        </w:drawing>
      </w:r>
    </w:p>
    <w:p w14:paraId="1C71F9A6">
      <w:pPr>
        <w:pBdr>
          <w:bottom w:val="single" w:color="auto" w:sz="4" w:space="1"/>
        </w:pBdr>
        <w:spacing w:line="0" w:lineRule="atLeast"/>
        <w:jc w:val="left"/>
        <w:rPr>
          <w:sz w:val="16"/>
          <w:szCs w:val="16"/>
        </w:rPr>
      </w:pPr>
      <w:r>
        <w:rPr>
          <w:rFonts w:hint="eastAsia"/>
          <w:b/>
          <w:bCs/>
          <w:sz w:val="16"/>
          <w:szCs w:val="16"/>
          <w:u w:val="single"/>
        </w:rPr>
        <w:t>4.基本思想</w:t>
      </w:r>
      <w:r>
        <w:rPr>
          <w:rFonts w:hint="eastAsia"/>
          <w:sz w:val="16"/>
          <w:szCs w:val="16"/>
        </w:rPr>
        <w:t>：用一些不重叠tile(与机器指令对应的树形)来覆盖tiling IR树</w:t>
      </w:r>
    </w:p>
    <w:p w14:paraId="5B831298">
      <w:pPr>
        <w:pBdr>
          <w:bottom w:val="single" w:color="auto" w:sz="4" w:space="1"/>
        </w:pBdr>
        <w:spacing w:line="0" w:lineRule="atLeast"/>
        <w:jc w:val="left"/>
        <w:rPr>
          <w:b/>
          <w:bCs/>
          <w:sz w:val="16"/>
          <w:szCs w:val="16"/>
          <w:u w:val="single"/>
        </w:rPr>
      </w:pPr>
      <w:r>
        <w:rPr>
          <w:rFonts w:hint="eastAsia"/>
          <w:b/>
          <w:bCs/>
          <w:sz w:val="16"/>
          <w:szCs w:val="16"/>
          <w:u w:val="single"/>
        </w:rPr>
        <w:t>5.a[i]:=x，自底向上，从左到右</w:t>
      </w:r>
    </w:p>
    <w:p w14:paraId="0BAA2055">
      <w:pPr>
        <w:pBdr>
          <w:bottom w:val="single" w:color="auto" w:sz="4" w:space="1"/>
        </w:pBdr>
        <w:spacing w:line="0" w:lineRule="atLeast"/>
        <w:jc w:val="left"/>
        <w:rPr>
          <w:b/>
          <w:bCs/>
          <w:sz w:val="16"/>
          <w:szCs w:val="16"/>
          <w:u w:val="single"/>
        </w:rPr>
      </w:pPr>
      <w:r>
        <w:rPr>
          <w:rFonts w:hint="eastAsia"/>
          <w:sz w:val="16"/>
          <w:szCs w:val="16"/>
        </w:rPr>
        <w:drawing>
          <wp:inline distT="0" distB="0" distL="0" distR="0">
            <wp:extent cx="1938655" cy="1394460"/>
            <wp:effectExtent l="0" t="0" r="4445" b="2540"/>
            <wp:docPr id="2910005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00539" name="图片 3"/>
                    <pic:cNvPicPr>
                      <a:picLocks noChangeAspect="1"/>
                    </pic:cNvPicPr>
                  </pic:nvPicPr>
                  <pic:blipFill>
                    <a:blip r:embed="rId41"/>
                    <a:stretch>
                      <a:fillRect/>
                    </a:stretch>
                  </pic:blipFill>
                  <pic:spPr>
                    <a:xfrm>
                      <a:off x="0" y="0"/>
                      <a:ext cx="1970234" cy="1417150"/>
                    </a:xfrm>
                    <a:prstGeom prst="rect">
                      <a:avLst/>
                    </a:prstGeom>
                  </pic:spPr>
                </pic:pic>
              </a:graphicData>
            </a:graphic>
          </wp:inline>
        </w:drawing>
      </w:r>
    </w:p>
    <w:p w14:paraId="4E6D4163">
      <w:pPr>
        <w:pBdr>
          <w:bottom w:val="single" w:color="auto" w:sz="4" w:space="1"/>
        </w:pBdr>
        <w:spacing w:line="0" w:lineRule="atLeast"/>
        <w:jc w:val="left"/>
        <w:rPr>
          <w:sz w:val="16"/>
          <w:szCs w:val="16"/>
        </w:rPr>
      </w:pPr>
      <w:r>
        <w:rPr>
          <w:rFonts w:hint="eastAsia"/>
          <w:b/>
          <w:bCs/>
          <w:sz w:val="16"/>
          <w:szCs w:val="16"/>
          <w:u w:val="single"/>
        </w:rPr>
        <w:t>6.Optimal and Optimum Tilings:</w:t>
      </w:r>
    </w:p>
    <w:p w14:paraId="50724995">
      <w:pPr>
        <w:pBdr>
          <w:bottom w:val="single" w:color="auto" w:sz="4" w:space="1"/>
        </w:pBdr>
        <w:spacing w:line="0" w:lineRule="atLeast"/>
        <w:jc w:val="left"/>
        <w:rPr>
          <w:sz w:val="16"/>
          <w:szCs w:val="16"/>
        </w:rPr>
      </w:pPr>
      <w:r>
        <w:rPr>
          <w:rFonts w:hint="eastAsia"/>
          <w:sz w:val="16"/>
          <w:szCs w:val="16"/>
        </w:rPr>
        <w:t>Best tiling</w:t>
      </w:r>
      <w:r>
        <w:rPr>
          <w:sz w:val="16"/>
          <w:szCs w:val="16"/>
        </w:rPr>
        <w:t xml:space="preserve">: </w:t>
      </w:r>
      <w:r>
        <w:rPr>
          <w:rFonts w:hint="eastAsia"/>
          <w:sz w:val="16"/>
          <w:szCs w:val="16"/>
        </w:rPr>
        <w:t>对应cost最小的指令序列：最短的序列+最少的总时间</w:t>
      </w:r>
    </w:p>
    <w:p w14:paraId="21CE6EB0">
      <w:pPr>
        <w:pBdr>
          <w:bottom w:val="single" w:color="auto" w:sz="4" w:space="1"/>
        </w:pBdr>
        <w:spacing w:line="0" w:lineRule="atLeast"/>
        <w:jc w:val="left"/>
        <w:rPr>
          <w:sz w:val="16"/>
          <w:szCs w:val="16"/>
        </w:rPr>
      </w:pPr>
      <w:r>
        <w:rPr>
          <w:rFonts w:hint="eastAsia"/>
          <w:sz w:val="16"/>
          <w:szCs w:val="16"/>
        </w:rPr>
        <w:t>最优</w:t>
      </w:r>
      <w:r>
        <w:rPr>
          <w:sz w:val="16"/>
          <w:szCs w:val="16"/>
        </w:rPr>
        <w:t>optimum tiling:</w:t>
      </w:r>
      <w:r>
        <w:rPr>
          <w:rFonts w:hint="eastAsia"/>
        </w:rPr>
        <w:t xml:space="preserve"> </w:t>
      </w:r>
      <w:r>
        <w:rPr>
          <w:rFonts w:hint="eastAsia"/>
          <w:sz w:val="16"/>
          <w:szCs w:val="16"/>
        </w:rPr>
        <w:t>瓦片的代价之和是所有可能的代价和中最小的（全局最优）</w:t>
      </w:r>
    </w:p>
    <w:p w14:paraId="30252752">
      <w:pPr>
        <w:pBdr>
          <w:bottom w:val="single" w:color="auto" w:sz="4" w:space="1"/>
        </w:pBdr>
        <w:spacing w:line="0" w:lineRule="atLeast"/>
        <w:jc w:val="left"/>
        <w:rPr>
          <w:sz w:val="16"/>
          <w:szCs w:val="16"/>
        </w:rPr>
      </w:pPr>
      <w:r>
        <w:rPr>
          <w:rFonts w:hint="eastAsia"/>
          <w:sz w:val="16"/>
          <w:szCs w:val="16"/>
        </w:rPr>
        <w:t>最佳</w:t>
      </w:r>
      <w:r>
        <w:rPr>
          <w:sz w:val="16"/>
          <w:szCs w:val="16"/>
        </w:rPr>
        <w:t>optimal tiling: 没有两个相邻的</w:t>
      </w:r>
      <w:r>
        <w:rPr>
          <w:rFonts w:hint="eastAsia"/>
          <w:sz w:val="16"/>
          <w:szCs w:val="16"/>
        </w:rPr>
        <w:t>瓦片</w:t>
      </w:r>
      <w:r>
        <w:rPr>
          <w:sz w:val="16"/>
          <w:szCs w:val="16"/>
        </w:rPr>
        <w:t>可以组合成一个</w:t>
      </w:r>
      <w:r>
        <w:rPr>
          <w:rFonts w:hint="eastAsia"/>
          <w:sz w:val="16"/>
          <w:szCs w:val="16"/>
        </w:rPr>
        <w:t>代价更低的瓦片</w:t>
      </w:r>
      <w:r>
        <w:rPr>
          <w:sz w:val="16"/>
          <w:szCs w:val="16"/>
        </w:rPr>
        <w:t>。</w:t>
      </w:r>
      <w:r>
        <w:rPr>
          <w:rFonts w:hint="eastAsia"/>
          <w:sz w:val="16"/>
          <w:szCs w:val="16"/>
        </w:rPr>
        <w:t>局部优</w:t>
      </w:r>
    </w:p>
    <w:p w14:paraId="25007CB0">
      <w:pPr>
        <w:pBdr>
          <w:bottom w:val="single" w:color="auto" w:sz="4" w:space="1"/>
        </w:pBdr>
        <w:spacing w:line="0" w:lineRule="atLeast"/>
        <w:jc w:val="left"/>
        <w:rPr>
          <w:sz w:val="16"/>
          <w:szCs w:val="16"/>
        </w:rPr>
      </w:pPr>
      <w:r>
        <w:rPr>
          <w:sz w:val="16"/>
          <w:szCs w:val="16"/>
        </w:rPr>
        <w:t>Every optimum tiling is also optimal.</w:t>
      </w:r>
    </w:p>
    <w:p w14:paraId="7E47B802">
      <w:pPr>
        <w:pBdr>
          <w:bottom w:val="single" w:color="auto" w:sz="4" w:space="1"/>
        </w:pBdr>
        <w:spacing w:line="0" w:lineRule="atLeast"/>
        <w:jc w:val="left"/>
        <w:rPr>
          <w:b/>
          <w:bCs/>
          <w:sz w:val="16"/>
          <w:szCs w:val="16"/>
          <w:highlight w:val="yellow"/>
        </w:rPr>
      </w:pPr>
      <w:r>
        <w:rPr>
          <w:rFonts w:hint="eastAsia"/>
          <w:b/>
          <w:bCs/>
          <w:sz w:val="16"/>
          <w:szCs w:val="16"/>
          <w:highlight w:val="yellow"/>
        </w:rPr>
        <w:t>9.1 指令选择算法</w:t>
      </w:r>
    </w:p>
    <w:p w14:paraId="206B1ABE">
      <w:pPr>
        <w:pBdr>
          <w:bottom w:val="single" w:color="auto" w:sz="4" w:space="1"/>
        </w:pBdr>
        <w:spacing w:line="0" w:lineRule="atLeast"/>
        <w:jc w:val="left"/>
        <w:rPr>
          <w:sz w:val="16"/>
          <w:szCs w:val="16"/>
        </w:rPr>
      </w:pPr>
      <w:r>
        <w:rPr>
          <w:rFonts w:hint="eastAsia"/>
          <w:sz w:val="16"/>
          <w:szCs w:val="16"/>
        </w:rPr>
        <w:t>CISC中最优覆盖和最佳覆盖有时差距明显</w:t>
      </w:r>
    </w:p>
    <w:p w14:paraId="47EDA1CC">
      <w:pPr>
        <w:pBdr>
          <w:bottom w:val="single" w:color="auto" w:sz="4" w:space="1"/>
        </w:pBdr>
        <w:spacing w:line="0" w:lineRule="atLeast"/>
        <w:jc w:val="left"/>
        <w:rPr>
          <w:b/>
          <w:bCs/>
          <w:sz w:val="16"/>
          <w:szCs w:val="16"/>
          <w:highlight w:val="yellow"/>
        </w:rPr>
      </w:pPr>
      <w:r>
        <w:rPr>
          <w:rFonts w:hint="eastAsia"/>
          <w:b/>
          <w:bCs/>
          <w:sz w:val="16"/>
          <w:szCs w:val="16"/>
          <w:highlight w:val="yellow"/>
        </w:rPr>
        <w:t>Maximal Munch</w:t>
      </w:r>
    </w:p>
    <w:p w14:paraId="6D5CF12F">
      <w:pPr>
        <w:pBdr>
          <w:bottom w:val="single" w:color="auto" w:sz="4" w:space="1"/>
        </w:pBdr>
        <w:spacing w:line="0" w:lineRule="atLeast"/>
        <w:jc w:val="left"/>
        <w:rPr>
          <w:sz w:val="16"/>
          <w:szCs w:val="16"/>
        </w:rPr>
      </w:pPr>
      <w:r>
        <w:rPr>
          <w:b/>
          <w:bCs/>
          <w:sz w:val="16"/>
          <w:szCs w:val="16"/>
          <w:u w:val="single"/>
        </w:rPr>
        <w:t>O</w:t>
      </w:r>
      <w:r>
        <w:rPr>
          <w:rFonts w:hint="eastAsia"/>
          <w:b/>
          <w:bCs/>
          <w:sz w:val="16"/>
          <w:szCs w:val="16"/>
          <w:u w:val="single"/>
        </w:rPr>
        <w:t>ptimal最佳覆盖算法</w:t>
      </w:r>
      <w:r>
        <w:rPr>
          <w:rFonts w:hint="eastAsia"/>
          <w:sz w:val="16"/>
          <w:szCs w:val="16"/>
        </w:rPr>
        <w:t xml:space="preserve">：从root开始找最大的tile，产生若干子树，对子树进行相同操作。（自顶向下，贪心）该算法以逆序(top-down)生成指令 </w:t>
      </w:r>
      <w:r>
        <w:rPr>
          <w:rFonts w:hint="eastAsia"/>
          <w:b/>
          <w:bCs/>
          <w:sz w:val="16"/>
          <w:szCs w:val="16"/>
        </w:rPr>
        <w:t>结果</w:t>
      </w:r>
      <w:r>
        <w:rPr>
          <w:rFonts w:hint="eastAsia"/>
          <w:sz w:val="16"/>
          <w:szCs w:val="16"/>
        </w:rPr>
        <w:t xml:space="preserve">不一定最优 </w:t>
      </w:r>
      <w:r>
        <w:rPr>
          <w:rFonts w:hint="eastAsia"/>
          <w:b/>
          <w:bCs/>
          <w:sz w:val="16"/>
          <w:szCs w:val="16"/>
        </w:rPr>
        <w:t xml:space="preserve">实现 </w:t>
      </w:r>
      <w:r>
        <w:rPr>
          <w:rFonts w:hint="eastAsia"/>
          <w:sz w:val="16"/>
          <w:szCs w:val="16"/>
        </w:rPr>
        <w:t>递归 这里没指定操作数</w:t>
      </w:r>
    </w:p>
    <w:p w14:paraId="7304B28F">
      <w:pPr>
        <w:pBdr>
          <w:bottom w:val="single" w:color="auto" w:sz="4" w:space="1"/>
        </w:pBdr>
        <w:spacing w:line="0" w:lineRule="atLeast"/>
        <w:jc w:val="left"/>
        <w:rPr>
          <w:sz w:val="16"/>
          <w:szCs w:val="16"/>
        </w:rPr>
      </w:pPr>
      <w:r>
        <w:rPr>
          <w:rFonts w:hint="eastAsia"/>
          <w:b/>
          <w:bCs/>
          <w:sz w:val="16"/>
          <w:szCs w:val="16"/>
        </w:rPr>
        <w:t>最大的tile</w:t>
      </w:r>
      <w:r>
        <w:rPr>
          <w:rFonts w:hint="eastAsia"/>
          <w:sz w:val="16"/>
          <w:szCs w:val="16"/>
        </w:rPr>
        <w:t>：指覆盖最多节点的tile</w:t>
      </w:r>
    </w:p>
    <w:p w14:paraId="1C6BE3A0">
      <w:pPr>
        <w:pBdr>
          <w:bottom w:val="single" w:color="auto" w:sz="4" w:space="1"/>
        </w:pBdr>
        <w:spacing w:line="0" w:lineRule="atLeast"/>
        <w:jc w:val="left"/>
        <w:rPr>
          <w:sz w:val="16"/>
          <w:szCs w:val="16"/>
        </w:rPr>
      </w:pPr>
      <w:r>
        <w:rPr>
          <w:sz w:val="16"/>
          <w:szCs w:val="16"/>
        </w:rPr>
        <w:drawing>
          <wp:inline distT="0" distB="0" distL="0" distR="0">
            <wp:extent cx="1870710" cy="336550"/>
            <wp:effectExtent l="0" t="0" r="0" b="6350"/>
            <wp:docPr id="862299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99676" name="图片 1"/>
                    <pic:cNvPicPr>
                      <a:picLocks noChangeAspect="1"/>
                    </pic:cNvPicPr>
                  </pic:nvPicPr>
                  <pic:blipFill>
                    <a:blip r:embed="rId42"/>
                    <a:stretch>
                      <a:fillRect/>
                    </a:stretch>
                  </pic:blipFill>
                  <pic:spPr>
                    <a:xfrm>
                      <a:off x="0" y="0"/>
                      <a:ext cx="1870710" cy="336550"/>
                    </a:xfrm>
                    <a:prstGeom prst="rect">
                      <a:avLst/>
                    </a:prstGeom>
                  </pic:spPr>
                </pic:pic>
              </a:graphicData>
            </a:graphic>
          </wp:inline>
        </w:drawing>
      </w:r>
    </w:p>
    <w:p w14:paraId="27BD505D">
      <w:pPr>
        <w:pBdr>
          <w:bottom w:val="single" w:color="auto" w:sz="4" w:space="1"/>
        </w:pBdr>
        <w:spacing w:line="0" w:lineRule="atLeast"/>
        <w:jc w:val="left"/>
        <w:rPr>
          <w:b/>
          <w:bCs/>
          <w:sz w:val="16"/>
          <w:szCs w:val="16"/>
          <w:highlight w:val="yellow"/>
        </w:rPr>
      </w:pPr>
      <w:r>
        <w:rPr>
          <w:rFonts w:hint="eastAsia"/>
          <w:b/>
          <w:bCs/>
          <w:sz w:val="16"/>
          <w:szCs w:val="16"/>
          <w:highlight w:val="yellow"/>
        </w:rPr>
        <w:t>Dynamic Programming</w:t>
      </w:r>
    </w:p>
    <w:p w14:paraId="24C0C9D1">
      <w:pPr>
        <w:pBdr>
          <w:bottom w:val="single" w:color="auto" w:sz="4" w:space="1"/>
        </w:pBdr>
        <w:spacing w:line="0" w:lineRule="atLeast"/>
        <w:jc w:val="left"/>
        <w:rPr>
          <w:sz w:val="16"/>
          <w:szCs w:val="16"/>
        </w:rPr>
      </w:pPr>
      <w:r>
        <w:rPr>
          <w:rFonts w:hint="eastAsia"/>
          <w:sz w:val="16"/>
          <w:szCs w:val="16"/>
        </w:rPr>
        <w:t>DP算法总是optimum的，因为它基于每个optimum子问题</w:t>
      </w:r>
    </w:p>
    <w:p w14:paraId="130B1C16">
      <w:pPr>
        <w:pBdr>
          <w:bottom w:val="single" w:color="auto" w:sz="4" w:space="1"/>
        </w:pBdr>
        <w:spacing w:line="0" w:lineRule="atLeast"/>
        <w:jc w:val="left"/>
        <w:rPr>
          <w:rFonts w:ascii="DengXian" w:hAnsi="DengXian" w:eastAsia="DengXian" w:cs="DengXian"/>
          <w:sz w:val="16"/>
          <w:szCs w:val="16"/>
        </w:rPr>
      </w:pPr>
      <w:r>
        <w:rPr>
          <w:rFonts w:hint="eastAsia"/>
          <w:b/>
          <w:bCs/>
          <w:sz w:val="16"/>
          <w:szCs w:val="16"/>
          <w:u w:val="single"/>
        </w:rPr>
        <w:t>Optimum tiling</w:t>
      </w:r>
      <w:r>
        <w:rPr>
          <w:rFonts w:hint="eastAsia"/>
          <w:sz w:val="16"/>
          <w:szCs w:val="16"/>
          <w:u w:val="single"/>
        </w:rPr>
        <w:t>：</w:t>
      </w:r>
      <w:r>
        <w:rPr>
          <w:rFonts w:hint="eastAsia"/>
          <w:sz w:val="16"/>
          <w:szCs w:val="16"/>
        </w:rPr>
        <w:t>指定每个node有个cost c，bottom-up，先递归地求出node所有儿子孙子的cost ci，再将瓦片与node进行匹配，则匹配代价为</w:t>
      </w:r>
      <w:r>
        <w:rPr>
          <w:rFonts w:hint="eastAsia" w:ascii="DengXian" w:hAnsi="DengXian" w:eastAsia="DengXian" w:cs="DengXian"/>
          <w:sz w:val="16"/>
          <w:szCs w:val="16"/>
        </w:rPr>
        <w:t>c+Σci</w:t>
      </w:r>
    </w:p>
    <w:p w14:paraId="2C414492">
      <w:pPr>
        <w:pBdr>
          <w:bottom w:val="single" w:color="auto" w:sz="4" w:space="1"/>
        </w:pBdr>
        <w:spacing w:line="0" w:lineRule="atLeast"/>
        <w:jc w:val="left"/>
        <w:rPr>
          <w:rFonts w:ascii="宋体" w:hAnsi="宋体" w:cs="宋体"/>
          <w:sz w:val="16"/>
          <w:szCs w:val="16"/>
        </w:rPr>
      </w:pPr>
      <w:r>
        <w:rPr>
          <w:rFonts w:hint="eastAsia" w:ascii="宋体" w:hAnsi="宋体" w:cs="宋体"/>
          <w:sz w:val="16"/>
          <w:szCs w:val="16"/>
        </w:rPr>
        <w:t>栗子：对于</w:t>
      </w:r>
      <w:r>
        <w:rPr>
          <w:rFonts w:ascii="Cambria" w:hAnsi="Cambria" w:cs="Cambria"/>
          <w:sz w:val="16"/>
          <w:szCs w:val="16"/>
        </w:rPr>
        <w:t>MEM(+(CONST1, CONST2))</w:t>
      </w:r>
      <w:r>
        <w:rPr>
          <w:rFonts w:hint="eastAsia" w:ascii="宋体" w:hAnsi="宋体" w:cs="宋体"/>
          <w:sz w:val="16"/>
          <w:szCs w:val="16"/>
        </w:rPr>
        <w:t>分析顺序</w:t>
      </w:r>
    </w:p>
    <w:p w14:paraId="5EF060F1">
      <w:pPr>
        <w:pBdr>
          <w:bottom w:val="single" w:color="auto" w:sz="4" w:space="1"/>
        </w:pBdr>
        <w:spacing w:line="0" w:lineRule="atLeast"/>
        <w:jc w:val="left"/>
        <w:rPr>
          <w:sz w:val="16"/>
          <w:szCs w:val="16"/>
        </w:rPr>
      </w:pPr>
      <w:r>
        <w:rPr>
          <w:sz w:val="16"/>
          <w:szCs w:val="16"/>
        </w:rPr>
        <w:drawing>
          <wp:inline distT="0" distB="0" distL="0" distR="0">
            <wp:extent cx="1870710" cy="327025"/>
            <wp:effectExtent l="0" t="0" r="0" b="3175"/>
            <wp:docPr id="1554387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87230" name="图片 1"/>
                    <pic:cNvPicPr>
                      <a:picLocks noChangeAspect="1"/>
                    </pic:cNvPicPr>
                  </pic:nvPicPr>
                  <pic:blipFill>
                    <a:blip r:embed="rId43"/>
                    <a:stretch>
                      <a:fillRect/>
                    </a:stretch>
                  </pic:blipFill>
                  <pic:spPr>
                    <a:xfrm>
                      <a:off x="0" y="0"/>
                      <a:ext cx="1870710" cy="327025"/>
                    </a:xfrm>
                    <a:prstGeom prst="rect">
                      <a:avLst/>
                    </a:prstGeom>
                  </pic:spPr>
                </pic:pic>
              </a:graphicData>
            </a:graphic>
          </wp:inline>
        </w:drawing>
      </w:r>
    </w:p>
    <w:p w14:paraId="4170F92C">
      <w:pPr>
        <w:pBdr>
          <w:bottom w:val="single" w:color="auto" w:sz="4" w:space="1"/>
        </w:pBdr>
        <w:spacing w:line="0" w:lineRule="atLeast"/>
        <w:jc w:val="left"/>
        <w:rPr>
          <w:sz w:val="16"/>
          <w:szCs w:val="16"/>
        </w:rPr>
      </w:pPr>
      <w:r>
        <w:rPr>
          <w:sz w:val="16"/>
          <w:szCs w:val="16"/>
        </w:rPr>
        <w:drawing>
          <wp:inline distT="0" distB="0" distL="0" distR="0">
            <wp:extent cx="1870710" cy="522605"/>
            <wp:effectExtent l="0" t="0" r="0" b="0"/>
            <wp:docPr id="1896687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87108" name="图片 1"/>
                    <pic:cNvPicPr>
                      <a:picLocks noChangeAspect="1"/>
                    </pic:cNvPicPr>
                  </pic:nvPicPr>
                  <pic:blipFill>
                    <a:blip r:embed="rId44"/>
                    <a:stretch>
                      <a:fillRect/>
                    </a:stretch>
                  </pic:blipFill>
                  <pic:spPr>
                    <a:xfrm>
                      <a:off x="0" y="0"/>
                      <a:ext cx="1870710" cy="522605"/>
                    </a:xfrm>
                    <a:prstGeom prst="rect">
                      <a:avLst/>
                    </a:prstGeom>
                  </pic:spPr>
                </pic:pic>
              </a:graphicData>
            </a:graphic>
          </wp:inline>
        </w:drawing>
      </w:r>
    </w:p>
    <w:p w14:paraId="03EBD888">
      <w:pPr>
        <w:pBdr>
          <w:bottom w:val="single" w:color="auto" w:sz="4" w:space="1"/>
        </w:pBdr>
        <w:spacing w:line="0" w:lineRule="atLeast"/>
        <w:jc w:val="left"/>
        <w:rPr>
          <w:sz w:val="16"/>
          <w:szCs w:val="16"/>
        </w:rPr>
      </w:pPr>
      <w:r>
        <w:rPr>
          <w:sz w:val="16"/>
          <w:szCs w:val="16"/>
        </w:rPr>
        <w:drawing>
          <wp:inline distT="0" distB="0" distL="0" distR="0">
            <wp:extent cx="1870710" cy="519430"/>
            <wp:effectExtent l="0" t="0" r="0" b="1270"/>
            <wp:docPr id="1813056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56524" name="图片 1"/>
                    <pic:cNvPicPr>
                      <a:picLocks noChangeAspect="1"/>
                    </pic:cNvPicPr>
                  </pic:nvPicPr>
                  <pic:blipFill>
                    <a:blip r:embed="rId45"/>
                    <a:stretch>
                      <a:fillRect/>
                    </a:stretch>
                  </pic:blipFill>
                  <pic:spPr>
                    <a:xfrm>
                      <a:off x="0" y="0"/>
                      <a:ext cx="1870710" cy="519430"/>
                    </a:xfrm>
                    <a:prstGeom prst="rect">
                      <a:avLst/>
                    </a:prstGeom>
                  </pic:spPr>
                </pic:pic>
              </a:graphicData>
            </a:graphic>
          </wp:inline>
        </w:drawing>
      </w:r>
    </w:p>
    <w:p w14:paraId="3705943D">
      <w:pPr>
        <w:pBdr>
          <w:bottom w:val="single" w:color="auto" w:sz="4" w:space="1"/>
        </w:pBdr>
        <w:spacing w:line="0" w:lineRule="atLeast"/>
        <w:jc w:val="left"/>
        <w:rPr>
          <w:sz w:val="16"/>
          <w:szCs w:val="16"/>
        </w:rPr>
      </w:pPr>
      <w:r>
        <w:rPr>
          <w:rFonts w:hint="eastAsia"/>
          <w:sz w:val="16"/>
          <w:szCs w:val="16"/>
        </w:rPr>
        <w:t>指令流出：一旦求出了根结点的代价（也就是整棵树的代价），便开始指令流出（instruction emission）阶段。</w:t>
      </w:r>
      <w:r>
        <w:rPr>
          <w:rFonts w:hint="eastAsia"/>
          <w:b/>
          <w:bCs/>
          <w:sz w:val="16"/>
          <w:szCs w:val="16"/>
        </w:rPr>
        <w:t>Emission(node n)</w:t>
      </w:r>
      <w:r>
        <w:rPr>
          <w:rFonts w:hint="eastAsia"/>
          <w:sz w:val="16"/>
          <w:szCs w:val="16"/>
        </w:rPr>
        <w:t>: 对于在结点n选择的瓦片的每一个叶结点l，执行Emission(l)。然后流出在结点n匹配的指令。</w:t>
      </w:r>
    </w:p>
    <w:p w14:paraId="46C3D777">
      <w:pPr>
        <w:pBdr>
          <w:bottom w:val="single" w:color="auto" w:sz="4" w:space="1"/>
        </w:pBdr>
        <w:spacing w:line="0" w:lineRule="atLeast"/>
        <w:jc w:val="left"/>
        <w:rPr>
          <w:b/>
          <w:bCs/>
          <w:sz w:val="16"/>
          <w:szCs w:val="16"/>
          <w:highlight w:val="yellow"/>
        </w:rPr>
      </w:pPr>
      <w:r>
        <w:rPr>
          <w:rFonts w:hint="eastAsia"/>
          <w:b/>
          <w:bCs/>
          <w:sz w:val="16"/>
          <w:szCs w:val="16"/>
          <w:highlight w:val="yellow"/>
        </w:rPr>
        <w:t>Tree Grammars</w:t>
      </w:r>
    </w:p>
    <w:p w14:paraId="622DC8DE">
      <w:pPr>
        <w:pBdr>
          <w:bottom w:val="single" w:color="auto" w:sz="4" w:space="1"/>
        </w:pBdr>
        <w:spacing w:line="0" w:lineRule="atLeast"/>
        <w:jc w:val="left"/>
        <w:rPr>
          <w:sz w:val="16"/>
          <w:szCs w:val="16"/>
        </w:rPr>
      </w:pPr>
      <w:r>
        <w:rPr>
          <w:rFonts w:hint="eastAsia"/>
          <w:sz w:val="16"/>
          <w:szCs w:val="16"/>
        </w:rPr>
        <w:t>1.树文法算法是对DP的推广。</w:t>
      </w:r>
    </w:p>
    <w:p w14:paraId="117FE849">
      <w:pPr>
        <w:pBdr>
          <w:bottom w:val="single" w:color="auto" w:sz="4" w:space="1"/>
        </w:pBdr>
        <w:spacing w:line="0" w:lineRule="atLeast"/>
        <w:jc w:val="left"/>
        <w:rPr>
          <w:sz w:val="16"/>
          <w:szCs w:val="16"/>
        </w:rPr>
      </w:pPr>
      <w:r>
        <w:rPr>
          <w:rFonts w:hint="eastAsia"/>
          <w:sz w:val="16"/>
          <w:szCs w:val="16"/>
        </w:rPr>
        <w:t>2.a类reg用于地址d类reg用于“数据”</w:t>
      </w:r>
    </w:p>
    <w:p w14:paraId="7F7EED53">
      <w:pPr>
        <w:pBdr>
          <w:bottom w:val="single" w:color="auto" w:sz="4" w:space="1"/>
        </w:pBdr>
        <w:spacing w:line="0" w:lineRule="atLeast"/>
        <w:jc w:val="left"/>
        <w:rPr>
          <w:sz w:val="16"/>
          <w:szCs w:val="16"/>
        </w:rPr>
      </w:pPr>
      <w:r>
        <w:rPr>
          <w:rFonts w:hint="eastAsia"/>
          <w:sz w:val="16"/>
          <w:szCs w:val="16"/>
        </w:rPr>
        <w:t>4.我们可以用CFG描述tiles:</w:t>
      </w:r>
    </w:p>
    <w:p w14:paraId="43638529">
      <w:pPr>
        <w:pBdr>
          <w:bottom w:val="single" w:color="auto" w:sz="4" w:space="1"/>
        </w:pBdr>
        <w:spacing w:line="0" w:lineRule="atLeast"/>
        <w:jc w:val="left"/>
        <w:rPr>
          <w:sz w:val="16"/>
          <w:szCs w:val="16"/>
        </w:rPr>
      </w:pPr>
      <w:r>
        <w:rPr>
          <w:rFonts w:hint="eastAsia"/>
          <w:sz w:val="16"/>
          <w:szCs w:val="16"/>
        </w:rPr>
        <w:t>①非终结符s表示语句</w:t>
      </w:r>
    </w:p>
    <w:p w14:paraId="5DE44A51">
      <w:pPr>
        <w:pBdr>
          <w:bottom w:val="single" w:color="auto" w:sz="4" w:space="1"/>
        </w:pBdr>
        <w:spacing w:line="0" w:lineRule="atLeast"/>
        <w:jc w:val="left"/>
        <w:rPr>
          <w:sz w:val="16"/>
          <w:szCs w:val="16"/>
        </w:rPr>
      </w:pPr>
      <w:r>
        <w:rPr>
          <w:rFonts w:hint="eastAsia"/>
          <w:sz w:val="16"/>
          <w:szCs w:val="16"/>
        </w:rPr>
        <w:t>②非终结符a表示其值存放到a寄存器的表达式非终结符d表示其值存放到d寄存器的表达式</w:t>
      </w:r>
    </w:p>
    <w:p w14:paraId="1A03E0EA">
      <w:pPr>
        <w:pBdr>
          <w:bottom w:val="single" w:color="auto" w:sz="4" w:space="1"/>
        </w:pBdr>
        <w:spacing w:line="0" w:lineRule="atLeast"/>
        <w:jc w:val="left"/>
        <w:rPr>
          <w:sz w:val="16"/>
          <w:szCs w:val="16"/>
        </w:rPr>
      </w:pPr>
      <w:r>
        <w:rPr>
          <w:rFonts w:hint="eastAsia"/>
          <w:sz w:val="16"/>
          <w:szCs w:val="16"/>
        </w:rPr>
        <w:t xml:space="preserve">5.栗子：LOAD、MOVEA和MOVED指令的文法规则d→MEM(+(a, CONST)) </w:t>
      </w:r>
    </w:p>
    <w:p w14:paraId="007D26DD">
      <w:pPr>
        <w:pBdr>
          <w:bottom w:val="single" w:color="auto" w:sz="4" w:space="1"/>
        </w:pBdr>
        <w:spacing w:line="0" w:lineRule="atLeast"/>
        <w:jc w:val="left"/>
        <w:rPr>
          <w:sz w:val="16"/>
          <w:szCs w:val="16"/>
        </w:rPr>
      </w:pPr>
      <w:r>
        <w:rPr>
          <w:rFonts w:hint="eastAsia"/>
          <w:sz w:val="16"/>
          <w:szCs w:val="16"/>
        </w:rPr>
        <w:t xml:space="preserve">d→MEM(+(CONST, a))  d→MEM(CONST) </w:t>
      </w:r>
    </w:p>
    <w:p w14:paraId="07E9625E">
      <w:pPr>
        <w:pBdr>
          <w:bottom w:val="single" w:color="auto" w:sz="4" w:space="1"/>
        </w:pBdr>
        <w:spacing w:line="0" w:lineRule="atLeast"/>
        <w:jc w:val="left"/>
        <w:rPr>
          <w:sz w:val="16"/>
          <w:szCs w:val="16"/>
        </w:rPr>
      </w:pPr>
      <w:r>
        <w:rPr>
          <w:rFonts w:hint="eastAsia"/>
          <w:sz w:val="16"/>
          <w:szCs w:val="16"/>
        </w:rPr>
        <w:t xml:space="preserve">d→MEM(a)  d→a  a→d </w:t>
      </w:r>
    </w:p>
    <w:p w14:paraId="6E349F82">
      <w:pPr>
        <w:pBdr>
          <w:bottom w:val="single" w:color="auto" w:sz="4" w:space="1"/>
        </w:pBdr>
        <w:spacing w:line="0" w:lineRule="atLeast"/>
        <w:jc w:val="left"/>
        <w:rPr>
          <w:sz w:val="16"/>
          <w:szCs w:val="16"/>
        </w:rPr>
      </w:pPr>
      <w:r>
        <w:rPr>
          <w:rFonts w:hint="eastAsia"/>
          <w:sz w:val="16"/>
          <w:szCs w:val="16"/>
        </w:rPr>
        <w:t>6.对于每一个树型我们将树型的根结点的标记写在产生式的左边，瓦片写在右边</w:t>
      </w:r>
    </w:p>
    <w:p w14:paraId="1F6F6580">
      <w:pPr>
        <w:pBdr>
          <w:bottom w:val="single" w:color="auto" w:sz="4" w:space="1"/>
        </w:pBdr>
        <w:spacing w:line="0" w:lineRule="atLeast"/>
        <w:jc w:val="left"/>
        <w:rPr>
          <w:sz w:val="16"/>
          <w:szCs w:val="16"/>
        </w:rPr>
      </w:pPr>
      <w:r>
        <w:rPr>
          <w:rFonts w:hint="eastAsia"/>
          <w:sz w:val="16"/>
          <w:szCs w:val="16"/>
        </w:rPr>
        <w:t>7.问题：把指令选择转换为parse问题，CFG具有高度歧义性，但DP可以解决这个问题(因为只要计算每个nonterminal的min cost)。</w:t>
      </w:r>
    </w:p>
    <w:p w14:paraId="18D6825E">
      <w:pPr>
        <w:pBdr>
          <w:bottom w:val="single" w:color="auto" w:sz="4" w:space="1"/>
        </w:pBdr>
        <w:spacing w:line="0" w:lineRule="atLeast"/>
        <w:jc w:val="left"/>
        <w:rPr>
          <w:sz w:val="16"/>
          <w:szCs w:val="16"/>
        </w:rPr>
      </w:pPr>
      <w:r>
        <w:rPr>
          <w:rFonts w:hint="eastAsia"/>
          <w:sz w:val="16"/>
          <w:szCs w:val="16"/>
        </w:rPr>
        <w:t>3.</w:t>
      </w:r>
      <w:r>
        <w:rPr>
          <w:sz w:val="16"/>
          <w:szCs w:val="16"/>
        </w:rPr>
        <w:t>The Schizo-Jouette architecture</w:t>
      </w:r>
      <w:r>
        <w:rPr>
          <w:rFonts w:hint="eastAsia"/>
          <w:sz w:val="16"/>
          <w:szCs w:val="16"/>
        </w:rPr>
        <w:t xml:space="preserve"> 如下</w:t>
      </w:r>
    </w:p>
    <w:p w14:paraId="37013AB5">
      <w:pPr>
        <w:pBdr>
          <w:bottom w:val="single" w:color="auto" w:sz="4" w:space="1"/>
        </w:pBdr>
        <w:spacing w:line="0" w:lineRule="atLeast"/>
        <w:jc w:val="left"/>
        <w:rPr>
          <w:sz w:val="16"/>
          <w:szCs w:val="16"/>
        </w:rPr>
      </w:pPr>
      <w:r>
        <w:rPr>
          <w:sz w:val="16"/>
          <w:szCs w:val="16"/>
        </w:rPr>
        <w:drawing>
          <wp:inline distT="0" distB="0" distL="114300" distR="114300">
            <wp:extent cx="1857375" cy="3268345"/>
            <wp:effectExtent l="0" t="0" r="0" b="8255"/>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46"/>
                    <a:stretch>
                      <a:fillRect/>
                    </a:stretch>
                  </pic:blipFill>
                  <pic:spPr>
                    <a:xfrm>
                      <a:off x="0" y="0"/>
                      <a:ext cx="1857375" cy="3268345"/>
                    </a:xfrm>
                    <a:prstGeom prst="rect">
                      <a:avLst/>
                    </a:prstGeom>
                    <a:noFill/>
                    <a:ln>
                      <a:noFill/>
                    </a:ln>
                  </pic:spPr>
                </pic:pic>
              </a:graphicData>
            </a:graphic>
          </wp:inline>
        </w:drawing>
      </w:r>
    </w:p>
    <w:p w14:paraId="1F1ECCD2">
      <w:pPr>
        <w:pBdr>
          <w:bottom w:val="single" w:color="auto" w:sz="4" w:space="1"/>
        </w:pBdr>
        <w:spacing w:line="0" w:lineRule="atLeast"/>
        <w:jc w:val="left"/>
        <w:rPr>
          <w:b/>
          <w:bCs/>
          <w:sz w:val="16"/>
          <w:szCs w:val="16"/>
          <w:highlight w:val="yellow"/>
        </w:rPr>
      </w:pPr>
      <w:r>
        <w:rPr>
          <w:rFonts w:hint="eastAsia"/>
          <w:b/>
          <w:bCs/>
          <w:sz w:val="16"/>
          <w:szCs w:val="16"/>
          <w:highlight w:val="yellow"/>
        </w:rPr>
        <w:t>Fast Matching</w:t>
      </w:r>
    </w:p>
    <w:p w14:paraId="7BA4515A">
      <w:pPr>
        <w:pBdr>
          <w:bottom w:val="single" w:color="auto" w:sz="4" w:space="1"/>
        </w:pBdr>
        <w:spacing w:line="0" w:lineRule="atLeast"/>
        <w:jc w:val="left"/>
        <w:rPr>
          <w:sz w:val="16"/>
          <w:szCs w:val="16"/>
        </w:rPr>
      </w:pPr>
      <w:r>
        <w:rPr>
          <w:rFonts w:hint="eastAsia"/>
          <w:sz w:val="16"/>
          <w:szCs w:val="16"/>
        </w:rPr>
        <w:t>1.Maximal munch和DP必须对每个node检查所有匹配的tile，若tile的每个非叶节点标记的op与树相应node的op相同，则tile匹配</w:t>
      </w:r>
    </w:p>
    <w:p w14:paraId="69D1EB52">
      <w:pPr>
        <w:pBdr>
          <w:bottom w:val="single" w:color="auto" w:sz="4" w:space="1"/>
        </w:pBdr>
        <w:spacing w:line="0" w:lineRule="atLeast"/>
        <w:jc w:val="left"/>
        <w:rPr>
          <w:sz w:val="16"/>
          <w:szCs w:val="16"/>
        </w:rPr>
      </w:pPr>
      <w:r>
        <w:rPr>
          <w:rFonts w:hint="eastAsia"/>
          <w:sz w:val="16"/>
          <w:szCs w:val="16"/>
        </w:rPr>
        <w:t>2.fast matching依次检查tile 使用case语句来区分tile，其实就是建立决策树</w:t>
      </w:r>
    </w:p>
    <w:p w14:paraId="353D8BC5">
      <w:pPr>
        <w:pBdr>
          <w:bottom w:val="single" w:color="auto" w:sz="4" w:space="1"/>
        </w:pBdr>
        <w:spacing w:line="0" w:lineRule="atLeast"/>
        <w:jc w:val="left"/>
        <w:rPr>
          <w:color w:val="376092" w:themeColor="accent1" w:themeShade="BF"/>
          <w:sz w:val="16"/>
          <w:szCs w:val="16"/>
        </w:rPr>
      </w:pPr>
      <w:r>
        <w:rPr>
          <w:color w:val="376092" w:themeColor="accent1" w:themeShade="BF"/>
          <w:sz w:val="16"/>
          <w:szCs w:val="16"/>
        </w:rPr>
        <w:t xml:space="preserve">match(n) { </w:t>
      </w:r>
    </w:p>
    <w:p w14:paraId="1527DC63">
      <w:pPr>
        <w:pBdr>
          <w:bottom w:val="single" w:color="auto" w:sz="4" w:space="1"/>
        </w:pBdr>
        <w:spacing w:line="0" w:lineRule="atLeast"/>
        <w:jc w:val="left"/>
        <w:rPr>
          <w:color w:val="376092" w:themeColor="accent1" w:themeShade="BF"/>
          <w:sz w:val="16"/>
          <w:szCs w:val="16"/>
        </w:rPr>
      </w:pPr>
      <w:r>
        <w:rPr>
          <w:color w:val="376092" w:themeColor="accent1" w:themeShade="BF"/>
          <w:sz w:val="16"/>
          <w:szCs w:val="16"/>
        </w:rPr>
        <w:t xml:space="preserve">    switch (label(n)) { </w:t>
      </w:r>
    </w:p>
    <w:p w14:paraId="353E70F2">
      <w:pPr>
        <w:pBdr>
          <w:bottom w:val="single" w:color="auto" w:sz="4" w:space="1"/>
        </w:pBdr>
        <w:spacing w:line="0" w:lineRule="atLeast"/>
        <w:jc w:val="left"/>
        <w:rPr>
          <w:color w:val="376092" w:themeColor="accent1" w:themeShade="BF"/>
          <w:sz w:val="16"/>
          <w:szCs w:val="16"/>
        </w:rPr>
      </w:pPr>
      <w:r>
        <w:rPr>
          <w:color w:val="376092" w:themeColor="accent1" w:themeShade="BF"/>
          <w:sz w:val="16"/>
          <w:szCs w:val="16"/>
        </w:rPr>
        <w:t xml:space="preserve">        case MEM: ... </w:t>
      </w:r>
    </w:p>
    <w:p w14:paraId="377FC97C">
      <w:pPr>
        <w:pBdr>
          <w:bottom w:val="single" w:color="auto" w:sz="4" w:space="1"/>
        </w:pBdr>
        <w:spacing w:line="0" w:lineRule="atLeast"/>
        <w:jc w:val="left"/>
        <w:rPr>
          <w:color w:val="376092" w:themeColor="accent1" w:themeShade="BF"/>
          <w:sz w:val="16"/>
          <w:szCs w:val="16"/>
        </w:rPr>
      </w:pPr>
      <w:r>
        <w:rPr>
          <w:color w:val="376092" w:themeColor="accent1" w:themeShade="BF"/>
          <w:sz w:val="16"/>
          <w:szCs w:val="16"/>
        </w:rPr>
        <w:t xml:space="preserve">        case BINOP: ... </w:t>
      </w:r>
    </w:p>
    <w:p w14:paraId="3C615E28">
      <w:pPr>
        <w:pBdr>
          <w:bottom w:val="single" w:color="auto" w:sz="4" w:space="1"/>
        </w:pBdr>
        <w:spacing w:line="0" w:lineRule="atLeast"/>
        <w:jc w:val="left"/>
        <w:rPr>
          <w:color w:val="376092" w:themeColor="accent1" w:themeShade="BF"/>
          <w:sz w:val="16"/>
          <w:szCs w:val="16"/>
        </w:rPr>
      </w:pPr>
      <w:r>
        <w:rPr>
          <w:color w:val="376092" w:themeColor="accent1" w:themeShade="BF"/>
          <w:sz w:val="16"/>
          <w:szCs w:val="16"/>
        </w:rPr>
        <w:t xml:space="preserve">        case CONST: ... </w:t>
      </w:r>
    </w:p>
    <w:p w14:paraId="51D9D1E3">
      <w:pPr>
        <w:pBdr>
          <w:bottom w:val="single" w:color="auto" w:sz="4" w:space="1"/>
        </w:pBdr>
        <w:spacing w:line="0" w:lineRule="atLeast"/>
        <w:jc w:val="left"/>
        <w:rPr>
          <w:color w:val="376092" w:themeColor="accent1" w:themeShade="BF"/>
          <w:sz w:val="16"/>
          <w:szCs w:val="16"/>
        </w:rPr>
      </w:pPr>
      <w:r>
        <w:rPr>
          <w:color w:val="376092" w:themeColor="accent1" w:themeShade="BF"/>
          <w:sz w:val="16"/>
          <w:szCs w:val="16"/>
        </w:rPr>
        <w:t xml:space="preserve">} </w:t>
      </w:r>
    </w:p>
    <w:p w14:paraId="7575FDB3">
      <w:pPr>
        <w:pBdr>
          <w:bottom w:val="single" w:color="auto" w:sz="4" w:space="1"/>
        </w:pBdr>
        <w:spacing w:line="0" w:lineRule="atLeast"/>
        <w:jc w:val="left"/>
        <w:rPr>
          <w:sz w:val="16"/>
          <w:szCs w:val="16"/>
        </w:rPr>
      </w:pPr>
      <w:r>
        <w:rPr>
          <w:rFonts w:hint="eastAsia"/>
          <w:b/>
          <w:bCs/>
          <w:sz w:val="16"/>
          <w:szCs w:val="16"/>
          <w:highlight w:val="yellow"/>
        </w:rPr>
        <w:t>算法效率</w:t>
      </w:r>
      <w:r>
        <w:rPr>
          <w:rFonts w:hint="eastAsia"/>
          <w:sz w:val="16"/>
          <w:szCs w:val="16"/>
        </w:rPr>
        <w:t xml:space="preserve"> T个瓦片</w:t>
      </w:r>
      <w:r>
        <w:rPr>
          <w:sz w:val="16"/>
          <w:szCs w:val="16"/>
        </w:rPr>
        <w:t>,</w:t>
      </w:r>
      <w:r>
        <w:rPr>
          <w:rFonts w:hint="eastAsia"/>
          <w:sz w:val="16"/>
          <w:szCs w:val="16"/>
        </w:rPr>
        <w:t>每个匹配瓦片K个非叶</w:t>
      </w:r>
      <w:r>
        <w:rPr>
          <w:sz w:val="16"/>
          <w:szCs w:val="16"/>
        </w:rPr>
        <w:t>(</w:t>
      </w:r>
      <w:r>
        <w:rPr>
          <w:rFonts w:hint="eastAsia"/>
          <w:sz w:val="16"/>
          <w:szCs w:val="16"/>
        </w:rPr>
        <w:t>带标号</w:t>
      </w:r>
      <w:r>
        <w:rPr>
          <w:sz w:val="16"/>
          <w:szCs w:val="16"/>
        </w:rPr>
        <w:t>)</w:t>
      </w:r>
      <w:r>
        <w:rPr>
          <w:rFonts w:hint="eastAsia"/>
          <w:sz w:val="16"/>
          <w:szCs w:val="16"/>
        </w:rPr>
        <w:t>结点</w:t>
      </w:r>
      <w:r>
        <w:rPr>
          <w:sz w:val="16"/>
          <w:szCs w:val="16"/>
        </w:rPr>
        <w:t>,</w:t>
      </w:r>
      <w:r>
        <w:rPr>
          <w:rFonts w:hint="eastAsia"/>
        </w:rPr>
        <w:t xml:space="preserve"> </w:t>
      </w:r>
      <w:r>
        <w:rPr>
          <w:rFonts w:hint="eastAsia"/>
          <w:sz w:val="16"/>
          <w:szCs w:val="16"/>
        </w:rPr>
        <w:t>K'表示在给定的子树中为确定应匹配哪个瓦片而需要检查的最大结点个数，近似于最大瓦片的大小；假定平均而言，每一个树结点都可以与T'个树型（瓦片）相匹配；N是输入的IR树的结点数量；除了N都是常数；Maximal Munch</w:t>
      </w:r>
      <w:r>
        <w:rPr>
          <w:sz w:val="16"/>
          <w:szCs w:val="16"/>
        </w:rPr>
        <w:t>:(K'+T')N/K</w:t>
      </w:r>
      <w:r>
        <w:rPr>
          <w:rFonts w:hint="eastAsia"/>
          <w:sz w:val="16"/>
          <w:szCs w:val="16"/>
        </w:rPr>
        <w:t xml:space="preserve"> dp</w:t>
      </w:r>
      <w:r>
        <w:rPr>
          <w:sz w:val="16"/>
          <w:szCs w:val="16"/>
        </w:rPr>
        <w:t>:(K'+T')N</w:t>
      </w:r>
      <w:r>
        <w:rPr>
          <w:rFonts w:hint="eastAsia"/>
          <w:sz w:val="16"/>
          <w:szCs w:val="16"/>
        </w:rPr>
        <w:t>，都是线性的</w:t>
      </w:r>
    </w:p>
    <w:p w14:paraId="62EF8BB8">
      <w:pPr>
        <w:pBdr>
          <w:bottom w:val="single" w:color="auto" w:sz="4" w:space="1"/>
        </w:pBdr>
        <w:spacing w:line="0" w:lineRule="atLeast"/>
        <w:jc w:val="left"/>
        <w:rPr>
          <w:b/>
          <w:bCs/>
          <w:sz w:val="16"/>
          <w:szCs w:val="16"/>
        </w:rPr>
      </w:pPr>
      <w:r>
        <w:rPr>
          <w:rFonts w:hint="eastAsia"/>
          <w:b/>
          <w:bCs/>
          <w:sz w:val="16"/>
          <w:szCs w:val="16"/>
          <w:highlight w:val="yellow"/>
        </w:rPr>
        <w:t>9.2 CISC Machines</w:t>
      </w:r>
    </w:p>
    <w:p w14:paraId="068F8EFB">
      <w:pPr>
        <w:pBdr>
          <w:bottom w:val="single" w:color="auto" w:sz="4" w:space="1"/>
        </w:pBdr>
        <w:spacing w:line="0" w:lineRule="atLeast"/>
        <w:jc w:val="left"/>
        <w:rPr>
          <w:sz w:val="16"/>
          <w:szCs w:val="16"/>
        </w:rPr>
      </w:pPr>
      <w:r>
        <w:rPr>
          <w:rFonts w:hint="eastAsia"/>
          <w:b/>
          <w:bCs/>
          <w:sz w:val="16"/>
          <w:szCs w:val="16"/>
          <w:u w:val="single"/>
        </w:rPr>
        <w:t>1.典型的现代RISC机器</w:t>
      </w:r>
      <w:r>
        <w:rPr>
          <w:rFonts w:hint="eastAsia"/>
          <w:sz w:val="16"/>
          <w:szCs w:val="16"/>
        </w:rPr>
        <w:t>:①32个寄存器②只有一类整数/指针寄存器③仅在寄存器之间进行算术运算④采用形如r1←r2⊕r3的“三地址”指令⑤取指令和存指令只有M[reg+const]寻址模式⑥每条指令正好32位长⑦每条指令只产生一个结果或作用</w:t>
      </w:r>
    </w:p>
    <w:p w14:paraId="0613B304">
      <w:pPr>
        <w:pBdr>
          <w:bottom w:val="single" w:color="auto" w:sz="4" w:space="1"/>
        </w:pBdr>
        <w:spacing w:line="0" w:lineRule="atLeast"/>
        <w:jc w:val="left"/>
        <w:rPr>
          <w:sz w:val="16"/>
          <w:szCs w:val="16"/>
        </w:rPr>
      </w:pPr>
      <w:r>
        <w:rPr>
          <w:rFonts w:hint="eastAsia"/>
          <w:b/>
          <w:bCs/>
          <w:sz w:val="16"/>
          <w:szCs w:val="16"/>
          <w:u w:val="single"/>
        </w:rPr>
        <w:t>2.CISC</w:t>
      </w:r>
      <w:r>
        <w:rPr>
          <w:rFonts w:hint="eastAsia"/>
          <w:sz w:val="16"/>
          <w:szCs w:val="16"/>
        </w:rPr>
        <w:t>: ①寄存器少(16、8、6)②寄存器分为不同的类别，某些操作仅在某些寄存器上可用③算术运算可以通过“寻址模式”访问寄存器或内存④形式为r1←r1⊕r2的“双地址”指令⑤多种不同的寻址模式⑥由变长操作码加上变长寻址模式组成的变长指令⑦带有诸如“自动递增”寻址模式等副作用的指令</w:t>
      </w:r>
    </w:p>
    <w:p w14:paraId="6380347B">
      <w:pPr>
        <w:pBdr>
          <w:bottom w:val="single" w:color="auto" w:sz="4" w:space="1"/>
        </w:pBdr>
        <w:spacing w:line="0" w:lineRule="atLeast"/>
        <w:rPr>
          <w:bCs/>
          <w:sz w:val="16"/>
          <w:szCs w:val="16"/>
          <w:lang w:eastAsia="zh-Hans"/>
        </w:rPr>
      </w:pPr>
      <w:r>
        <w:rPr>
          <w:rFonts w:hint="eastAsia"/>
          <w:bCs/>
          <w:sz w:val="16"/>
          <w:szCs w:val="16"/>
          <w:lang w:eastAsia="zh-Hans"/>
        </w:rPr>
        <w:t>对于cisc的这些问题</w:t>
      </w:r>
      <w:r>
        <w:rPr>
          <w:bCs/>
          <w:sz w:val="16"/>
          <w:szCs w:val="16"/>
          <w:lang w:eastAsia="zh-Hans"/>
        </w:rPr>
        <w:t>，</w:t>
      </w:r>
      <w:r>
        <w:rPr>
          <w:rFonts w:hint="eastAsia"/>
          <w:bCs/>
          <w:sz w:val="16"/>
          <w:szCs w:val="16"/>
          <w:lang w:eastAsia="zh-Hans"/>
        </w:rPr>
        <w:t>可以采取如下方式</w:t>
      </w:r>
      <w:r>
        <w:rPr>
          <w:bCs/>
          <w:sz w:val="16"/>
          <w:szCs w:val="16"/>
          <w:lang w:eastAsia="zh-Hans"/>
        </w:rPr>
        <w:t>：</w:t>
      </w:r>
    </w:p>
    <w:p w14:paraId="3D7242FA">
      <w:pPr>
        <w:pBdr>
          <w:bottom w:val="single" w:color="auto" w:sz="4" w:space="1"/>
        </w:pBdr>
        <w:spacing w:line="0" w:lineRule="atLeast"/>
        <w:rPr>
          <w:bCs/>
          <w:sz w:val="16"/>
          <w:szCs w:val="16"/>
          <w:lang w:eastAsia="zh-Hans"/>
        </w:rPr>
      </w:pPr>
      <w:r>
        <w:rPr>
          <w:rFonts w:hint="eastAsia"/>
          <w:bCs/>
          <w:sz w:val="16"/>
          <w:szCs w:val="16"/>
          <w:lang w:eastAsia="zh-Hans"/>
        </w:rPr>
        <w:t>寄存器较少</w:t>
      </w:r>
      <w:r>
        <w:rPr>
          <w:bCs/>
          <w:sz w:val="16"/>
          <w:szCs w:val="16"/>
          <w:lang w:eastAsia="zh-Hans"/>
        </w:rPr>
        <w:t>(</w:t>
      </w:r>
      <w:r>
        <w:rPr>
          <w:rFonts w:hint="eastAsia"/>
          <w:bCs/>
          <w:sz w:val="16"/>
          <w:szCs w:val="16"/>
        </w:rPr>
        <w:t>寄存器分配的事情，继续</w:t>
      </w:r>
      <w:r>
        <w:rPr>
          <w:rFonts w:hint="eastAsia"/>
          <w:bCs/>
          <w:sz w:val="16"/>
          <w:szCs w:val="16"/>
          <w:lang w:eastAsia="zh-Hans"/>
        </w:rPr>
        <w:t>不受限制地生成TEMP</w:t>
      </w:r>
      <w:r>
        <w:rPr>
          <w:bCs/>
          <w:sz w:val="16"/>
          <w:szCs w:val="16"/>
          <w:lang w:eastAsia="zh-Hans"/>
        </w:rPr>
        <w:t>);</w:t>
      </w:r>
      <w:r>
        <w:rPr>
          <w:rFonts w:hint="eastAsia"/>
          <w:bCs/>
          <w:sz w:val="16"/>
          <w:szCs w:val="16"/>
          <w:lang w:eastAsia="zh-Hans"/>
        </w:rPr>
        <w:t>寄存器分类</w:t>
      </w:r>
      <w:r>
        <w:rPr>
          <w:bCs/>
          <w:sz w:val="16"/>
          <w:szCs w:val="16"/>
          <w:lang w:eastAsia="zh-Hans"/>
        </w:rPr>
        <w:t>(</w:t>
      </w:r>
      <w:r>
        <w:rPr>
          <w:rFonts w:hint="eastAsia"/>
          <w:bCs/>
          <w:sz w:val="16"/>
          <w:szCs w:val="16"/>
          <w:lang w:eastAsia="zh-Hans"/>
        </w:rPr>
        <w:t>将操作数和结果显式地传送到相应的寄存器中</w:t>
      </w:r>
      <w:r>
        <w:rPr>
          <w:bCs/>
          <w:sz w:val="16"/>
          <w:szCs w:val="16"/>
          <w:lang w:eastAsia="zh-Hans"/>
        </w:rPr>
        <w:t>)；</w:t>
      </w:r>
      <w:r>
        <w:rPr>
          <w:rFonts w:hint="eastAsia"/>
          <w:bCs/>
          <w:sz w:val="16"/>
          <w:szCs w:val="16"/>
          <w:lang w:eastAsia="zh-Hans"/>
        </w:rPr>
        <w:t>两地址指令</w:t>
      </w:r>
      <w:r>
        <w:rPr>
          <w:bCs/>
          <w:sz w:val="16"/>
          <w:szCs w:val="16"/>
          <w:lang w:eastAsia="zh-Hans"/>
        </w:rPr>
        <w:t>(</w:t>
      </w:r>
      <w:r>
        <w:rPr>
          <w:rFonts w:hint="eastAsia"/>
          <w:bCs/>
          <w:sz w:val="16"/>
          <w:szCs w:val="16"/>
          <w:lang w:eastAsia="zh-Hans"/>
        </w:rPr>
        <w:t>增加一条额外的</w:t>
      </w:r>
      <w:r>
        <w:rPr>
          <w:bCs/>
          <w:sz w:val="16"/>
          <w:szCs w:val="16"/>
          <w:lang w:eastAsia="zh-Hans"/>
        </w:rPr>
        <w:t>mov</w:t>
      </w:r>
      <w:r>
        <w:rPr>
          <w:rFonts w:hint="eastAsia"/>
          <w:bCs/>
          <w:sz w:val="16"/>
          <w:szCs w:val="16"/>
          <w:lang w:eastAsia="zh-Hans"/>
        </w:rPr>
        <w:t>指令</w:t>
      </w:r>
      <w:r>
        <w:rPr>
          <w:bCs/>
          <w:sz w:val="16"/>
          <w:szCs w:val="16"/>
          <w:lang w:eastAsia="zh-Hans"/>
        </w:rPr>
        <w:t>);</w:t>
      </w:r>
      <w:r>
        <w:rPr>
          <w:rFonts w:hint="eastAsia"/>
          <w:bCs/>
          <w:sz w:val="16"/>
          <w:szCs w:val="16"/>
          <w:lang w:eastAsia="zh-Hans"/>
        </w:rPr>
        <w:t>算术运算可以访问存储器</w:t>
      </w:r>
      <w:r>
        <w:rPr>
          <w:bCs/>
          <w:sz w:val="16"/>
          <w:szCs w:val="16"/>
          <w:lang w:eastAsia="zh-Hans"/>
        </w:rPr>
        <w:t>(</w:t>
      </w:r>
      <w:r>
        <w:rPr>
          <w:rFonts w:hint="eastAsia"/>
          <w:bCs/>
          <w:sz w:val="16"/>
          <w:szCs w:val="16"/>
          <w:lang w:eastAsia="zh-Hans"/>
        </w:rPr>
        <w:t>指令选择阶段将每一个TEMP节点转换成一个寄存器引用</w:t>
      </w:r>
      <w:r>
        <w:rPr>
          <w:bCs/>
          <w:sz w:val="16"/>
          <w:szCs w:val="16"/>
          <w:lang w:eastAsia="zh-Hans"/>
        </w:rPr>
        <w:t>,</w:t>
      </w:r>
      <w:r>
        <w:rPr>
          <w:rFonts w:hint="eastAsia"/>
        </w:rPr>
        <w:t xml:space="preserve"> </w:t>
      </w:r>
      <w:r>
        <w:rPr>
          <w:rFonts w:hint="eastAsia"/>
          <w:bCs/>
          <w:sz w:val="16"/>
          <w:szCs w:val="16"/>
          <w:lang w:eastAsia="zh-Hans"/>
        </w:rPr>
        <w:t>可以简单地在运算进行之前先将操作数取到寄存器，运算完成之后再存入存储器</w:t>
      </w:r>
      <w:r>
        <w:rPr>
          <w:bCs/>
          <w:sz w:val="16"/>
          <w:szCs w:val="16"/>
          <w:lang w:eastAsia="zh-Hans"/>
        </w:rPr>
        <w:t>);</w:t>
      </w:r>
      <w:r>
        <w:rPr>
          <w:rFonts w:hint="eastAsia"/>
          <w:bCs/>
          <w:sz w:val="16"/>
          <w:szCs w:val="16"/>
          <w:lang w:eastAsia="zh-Hans"/>
        </w:rPr>
        <w:t>若干种寻址模式</w:t>
      </w:r>
      <w:r>
        <w:rPr>
          <w:bCs/>
          <w:sz w:val="16"/>
          <w:szCs w:val="16"/>
          <w:lang w:eastAsia="zh-Hans"/>
        </w:rPr>
        <w:t>(</w:t>
      </w:r>
      <w:r>
        <w:rPr>
          <w:rFonts w:hint="eastAsia"/>
          <w:bCs/>
          <w:sz w:val="16"/>
          <w:szCs w:val="16"/>
        </w:rPr>
        <w:t>优点</w:t>
      </w:r>
      <w:r>
        <w:rPr>
          <w:bCs/>
          <w:sz w:val="16"/>
          <w:szCs w:val="16"/>
        </w:rPr>
        <w:t>:</w:t>
      </w:r>
      <w:r>
        <w:rPr>
          <w:rFonts w:hint="eastAsia"/>
          <w:bCs/>
          <w:sz w:val="16"/>
          <w:szCs w:val="16"/>
        </w:rPr>
        <w:t>破坏reg少</w:t>
      </w:r>
      <w:r>
        <w:rPr>
          <w:bCs/>
          <w:sz w:val="16"/>
          <w:szCs w:val="16"/>
        </w:rPr>
        <w:t>,</w:t>
      </w:r>
      <w:r>
        <w:rPr>
          <w:rFonts w:hint="eastAsia"/>
          <w:bCs/>
          <w:sz w:val="16"/>
          <w:szCs w:val="16"/>
        </w:rPr>
        <w:t>指令代码短)</w:t>
      </w:r>
      <w:r>
        <w:rPr>
          <w:bCs/>
          <w:sz w:val="16"/>
          <w:szCs w:val="16"/>
          <w:lang w:eastAsia="zh-Hans"/>
        </w:rPr>
        <w:t>;</w:t>
      </w:r>
      <w:r>
        <w:rPr>
          <w:rFonts w:hint="eastAsia"/>
          <w:bCs/>
          <w:sz w:val="16"/>
          <w:szCs w:val="16"/>
          <w:lang w:eastAsia="zh-Hans"/>
        </w:rPr>
        <w:t>变长指令</w:t>
      </w:r>
      <w:r>
        <w:rPr>
          <w:bCs/>
          <w:sz w:val="16"/>
          <w:szCs w:val="16"/>
          <w:lang w:eastAsia="zh-Hans"/>
        </w:rPr>
        <w:t>(</w:t>
      </w:r>
      <w:r>
        <w:rPr>
          <w:rFonts w:hint="eastAsia"/>
          <w:bCs/>
          <w:sz w:val="16"/>
          <w:szCs w:val="16"/>
          <w:lang w:eastAsia="zh-Hans"/>
        </w:rPr>
        <w:t>不是编译器的问题</w:t>
      </w:r>
      <w:r>
        <w:rPr>
          <w:bCs/>
          <w:sz w:val="16"/>
          <w:szCs w:val="16"/>
          <w:lang w:eastAsia="zh-Hans"/>
        </w:rPr>
        <w:t>,</w:t>
      </w:r>
      <w:r>
        <w:rPr>
          <w:rFonts w:hint="eastAsia"/>
          <w:bCs/>
          <w:sz w:val="16"/>
          <w:szCs w:val="16"/>
        </w:rPr>
        <w:t>无关</w:t>
      </w:r>
      <w:r>
        <w:rPr>
          <w:bCs/>
          <w:sz w:val="16"/>
          <w:szCs w:val="16"/>
          <w:lang w:eastAsia="zh-Hans"/>
        </w:rPr>
        <w:t>);</w:t>
      </w:r>
      <w:r>
        <w:rPr>
          <w:rFonts w:hint="eastAsia"/>
          <w:bCs/>
          <w:sz w:val="16"/>
          <w:szCs w:val="16"/>
          <w:lang w:eastAsia="zh-Hans"/>
        </w:rPr>
        <w:t>有副作用的指令</w:t>
      </w:r>
      <w:r>
        <w:rPr>
          <w:bCs/>
          <w:sz w:val="16"/>
          <w:szCs w:val="16"/>
          <w:lang w:eastAsia="zh-Hans"/>
        </w:rPr>
        <w:t>(</w:t>
      </w:r>
      <w:r>
        <w:rPr>
          <w:rFonts w:hint="eastAsia"/>
          <w:bCs/>
          <w:sz w:val="16"/>
          <w:szCs w:val="16"/>
          <w:lang w:eastAsia="zh-Hans"/>
        </w:rPr>
        <w:t>忽略自增</w:t>
      </w:r>
      <w:r>
        <w:rPr>
          <w:bCs/>
          <w:sz w:val="16"/>
          <w:szCs w:val="16"/>
          <w:lang w:eastAsia="zh-Hans"/>
        </w:rPr>
        <w:t>，</w:t>
      </w:r>
      <w:r>
        <w:rPr>
          <w:rFonts w:hint="eastAsia"/>
          <w:bCs/>
          <w:sz w:val="16"/>
          <w:szCs w:val="16"/>
          <w:lang w:eastAsia="zh-Hans"/>
        </w:rPr>
        <w:t>使用完全不同的指令算法</w:t>
      </w:r>
      <w:r>
        <w:rPr>
          <w:rFonts w:hint="eastAsia"/>
          <w:bCs/>
          <w:sz w:val="16"/>
          <w:szCs w:val="16"/>
        </w:rPr>
        <w:t>不用树型而用DAG pattern</w:t>
      </w:r>
      <w:r>
        <w:rPr>
          <w:rFonts w:hint="eastAsia"/>
          <w:bCs/>
          <w:sz w:val="16"/>
          <w:szCs w:val="16"/>
          <w:lang w:eastAsia="zh-Hans"/>
        </w:rPr>
        <w:t>，匹配特殊方言</w:t>
      </w:r>
      <w:r>
        <w:rPr>
          <w:bCs/>
          <w:sz w:val="16"/>
          <w:szCs w:val="16"/>
          <w:lang w:eastAsia="zh-Hans"/>
        </w:rPr>
        <w:t>)</w:t>
      </w:r>
    </w:p>
    <w:p w14:paraId="758EFE67">
      <w:pPr>
        <w:spacing w:line="0" w:lineRule="atLeast"/>
        <w:jc w:val="left"/>
        <w:rPr>
          <w:rFonts w:cs="Calibri"/>
          <w:b/>
          <w:bCs/>
          <w:sz w:val="16"/>
          <w:szCs w:val="16"/>
          <w:highlight w:val="cyan"/>
        </w:rPr>
      </w:pPr>
      <w:r>
        <w:rPr>
          <w:rFonts w:hint="eastAsia" w:cs="Calibri"/>
          <w:b/>
          <w:bCs/>
          <w:sz w:val="16"/>
          <w:szCs w:val="16"/>
          <w:highlight w:val="cyan"/>
        </w:rPr>
        <w:t>C</w:t>
      </w:r>
      <w:r>
        <w:rPr>
          <w:rFonts w:cs="Calibri"/>
          <w:b/>
          <w:bCs/>
          <w:sz w:val="16"/>
          <w:szCs w:val="16"/>
          <w:highlight w:val="cyan"/>
        </w:rPr>
        <w:t>H</w:t>
      </w:r>
      <w:r>
        <w:rPr>
          <w:rFonts w:hint="eastAsia" w:cs="Calibri"/>
          <w:b/>
          <w:bCs/>
          <w:sz w:val="16"/>
          <w:szCs w:val="16"/>
          <w:highlight w:val="cyan"/>
        </w:rPr>
        <w:t>10 Liveness Analysis</w:t>
      </w:r>
    </w:p>
    <w:p w14:paraId="4365E450">
      <w:pPr>
        <w:pBdr>
          <w:bottom w:val="single" w:color="auto" w:sz="4" w:space="1"/>
        </w:pBdr>
        <w:spacing w:line="0" w:lineRule="atLeast"/>
        <w:jc w:val="left"/>
        <w:rPr>
          <w:sz w:val="16"/>
          <w:szCs w:val="16"/>
        </w:rPr>
      </w:pPr>
      <w:r>
        <w:rPr>
          <w:sz w:val="16"/>
          <w:szCs w:val="16"/>
        </w:rPr>
        <w:drawing>
          <wp:anchor distT="0" distB="0" distL="114300" distR="114300" simplePos="0" relativeHeight="251659264" behindDoc="0" locked="0" layoutInCell="1" allowOverlap="1">
            <wp:simplePos x="0" y="0"/>
            <wp:positionH relativeFrom="column">
              <wp:posOffset>1905</wp:posOffset>
            </wp:positionH>
            <wp:positionV relativeFrom="paragraph">
              <wp:posOffset>31115</wp:posOffset>
            </wp:positionV>
            <wp:extent cx="777240" cy="1382395"/>
            <wp:effectExtent l="0" t="0" r="3810" b="8255"/>
            <wp:wrapSquare wrapText="bothSides"/>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47"/>
                    <a:srcRect l="58125"/>
                    <a:stretch>
                      <a:fillRect/>
                    </a:stretch>
                  </pic:blipFill>
                  <pic:spPr>
                    <a:xfrm>
                      <a:off x="0" y="0"/>
                      <a:ext cx="777240" cy="1382395"/>
                    </a:xfrm>
                    <a:prstGeom prst="rect">
                      <a:avLst/>
                    </a:prstGeom>
                    <a:noFill/>
                    <a:ln>
                      <a:noFill/>
                    </a:ln>
                  </pic:spPr>
                </pic:pic>
              </a:graphicData>
            </a:graphic>
          </wp:anchor>
        </w:drawing>
      </w:r>
      <w:r>
        <w:rPr>
          <w:rFonts w:hint="eastAsia"/>
          <w:b/>
          <w:bCs/>
          <w:sz w:val="16"/>
          <w:szCs w:val="16"/>
          <w:u w:val="single"/>
        </w:rPr>
        <w:t>1</w:t>
      </w:r>
      <w:r>
        <w:rPr>
          <w:rFonts w:hint="eastAsia"/>
          <w:sz w:val="16"/>
          <w:szCs w:val="16"/>
        </w:rPr>
        <w:t>.分析程序的中间表示，以确定哪些临时变量在同时被使用</w:t>
      </w:r>
    </w:p>
    <w:p w14:paraId="0EFA9849">
      <w:pPr>
        <w:pBdr>
          <w:bottom w:val="single" w:color="auto" w:sz="4" w:space="1"/>
        </w:pBdr>
        <w:spacing w:line="0" w:lineRule="atLeast"/>
        <w:jc w:val="left"/>
        <w:rPr>
          <w:sz w:val="16"/>
          <w:szCs w:val="16"/>
        </w:rPr>
      </w:pPr>
      <w:r>
        <w:rPr>
          <w:rFonts w:hint="eastAsia"/>
          <w:sz w:val="16"/>
          <w:szCs w:val="16"/>
        </w:rPr>
        <w:t>2.如果一个变量的值在将来还需要使用，则称这个变量在这个时间点是活跃live的</w:t>
      </w:r>
    </w:p>
    <w:p w14:paraId="3EB0E98F">
      <w:pPr>
        <w:pBdr>
          <w:bottom w:val="single" w:color="auto" w:sz="4" w:space="1"/>
        </w:pBdr>
        <w:spacing w:line="0" w:lineRule="atLeast"/>
        <w:jc w:val="left"/>
        <w:rPr>
          <w:sz w:val="16"/>
          <w:szCs w:val="16"/>
        </w:rPr>
      </w:pPr>
      <w:r>
        <w:rPr>
          <w:rFonts w:hint="eastAsia"/>
          <w:sz w:val="16"/>
          <w:szCs w:val="16"/>
        </w:rPr>
        <w:t>3.栗子</w:t>
      </w:r>
      <w:r>
        <w:rPr>
          <w:rFonts w:hint="eastAsia"/>
          <w:b/>
          <w:bCs/>
          <w:sz w:val="16"/>
          <w:szCs w:val="16"/>
        </w:rPr>
        <w:t>：a control-flow graph</w:t>
      </w:r>
    </w:p>
    <w:p w14:paraId="3726694D">
      <w:pPr>
        <w:pBdr>
          <w:bottom w:val="single" w:color="auto" w:sz="4" w:space="1"/>
        </w:pBdr>
        <w:spacing w:line="0" w:lineRule="atLeast"/>
        <w:jc w:val="left"/>
        <w:rPr>
          <w:color w:val="376092" w:themeColor="accent1" w:themeShade="BF"/>
          <w:sz w:val="16"/>
          <w:szCs w:val="16"/>
        </w:rPr>
      </w:pPr>
      <w:r>
        <w:rPr>
          <w:rFonts w:hint="eastAsia"/>
          <w:color w:val="376092" w:themeColor="accent1" w:themeShade="BF"/>
          <w:sz w:val="16"/>
          <w:szCs w:val="16"/>
        </w:rPr>
        <w:t>a←0 L1:b←a+1</w:t>
      </w:r>
    </w:p>
    <w:p w14:paraId="0E53C8AC">
      <w:pPr>
        <w:pBdr>
          <w:bottom w:val="single" w:color="auto" w:sz="4" w:space="1"/>
        </w:pBdr>
        <w:spacing w:line="0" w:lineRule="atLeast"/>
        <w:jc w:val="left"/>
        <w:rPr>
          <w:color w:val="376092" w:themeColor="accent1" w:themeShade="BF"/>
          <w:sz w:val="16"/>
          <w:szCs w:val="16"/>
        </w:rPr>
      </w:pPr>
      <w:r>
        <w:rPr>
          <w:rFonts w:hint="eastAsia"/>
          <w:color w:val="376092" w:themeColor="accent1" w:themeShade="BF"/>
          <w:sz w:val="16"/>
          <w:szCs w:val="16"/>
        </w:rPr>
        <w:t>c←c+b a←b*2</w:t>
      </w:r>
    </w:p>
    <w:p w14:paraId="02FE901C">
      <w:pPr>
        <w:pBdr>
          <w:bottom w:val="single" w:color="auto" w:sz="4" w:space="1"/>
        </w:pBdr>
        <w:spacing w:line="0" w:lineRule="atLeast"/>
        <w:jc w:val="left"/>
        <w:rPr>
          <w:color w:val="376092" w:themeColor="accent1" w:themeShade="BF"/>
          <w:sz w:val="16"/>
          <w:szCs w:val="16"/>
        </w:rPr>
      </w:pPr>
      <w:r>
        <w:rPr>
          <w:rFonts w:hint="eastAsia"/>
          <w:color w:val="376092" w:themeColor="accent1" w:themeShade="BF"/>
          <w:sz w:val="16"/>
          <w:szCs w:val="16"/>
        </w:rPr>
        <w:t>If a&lt;N goto L1 return c</w:t>
      </w:r>
    </w:p>
    <w:p w14:paraId="21DAF987">
      <w:pPr>
        <w:pBdr>
          <w:bottom w:val="single" w:color="auto" w:sz="4" w:space="1"/>
        </w:pBdr>
        <w:spacing w:line="0" w:lineRule="atLeast"/>
        <w:jc w:val="left"/>
        <w:rPr>
          <w:sz w:val="16"/>
          <w:szCs w:val="16"/>
        </w:rPr>
      </w:pPr>
      <w:r>
        <w:rPr>
          <w:rFonts w:hint="eastAsia"/>
          <w:sz w:val="16"/>
          <w:szCs w:val="16"/>
        </w:rPr>
        <w:t>4.</w:t>
      </w:r>
      <w:r>
        <w:rPr>
          <w:rFonts w:hint="eastAsia"/>
          <w:b/>
          <w:bCs/>
          <w:sz w:val="16"/>
          <w:szCs w:val="16"/>
        </w:rPr>
        <w:t xml:space="preserve">步骤 </w:t>
      </w:r>
      <w:r>
        <w:rPr>
          <w:rFonts w:hint="eastAsia"/>
          <w:sz w:val="16"/>
          <w:szCs w:val="16"/>
        </w:rPr>
        <w:t>①控制流图②分析是否还会用到</w:t>
      </w:r>
    </w:p>
    <w:p w14:paraId="7AEB2D67">
      <w:pPr>
        <w:pBdr>
          <w:bottom w:val="single" w:color="auto" w:sz="4" w:space="1"/>
        </w:pBdr>
        <w:spacing w:line="0" w:lineRule="atLeast"/>
        <w:jc w:val="left"/>
        <w:rPr>
          <w:sz w:val="16"/>
          <w:szCs w:val="16"/>
        </w:rPr>
      </w:pPr>
      <w:r>
        <w:rPr>
          <w:rFonts w:hint="eastAsia"/>
          <w:sz w:val="16"/>
          <w:szCs w:val="16"/>
        </w:rPr>
        <w:t>5.①Live range of a {4→5→2</w:t>
      </w:r>
      <w:r>
        <w:rPr>
          <w:sz w:val="16"/>
          <w:szCs w:val="16"/>
        </w:rPr>
        <w:t>,1</w:t>
      </w:r>
      <w:r>
        <w:rPr>
          <w:rFonts w:hint="eastAsia"/>
          <w:sz w:val="16"/>
          <w:szCs w:val="16"/>
        </w:rPr>
        <w:t>→</w:t>
      </w:r>
      <w:r>
        <w:rPr>
          <w:sz w:val="16"/>
          <w:szCs w:val="16"/>
        </w:rPr>
        <w:t>2</w:t>
      </w:r>
      <w:r>
        <w:rPr>
          <w:rFonts w:hint="eastAsia"/>
          <w:sz w:val="16"/>
          <w:szCs w:val="16"/>
        </w:rPr>
        <w:t>}, Live range of b {2→3→4} , c在程序入口处live，若c为局部变量，则liveness analysis检测到一个未初始化的变量，发出警告</w:t>
      </w:r>
    </w:p>
    <w:p w14:paraId="2B39C135">
      <w:pPr>
        <w:pBdr>
          <w:bottom w:val="single" w:color="auto" w:sz="4" w:space="1"/>
        </w:pBdr>
        <w:spacing w:line="0" w:lineRule="atLeast"/>
        <w:jc w:val="left"/>
        <w:rPr>
          <w:sz w:val="16"/>
          <w:szCs w:val="16"/>
        </w:rPr>
      </w:pPr>
      <w:r>
        <w:rPr>
          <w:rFonts w:hint="eastAsia"/>
          <w:sz w:val="16"/>
          <w:szCs w:val="16"/>
        </w:rPr>
        <w:t>②我们可以用r1 hold a and b 用r2 hold c</w:t>
      </w:r>
    </w:p>
    <w:p w14:paraId="61B5D12A">
      <w:pPr>
        <w:pBdr>
          <w:bottom w:val="single" w:color="auto" w:sz="4" w:space="1"/>
        </w:pBdr>
        <w:spacing w:line="0" w:lineRule="atLeast"/>
        <w:jc w:val="left"/>
        <w:rPr>
          <w:b/>
          <w:bCs/>
          <w:sz w:val="16"/>
          <w:szCs w:val="16"/>
          <w:highlight w:val="yellow"/>
        </w:rPr>
      </w:pPr>
      <w:r>
        <w:rPr>
          <w:b/>
          <w:bCs/>
          <w:sz w:val="16"/>
          <w:szCs w:val="16"/>
          <w:highlight w:val="yellow"/>
        </w:rPr>
        <w:t xml:space="preserve">10.1 </w:t>
      </w:r>
      <w:r>
        <w:rPr>
          <w:rFonts w:hint="eastAsia"/>
          <w:b/>
          <w:bCs/>
          <w:sz w:val="16"/>
          <w:szCs w:val="16"/>
          <w:highlight w:val="yellow"/>
        </w:rPr>
        <w:t>Solution of Dataflow Equations</w:t>
      </w:r>
    </w:p>
    <w:p w14:paraId="172619F8">
      <w:pPr>
        <w:pBdr>
          <w:bottom w:val="single" w:color="auto" w:sz="4" w:space="1"/>
        </w:pBdr>
        <w:spacing w:line="0" w:lineRule="atLeast"/>
        <w:jc w:val="left"/>
        <w:rPr>
          <w:b/>
          <w:bCs/>
          <w:sz w:val="16"/>
          <w:szCs w:val="16"/>
          <w:highlight w:val="yellow"/>
        </w:rPr>
      </w:pPr>
      <w:r>
        <w:rPr>
          <w:b/>
          <w:bCs/>
          <w:sz w:val="16"/>
          <w:szCs w:val="16"/>
          <w:highlight w:val="yellow"/>
        </w:rPr>
        <w:t>Flow-graph terminology</w:t>
      </w:r>
      <w:r>
        <w:rPr>
          <w:rFonts w:hint="eastAsia"/>
          <w:b/>
          <w:bCs/>
          <w:sz w:val="16"/>
          <w:szCs w:val="16"/>
          <w:highlight w:val="yellow"/>
        </w:rPr>
        <w:t>术语</w:t>
      </w:r>
    </w:p>
    <w:p w14:paraId="2BBEED2D">
      <w:pPr>
        <w:pBdr>
          <w:bottom w:val="single" w:color="auto" w:sz="4" w:space="1"/>
        </w:pBdr>
        <w:spacing w:line="0" w:lineRule="atLeast"/>
        <w:jc w:val="left"/>
        <w:rPr>
          <w:sz w:val="16"/>
          <w:szCs w:val="16"/>
        </w:rPr>
      </w:pPr>
      <w:r>
        <w:rPr>
          <w:rFonts w:hint="eastAsia"/>
          <w:sz w:val="16"/>
          <w:szCs w:val="16"/>
        </w:rPr>
        <w:t>1.流程图节点具有指向successor nodes的out-edge和来自predecessor nodes的in-edges。集合pred[n]是节点n的所有前驱节点，而succ[n]是后继节点的集合。</w:t>
      </w:r>
    </w:p>
    <w:p w14:paraId="569DA605">
      <w:pPr>
        <w:pBdr>
          <w:bottom w:val="single" w:color="auto" w:sz="4" w:space="1"/>
        </w:pBdr>
        <w:spacing w:line="0" w:lineRule="atLeast"/>
        <w:jc w:val="left"/>
        <w:rPr>
          <w:sz w:val="16"/>
          <w:szCs w:val="16"/>
        </w:rPr>
      </w:pPr>
      <w:r>
        <w:rPr>
          <w:rFonts w:hint="eastAsia"/>
          <w:sz w:val="16"/>
          <w:szCs w:val="16"/>
        </w:rPr>
        <w:t>2.在赋值语句的右侧(或在其他表达式中)出现变量时，uses该变量。对变量或临时变量的赋值defines了该变量。变量的def是定义它的一组图节点的集合; 图节点的def是该结点所定义的变量的集合</w:t>
      </w:r>
      <w:r>
        <w:rPr>
          <w:sz w:val="16"/>
          <w:szCs w:val="16"/>
        </w:rPr>
        <w:t>(</w:t>
      </w:r>
      <w:r>
        <w:rPr>
          <w:rFonts w:hint="eastAsia"/>
          <w:sz w:val="16"/>
          <w:szCs w:val="16"/>
        </w:rPr>
        <w:t>通常1个</w:t>
      </w:r>
      <w:r>
        <w:rPr>
          <w:sz w:val="16"/>
          <w:szCs w:val="16"/>
        </w:rPr>
        <w:t>)</w:t>
      </w:r>
      <w:r>
        <w:rPr>
          <w:rFonts w:hint="eastAsia"/>
          <w:sz w:val="16"/>
          <w:szCs w:val="16"/>
        </w:rPr>
        <w:t>;</w:t>
      </w:r>
    </w:p>
    <w:p w14:paraId="78F70360">
      <w:pPr>
        <w:pBdr>
          <w:bottom w:val="single" w:color="auto" w:sz="4" w:space="1"/>
        </w:pBdr>
        <w:spacing w:line="0" w:lineRule="atLeast"/>
        <w:jc w:val="left"/>
        <w:rPr>
          <w:sz w:val="16"/>
          <w:szCs w:val="16"/>
        </w:rPr>
      </w:pPr>
      <w:r>
        <w:rPr>
          <w:rFonts w:hint="eastAsia"/>
          <w:b/>
          <w:bCs/>
          <w:sz w:val="16"/>
          <w:szCs w:val="16"/>
          <w:u w:val="single"/>
        </w:rPr>
        <w:t xml:space="preserve">3.Liveness: </w:t>
      </w:r>
      <w:r>
        <w:rPr>
          <w:rFonts w:hint="eastAsia"/>
          <w:sz w:val="16"/>
          <w:szCs w:val="16"/>
        </w:rPr>
        <w:t>如果存在从这条边边到该变量use的有向路径，且不经过该变量的任何def，则A variable is live on an edge。</w:t>
      </w:r>
    </w:p>
    <w:p w14:paraId="374979DA">
      <w:pPr>
        <w:pBdr>
          <w:bottom w:val="single" w:color="auto" w:sz="4" w:space="1"/>
        </w:pBdr>
        <w:spacing w:line="0" w:lineRule="atLeast"/>
        <w:jc w:val="left"/>
        <w:rPr>
          <w:sz w:val="16"/>
          <w:szCs w:val="16"/>
        </w:rPr>
      </w:pPr>
      <w:r>
        <w:rPr>
          <w:rFonts w:hint="eastAsia"/>
          <w:sz w:val="16"/>
          <w:szCs w:val="16"/>
        </w:rPr>
        <w:t>4.A variable is live-in at a node if it is live on any of the</w:t>
      </w:r>
      <w:r>
        <w:rPr>
          <w:rFonts w:hint="eastAsia"/>
          <w:i/>
          <w:iCs/>
          <w:sz w:val="16"/>
          <w:szCs w:val="16"/>
        </w:rPr>
        <w:t xml:space="preserve"> in-edges</w:t>
      </w:r>
      <w:r>
        <w:rPr>
          <w:rFonts w:hint="eastAsia"/>
          <w:sz w:val="16"/>
          <w:szCs w:val="16"/>
        </w:rPr>
        <w:t xml:space="preserve"> of that node; 只要有一条入边活跃就可以 live</w:t>
      </w:r>
      <w:r>
        <w:rPr>
          <w:sz w:val="16"/>
          <w:szCs w:val="16"/>
        </w:rPr>
        <w:t>-out</w:t>
      </w:r>
      <w:r>
        <w:rPr>
          <w:rFonts w:hint="eastAsia"/>
          <w:sz w:val="16"/>
          <w:szCs w:val="16"/>
        </w:rPr>
        <w:t>同理</w:t>
      </w:r>
    </w:p>
    <w:p w14:paraId="2BBEECE8">
      <w:pPr>
        <w:pBdr>
          <w:bottom w:val="single" w:color="auto" w:sz="4" w:space="1"/>
        </w:pBdr>
        <w:spacing w:line="0" w:lineRule="atLeast"/>
        <w:jc w:val="left"/>
        <w:rPr>
          <w:b/>
          <w:bCs/>
          <w:sz w:val="16"/>
          <w:szCs w:val="16"/>
          <w:highlight w:val="yellow"/>
        </w:rPr>
      </w:pPr>
      <w:r>
        <w:rPr>
          <w:rFonts w:hint="eastAsia"/>
          <w:b/>
          <w:bCs/>
          <w:sz w:val="16"/>
          <w:szCs w:val="16"/>
          <w:highlight w:val="yellow"/>
        </w:rPr>
        <w:t>Calculation of Liveness</w:t>
      </w:r>
    </w:p>
    <w:p w14:paraId="366DE0CD">
      <w:pPr>
        <w:pBdr>
          <w:bottom w:val="single" w:color="auto" w:sz="4" w:space="1"/>
        </w:pBdr>
        <w:spacing w:line="0" w:lineRule="atLeast"/>
        <w:jc w:val="left"/>
        <w:rPr>
          <w:sz w:val="16"/>
          <w:szCs w:val="16"/>
        </w:rPr>
      </w:pPr>
      <w:r>
        <w:rPr>
          <w:rFonts w:hint="eastAsia"/>
          <w:b/>
          <w:bCs/>
          <w:sz w:val="16"/>
          <w:szCs w:val="16"/>
          <w:u w:val="single"/>
        </w:rPr>
        <w:t>1.规则</w:t>
      </w:r>
      <w:r>
        <w:rPr>
          <w:rFonts w:hint="eastAsia"/>
          <w:sz w:val="16"/>
          <w:szCs w:val="16"/>
        </w:rPr>
        <w:t>①out[n]就是n的所有后继结点的入口活跃集合的并集②us</w:t>
      </w:r>
      <w:r>
        <w:rPr>
          <w:sz w:val="16"/>
          <w:szCs w:val="16"/>
        </w:rPr>
        <w:t>e[n]</w:t>
      </w:r>
      <w:r>
        <w:rPr>
          <w:rFonts w:hint="eastAsia"/>
          <w:sz w:val="16"/>
          <w:szCs w:val="16"/>
        </w:rPr>
        <w:t>肯定属于in[n]③如果一个变量a在n结点执行完之后是活跃的，而且这个变量在n中没有被定义，那么这个变量a属于in</w:t>
      </w:r>
      <w:r>
        <w:rPr>
          <w:sz w:val="16"/>
          <w:szCs w:val="16"/>
        </w:rPr>
        <w:t>[n]</w:t>
      </w:r>
    </w:p>
    <w:p w14:paraId="3055F3D0">
      <w:pPr>
        <w:pBdr>
          <w:bottom w:val="single" w:color="auto" w:sz="4" w:space="1"/>
        </w:pBdr>
        <w:spacing w:line="0" w:lineRule="atLeast"/>
        <w:jc w:val="left"/>
        <w:rPr>
          <w:b/>
          <w:bCs/>
          <w:sz w:val="16"/>
          <w:szCs w:val="16"/>
          <w:u w:val="single"/>
        </w:rPr>
      </w:pPr>
      <w:r>
        <w:rPr>
          <w:rFonts w:hint="eastAsia"/>
          <w:b/>
          <w:bCs/>
          <w:sz w:val="16"/>
          <w:szCs w:val="16"/>
          <w:u w:val="single"/>
        </w:rPr>
        <w:t xml:space="preserve">2.Dataflow equations和具体算法: </w:t>
      </w:r>
    </w:p>
    <w:p w14:paraId="6C773625">
      <w:pPr>
        <w:pBdr>
          <w:bottom w:val="single" w:color="auto" w:sz="4" w:space="1"/>
        </w:pBdr>
        <w:spacing w:line="0" w:lineRule="atLeast"/>
        <w:jc w:val="left"/>
        <w:rPr>
          <w:rFonts w:hAnsi="Cambria Math"/>
          <w:sz w:val="16"/>
          <w:szCs w:val="16"/>
        </w:rPr>
      </w:pPr>
      <m:oMathPara>
        <m:oMath>
          <m:r>
            <m:rPr>
              <m:sty m:val="p"/>
            </m:rPr>
            <w:rPr>
              <w:rFonts w:ascii="Cambria Math" w:hAnsi="Cambria Math"/>
              <w:sz w:val="16"/>
              <w:szCs w:val="16"/>
            </w:rPr>
            <m:t>in</m:t>
          </m:r>
          <m:d>
            <m:dPr>
              <m:begChr m:val="["/>
              <m:endChr m:val="]"/>
              <m:ctrlPr>
                <w:rPr>
                  <w:rFonts w:ascii="Cambria Math" w:hAnsi="Cambria Math"/>
                  <w:sz w:val="16"/>
                  <w:szCs w:val="16"/>
                </w:rPr>
              </m:ctrlPr>
            </m:dPr>
            <m:e>
              <m:r>
                <m:rPr>
                  <m:sty m:val="p"/>
                </m:rPr>
                <w:rPr>
                  <w:rFonts w:ascii="Cambria Math" w:hAnsi="Cambria Math"/>
                  <w:sz w:val="16"/>
                  <w:szCs w:val="16"/>
                </w:rPr>
                <m:t>n</m:t>
              </m:r>
              <m:ctrlPr>
                <w:rPr>
                  <w:rFonts w:ascii="Cambria Math" w:hAnsi="Cambria Math"/>
                  <w:sz w:val="16"/>
                  <w:szCs w:val="16"/>
                </w:rPr>
              </m:ctrlPr>
            </m:e>
          </m:d>
          <m:r>
            <m:rPr>
              <m:sty m:val="p"/>
            </m:rPr>
            <w:rPr>
              <w:rFonts w:ascii="Cambria Math" w:hAnsi="Cambria Math"/>
              <w:sz w:val="16"/>
              <w:szCs w:val="16"/>
            </w:rPr>
            <m:t>=use</m:t>
          </m:r>
          <m:d>
            <m:dPr>
              <m:begChr m:val="["/>
              <m:endChr m:val="]"/>
              <m:ctrlPr>
                <w:rPr>
                  <w:rFonts w:ascii="Cambria Math" w:hAnsi="Cambria Math"/>
                  <w:sz w:val="16"/>
                  <w:szCs w:val="16"/>
                </w:rPr>
              </m:ctrlPr>
            </m:dPr>
            <m:e>
              <m:r>
                <m:rPr>
                  <m:sty m:val="p"/>
                </m:rPr>
                <w:rPr>
                  <w:rFonts w:ascii="Cambria Math" w:hAnsi="Cambria Math"/>
                  <w:sz w:val="16"/>
                  <w:szCs w:val="16"/>
                </w:rPr>
                <m:t>n</m:t>
              </m:r>
              <m:ctrlPr>
                <w:rPr>
                  <w:rFonts w:ascii="Cambria Math" w:hAnsi="Cambria Math"/>
                  <w:sz w:val="16"/>
                  <w:szCs w:val="16"/>
                </w:rPr>
              </m:ctrlPr>
            </m:e>
          </m:d>
          <m:r>
            <m:rPr>
              <m:sty m:val="p"/>
            </m:rPr>
            <w:rPr>
              <w:rFonts w:hint="eastAsia" w:ascii="Cambria Math" w:hAnsi="Cambria Math"/>
              <w:sz w:val="16"/>
              <w:szCs w:val="16"/>
            </w:rPr>
            <m:t>∪</m:t>
          </m:r>
          <m:d>
            <m:dPr>
              <m:ctrlPr>
                <w:rPr>
                  <w:rFonts w:ascii="Cambria Math" w:hAnsi="Cambria Math"/>
                  <w:sz w:val="16"/>
                  <w:szCs w:val="16"/>
                </w:rPr>
              </m:ctrlPr>
            </m:dPr>
            <m:e>
              <m:r>
                <m:rPr>
                  <m:sty m:val="p"/>
                </m:rPr>
                <w:rPr>
                  <w:rFonts w:ascii="Cambria Math" w:hAnsi="Cambria Math"/>
                  <w:sz w:val="16"/>
                  <w:szCs w:val="16"/>
                </w:rPr>
                <m:t>out</m:t>
              </m:r>
              <m:d>
                <m:dPr>
                  <m:begChr m:val="["/>
                  <m:endChr m:val="]"/>
                  <m:ctrlPr>
                    <w:rPr>
                      <w:rFonts w:ascii="Cambria Math" w:hAnsi="Cambria Math"/>
                      <w:sz w:val="16"/>
                      <w:szCs w:val="16"/>
                    </w:rPr>
                  </m:ctrlPr>
                </m:dPr>
                <m:e>
                  <m:r>
                    <m:rPr>
                      <m:sty m:val="p"/>
                    </m:rPr>
                    <w:rPr>
                      <w:rFonts w:ascii="Cambria Math" w:hAnsi="Cambria Math"/>
                      <w:sz w:val="16"/>
                      <w:szCs w:val="16"/>
                    </w:rPr>
                    <m:t>n</m:t>
                  </m:r>
                  <m:ctrlPr>
                    <w:rPr>
                      <w:rFonts w:ascii="Cambria Math" w:hAnsi="Cambria Math"/>
                      <w:sz w:val="16"/>
                      <w:szCs w:val="16"/>
                    </w:rPr>
                  </m:ctrlPr>
                </m:e>
              </m:d>
              <m:r>
                <m:rPr>
                  <m:sty m:val="p"/>
                </m:rPr>
                <w:rPr>
                  <w:rFonts w:ascii="Cambria Math" w:hAnsi="Cambria Math"/>
                  <w:sz w:val="16"/>
                  <w:szCs w:val="16"/>
                </w:rPr>
                <m:t>−def</m:t>
              </m:r>
              <m:d>
                <m:dPr>
                  <m:begChr m:val="["/>
                  <m:endChr m:val="]"/>
                  <m:ctrlPr>
                    <w:rPr>
                      <w:rFonts w:ascii="Cambria Math" w:hAnsi="Cambria Math"/>
                      <w:sz w:val="16"/>
                      <w:szCs w:val="16"/>
                    </w:rPr>
                  </m:ctrlPr>
                </m:dPr>
                <m:e>
                  <m:r>
                    <m:rPr>
                      <m:sty m:val="p"/>
                    </m:rPr>
                    <w:rPr>
                      <w:rFonts w:ascii="Cambria Math" w:hAnsi="Cambria Math"/>
                      <w:sz w:val="16"/>
                      <w:szCs w:val="16"/>
                    </w:rPr>
                    <m:t>n</m:t>
                  </m:r>
                  <m:ctrlPr>
                    <w:rPr>
                      <w:rFonts w:ascii="Cambria Math" w:hAnsi="Cambria Math"/>
                      <w:sz w:val="16"/>
                      <w:szCs w:val="16"/>
                    </w:rPr>
                  </m:ctrlPr>
                </m:e>
              </m:d>
              <m:ctrlPr>
                <w:rPr>
                  <w:rFonts w:ascii="Cambria Math" w:hAnsi="Cambria Math"/>
                  <w:sz w:val="16"/>
                  <w:szCs w:val="16"/>
                </w:rPr>
              </m:ctrlPr>
            </m:e>
          </m:d>
        </m:oMath>
      </m:oMathPara>
    </w:p>
    <w:p w14:paraId="34652380">
      <w:pPr>
        <w:pBdr>
          <w:bottom w:val="single" w:color="auto" w:sz="4" w:space="1"/>
        </w:pBdr>
        <w:spacing w:line="0" w:lineRule="atLeast"/>
        <w:jc w:val="left"/>
        <w:rPr>
          <w:rFonts w:hAnsi="Cambria Math"/>
          <w:sz w:val="16"/>
          <w:szCs w:val="16"/>
        </w:rPr>
      </w:pPr>
      <m:oMathPara>
        <m:oMath>
          <m:r>
            <m:rPr>
              <m:sty m:val="p"/>
            </m:rPr>
            <w:rPr>
              <w:rFonts w:ascii="Cambria Math" w:hAnsi="Cambria Math"/>
              <w:sz w:val="16"/>
              <w:szCs w:val="16"/>
            </w:rPr>
            <m:t>out</m:t>
          </m:r>
          <m:d>
            <m:dPr>
              <m:begChr m:val="["/>
              <m:endChr m:val="]"/>
              <m:ctrlPr>
                <w:rPr>
                  <w:rFonts w:ascii="Cambria Math" w:hAnsi="Cambria Math"/>
                  <w:sz w:val="16"/>
                  <w:szCs w:val="16"/>
                </w:rPr>
              </m:ctrlPr>
            </m:dPr>
            <m:e>
              <m:r>
                <m:rPr>
                  <m:sty m:val="p"/>
                </m:rPr>
                <w:rPr>
                  <w:rFonts w:ascii="Cambria Math" w:hAnsi="Cambria Math"/>
                  <w:sz w:val="16"/>
                  <w:szCs w:val="16"/>
                </w:rPr>
                <m:t>n</m:t>
              </m:r>
              <m:ctrlPr>
                <w:rPr>
                  <w:rFonts w:ascii="Cambria Math" w:hAnsi="Cambria Math"/>
                  <w:sz w:val="16"/>
                  <w:szCs w:val="16"/>
                </w:rPr>
              </m:ctrlPr>
            </m:e>
          </m:d>
          <m:r>
            <m:rPr>
              <m:sty m:val="p"/>
            </m:rPr>
            <w:rPr>
              <w:rFonts w:ascii="Cambria Math" w:hAnsi="Cambria Math"/>
              <w:sz w:val="16"/>
              <w:szCs w:val="16"/>
            </w:rPr>
            <m:t>=</m:t>
          </m:r>
          <m:nary>
            <m:naryPr>
              <m:chr m:val="⋃"/>
              <m:limLoc m:val="undOvr"/>
              <m:supHide m:val="1"/>
              <m:ctrlPr>
                <w:rPr>
                  <w:rFonts w:ascii="Cambria Math" w:hAnsi="Cambria Math"/>
                  <w:i/>
                  <w:sz w:val="16"/>
                  <w:szCs w:val="16"/>
                </w:rPr>
              </m:ctrlPr>
            </m:naryPr>
            <m:sub>
              <m:r>
                <m:rPr/>
                <w:rPr>
                  <w:rFonts w:ascii="Cambria Math" w:hAnsi="Cambria Math"/>
                  <w:sz w:val="16"/>
                  <w:szCs w:val="16"/>
                </w:rPr>
                <m:t>s</m:t>
              </m:r>
              <m:r>
                <m:rPr/>
                <w:rPr>
                  <w:rFonts w:hint="eastAsia" w:ascii="Cambria Math" w:hAnsi="Cambria Math"/>
                  <w:sz w:val="16"/>
                  <w:szCs w:val="16"/>
                </w:rPr>
                <m:t>∈</m:t>
              </m:r>
              <m:r>
                <m:rPr/>
                <w:rPr>
                  <w:rFonts w:ascii="Cambria Math" w:hAnsi="Cambria Math"/>
                  <w:sz w:val="16"/>
                  <w:szCs w:val="16"/>
                </w:rPr>
                <m:t>succ</m:t>
              </m:r>
              <m:d>
                <m:dPr>
                  <m:begChr m:val="["/>
                  <m:endChr m:val="]"/>
                  <m:ctrlPr>
                    <w:rPr>
                      <w:rFonts w:ascii="Cambria Math" w:hAnsi="Cambria Math"/>
                      <w:i/>
                      <w:sz w:val="16"/>
                      <w:szCs w:val="16"/>
                    </w:rPr>
                  </m:ctrlPr>
                </m:dPr>
                <m:e>
                  <m:r>
                    <m:rPr/>
                    <w:rPr>
                      <w:rFonts w:ascii="Cambria Math" w:hAnsi="Cambria Math"/>
                      <w:sz w:val="16"/>
                      <w:szCs w:val="16"/>
                    </w:rPr>
                    <m:t>n</m:t>
                  </m:r>
                  <m:ctrlPr>
                    <w:rPr>
                      <w:rFonts w:ascii="Cambria Math" w:hAnsi="Cambria Math"/>
                      <w:i/>
                      <w:sz w:val="16"/>
                      <w:szCs w:val="16"/>
                    </w:rPr>
                  </m:ctrlPr>
                </m:e>
              </m:d>
              <m:ctrlPr>
                <w:rPr>
                  <w:rFonts w:ascii="Cambria Math" w:hAnsi="Cambria Math"/>
                  <w:i/>
                  <w:sz w:val="16"/>
                  <w:szCs w:val="16"/>
                </w:rPr>
              </m:ctrlPr>
            </m:sub>
            <m:sup>
              <m:ctrlPr>
                <w:rPr>
                  <w:rFonts w:ascii="Cambria Math" w:hAnsi="Cambria Math"/>
                  <w:i/>
                  <w:sz w:val="16"/>
                  <w:szCs w:val="16"/>
                </w:rPr>
              </m:ctrlPr>
            </m:sup>
            <m:e>
              <m:r>
                <m:rPr/>
                <w:rPr>
                  <w:rFonts w:ascii="Cambria Math" w:hAnsi="Cambria Math"/>
                  <w:sz w:val="16"/>
                  <w:szCs w:val="16"/>
                </w:rPr>
                <m:t>in</m:t>
              </m:r>
              <m:d>
                <m:dPr>
                  <m:begChr m:val="["/>
                  <m:endChr m:val="]"/>
                  <m:ctrlPr>
                    <w:rPr>
                      <w:rFonts w:ascii="Cambria Math" w:hAnsi="Cambria Math"/>
                      <w:i/>
                      <w:sz w:val="16"/>
                      <w:szCs w:val="16"/>
                    </w:rPr>
                  </m:ctrlPr>
                </m:dPr>
                <m:e>
                  <m:r>
                    <m:rPr/>
                    <w:rPr>
                      <w:rFonts w:ascii="Cambria Math" w:hAnsi="Cambria Math"/>
                      <w:sz w:val="16"/>
                      <w:szCs w:val="16"/>
                    </w:rPr>
                    <m:t>s</m:t>
                  </m:r>
                  <m:ctrlPr>
                    <w:rPr>
                      <w:rFonts w:ascii="Cambria Math" w:hAnsi="Cambria Math"/>
                      <w:i/>
                      <w:sz w:val="16"/>
                      <w:szCs w:val="16"/>
                    </w:rPr>
                  </m:ctrlPr>
                </m:e>
              </m:d>
              <m:ctrlPr>
                <w:rPr>
                  <w:rFonts w:ascii="Cambria Math" w:hAnsi="Cambria Math"/>
                  <w:i/>
                  <w:sz w:val="16"/>
                  <w:szCs w:val="16"/>
                </w:rPr>
              </m:ctrlPr>
            </m:e>
          </m:nary>
        </m:oMath>
      </m:oMathPara>
    </w:p>
    <w:p w14:paraId="270FBB4B">
      <w:pPr>
        <w:pBdr>
          <w:bottom w:val="single" w:color="auto" w:sz="4" w:space="1"/>
        </w:pBdr>
        <w:spacing w:line="160" w:lineRule="exact"/>
        <w:jc w:val="left"/>
        <w:rPr>
          <w:rFonts w:hAnsi="Cambria Math"/>
          <w:color w:val="376092" w:themeColor="accent1" w:themeShade="BF"/>
          <w:sz w:val="16"/>
          <w:szCs w:val="16"/>
        </w:rPr>
      </w:pPr>
      <w:r>
        <w:rPr>
          <w:rFonts w:hint="eastAsia" w:hAnsi="Cambria Math"/>
          <w:b/>
          <w:bCs/>
          <w:color w:val="376092" w:themeColor="accent1" w:themeShade="BF"/>
          <w:sz w:val="16"/>
          <w:szCs w:val="16"/>
        </w:rPr>
        <w:t>for each</w:t>
      </w:r>
      <w:r>
        <w:rPr>
          <w:rFonts w:hint="eastAsia" w:hAnsi="Cambria Math"/>
          <w:color w:val="376092" w:themeColor="accent1" w:themeShade="BF"/>
          <w:sz w:val="16"/>
          <w:szCs w:val="16"/>
        </w:rPr>
        <w:t xml:space="preserve"> n   in[n]←{ }; out[n]←{ } </w:t>
      </w:r>
    </w:p>
    <w:p w14:paraId="21910543">
      <w:pPr>
        <w:pBdr>
          <w:bottom w:val="single" w:color="auto" w:sz="4" w:space="1"/>
        </w:pBdr>
        <w:spacing w:line="160" w:lineRule="exact"/>
        <w:jc w:val="left"/>
        <w:rPr>
          <w:rFonts w:hAnsi="Cambria Math"/>
          <w:b/>
          <w:bCs/>
          <w:color w:val="376092" w:themeColor="accent1" w:themeShade="BF"/>
          <w:sz w:val="16"/>
          <w:szCs w:val="16"/>
        </w:rPr>
      </w:pPr>
      <w:r>
        <w:rPr>
          <w:rFonts w:hint="eastAsia" w:hAnsi="Cambria Math"/>
          <w:b/>
          <w:bCs/>
          <w:color w:val="376092" w:themeColor="accent1" w:themeShade="BF"/>
          <w:sz w:val="16"/>
          <w:szCs w:val="16"/>
        </w:rPr>
        <w:t xml:space="preserve">repeat </w:t>
      </w:r>
    </w:p>
    <w:p w14:paraId="5383AD16">
      <w:pPr>
        <w:pBdr>
          <w:bottom w:val="single" w:color="auto" w:sz="4" w:space="1"/>
        </w:pBdr>
        <w:spacing w:line="160" w:lineRule="exact"/>
        <w:ind w:firstLine="420"/>
        <w:jc w:val="left"/>
        <w:rPr>
          <w:rFonts w:hAnsi="Cambria Math"/>
          <w:color w:val="376092" w:themeColor="accent1" w:themeShade="BF"/>
          <w:sz w:val="16"/>
          <w:szCs w:val="16"/>
        </w:rPr>
      </w:pPr>
      <w:r>
        <w:rPr>
          <w:rFonts w:hint="eastAsia" w:hAnsi="Cambria Math"/>
          <w:b/>
          <w:bCs/>
          <w:color w:val="376092" w:themeColor="accent1" w:themeShade="BF"/>
          <w:sz w:val="16"/>
          <w:szCs w:val="16"/>
        </w:rPr>
        <w:t xml:space="preserve">for each </w:t>
      </w:r>
      <w:r>
        <w:rPr>
          <w:rFonts w:hint="eastAsia" w:hAnsi="Cambria Math"/>
          <w:color w:val="376092" w:themeColor="accent1" w:themeShade="BF"/>
          <w:sz w:val="16"/>
          <w:szCs w:val="16"/>
        </w:rPr>
        <w:t xml:space="preserve">n </w:t>
      </w:r>
    </w:p>
    <w:p w14:paraId="7D940559">
      <w:pPr>
        <w:pBdr>
          <w:bottom w:val="single" w:color="auto" w:sz="4" w:space="1"/>
        </w:pBdr>
        <w:spacing w:line="160" w:lineRule="exact"/>
        <w:jc w:val="left"/>
        <w:rPr>
          <w:rFonts w:hAnsi="Cambria Math"/>
          <w:color w:val="376092" w:themeColor="accent1" w:themeShade="BF"/>
          <w:sz w:val="16"/>
          <w:szCs w:val="16"/>
        </w:rPr>
      </w:pPr>
      <w:r>
        <w:rPr>
          <w:rFonts w:hint="eastAsia" w:hAnsi="Cambria Math"/>
          <w:color w:val="376092" w:themeColor="accent1" w:themeShade="BF"/>
          <w:sz w:val="16"/>
          <w:szCs w:val="16"/>
        </w:rPr>
        <w:t xml:space="preserve">        in</w:t>
      </w:r>
      <w:r>
        <w:rPr>
          <w:rFonts w:hAnsi="Cambria Math"/>
          <w:color w:val="376092" w:themeColor="accent1" w:themeShade="BF"/>
          <w:sz w:val="16"/>
          <w:szCs w:val="16"/>
        </w:rPr>
        <w:t>’</w:t>
      </w:r>
      <w:r>
        <w:rPr>
          <w:rFonts w:hint="eastAsia" w:hAnsi="Cambria Math"/>
          <w:color w:val="376092" w:themeColor="accent1" w:themeShade="BF"/>
          <w:sz w:val="16"/>
          <w:szCs w:val="16"/>
        </w:rPr>
        <w:t>[n]←in[n];  out</w:t>
      </w:r>
      <w:r>
        <w:rPr>
          <w:rFonts w:hAnsi="Cambria Math"/>
          <w:color w:val="376092" w:themeColor="accent1" w:themeShade="BF"/>
          <w:sz w:val="16"/>
          <w:szCs w:val="16"/>
        </w:rPr>
        <w:t>’</w:t>
      </w:r>
      <w:r>
        <w:rPr>
          <w:rFonts w:hint="eastAsia" w:hAnsi="Cambria Math"/>
          <w:color w:val="376092" w:themeColor="accent1" w:themeShade="BF"/>
          <w:sz w:val="16"/>
          <w:szCs w:val="16"/>
        </w:rPr>
        <w:t xml:space="preserve">[n]←out[n] </w:t>
      </w:r>
    </w:p>
    <w:p w14:paraId="329E17CD">
      <w:pPr>
        <w:pBdr>
          <w:bottom w:val="single" w:color="auto" w:sz="4" w:space="1"/>
        </w:pBdr>
        <w:spacing w:line="160" w:lineRule="exact"/>
        <w:jc w:val="left"/>
        <w:rPr>
          <w:rFonts w:hAnsi="Cambria Math"/>
          <w:color w:val="376092" w:themeColor="accent1" w:themeShade="BF"/>
          <w:sz w:val="16"/>
          <w:szCs w:val="16"/>
        </w:rPr>
      </w:pPr>
      <w:r>
        <w:rPr>
          <w:rFonts w:hint="eastAsia" w:hAnsi="Cambria Math"/>
          <w:color w:val="376092" w:themeColor="accent1" w:themeShade="BF"/>
          <w:sz w:val="16"/>
          <w:szCs w:val="16"/>
        </w:rPr>
        <w:t xml:space="preserve">        in[n] ← use[n]∪(out[n]</w:t>
      </w:r>
      <w:r>
        <w:rPr>
          <w:rFonts w:ascii="Cambria Math" w:hAnsi="Cambria Math" w:cs="Cambria Math"/>
          <w:color w:val="376092" w:themeColor="accent1" w:themeShade="BF"/>
          <w:sz w:val="16"/>
          <w:szCs w:val="16"/>
        </w:rPr>
        <w:t>−</w:t>
      </w:r>
      <w:r>
        <w:rPr>
          <w:rFonts w:hint="eastAsia" w:hAnsi="Cambria Math"/>
          <w:color w:val="376092" w:themeColor="accent1" w:themeShade="BF"/>
          <w:sz w:val="16"/>
          <w:szCs w:val="16"/>
        </w:rPr>
        <w:t xml:space="preserve">def[n]) </w:t>
      </w:r>
    </w:p>
    <w:p w14:paraId="7603DFAC">
      <w:pPr>
        <w:pBdr>
          <w:bottom w:val="single" w:color="auto" w:sz="4" w:space="1"/>
        </w:pBdr>
        <w:spacing w:line="160" w:lineRule="exact"/>
        <w:jc w:val="left"/>
        <w:rPr>
          <w:rFonts w:hAnsi="Cambria Math"/>
          <w:color w:val="376092" w:themeColor="accent1" w:themeShade="BF"/>
          <w:sz w:val="16"/>
          <w:szCs w:val="16"/>
        </w:rPr>
      </w:pPr>
      <w:r>
        <w:rPr>
          <w:rFonts w:hint="eastAsia" w:hAnsi="Cambria Math"/>
          <w:color w:val="376092" w:themeColor="accent1" w:themeShade="BF"/>
          <w:sz w:val="16"/>
          <w:szCs w:val="16"/>
        </w:rPr>
        <w:t xml:space="preserve">        out[n] ← ∪</w:t>
      </w:r>
      <w:r>
        <w:rPr>
          <w:rFonts w:hint="eastAsia" w:hAnsi="Cambria Math"/>
          <w:color w:val="376092" w:themeColor="accent1" w:themeShade="BF"/>
          <w:sz w:val="16"/>
          <w:szCs w:val="16"/>
          <w:vertAlign w:val="subscript"/>
        </w:rPr>
        <w:t>s∈succ[n]</w:t>
      </w:r>
      <w:r>
        <w:rPr>
          <w:rFonts w:hint="eastAsia" w:hAnsi="Cambria Math"/>
          <w:color w:val="376092" w:themeColor="accent1" w:themeShade="BF"/>
          <w:sz w:val="16"/>
          <w:szCs w:val="16"/>
        </w:rPr>
        <w:t xml:space="preserve"> in[s] </w:t>
      </w:r>
    </w:p>
    <w:p w14:paraId="0DA8BF46">
      <w:pPr>
        <w:pBdr>
          <w:bottom w:val="single" w:color="auto" w:sz="4" w:space="1"/>
        </w:pBdr>
        <w:spacing w:line="160" w:lineRule="exact"/>
        <w:jc w:val="left"/>
        <w:rPr>
          <w:rFonts w:hAnsi="Cambria Math"/>
          <w:color w:val="376092" w:themeColor="accent1" w:themeShade="BF"/>
          <w:sz w:val="16"/>
          <w:szCs w:val="16"/>
        </w:rPr>
      </w:pPr>
      <w:r>
        <w:rPr>
          <w:rFonts w:hint="eastAsia" w:hAnsi="Cambria Math"/>
          <w:b/>
          <w:bCs/>
          <w:color w:val="376092" w:themeColor="accent1" w:themeShade="BF"/>
          <w:sz w:val="16"/>
          <w:szCs w:val="16"/>
        </w:rPr>
        <w:t>until</w:t>
      </w:r>
      <w:r>
        <w:rPr>
          <w:rFonts w:hint="eastAsia" w:hAnsi="Cambria Math"/>
          <w:color w:val="376092" w:themeColor="accent1" w:themeShade="BF"/>
          <w:sz w:val="16"/>
          <w:szCs w:val="16"/>
        </w:rPr>
        <w:t xml:space="preserve"> in</w:t>
      </w:r>
      <w:r>
        <w:rPr>
          <w:rFonts w:hAnsi="Cambria Math"/>
          <w:color w:val="376092" w:themeColor="accent1" w:themeShade="BF"/>
          <w:sz w:val="16"/>
          <w:szCs w:val="16"/>
        </w:rPr>
        <w:t>’</w:t>
      </w:r>
      <w:r>
        <w:rPr>
          <w:rFonts w:hint="eastAsia" w:hAnsi="Cambria Math"/>
          <w:color w:val="376092" w:themeColor="accent1" w:themeShade="BF"/>
          <w:sz w:val="16"/>
          <w:szCs w:val="16"/>
        </w:rPr>
        <w:t>[n] = in[n] and out</w:t>
      </w:r>
      <w:r>
        <w:rPr>
          <w:rFonts w:hAnsi="Cambria Math"/>
          <w:color w:val="376092" w:themeColor="accent1" w:themeShade="BF"/>
          <w:sz w:val="16"/>
          <w:szCs w:val="16"/>
        </w:rPr>
        <w:t>’</w:t>
      </w:r>
      <w:r>
        <w:rPr>
          <w:rFonts w:hint="eastAsia" w:hAnsi="Cambria Math"/>
          <w:color w:val="376092" w:themeColor="accent1" w:themeShade="BF"/>
          <w:sz w:val="16"/>
          <w:szCs w:val="16"/>
        </w:rPr>
        <w:t xml:space="preserve">[n] = out[n] for n </w:t>
      </w:r>
    </w:p>
    <w:p w14:paraId="1DBEA897">
      <w:pPr>
        <w:pBdr>
          <w:bottom w:val="single" w:color="auto" w:sz="4" w:space="1"/>
        </w:pBdr>
        <w:spacing w:line="0" w:lineRule="atLeast"/>
        <w:jc w:val="left"/>
        <w:rPr>
          <w:sz w:val="16"/>
          <w:szCs w:val="16"/>
        </w:rPr>
      </w:pPr>
      <w:r>
        <w:fldChar w:fldCharType="begin"/>
      </w:r>
      <w:r>
        <w:instrText xml:space="preserve"> INCLUDEPICTURE "https://cdn.nlark.com/yuque/0/2024/png/29342136/1716219277314-789fc340-da0e-4f86-a613-765bcd703ed9.png?x-oss-process=image%2Fwatermark%2Ctype_d3F5LW1pY3JvaGVp%2Csize_26%2Ctext_SG93SnVsLg%3D%3D%2Ccolor_FFFFFF%2Cshadow_50%2Ct_80%2Cg_se%2Cx_10%2Cy_10%2Fformat%2Cwebp" \* MERGEFORMATINET </w:instrText>
      </w:r>
      <w:r>
        <w:fldChar w:fldCharType="separate"/>
      </w:r>
      <w:r>
        <w:drawing>
          <wp:inline distT="0" distB="0" distL="0" distR="0">
            <wp:extent cx="1870710" cy="923290"/>
            <wp:effectExtent l="0" t="0" r="0" b="3810"/>
            <wp:docPr id="8299204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20457" name="图片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1875386" cy="925598"/>
                    </a:xfrm>
                    <a:prstGeom prst="rect">
                      <a:avLst/>
                    </a:prstGeom>
                    <a:noFill/>
                    <a:ln>
                      <a:noFill/>
                    </a:ln>
                  </pic:spPr>
                </pic:pic>
              </a:graphicData>
            </a:graphic>
          </wp:inline>
        </w:drawing>
      </w:r>
      <w:r>
        <w:fldChar w:fldCharType="end"/>
      </w:r>
    </w:p>
    <w:p w14:paraId="29AB1FDB">
      <w:pPr>
        <w:pBdr>
          <w:bottom w:val="single" w:color="auto" w:sz="4" w:space="1"/>
        </w:pBdr>
        <w:spacing w:line="0" w:lineRule="atLeast"/>
        <w:jc w:val="left"/>
        <w:rPr>
          <w:sz w:val="16"/>
          <w:szCs w:val="16"/>
        </w:rPr>
      </w:pPr>
      <w:r>
        <w:rPr>
          <w:rFonts w:hint="eastAsia"/>
          <w:b/>
          <w:bCs/>
          <w:sz w:val="16"/>
          <w:szCs w:val="16"/>
          <w:u w:val="single"/>
        </w:rPr>
        <w:t>3.优化</w:t>
      </w:r>
      <w:r>
        <w:rPr>
          <w:rFonts w:hint="eastAsia"/>
          <w:b/>
          <w:bCs/>
          <w:sz w:val="16"/>
          <w:szCs w:val="16"/>
        </w:rPr>
        <w:t>basic blocks</w:t>
      </w:r>
      <w:r>
        <w:rPr>
          <w:sz w:val="16"/>
          <w:szCs w:val="16"/>
        </w:rPr>
        <w:t>:</w:t>
      </w:r>
      <w:r>
        <w:rPr>
          <w:rFonts w:hint="eastAsia"/>
          <w:sz w:val="16"/>
          <w:szCs w:val="16"/>
        </w:rPr>
        <w:t>只有一个前驱和一个后继的流程图节点对分析的影响不大。这样的节点可以与其前身和后继节点合并。</w:t>
      </w:r>
    </w:p>
    <w:p w14:paraId="24F1D719">
      <w:pPr>
        <w:pBdr>
          <w:bottom w:val="single" w:color="auto" w:sz="4" w:space="1"/>
        </w:pBdr>
        <w:spacing w:line="0" w:lineRule="atLeast"/>
        <w:jc w:val="left"/>
        <w:rPr>
          <w:sz w:val="16"/>
          <w:szCs w:val="16"/>
        </w:rPr>
      </w:pPr>
      <w:r>
        <w:rPr>
          <w:rFonts w:hint="eastAsia"/>
          <w:b/>
          <w:bCs/>
          <w:sz w:val="16"/>
          <w:szCs w:val="16"/>
        </w:rPr>
        <w:t>One variable at a time</w:t>
      </w:r>
      <w:r>
        <w:rPr>
          <w:rFonts w:hint="eastAsia"/>
          <w:sz w:val="16"/>
          <w:szCs w:val="16"/>
        </w:rPr>
        <w:t>:除了使用集合方程“并行”地处理数据流，也可以一次计算一个变量的数据流，从它的每一个使用点开始，当到达该变量的def点时，这一搜索过程便终止。很多临时变量的活跃范围非常短，所以对大多数变量来说，搜索会很快终止而且无须遍历整个流图。</w:t>
      </w:r>
    </w:p>
    <w:p w14:paraId="6CD598F2">
      <w:pPr>
        <w:pBdr>
          <w:bottom w:val="single" w:color="auto" w:sz="4" w:space="1"/>
        </w:pBdr>
        <w:spacing w:line="0" w:lineRule="atLeast"/>
        <w:jc w:val="left"/>
        <w:rPr>
          <w:b/>
          <w:bCs/>
          <w:sz w:val="16"/>
          <w:szCs w:val="16"/>
          <w:highlight w:val="yellow"/>
        </w:rPr>
      </w:pPr>
      <w:r>
        <w:rPr>
          <w:b/>
          <w:bCs/>
          <w:sz w:val="16"/>
          <w:szCs w:val="16"/>
          <w:highlight w:val="yellow"/>
        </w:rPr>
        <w:t>R</w:t>
      </w:r>
      <w:r>
        <w:rPr>
          <w:rFonts w:hint="eastAsia"/>
          <w:b/>
          <w:bCs/>
          <w:sz w:val="16"/>
          <w:szCs w:val="16"/>
          <w:highlight w:val="yellow"/>
        </w:rPr>
        <w:t>epresentation of Sets</w:t>
      </w:r>
      <w:r>
        <w:rPr>
          <w:rFonts w:hint="eastAsia"/>
          <w:b/>
          <w:bCs/>
          <w:sz w:val="16"/>
          <w:szCs w:val="16"/>
        </w:rPr>
        <w:t xml:space="preserve"> 表示in</w:t>
      </w:r>
      <w:r>
        <w:rPr>
          <w:b/>
          <w:bCs/>
          <w:sz w:val="16"/>
          <w:szCs w:val="16"/>
        </w:rPr>
        <w:t>[]</w:t>
      </w:r>
      <w:r>
        <w:rPr>
          <w:rFonts w:hint="eastAsia"/>
          <w:b/>
          <w:bCs/>
          <w:sz w:val="16"/>
          <w:szCs w:val="16"/>
        </w:rPr>
        <w:t>和out</w:t>
      </w:r>
      <w:r>
        <w:rPr>
          <w:b/>
          <w:bCs/>
          <w:sz w:val="16"/>
          <w:szCs w:val="16"/>
        </w:rPr>
        <w:t>[]</w:t>
      </w:r>
    </w:p>
    <w:p w14:paraId="595964F6">
      <w:pPr>
        <w:pBdr>
          <w:bottom w:val="single" w:color="auto" w:sz="4" w:space="1"/>
        </w:pBdr>
        <w:spacing w:line="0" w:lineRule="atLeast"/>
        <w:jc w:val="left"/>
        <w:rPr>
          <w:sz w:val="16"/>
          <w:szCs w:val="16"/>
        </w:rPr>
      </w:pPr>
      <w:r>
        <w:rPr>
          <w:rFonts w:hint="eastAsia"/>
          <w:b/>
          <w:bCs/>
          <w:sz w:val="16"/>
          <w:szCs w:val="16"/>
          <w:u w:val="single"/>
        </w:rPr>
        <w:t>1.</w:t>
      </w:r>
      <w:r>
        <w:rPr>
          <w:b/>
          <w:bCs/>
          <w:sz w:val="16"/>
          <w:szCs w:val="16"/>
          <w:u w:val="single"/>
        </w:rPr>
        <w:t>arrays of bits</w:t>
      </w:r>
      <w:r>
        <w:rPr>
          <w:rFonts w:hint="eastAsia"/>
          <w:sz w:val="16"/>
          <w:szCs w:val="16"/>
        </w:rPr>
        <w:t>：</w:t>
      </w:r>
      <w:r>
        <w:rPr>
          <w:sz w:val="16"/>
          <w:szCs w:val="16"/>
        </w:rPr>
        <w:t>程序中有N个变量，位数组表示为每个集合使用N位。计算两个集合的并集是通过在每个位置取对应的位来完成的。一个集并运算需要N/K次运算。(每个字K位(典型的K = 32))</w:t>
      </w:r>
    </w:p>
    <w:p w14:paraId="55832488">
      <w:pPr>
        <w:pBdr>
          <w:bottom w:val="single" w:color="auto" w:sz="4" w:space="1"/>
        </w:pBdr>
        <w:spacing w:line="0" w:lineRule="atLeast"/>
        <w:jc w:val="left"/>
        <w:rPr>
          <w:sz w:val="16"/>
          <w:szCs w:val="16"/>
        </w:rPr>
      </w:pPr>
      <w:r>
        <w:rPr>
          <w:rFonts w:hint="eastAsia"/>
          <w:b/>
          <w:bCs/>
          <w:sz w:val="16"/>
          <w:szCs w:val="16"/>
          <w:u w:val="single"/>
        </w:rPr>
        <w:t>2.</w:t>
      </w:r>
      <w:r>
        <w:rPr>
          <w:b/>
          <w:bCs/>
          <w:sz w:val="16"/>
          <w:szCs w:val="16"/>
          <w:u w:val="single"/>
        </w:rPr>
        <w:t>sorted lists of variables</w:t>
      </w:r>
      <w:r>
        <w:rPr>
          <w:rFonts w:hint="eastAsia"/>
          <w:sz w:val="16"/>
          <w:szCs w:val="16"/>
        </w:rPr>
        <w:t>:</w:t>
      </w:r>
      <w:r>
        <w:rPr>
          <w:sz w:val="16"/>
          <w:szCs w:val="16"/>
        </w:rPr>
        <w:t>集合也可以表示为其成员的链表，按任何完全有序的键(如变量名)排序。计算联合是通过合并列表(丢弃重复项)来完成。这需要的时间与被合并集合的大小成正比。</w:t>
      </w:r>
    </w:p>
    <w:p w14:paraId="231D5637">
      <w:pPr>
        <w:pBdr>
          <w:bottom w:val="single" w:color="auto" w:sz="4" w:space="1"/>
        </w:pBdr>
        <w:spacing w:line="0" w:lineRule="atLeast"/>
        <w:jc w:val="left"/>
        <w:rPr>
          <w:sz w:val="16"/>
          <w:szCs w:val="16"/>
        </w:rPr>
      </w:pPr>
      <w:r>
        <w:rPr>
          <w:rFonts w:hint="eastAsia"/>
          <w:sz w:val="16"/>
          <w:szCs w:val="16"/>
        </w:rPr>
        <w:t>3.</w:t>
      </w:r>
      <w:r>
        <w:rPr>
          <w:sz w:val="16"/>
          <w:szCs w:val="16"/>
        </w:rPr>
        <w:t>当集合稀疏(平均小于N/K个元素)时</w:t>
      </w:r>
      <w:r>
        <w:rPr>
          <w:rFonts w:hint="eastAsia"/>
          <w:sz w:val="16"/>
          <w:szCs w:val="16"/>
        </w:rPr>
        <w:t>，</w:t>
      </w:r>
      <w:r>
        <w:rPr>
          <w:sz w:val="16"/>
          <w:szCs w:val="16"/>
        </w:rPr>
        <w:t>sorted lists的表示速度较快;当集合很密集时，bit-array更好。</w:t>
      </w:r>
    </w:p>
    <w:p w14:paraId="37814988">
      <w:pPr>
        <w:pBdr>
          <w:bottom w:val="single" w:color="auto" w:sz="4" w:space="1"/>
        </w:pBdr>
        <w:spacing w:line="0" w:lineRule="atLeast"/>
        <w:jc w:val="left"/>
        <w:rPr>
          <w:b/>
          <w:bCs/>
          <w:sz w:val="16"/>
          <w:szCs w:val="16"/>
          <w:highlight w:val="yellow"/>
        </w:rPr>
      </w:pPr>
      <w:r>
        <w:rPr>
          <w:b/>
          <w:bCs/>
          <w:sz w:val="16"/>
          <w:szCs w:val="16"/>
          <w:highlight w:val="yellow"/>
        </w:rPr>
        <w:t>时间复杂度</w:t>
      </w:r>
    </w:p>
    <w:p w14:paraId="75EEC02B">
      <w:pPr>
        <w:pBdr>
          <w:bottom w:val="single" w:color="auto" w:sz="4" w:space="1"/>
        </w:pBdr>
        <w:spacing w:line="0" w:lineRule="atLeast"/>
        <w:jc w:val="left"/>
        <w:rPr>
          <w:sz w:val="16"/>
          <w:szCs w:val="16"/>
        </w:rPr>
      </w:pPr>
      <w:r>
        <w:rPr>
          <w:rFonts w:hint="eastAsia"/>
          <w:sz w:val="16"/>
          <w:szCs w:val="16"/>
        </w:rPr>
        <w:t>1.规模为N的程序在流程图中最多有N个节点，N个变量</w:t>
      </w:r>
      <w:r>
        <w:rPr>
          <w:sz w:val="16"/>
          <w:szCs w:val="16"/>
        </w:rPr>
        <w:t>(</w:t>
      </w:r>
      <w:r>
        <w:rPr>
          <w:rFonts w:hint="eastAsia"/>
          <w:sz w:val="16"/>
          <w:szCs w:val="16"/>
        </w:rPr>
        <w:t>假设一个结点一条语句最多定义一个变量)。each live-in set (or live-out set) has at most N elements.</w:t>
      </w:r>
    </w:p>
    <w:p w14:paraId="634F22B0">
      <w:pPr>
        <w:pBdr>
          <w:bottom w:val="single" w:color="auto" w:sz="4" w:space="1"/>
        </w:pBdr>
        <w:spacing w:line="0" w:lineRule="atLeast"/>
        <w:jc w:val="left"/>
        <w:rPr>
          <w:sz w:val="16"/>
          <w:szCs w:val="16"/>
        </w:rPr>
      </w:pPr>
      <w:r>
        <w:rPr>
          <w:rFonts w:hint="eastAsia"/>
          <w:sz w:val="16"/>
          <w:szCs w:val="16"/>
        </w:rPr>
        <w:t>2.the for loop takes O(N²) time.</w:t>
      </w:r>
    </w:p>
    <w:p w14:paraId="0EABC480">
      <w:pPr>
        <w:pBdr>
          <w:bottom w:val="single" w:color="auto" w:sz="4" w:space="1"/>
        </w:pBdr>
        <w:spacing w:line="0" w:lineRule="atLeast"/>
        <w:jc w:val="left"/>
        <w:rPr>
          <w:sz w:val="16"/>
          <w:szCs w:val="16"/>
        </w:rPr>
      </w:pPr>
      <w:r>
        <w:rPr>
          <w:rFonts w:hint="eastAsia"/>
          <w:sz w:val="16"/>
          <w:szCs w:val="16"/>
        </w:rPr>
        <w:t>循环的每次迭代只能使每个in或out集合变大，而不能变小。最多每个集合可以包含所有变量。所有in和out集合大小之和最多是2N²，也就是repeat次数上限，所以最坏情况是O(N</w:t>
      </w:r>
      <w:r>
        <w:rPr>
          <w:rFonts w:ascii="Cambria Math" w:hAnsi="Cambria Math" w:eastAsia="DengXian" w:cs="Cambria Math"/>
          <w:color w:val="71777D"/>
          <w:sz w:val="16"/>
          <w:szCs w:val="16"/>
          <w:shd w:val="clear" w:color="auto" w:fill="FFFFFF"/>
        </w:rPr>
        <w:t>⁴</w:t>
      </w:r>
      <w:r>
        <w:rPr>
          <w:rFonts w:hint="eastAsia"/>
          <w:sz w:val="16"/>
          <w:szCs w:val="16"/>
        </w:rPr>
        <w:t>)。实际使用dfs排序只需迭代两三次，O(N) and O(N²)</w:t>
      </w:r>
    </w:p>
    <w:p w14:paraId="6E9E2DA7">
      <w:pPr>
        <w:pBdr>
          <w:bottom w:val="single" w:color="auto" w:sz="4" w:space="1"/>
        </w:pBdr>
        <w:spacing w:line="0" w:lineRule="atLeast"/>
        <w:jc w:val="left"/>
        <w:rPr>
          <w:b/>
          <w:bCs/>
          <w:sz w:val="16"/>
          <w:szCs w:val="16"/>
          <w:highlight w:val="yellow"/>
        </w:rPr>
      </w:pPr>
      <w:r>
        <w:rPr>
          <w:rFonts w:hint="eastAsia"/>
          <w:b/>
          <w:bCs/>
          <w:sz w:val="16"/>
          <w:szCs w:val="16"/>
          <w:highlight w:val="yellow"/>
        </w:rPr>
        <w:t>Least Fixed Points 最小不动点</w:t>
      </w:r>
    </w:p>
    <w:p w14:paraId="67AFF98E">
      <w:pPr>
        <w:pBdr>
          <w:bottom w:val="single" w:color="auto" w:sz="4" w:space="1"/>
        </w:pBdr>
        <w:tabs>
          <w:tab w:val="left" w:pos="312"/>
        </w:tabs>
        <w:spacing w:line="0" w:lineRule="atLeast"/>
        <w:jc w:val="left"/>
        <w:rPr>
          <w:sz w:val="16"/>
          <w:szCs w:val="16"/>
        </w:rPr>
      </w:pPr>
      <w:r>
        <w:rPr>
          <w:rFonts w:hint="eastAsia"/>
          <w:sz w:val="16"/>
          <w:szCs w:val="16"/>
        </w:rPr>
        <w:t>1.</w:t>
      </w:r>
      <w:r>
        <w:rPr>
          <w:sz w:val="16"/>
          <w:szCs w:val="16"/>
        </w:rPr>
        <w:t>数据流方程的任何解都是保守近似conservative approximation</w:t>
      </w:r>
      <w:r>
        <w:rPr>
          <w:rFonts w:hint="eastAsia"/>
          <w:sz w:val="16"/>
          <w:szCs w:val="16"/>
        </w:rPr>
        <w:t>：①如果在程序的执行中，当执行到节点n时，变量a确实是需要的，那么可确信，在方程的任何解中，a在节点n处都是live-out的。②反之则不成立:我们可以计算出d是活的，但这并不意味着它的值真的会被使用。</w:t>
      </w:r>
    </w:p>
    <w:p w14:paraId="26007BE3">
      <w:pPr>
        <w:pBdr>
          <w:bottom w:val="single" w:color="auto" w:sz="4" w:space="1"/>
        </w:pBdr>
        <w:spacing w:line="0" w:lineRule="atLeast"/>
        <w:jc w:val="left"/>
        <w:rPr>
          <w:sz w:val="16"/>
          <w:szCs w:val="16"/>
        </w:rPr>
      </w:pPr>
      <w:r>
        <w:rPr>
          <w:rFonts w:hint="eastAsia"/>
          <w:b/>
          <w:bCs/>
          <w:sz w:val="16"/>
          <w:szCs w:val="16"/>
          <w:u w:val="single"/>
        </w:rPr>
        <w:t>2.A conservative approximation of liveness</w:t>
      </w:r>
      <w:r>
        <w:rPr>
          <w:rFonts w:hint="eastAsia"/>
          <w:sz w:val="16"/>
          <w:szCs w:val="16"/>
        </w:rPr>
        <w:t>可能错误地认为一个变量是活的，但永远不会错误地认为它是死的。保守近似的结果是编译后的代码可能会使用比实际需要更多的寄存器;但它会计算出正确的答案。</w:t>
      </w:r>
    </w:p>
    <w:p w14:paraId="7B9D7E77">
      <w:pPr>
        <w:pBdr>
          <w:bottom w:val="single" w:color="auto" w:sz="4" w:space="1"/>
        </w:pBdr>
        <w:spacing w:line="0" w:lineRule="atLeast"/>
        <w:jc w:val="left"/>
        <w:rPr>
          <w:b/>
          <w:bCs/>
          <w:sz w:val="16"/>
          <w:szCs w:val="16"/>
          <w:highlight w:val="yellow"/>
        </w:rPr>
      </w:pPr>
      <w:r>
        <w:rPr>
          <w:rFonts w:hint="eastAsia"/>
          <w:b/>
          <w:bCs/>
          <w:sz w:val="16"/>
          <w:szCs w:val="16"/>
          <w:highlight w:val="yellow"/>
        </w:rPr>
        <w:t>Static vs Dynamic Liveness</w:t>
      </w:r>
    </w:p>
    <w:p w14:paraId="6409949D">
      <w:pPr>
        <w:pBdr>
          <w:bottom w:val="single" w:color="auto" w:sz="4" w:space="1"/>
        </w:pBdr>
        <w:spacing w:line="0" w:lineRule="atLeast"/>
        <w:jc w:val="left"/>
        <w:rPr>
          <w:sz w:val="16"/>
          <w:szCs w:val="16"/>
        </w:rPr>
      </w:pPr>
      <w:r>
        <w:rPr>
          <w:sz w:val="16"/>
          <w:szCs w:val="16"/>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845185" cy="1256665"/>
            <wp:effectExtent l="0" t="0" r="2540" b="635"/>
            <wp:wrapSquare wrapText="bothSides"/>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49"/>
                    <a:stretch>
                      <a:fillRect/>
                    </a:stretch>
                  </pic:blipFill>
                  <pic:spPr>
                    <a:xfrm>
                      <a:off x="0" y="0"/>
                      <a:ext cx="845185" cy="1256665"/>
                    </a:xfrm>
                    <a:prstGeom prst="rect">
                      <a:avLst/>
                    </a:prstGeom>
                    <a:noFill/>
                    <a:ln>
                      <a:noFill/>
                    </a:ln>
                  </pic:spPr>
                </pic:pic>
              </a:graphicData>
            </a:graphic>
          </wp:anchor>
        </w:drawing>
      </w:r>
      <w:r>
        <w:rPr>
          <w:rFonts w:hint="eastAsia"/>
          <w:sz w:val="16"/>
          <w:szCs w:val="16"/>
        </w:rPr>
        <w:t>1.没有任何编译器能完全理解每个程序中的所有控制流是如何工作的。所以静态数据流分析不知道4永远到不了</w:t>
      </w:r>
    </w:p>
    <w:p w14:paraId="5E972EC3">
      <w:pPr>
        <w:pBdr>
          <w:bottom w:val="single" w:color="auto" w:sz="4" w:space="1"/>
        </w:pBdr>
        <w:spacing w:line="0" w:lineRule="atLeast"/>
        <w:jc w:val="left"/>
        <w:rPr>
          <w:sz w:val="16"/>
          <w:szCs w:val="16"/>
        </w:rPr>
      </w:pPr>
      <w:r>
        <w:rPr>
          <w:rFonts w:hint="eastAsia"/>
          <w:sz w:val="16"/>
          <w:szCs w:val="16"/>
        </w:rPr>
        <w:t>2.没有编译器能够真正判断一个变量的值是否真的活跃</w:t>
      </w:r>
    </w:p>
    <w:p w14:paraId="0EDF08E8">
      <w:pPr>
        <w:pBdr>
          <w:bottom w:val="single" w:color="auto" w:sz="4" w:space="1"/>
        </w:pBdr>
        <w:spacing w:line="0" w:lineRule="atLeast"/>
        <w:jc w:val="left"/>
        <w:rPr>
          <w:b/>
          <w:bCs/>
          <w:sz w:val="16"/>
          <w:szCs w:val="16"/>
          <w:u w:val="single"/>
        </w:rPr>
      </w:pPr>
    </w:p>
    <w:p w14:paraId="68E9E5F9">
      <w:pPr>
        <w:pBdr>
          <w:bottom w:val="single" w:color="auto" w:sz="4" w:space="1"/>
        </w:pBdr>
        <w:spacing w:line="0" w:lineRule="atLeast"/>
        <w:jc w:val="left"/>
        <w:rPr>
          <w:sz w:val="16"/>
          <w:szCs w:val="16"/>
        </w:rPr>
      </w:pPr>
      <w:r>
        <w:rPr>
          <w:rFonts w:hint="eastAsia"/>
          <w:b/>
          <w:bCs/>
          <w:sz w:val="16"/>
          <w:szCs w:val="16"/>
          <w:u w:val="single"/>
        </w:rPr>
        <w:t>3.Dynamic liveness:</w:t>
      </w:r>
      <w:r>
        <w:rPr>
          <w:rFonts w:hint="eastAsia"/>
          <w:sz w:val="16"/>
          <w:szCs w:val="16"/>
        </w:rPr>
        <w:t>如果程序的</w:t>
      </w:r>
      <w:r>
        <w:rPr>
          <w:rFonts w:hint="eastAsia"/>
          <w:b/>
          <w:bCs/>
          <w:sz w:val="16"/>
          <w:szCs w:val="16"/>
        </w:rPr>
        <w:t>某个执行</w:t>
      </w:r>
      <w:r>
        <w:rPr>
          <w:rFonts w:hint="eastAsia"/>
          <w:sz w:val="16"/>
          <w:szCs w:val="16"/>
        </w:rPr>
        <w:t>从n到use a而不经过任何a的def，则变量a在节点n动态活跃</w:t>
      </w:r>
    </w:p>
    <w:p w14:paraId="70287A50">
      <w:pPr>
        <w:pBdr>
          <w:bottom w:val="single" w:color="auto" w:sz="4" w:space="1"/>
        </w:pBdr>
        <w:spacing w:line="0" w:lineRule="atLeast"/>
        <w:jc w:val="left"/>
        <w:rPr>
          <w:sz w:val="16"/>
          <w:szCs w:val="16"/>
        </w:rPr>
      </w:pPr>
      <w:r>
        <w:rPr>
          <w:rFonts w:hint="eastAsia"/>
          <w:b/>
          <w:bCs/>
          <w:sz w:val="16"/>
          <w:szCs w:val="16"/>
          <w:u w:val="single"/>
        </w:rPr>
        <w:t>4.Static liveness:</w:t>
      </w:r>
      <w:r>
        <w:rPr>
          <w:rFonts w:hint="eastAsia"/>
          <w:sz w:val="16"/>
          <w:szCs w:val="16"/>
        </w:rPr>
        <w:t>如果</w:t>
      </w:r>
      <w:r>
        <w:rPr>
          <w:rFonts w:hint="eastAsia"/>
          <w:b/>
          <w:bCs/>
          <w:sz w:val="16"/>
          <w:szCs w:val="16"/>
        </w:rPr>
        <w:t>存在</w:t>
      </w:r>
      <w:r>
        <w:rPr>
          <w:rFonts w:hint="eastAsia"/>
          <w:sz w:val="16"/>
          <w:szCs w:val="16"/>
        </w:rPr>
        <w:t>从n到a的某个use的</w:t>
      </w:r>
      <w:r>
        <w:rPr>
          <w:rFonts w:hint="eastAsia"/>
          <w:b/>
          <w:bCs/>
          <w:sz w:val="16"/>
          <w:szCs w:val="16"/>
        </w:rPr>
        <w:t>控制流</w:t>
      </w:r>
      <w:r>
        <w:rPr>
          <w:rFonts w:hint="eastAsia"/>
          <w:sz w:val="16"/>
          <w:szCs w:val="16"/>
        </w:rPr>
        <w:t>路径，并且不经过a的def，则变量a在节点n处是静态活跃的</w:t>
      </w:r>
    </w:p>
    <w:p w14:paraId="5BE94EBD">
      <w:pPr>
        <w:pBdr>
          <w:bottom w:val="single" w:color="auto" w:sz="4" w:space="1"/>
        </w:pBdr>
        <w:spacing w:line="0" w:lineRule="atLeast"/>
        <w:jc w:val="left"/>
        <w:rPr>
          <w:sz w:val="16"/>
          <w:szCs w:val="16"/>
        </w:rPr>
      </w:pPr>
      <w:r>
        <w:rPr>
          <w:rFonts w:hint="eastAsia"/>
          <w:sz w:val="16"/>
          <w:szCs w:val="16"/>
        </w:rPr>
        <w:t>5.动态活跃一定静态活跃</w:t>
      </w:r>
    </w:p>
    <w:p w14:paraId="207E9648">
      <w:pPr>
        <w:pBdr>
          <w:bottom w:val="single" w:color="auto" w:sz="4" w:space="1"/>
        </w:pBdr>
        <w:spacing w:line="0" w:lineRule="atLeast"/>
        <w:jc w:val="left"/>
        <w:rPr>
          <w:b/>
          <w:bCs/>
          <w:sz w:val="16"/>
          <w:szCs w:val="16"/>
          <w:highlight w:val="yellow"/>
        </w:rPr>
      </w:pPr>
      <w:r>
        <w:rPr>
          <w:rFonts w:hint="eastAsia"/>
          <w:b/>
          <w:bCs/>
          <w:sz w:val="16"/>
          <w:szCs w:val="16"/>
          <w:highlight w:val="yellow"/>
        </w:rPr>
        <w:t>Interference Graphs</w:t>
      </w:r>
    </w:p>
    <w:p w14:paraId="559EB682">
      <w:pPr>
        <w:pBdr>
          <w:bottom w:val="single" w:color="auto" w:sz="4" w:space="1"/>
        </w:pBdr>
        <w:spacing w:line="0" w:lineRule="atLeast"/>
        <w:jc w:val="left"/>
        <w:rPr>
          <w:sz w:val="16"/>
          <w:szCs w:val="16"/>
        </w:rPr>
      </w:pPr>
      <w:r>
        <w:rPr>
          <w:rFonts w:hint="eastAsia"/>
          <w:b/>
          <w:bCs/>
          <w:sz w:val="16"/>
          <w:szCs w:val="16"/>
          <w:u w:val="single"/>
        </w:rPr>
        <w:t>1.</w:t>
      </w:r>
      <w:r>
        <w:rPr>
          <w:b/>
          <w:bCs/>
          <w:sz w:val="16"/>
          <w:szCs w:val="16"/>
          <w:u w:val="single"/>
        </w:rPr>
        <w:t>interference</w:t>
      </w:r>
      <w:r>
        <w:rPr>
          <w:rFonts w:hint="eastAsia"/>
          <w:b/>
          <w:bCs/>
          <w:sz w:val="16"/>
          <w:szCs w:val="16"/>
          <w:u w:val="single"/>
        </w:rPr>
        <w:t>:</w:t>
      </w:r>
      <w:r>
        <w:rPr>
          <w:sz w:val="16"/>
          <w:szCs w:val="16"/>
        </w:rPr>
        <w:t>阻止a和b分配同一</w:t>
      </w:r>
      <w:r>
        <w:rPr>
          <w:rFonts w:hint="eastAsia"/>
          <w:sz w:val="16"/>
          <w:szCs w:val="16"/>
        </w:rPr>
        <w:t>reg。表示可以用矩阵</w:t>
      </w:r>
      <w:r>
        <w:rPr>
          <w:sz w:val="16"/>
          <w:szCs w:val="16"/>
        </w:rPr>
        <w:t>(</w:t>
      </w:r>
      <w:r>
        <w:rPr>
          <w:rFonts w:hint="eastAsia"/>
          <w:sz w:val="16"/>
          <w:szCs w:val="16"/>
        </w:rPr>
        <w:t>行列都是变量</w:t>
      </w:r>
      <w:r>
        <w:rPr>
          <w:sz w:val="16"/>
          <w:szCs w:val="16"/>
        </w:rPr>
        <w:t>)</w:t>
      </w:r>
      <w:r>
        <w:rPr>
          <w:rFonts w:hint="eastAsia"/>
          <w:sz w:val="16"/>
          <w:szCs w:val="16"/>
        </w:rPr>
        <w:t>或者图</w:t>
      </w:r>
    </w:p>
    <w:p w14:paraId="44CC7DA1">
      <w:pPr>
        <w:pBdr>
          <w:bottom w:val="single" w:color="auto" w:sz="4" w:space="1"/>
        </w:pBdr>
        <w:spacing w:line="0" w:lineRule="atLeast"/>
        <w:jc w:val="left"/>
        <w:rPr>
          <w:sz w:val="16"/>
          <w:szCs w:val="16"/>
        </w:rPr>
      </w:pPr>
      <w:r>
        <w:rPr>
          <w:rFonts w:hint="eastAsia"/>
          <w:b/>
          <w:bCs/>
          <w:sz w:val="16"/>
          <w:szCs w:val="16"/>
          <w:u w:val="single"/>
        </w:rPr>
        <w:t>2.Move指令的特殊处理:</w:t>
      </w:r>
      <w:r>
        <w:rPr>
          <w:rFonts w:hint="eastAsia"/>
          <w:sz w:val="16"/>
          <w:szCs w:val="16"/>
        </w:rPr>
        <w:t>不要在mov的src和dst之间制造人为冲突</w:t>
      </w:r>
      <w:r>
        <w:rPr>
          <w:sz w:val="16"/>
          <w:szCs w:val="16"/>
        </w:rPr>
        <w:t>(</w:t>
      </w:r>
      <w:r>
        <w:rPr>
          <w:rFonts w:hint="eastAsia"/>
          <w:sz w:val="16"/>
          <w:szCs w:val="16"/>
        </w:rPr>
        <w:t>看3②</w:t>
      </w:r>
      <w:r>
        <w:rPr>
          <w:sz w:val="16"/>
          <w:szCs w:val="16"/>
        </w:rPr>
        <w:t>)</w:t>
      </w:r>
    </w:p>
    <w:p w14:paraId="73FC729C">
      <w:pPr>
        <w:pBdr>
          <w:bottom w:val="single" w:color="auto" w:sz="4" w:space="1"/>
        </w:pBdr>
        <w:spacing w:line="0" w:lineRule="atLeast"/>
        <w:jc w:val="left"/>
        <w:rPr>
          <w:b/>
          <w:bCs/>
          <w:sz w:val="16"/>
          <w:szCs w:val="16"/>
          <w:u w:val="single"/>
        </w:rPr>
      </w:pPr>
      <w:r>
        <w:rPr>
          <w:rFonts w:hint="eastAsia"/>
          <w:b/>
          <w:bCs/>
          <w:sz w:val="16"/>
          <w:szCs w:val="16"/>
          <w:u w:val="single"/>
        </w:rPr>
        <w:t>3.</w:t>
      </w:r>
      <w:r>
        <w:rPr>
          <w:b/>
          <w:bCs/>
          <w:sz w:val="16"/>
          <w:szCs w:val="16"/>
          <w:u w:val="single"/>
        </w:rPr>
        <w:t>为每个</w:t>
      </w:r>
      <w:r>
        <w:rPr>
          <w:rFonts w:hint="eastAsia"/>
          <w:b/>
          <w:bCs/>
          <w:sz w:val="16"/>
          <w:szCs w:val="16"/>
          <w:u w:val="single"/>
        </w:rPr>
        <w:t>新def</w:t>
      </w:r>
      <w:r>
        <w:rPr>
          <w:b/>
          <w:bCs/>
          <w:sz w:val="16"/>
          <w:szCs w:val="16"/>
          <w:u w:val="single"/>
        </w:rPr>
        <w:t>添加干涉边的方法是</w:t>
      </w:r>
    </w:p>
    <w:p w14:paraId="36C5C4CE">
      <w:pPr>
        <w:pBdr>
          <w:bottom w:val="single" w:color="auto" w:sz="4" w:space="1"/>
        </w:pBdr>
        <w:spacing w:line="0" w:lineRule="atLeast"/>
        <w:jc w:val="left"/>
        <w:rPr>
          <w:sz w:val="16"/>
          <w:szCs w:val="16"/>
        </w:rPr>
      </w:pPr>
      <w:r>
        <w:rPr>
          <w:rFonts w:hint="eastAsia"/>
          <w:sz w:val="16"/>
          <w:szCs w:val="16"/>
        </w:rPr>
        <w:t>①</w:t>
      </w:r>
      <w:r>
        <w:rPr>
          <w:sz w:val="16"/>
          <w:szCs w:val="16"/>
        </w:rPr>
        <w:t>在定义变量a的</w:t>
      </w:r>
      <w:r>
        <w:rPr>
          <w:rFonts w:hint="eastAsia"/>
          <w:sz w:val="16"/>
          <w:szCs w:val="16"/>
        </w:rPr>
        <w:t>任何非m</w:t>
      </w:r>
      <w:r>
        <w:rPr>
          <w:sz w:val="16"/>
          <w:szCs w:val="16"/>
        </w:rPr>
        <w:t>ove指令</w:t>
      </w:r>
      <w:r>
        <w:rPr>
          <w:rFonts w:hint="eastAsia"/>
          <w:sz w:val="16"/>
          <w:szCs w:val="16"/>
        </w:rPr>
        <w:t>n</w:t>
      </w:r>
      <w:r>
        <w:rPr>
          <w:sz w:val="16"/>
          <w:szCs w:val="16"/>
        </w:rPr>
        <w:t>中，其中</w:t>
      </w:r>
      <w:r>
        <w:rPr>
          <w:rFonts w:hint="eastAsia"/>
          <w:sz w:val="16"/>
          <w:szCs w:val="16"/>
        </w:rPr>
        <w:t>o</w:t>
      </w:r>
      <w:r>
        <w:rPr>
          <w:sz w:val="16"/>
          <w:szCs w:val="16"/>
        </w:rPr>
        <w:t>ut[n]={b1,…,bj}，</w:t>
      </w:r>
      <w:r>
        <w:rPr>
          <w:rFonts w:hint="eastAsia"/>
          <w:sz w:val="16"/>
          <w:szCs w:val="16"/>
        </w:rPr>
        <w:t>那么</w:t>
      </w:r>
      <w:r>
        <w:rPr>
          <w:sz w:val="16"/>
          <w:szCs w:val="16"/>
        </w:rPr>
        <w:t>添加</w:t>
      </w:r>
      <w:r>
        <w:rPr>
          <w:rFonts w:hint="eastAsia"/>
          <w:sz w:val="16"/>
          <w:szCs w:val="16"/>
        </w:rPr>
        <w:t>冲突</w:t>
      </w:r>
      <w:r>
        <w:rPr>
          <w:sz w:val="16"/>
          <w:szCs w:val="16"/>
        </w:rPr>
        <w:t>边(a, b1),…,(a, bj)。</w:t>
      </w:r>
    </w:p>
    <w:p w14:paraId="5C1BEF85">
      <w:pPr>
        <w:pBdr>
          <w:bottom w:val="single" w:color="auto" w:sz="4" w:space="1"/>
        </w:pBdr>
        <w:spacing w:line="0" w:lineRule="atLeast"/>
        <w:jc w:val="left"/>
        <w:rPr>
          <w:sz w:val="16"/>
          <w:szCs w:val="16"/>
        </w:rPr>
      </w:pPr>
      <w:r>
        <w:rPr>
          <w:rFonts w:hint="eastAsia"/>
          <w:sz w:val="16"/>
          <w:szCs w:val="16"/>
        </w:rPr>
        <w:t>②</w:t>
      </w:r>
      <w:r>
        <w:rPr>
          <w:sz w:val="16"/>
          <w:szCs w:val="16"/>
        </w:rPr>
        <w:t>在move指令a:=c中，变量b1，…，bj是</w:t>
      </w:r>
      <w:r>
        <w:rPr>
          <w:rFonts w:hint="eastAsia"/>
          <w:sz w:val="16"/>
          <w:szCs w:val="16"/>
        </w:rPr>
        <w:t>出口活跃的</w:t>
      </w:r>
      <w:r>
        <w:rPr>
          <w:sz w:val="16"/>
          <w:szCs w:val="16"/>
        </w:rPr>
        <w:t>，</w:t>
      </w:r>
      <w:r>
        <w:rPr>
          <w:rFonts w:hint="eastAsia"/>
          <w:sz w:val="16"/>
          <w:szCs w:val="16"/>
        </w:rPr>
        <w:t>则</w:t>
      </w:r>
      <w:r>
        <w:rPr>
          <w:sz w:val="16"/>
          <w:szCs w:val="16"/>
        </w:rPr>
        <w:t>为</w:t>
      </w:r>
      <w:r>
        <w:rPr>
          <w:rFonts w:hint="eastAsia"/>
          <w:sz w:val="16"/>
          <w:szCs w:val="16"/>
        </w:rPr>
        <w:t>每个</w:t>
      </w:r>
      <w:r>
        <w:rPr>
          <w:sz w:val="16"/>
          <w:szCs w:val="16"/>
        </w:rPr>
        <w:t>与c不同的bi添加</w:t>
      </w:r>
      <w:r>
        <w:rPr>
          <w:rFonts w:hint="eastAsia"/>
          <w:sz w:val="16"/>
          <w:szCs w:val="16"/>
        </w:rPr>
        <w:t>冲突</w:t>
      </w:r>
      <w:r>
        <w:rPr>
          <w:sz w:val="16"/>
          <w:szCs w:val="16"/>
        </w:rPr>
        <w:t>边(a, b1)，…，(a, bj)。</w:t>
      </w:r>
      <w:r>
        <w:rPr>
          <w:rFonts w:hint="eastAsia"/>
          <w:b/>
          <w:bCs/>
          <w:sz w:val="16"/>
          <w:szCs w:val="16"/>
        </w:rPr>
        <w:t>注意不添加</w:t>
      </w:r>
      <w:r>
        <w:rPr>
          <w:b/>
          <w:bCs/>
          <w:sz w:val="16"/>
          <w:szCs w:val="16"/>
        </w:rPr>
        <w:t>(a,c)</w:t>
      </w:r>
      <w:r>
        <w:rPr>
          <w:rFonts w:hint="eastAsia"/>
          <w:sz w:val="16"/>
          <w:szCs w:val="16"/>
        </w:rPr>
        <w:t>因为值相同，这是对mov的特殊处理</w:t>
      </w:r>
    </w:p>
    <w:p w14:paraId="0F9EEB9E">
      <w:pPr>
        <w:spacing w:line="0" w:lineRule="atLeast"/>
        <w:jc w:val="left"/>
        <w:rPr>
          <w:rFonts w:cs="Calibri"/>
          <w:b/>
          <w:bCs/>
          <w:sz w:val="16"/>
          <w:szCs w:val="16"/>
        </w:rPr>
      </w:pPr>
      <w:r>
        <w:rPr>
          <w:rFonts w:hint="eastAsia" w:cs="Calibri"/>
          <w:b/>
          <w:bCs/>
          <w:sz w:val="16"/>
          <w:szCs w:val="16"/>
          <w:highlight w:val="cyan"/>
        </w:rPr>
        <w:t>C</w:t>
      </w:r>
      <w:r>
        <w:rPr>
          <w:rFonts w:cs="Calibri"/>
          <w:b/>
          <w:bCs/>
          <w:sz w:val="16"/>
          <w:szCs w:val="16"/>
          <w:highlight w:val="cyan"/>
        </w:rPr>
        <w:t>H</w:t>
      </w:r>
      <w:r>
        <w:rPr>
          <w:rFonts w:hint="eastAsia" w:cs="Calibri"/>
          <w:b/>
          <w:bCs/>
          <w:sz w:val="16"/>
          <w:szCs w:val="16"/>
          <w:highlight w:val="cyan"/>
        </w:rPr>
        <w:t xml:space="preserve">11 Register Allocation </w:t>
      </w:r>
    </w:p>
    <w:p w14:paraId="1B26F757">
      <w:pPr>
        <w:spacing w:line="0" w:lineRule="atLeast"/>
        <w:jc w:val="left"/>
        <w:rPr>
          <w:rFonts w:cs="Calibri"/>
          <w:b/>
          <w:bCs/>
          <w:sz w:val="16"/>
          <w:szCs w:val="16"/>
          <w:highlight w:val="cyan"/>
        </w:rPr>
      </w:pPr>
      <w:r>
        <w:rPr>
          <w:rFonts w:hint="eastAsia" w:cs="Calibri"/>
          <w:sz w:val="16"/>
          <w:szCs w:val="16"/>
        </w:rPr>
        <w:t>将大量的临时变量分配到少量机器寄存器中，同时尽可能给一条MOVE指令的src和dst分配同一个寄存器以删除MOVE</w:t>
      </w:r>
    </w:p>
    <w:p w14:paraId="1A03D18E">
      <w:pPr>
        <w:pBdr>
          <w:bottom w:val="single" w:color="auto" w:sz="4" w:space="1"/>
        </w:pBdr>
        <w:spacing w:line="0" w:lineRule="atLeast"/>
        <w:jc w:val="left"/>
        <w:rPr>
          <w:b/>
          <w:bCs/>
          <w:sz w:val="16"/>
          <w:szCs w:val="16"/>
          <w:highlight w:val="yellow"/>
        </w:rPr>
      </w:pPr>
      <w:r>
        <w:rPr>
          <w:b/>
          <w:bCs/>
          <w:sz w:val="16"/>
          <w:szCs w:val="16"/>
          <w:highlight w:val="yellow"/>
        </w:rPr>
        <w:t>11.1 Coloring by Simplification</w:t>
      </w:r>
    </w:p>
    <w:p w14:paraId="1F8AEAB0">
      <w:pPr>
        <w:pBdr>
          <w:bottom w:val="single" w:color="auto" w:sz="4" w:space="1"/>
        </w:pBdr>
        <w:spacing w:line="0" w:lineRule="atLeast"/>
        <w:jc w:val="left"/>
        <w:rPr>
          <w:sz w:val="16"/>
          <w:szCs w:val="16"/>
        </w:rPr>
      </w:pPr>
      <w:r>
        <w:rPr>
          <w:rFonts w:hint="eastAsia"/>
          <w:sz w:val="16"/>
          <w:szCs w:val="16"/>
        </w:rPr>
        <w:t>1.寄存器分配是个NPC问题，我们只能给出一个线性时间的近似算法</w:t>
      </w:r>
    </w:p>
    <w:p w14:paraId="2F5A1AF6">
      <w:pPr>
        <w:pBdr>
          <w:bottom w:val="single" w:color="auto" w:sz="4" w:space="1"/>
        </w:pBdr>
        <w:spacing w:line="0" w:lineRule="atLeast"/>
        <w:jc w:val="left"/>
        <w:rPr>
          <w:sz w:val="16"/>
          <w:szCs w:val="16"/>
        </w:rPr>
      </w:pPr>
      <w:r>
        <w:rPr>
          <w:rFonts w:hint="eastAsia"/>
          <w:b/>
          <w:bCs/>
          <w:sz w:val="16"/>
          <w:szCs w:val="16"/>
          <w:u w:val="single"/>
        </w:rPr>
        <w:t>2.算法</w:t>
      </w:r>
      <w:r>
        <w:rPr>
          <w:rFonts w:hint="eastAsia"/>
          <w:sz w:val="16"/>
          <w:szCs w:val="16"/>
        </w:rPr>
        <w:t>：</w:t>
      </w:r>
      <w:r>
        <w:rPr>
          <w:rFonts w:hint="eastAsia"/>
          <w:sz w:val="16"/>
          <w:szCs w:val="16"/>
          <w:highlight w:val="green"/>
        </w:rPr>
        <w:t>①</w:t>
      </w:r>
      <w:r>
        <w:rPr>
          <w:rFonts w:hint="eastAsia"/>
          <w:b/>
          <w:bCs/>
          <w:sz w:val="16"/>
          <w:szCs w:val="16"/>
        </w:rPr>
        <w:t>build</w:t>
      </w:r>
      <w:r>
        <w:rPr>
          <w:rFonts w:hint="eastAsia"/>
          <w:sz w:val="16"/>
          <w:szCs w:val="16"/>
        </w:rPr>
        <w:t>:构造冲突图</w:t>
      </w:r>
    </w:p>
    <w:p w14:paraId="2EC90B9C">
      <w:pPr>
        <w:pBdr>
          <w:bottom w:val="single" w:color="auto" w:sz="4" w:space="1"/>
        </w:pBdr>
        <w:spacing w:line="0" w:lineRule="atLeast"/>
        <w:jc w:val="left"/>
        <w:rPr>
          <w:sz w:val="16"/>
          <w:szCs w:val="16"/>
        </w:rPr>
      </w:pPr>
      <w:r>
        <w:rPr>
          <w:rFonts w:hint="eastAsia"/>
          <w:sz w:val="16"/>
          <w:szCs w:val="16"/>
          <w:highlight w:val="green"/>
        </w:rPr>
        <w:t>②</w:t>
      </w:r>
      <w:r>
        <w:rPr>
          <w:rFonts w:hint="eastAsia"/>
          <w:b/>
          <w:bCs/>
          <w:sz w:val="16"/>
          <w:szCs w:val="16"/>
        </w:rPr>
        <w:t>Simplify:</w:t>
      </w:r>
      <w:r>
        <w:rPr>
          <w:rFonts w:hint="eastAsia"/>
          <w:sz w:val="16"/>
          <w:szCs w:val="16"/>
        </w:rPr>
        <w:t>假设图G包含节点m，其邻居&lt;K个(K是机器上的reg数)。设G</w:t>
      </w:r>
      <w:r>
        <w:rPr>
          <w:sz w:val="16"/>
          <w:szCs w:val="16"/>
        </w:rPr>
        <w:t>’</w:t>
      </w:r>
      <w:r>
        <w:rPr>
          <w:rFonts w:hint="eastAsia"/>
          <w:sz w:val="16"/>
          <w:szCs w:val="16"/>
        </w:rPr>
        <w:t>为去掉m后得到的图G</w:t>
      </w:r>
      <w:r>
        <w:rPr>
          <w:rFonts w:ascii="Cambria Math" w:hAnsi="Cambria Math" w:cs="Cambria Math"/>
          <w:sz w:val="16"/>
          <w:szCs w:val="16"/>
        </w:rPr>
        <w:t>−</w:t>
      </w:r>
      <w:r>
        <w:rPr>
          <w:rFonts w:hint="eastAsia"/>
          <w:sz w:val="16"/>
          <w:szCs w:val="16"/>
        </w:rPr>
        <w:t xml:space="preserve">{m}。如果G </w:t>
      </w:r>
      <w:r>
        <w:rPr>
          <w:sz w:val="16"/>
          <w:szCs w:val="16"/>
        </w:rPr>
        <w:t>‘</w:t>
      </w:r>
      <w:r>
        <w:rPr>
          <w:rFonts w:hint="eastAsia"/>
          <w:sz w:val="16"/>
          <w:szCs w:val="16"/>
        </w:rPr>
        <w:t>可以上色，那么G也可以——产生基于stack(recursion)的着色算法。</w:t>
      </w:r>
    </w:p>
    <w:p w14:paraId="3617A5AD">
      <w:pPr>
        <w:pBdr>
          <w:bottom w:val="single" w:color="auto" w:sz="4" w:space="1"/>
        </w:pBdr>
        <w:spacing w:line="0" w:lineRule="atLeast"/>
        <w:jc w:val="left"/>
        <w:rPr>
          <w:sz w:val="16"/>
          <w:szCs w:val="16"/>
        </w:rPr>
      </w:pPr>
      <w:r>
        <w:rPr>
          <w:rFonts w:hint="eastAsia"/>
          <w:sz w:val="16"/>
          <w:szCs w:val="16"/>
          <w:highlight w:val="green"/>
        </w:rPr>
        <w:t>③</w:t>
      </w:r>
      <w:r>
        <w:rPr>
          <w:rFonts w:hint="eastAsia"/>
          <w:b/>
          <w:bCs/>
          <w:sz w:val="16"/>
          <w:szCs w:val="16"/>
        </w:rPr>
        <w:t>spill</w:t>
      </w:r>
      <w:r>
        <w:rPr>
          <w:rFonts w:hint="eastAsia"/>
          <w:sz w:val="16"/>
          <w:szCs w:val="16"/>
        </w:rPr>
        <w:t>:图G只有significant degree nodes (nodes of degree≥K)时，我们选择G中的一个节点，并决定在程序执行期间将其表示在mem中，而不是reg中。spill的乐观近似:溢出的节点不会图中剩余的任何其他节点冲突</w:t>
      </w:r>
      <w:r>
        <w:rPr>
          <w:sz w:val="16"/>
          <w:szCs w:val="16"/>
        </w:rPr>
        <w:t>(</w:t>
      </w:r>
      <w:r>
        <w:rPr>
          <w:rFonts w:hint="eastAsia"/>
          <w:sz w:val="16"/>
          <w:szCs w:val="16"/>
        </w:rPr>
        <w:t>也就是说临界结点数量≥K</w:t>
      </w:r>
      <w:r>
        <w:rPr>
          <w:sz w:val="16"/>
          <w:szCs w:val="16"/>
        </w:rPr>
        <w:t>,</w:t>
      </w:r>
      <w:r>
        <w:rPr>
          <w:rFonts w:hint="eastAsia"/>
          <w:sz w:val="16"/>
          <w:szCs w:val="16"/>
        </w:rPr>
        <w:t>但是接结点使用的颜色的数量&lt;K</w:t>
      </w:r>
      <w:r>
        <w:rPr>
          <w:sz w:val="16"/>
          <w:szCs w:val="16"/>
        </w:rPr>
        <w:t>)</w:t>
      </w:r>
      <w:r>
        <w:rPr>
          <w:rFonts w:hint="eastAsia"/>
          <w:sz w:val="16"/>
          <w:szCs w:val="16"/>
        </w:rPr>
        <w:t>。因此，它可以被移除并推入堆栈，并继续simplify。</w:t>
      </w:r>
    </w:p>
    <w:p w14:paraId="2916CB07">
      <w:pPr>
        <w:pBdr>
          <w:bottom w:val="single" w:color="auto" w:sz="4" w:space="1"/>
        </w:pBdr>
        <w:spacing w:line="0" w:lineRule="atLeast"/>
        <w:jc w:val="left"/>
        <w:rPr>
          <w:sz w:val="16"/>
          <w:szCs w:val="16"/>
        </w:rPr>
      </w:pPr>
      <w:r>
        <w:rPr>
          <w:rFonts w:hint="eastAsia"/>
          <w:sz w:val="16"/>
          <w:szCs w:val="16"/>
          <w:highlight w:val="green"/>
        </w:rPr>
        <w:t>④</w:t>
      </w:r>
      <w:r>
        <w:rPr>
          <w:rFonts w:hint="eastAsia"/>
          <w:b/>
          <w:bCs/>
          <w:sz w:val="16"/>
          <w:szCs w:val="16"/>
        </w:rPr>
        <w:t>select:</w:t>
      </w:r>
      <w:r>
        <w:rPr>
          <w:rFonts w:hint="eastAsia"/>
          <w:sz w:val="16"/>
          <w:szCs w:val="16"/>
        </w:rPr>
        <w:t xml:space="preserve"> 从空图开始，我们通过从堆栈顶部反复添加节点来重建原始图。当弹出spill节点n时，不能保证它是可着色的。如果它在图中的邻居已经被涂上了K种不同的颜色——那就是实际spill，不指定任何颜色；如果邻居的颜色少于K——可以给n上色，这称为</w:t>
      </w:r>
      <w:r>
        <w:rPr>
          <w:rFonts w:hint="eastAsia"/>
          <w:b/>
          <w:bCs/>
          <w:sz w:val="16"/>
          <w:szCs w:val="16"/>
        </w:rPr>
        <w:t>乐观着色optimistic coloring</w:t>
      </w:r>
      <w:r>
        <w:rPr>
          <w:rFonts w:hint="eastAsia"/>
          <w:sz w:val="16"/>
          <w:szCs w:val="16"/>
        </w:rPr>
        <w:t>。</w:t>
      </w:r>
      <w:r>
        <w:rPr>
          <w:rFonts w:hint="eastAsia"/>
          <w:sz w:val="16"/>
          <w:szCs w:val="16"/>
          <w:highlight w:val="green"/>
        </w:rPr>
        <w:t>⑤</w:t>
      </w:r>
      <w:r>
        <w:rPr>
          <w:rFonts w:hint="eastAsia"/>
          <w:b/>
          <w:bCs/>
          <w:sz w:val="16"/>
          <w:szCs w:val="16"/>
        </w:rPr>
        <w:t>Start Over</w:t>
      </w:r>
      <w:r>
        <w:rPr>
          <w:rFonts w:hint="eastAsia"/>
          <w:sz w:val="16"/>
          <w:szCs w:val="16"/>
        </w:rPr>
        <w:t>：若存在实际spill，必须重新改写程序，对spill的n添加指令：def n后将n存入mem，use n时从mem中取出。重新分配寄存器直到无spill</w:t>
      </w:r>
      <w:r>
        <w:rPr>
          <w:sz w:val="16"/>
          <w:szCs w:val="16"/>
        </w:rPr>
        <w:t>(</w:t>
      </w:r>
      <w:r>
        <w:rPr>
          <w:rFonts w:hint="eastAsia"/>
          <w:sz w:val="16"/>
          <w:szCs w:val="16"/>
        </w:rPr>
        <w:t>分割活跃范围</w:t>
      </w:r>
      <w:r>
        <w:rPr>
          <w:sz w:val="16"/>
          <w:szCs w:val="16"/>
        </w:rPr>
        <w:t>)</w:t>
      </w:r>
    </w:p>
    <w:p w14:paraId="6A77A169">
      <w:pPr>
        <w:pBdr>
          <w:bottom w:val="single" w:color="auto" w:sz="4" w:space="1"/>
        </w:pBdr>
        <w:spacing w:line="0" w:lineRule="atLeast"/>
        <w:jc w:val="left"/>
        <w:rPr>
          <w:b/>
          <w:bCs/>
          <w:sz w:val="16"/>
          <w:szCs w:val="16"/>
          <w:highlight w:val="yellow"/>
        </w:rPr>
      </w:pPr>
      <w:r>
        <w:rPr>
          <w:b/>
          <w:bCs/>
          <w:sz w:val="16"/>
          <w:szCs w:val="16"/>
          <w:highlight w:val="yellow"/>
        </w:rPr>
        <w:t>11.2 Coalescing合并</w:t>
      </w:r>
    </w:p>
    <w:p w14:paraId="0A781922">
      <w:pPr>
        <w:pBdr>
          <w:bottom w:val="single" w:color="auto" w:sz="4" w:space="1"/>
        </w:pBdr>
        <w:spacing w:line="0" w:lineRule="atLeast"/>
        <w:jc w:val="left"/>
        <w:rPr>
          <w:sz w:val="16"/>
          <w:szCs w:val="16"/>
        </w:rPr>
      </w:pPr>
      <w:r>
        <w:rPr>
          <w:rFonts w:hint="eastAsia"/>
          <w:sz w:val="16"/>
          <w:szCs w:val="16"/>
        </w:rPr>
        <w:t>1.</w:t>
      </w:r>
      <w:r>
        <w:rPr>
          <w:sz w:val="16"/>
          <w:szCs w:val="16"/>
        </w:rPr>
        <w:t>如果在MOVE指令的</w:t>
      </w:r>
      <w:r>
        <w:rPr>
          <w:rFonts w:hint="eastAsia"/>
          <w:sz w:val="16"/>
          <w:szCs w:val="16"/>
        </w:rPr>
        <w:t>src</w:t>
      </w:r>
      <w:r>
        <w:rPr>
          <w:sz w:val="16"/>
          <w:szCs w:val="16"/>
        </w:rPr>
        <w:t>和</w:t>
      </w:r>
      <w:r>
        <w:rPr>
          <w:rFonts w:hint="eastAsia"/>
          <w:sz w:val="16"/>
          <w:szCs w:val="16"/>
        </w:rPr>
        <w:t>dst之</w:t>
      </w:r>
      <w:r>
        <w:rPr>
          <w:sz w:val="16"/>
          <w:szCs w:val="16"/>
        </w:rPr>
        <w:t>间的</w:t>
      </w:r>
      <w:r>
        <w:rPr>
          <w:rFonts w:hint="eastAsia"/>
          <w:sz w:val="16"/>
          <w:szCs w:val="16"/>
        </w:rPr>
        <w:t>冲突</w:t>
      </w:r>
      <w:r>
        <w:rPr>
          <w:sz w:val="16"/>
          <w:szCs w:val="16"/>
        </w:rPr>
        <w:t>图中没有边，则可以消除该MOVE。合并为一个新节点</w:t>
      </w:r>
      <w:r>
        <w:rPr>
          <w:rFonts w:hint="eastAsia"/>
          <w:sz w:val="16"/>
          <w:szCs w:val="16"/>
        </w:rPr>
        <w:t>src&amp;dst</w:t>
      </w:r>
      <w:r>
        <w:rPr>
          <w:sz w:val="16"/>
          <w:szCs w:val="16"/>
        </w:rPr>
        <w:t>，该节点的边是被替换节点的并集。</w:t>
      </w:r>
    </w:p>
    <w:p w14:paraId="3C68D49D">
      <w:pPr>
        <w:pBdr>
          <w:bottom w:val="single" w:color="auto" w:sz="4" w:space="1"/>
        </w:pBdr>
        <w:spacing w:line="0" w:lineRule="atLeast"/>
        <w:jc w:val="left"/>
        <w:rPr>
          <w:sz w:val="16"/>
          <w:szCs w:val="16"/>
        </w:rPr>
      </w:pPr>
      <w:r>
        <w:rPr>
          <w:rFonts w:hint="eastAsia"/>
          <w:b/>
          <w:bCs/>
          <w:sz w:val="16"/>
          <w:szCs w:val="16"/>
          <w:u w:val="single"/>
        </w:rPr>
        <w:t>2.合并策略</w:t>
      </w:r>
      <w:r>
        <w:rPr>
          <w:rFonts w:hint="eastAsia"/>
          <w:b/>
          <w:bCs/>
          <w:sz w:val="16"/>
          <w:szCs w:val="16"/>
        </w:rPr>
        <w:t>：</w:t>
      </w:r>
      <w:r>
        <w:rPr>
          <w:rFonts w:hint="eastAsia"/>
          <w:sz w:val="16"/>
          <w:szCs w:val="16"/>
        </w:rPr>
        <w:t>但</w:t>
      </w:r>
      <w:r>
        <w:rPr>
          <w:sz w:val="16"/>
          <w:szCs w:val="16"/>
        </w:rPr>
        <w:t>合并前可以用K种颜色着色，coalescing后可能不再</w:t>
      </w:r>
      <w:r>
        <w:rPr>
          <w:rFonts w:hint="eastAsia"/>
          <w:sz w:val="16"/>
          <w:szCs w:val="16"/>
        </w:rPr>
        <w:t>能K着色了</w:t>
      </w:r>
    </w:p>
    <w:p w14:paraId="5D802B26">
      <w:pPr>
        <w:pBdr>
          <w:bottom w:val="single" w:color="auto" w:sz="4" w:space="1"/>
        </w:pBdr>
        <w:spacing w:line="0" w:lineRule="atLeast"/>
        <w:jc w:val="left"/>
        <w:rPr>
          <w:sz w:val="16"/>
          <w:szCs w:val="16"/>
        </w:rPr>
      </w:pPr>
      <w:r>
        <w:rPr>
          <w:rFonts w:hint="eastAsia"/>
          <w:sz w:val="16"/>
          <w:szCs w:val="16"/>
        </w:rPr>
        <w:t>①</w:t>
      </w:r>
      <w:r>
        <w:rPr>
          <w:rFonts w:hint="eastAsia"/>
          <w:b/>
          <w:bCs/>
          <w:sz w:val="16"/>
          <w:szCs w:val="16"/>
        </w:rPr>
        <w:t>Briggs</w:t>
      </w:r>
      <w:r>
        <w:rPr>
          <w:rFonts w:hint="eastAsia"/>
          <w:sz w:val="16"/>
          <w:szCs w:val="16"/>
        </w:rPr>
        <w:t>:如果合并后得到的节点a&amp;b具有少于K个高度数（即度≥K）邻结点</w:t>
      </w:r>
    </w:p>
    <w:p w14:paraId="19042EB1">
      <w:pPr>
        <w:pBdr>
          <w:bottom w:val="single" w:color="auto" w:sz="4" w:space="1"/>
        </w:pBdr>
        <w:spacing w:line="0" w:lineRule="atLeast"/>
        <w:jc w:val="left"/>
        <w:rPr>
          <w:sz w:val="16"/>
          <w:szCs w:val="16"/>
        </w:rPr>
      </w:pPr>
      <w:r>
        <w:rPr>
          <w:rFonts w:hint="eastAsia"/>
          <w:sz w:val="16"/>
          <w:szCs w:val="16"/>
        </w:rPr>
        <w:t>②</w:t>
      </w:r>
      <w:r>
        <w:rPr>
          <w:rFonts w:hint="eastAsia"/>
          <w:b/>
          <w:bCs/>
          <w:sz w:val="16"/>
          <w:szCs w:val="16"/>
        </w:rPr>
        <w:t>George</w:t>
      </w:r>
      <w:r>
        <w:rPr>
          <w:sz w:val="16"/>
          <w:szCs w:val="16"/>
        </w:rPr>
        <w:t>:</w:t>
      </w:r>
      <w:r>
        <w:rPr>
          <w:rFonts w:hint="eastAsia"/>
          <w:sz w:val="16"/>
          <w:szCs w:val="16"/>
        </w:rPr>
        <w:t>如果对于a的每个邻居t，要么t已经与b冲突，要么t是低度数结点</w:t>
      </w:r>
    </w:p>
    <w:p w14:paraId="28AAE3C6">
      <w:pPr>
        <w:pBdr>
          <w:bottom w:val="single" w:color="auto" w:sz="4" w:space="1"/>
        </w:pBdr>
        <w:spacing w:line="0" w:lineRule="atLeast"/>
        <w:jc w:val="left"/>
        <w:rPr>
          <w:sz w:val="16"/>
          <w:szCs w:val="16"/>
        </w:rPr>
      </w:pPr>
      <w:r>
        <w:rPr>
          <w:rFonts w:hint="eastAsia"/>
          <w:b/>
          <w:bCs/>
          <w:sz w:val="16"/>
          <w:szCs w:val="16"/>
          <w:u w:val="single"/>
        </w:rPr>
        <w:t>3.带合并的工作流程：</w:t>
      </w:r>
      <w:r>
        <w:rPr>
          <w:rFonts w:hint="eastAsia"/>
          <w:sz w:val="16"/>
          <w:szCs w:val="16"/>
          <w:highlight w:val="green"/>
        </w:rPr>
        <w:t>①</w:t>
      </w:r>
      <w:r>
        <w:rPr>
          <w:rFonts w:hint="eastAsia"/>
          <w:b/>
          <w:bCs/>
          <w:sz w:val="16"/>
          <w:szCs w:val="16"/>
        </w:rPr>
        <w:t>build</w:t>
      </w:r>
      <w:r>
        <w:rPr>
          <w:rFonts w:hint="eastAsia"/>
          <w:sz w:val="16"/>
          <w:szCs w:val="16"/>
          <w:highlight w:val="green"/>
        </w:rPr>
        <w:t>②</w:t>
      </w:r>
      <w:r>
        <w:rPr>
          <w:rFonts w:hint="eastAsia"/>
          <w:b/>
          <w:bCs/>
          <w:sz w:val="16"/>
          <w:szCs w:val="16"/>
        </w:rPr>
        <w:t>simpilfy</w:t>
      </w:r>
      <w:r>
        <w:rPr>
          <w:rFonts w:hint="eastAsia"/>
          <w:sz w:val="16"/>
          <w:szCs w:val="16"/>
        </w:rPr>
        <w:t>(不能简化move-related结点)</w:t>
      </w:r>
      <w:r>
        <w:rPr>
          <w:rFonts w:hint="eastAsia"/>
          <w:sz w:val="16"/>
          <w:szCs w:val="16"/>
          <w:highlight w:val="green"/>
        </w:rPr>
        <w:t>③</w:t>
      </w:r>
      <w:r>
        <w:rPr>
          <w:rFonts w:hint="eastAsia"/>
          <w:b/>
          <w:bCs/>
          <w:sz w:val="16"/>
          <w:szCs w:val="16"/>
        </w:rPr>
        <w:t>coalesce</w:t>
      </w:r>
      <w:r>
        <w:rPr>
          <w:sz w:val="16"/>
          <w:szCs w:val="16"/>
        </w:rPr>
        <w:t>(</w:t>
      </w:r>
      <w:r>
        <w:rPr>
          <w:rFonts w:hint="eastAsia"/>
          <w:sz w:val="16"/>
          <w:szCs w:val="16"/>
        </w:rPr>
        <w:t>虚线连着的变量</w:t>
      </w:r>
      <w:r>
        <w:rPr>
          <w:sz w:val="16"/>
          <w:szCs w:val="16"/>
        </w:rPr>
        <w:t>)</w:t>
      </w:r>
      <w:r>
        <w:rPr>
          <w:rFonts w:hint="eastAsia"/>
          <w:sz w:val="16"/>
          <w:szCs w:val="16"/>
          <w:highlight w:val="green"/>
        </w:rPr>
        <w:t>④</w:t>
      </w:r>
      <w:r>
        <w:rPr>
          <w:b/>
          <w:bCs/>
          <w:sz w:val="16"/>
          <w:szCs w:val="16"/>
        </w:rPr>
        <w:t>Freeze</w:t>
      </w:r>
      <w:r>
        <w:rPr>
          <w:rFonts w:hint="eastAsia"/>
          <w:b/>
          <w:bCs/>
          <w:sz w:val="16"/>
          <w:szCs w:val="16"/>
        </w:rPr>
        <w:t>:</w:t>
      </w:r>
      <w:r>
        <w:rPr>
          <w:sz w:val="16"/>
          <w:szCs w:val="16"/>
        </w:rPr>
        <w:t>如果既不简化也不合并，我们寻找一个低度数的move</w:t>
      </w:r>
      <w:r>
        <w:rPr>
          <w:rFonts w:hint="eastAsia"/>
          <w:sz w:val="16"/>
          <w:szCs w:val="16"/>
        </w:rPr>
        <w:t>相关</w:t>
      </w:r>
      <w:r>
        <w:rPr>
          <w:sz w:val="16"/>
          <w:szCs w:val="16"/>
        </w:rPr>
        <w:t>节点</w:t>
      </w:r>
      <w:r>
        <w:rPr>
          <w:rFonts w:hint="eastAsia"/>
          <w:sz w:val="16"/>
          <w:szCs w:val="16"/>
        </w:rPr>
        <w:t>,</w:t>
      </w:r>
      <w:r>
        <w:rPr>
          <w:sz w:val="16"/>
          <w:szCs w:val="16"/>
        </w:rPr>
        <w:t>freeze这</w:t>
      </w:r>
      <w:r>
        <w:rPr>
          <w:rFonts w:hint="eastAsia"/>
          <w:sz w:val="16"/>
          <w:szCs w:val="16"/>
        </w:rPr>
        <w:t>个</w:t>
      </w:r>
      <w:r>
        <w:rPr>
          <w:sz w:val="16"/>
          <w:szCs w:val="16"/>
        </w:rPr>
        <w:t>节点涉及的move放弃了合并这些move的希望</w:t>
      </w:r>
      <w:r>
        <w:rPr>
          <w:rFonts w:hint="eastAsia"/>
          <w:sz w:val="16"/>
          <w:szCs w:val="16"/>
        </w:rPr>
        <w:t>，</w:t>
      </w:r>
      <w:r>
        <w:rPr>
          <w:sz w:val="16"/>
          <w:szCs w:val="16"/>
        </w:rPr>
        <w:t>重新开始简化和合并</w:t>
      </w:r>
      <w:r>
        <w:rPr>
          <w:rFonts w:hint="eastAsia"/>
          <w:sz w:val="16"/>
          <w:szCs w:val="16"/>
          <w:highlight w:val="green"/>
        </w:rPr>
        <w:t>⑤</w:t>
      </w:r>
      <w:r>
        <w:rPr>
          <w:rFonts w:hint="eastAsia"/>
          <w:sz w:val="16"/>
          <w:szCs w:val="16"/>
        </w:rPr>
        <w:t>Spill</w:t>
      </w:r>
      <w:r>
        <w:rPr>
          <w:rFonts w:hint="eastAsia"/>
          <w:sz w:val="16"/>
          <w:szCs w:val="16"/>
          <w:highlight w:val="green"/>
        </w:rPr>
        <w:t>⑥</w:t>
      </w:r>
      <w:r>
        <w:rPr>
          <w:rFonts w:hint="eastAsia"/>
          <w:sz w:val="16"/>
          <w:szCs w:val="16"/>
        </w:rPr>
        <w:t>select</w:t>
      </w:r>
      <w:r>
        <w:rPr>
          <w:rFonts w:hint="eastAsia"/>
          <w:sz w:val="16"/>
          <w:szCs w:val="16"/>
          <w:highlight w:val="green"/>
        </w:rPr>
        <w:t>⑦</w:t>
      </w:r>
      <w:r>
        <w:rPr>
          <w:rFonts w:hint="eastAsia"/>
          <w:sz w:val="16"/>
          <w:szCs w:val="16"/>
        </w:rPr>
        <w:t>Start Over</w:t>
      </w:r>
    </w:p>
    <w:p w14:paraId="3EF0F055">
      <w:pPr>
        <w:pBdr>
          <w:bottom w:val="single" w:color="auto" w:sz="4" w:space="1"/>
        </w:pBdr>
        <w:spacing w:line="0" w:lineRule="atLeast"/>
        <w:jc w:val="left"/>
        <w:rPr>
          <w:sz w:val="16"/>
          <w:szCs w:val="16"/>
        </w:rPr>
      </w:pPr>
      <w:r>
        <w:rPr>
          <w:rFonts w:hint="eastAsia"/>
          <w:sz w:val="16"/>
          <w:szCs w:val="16"/>
        </w:rPr>
        <w:t>4.spill需要导致整个程序重新build和simplify，但coalesce不会增加spill的数量，我们可以保留在发现第一个潜在spill之前完成的所有coalesce，丢弃在此之后完成的所有coalesce。</w:t>
      </w:r>
    </w:p>
    <w:p w14:paraId="3C40B8B5">
      <w:pPr>
        <w:pBdr>
          <w:bottom w:val="single" w:color="auto" w:sz="4" w:space="1"/>
        </w:pBdr>
        <w:spacing w:line="0" w:lineRule="atLeast"/>
        <w:jc w:val="left"/>
        <w:rPr>
          <w:b/>
          <w:bCs/>
          <w:sz w:val="16"/>
          <w:szCs w:val="16"/>
          <w:highlight w:val="yellow"/>
        </w:rPr>
      </w:pPr>
      <w:r>
        <w:rPr>
          <w:rFonts w:hint="eastAsia"/>
          <w:b/>
          <w:bCs/>
          <w:sz w:val="16"/>
          <w:szCs w:val="16"/>
          <w:highlight w:val="yellow"/>
        </w:rPr>
        <w:t>11.3 Precolored Nodes</w:t>
      </w:r>
    </w:p>
    <w:p w14:paraId="19FACAB4">
      <w:pPr>
        <w:pBdr>
          <w:bottom w:val="single" w:color="auto" w:sz="4" w:space="1"/>
        </w:pBdr>
        <w:spacing w:line="0" w:lineRule="atLeast"/>
        <w:jc w:val="left"/>
        <w:rPr>
          <w:sz w:val="16"/>
          <w:szCs w:val="16"/>
        </w:rPr>
      </w:pPr>
      <w:r>
        <w:rPr>
          <w:rFonts w:hint="eastAsia"/>
          <w:sz w:val="16"/>
          <w:szCs w:val="16"/>
        </w:rPr>
        <w:t>1.有些寄存器用于特殊目的——参数寄存器</w:t>
      </w:r>
      <w:r>
        <w:rPr>
          <w:sz w:val="16"/>
          <w:szCs w:val="16"/>
        </w:rPr>
        <w:t>,</w:t>
      </w:r>
      <w:r>
        <w:rPr>
          <w:rFonts w:hint="eastAsia"/>
          <w:sz w:val="16"/>
          <w:szCs w:val="16"/>
        </w:rPr>
        <w:t>帧指针frame pointer</w:t>
      </w:r>
      <w:r>
        <w:rPr>
          <w:sz w:val="16"/>
          <w:szCs w:val="16"/>
        </w:rPr>
        <w:t>,</w:t>
      </w:r>
      <w:r>
        <w:rPr>
          <w:rFonts w:hint="eastAsia"/>
          <w:sz w:val="16"/>
          <w:szCs w:val="16"/>
        </w:rPr>
        <w:t>返回值寄存器…</w:t>
      </w:r>
    </w:p>
    <w:p w14:paraId="66D01E3A">
      <w:pPr>
        <w:pBdr>
          <w:bottom w:val="single" w:color="auto" w:sz="4" w:space="1"/>
        </w:pBdr>
        <w:spacing w:line="0" w:lineRule="atLeast"/>
        <w:jc w:val="left"/>
        <w:rPr>
          <w:sz w:val="16"/>
          <w:szCs w:val="16"/>
        </w:rPr>
      </w:pPr>
      <w:r>
        <w:rPr>
          <w:sz w:val="16"/>
          <w:szCs w:val="16"/>
        </w:rPr>
        <w:t>2.</w:t>
      </w:r>
      <w:r>
        <w:rPr>
          <w:rFonts w:hint="eastAsia"/>
          <w:sz w:val="16"/>
          <w:szCs w:val="16"/>
        </w:rPr>
        <w:t>一个颜色只能预着色在一个结点，预着色结点一定冲突，选择和合并操作可以给普通临时变量分配与预着色寄存器相同的颜色，只要它们之间不发生冲突。</w:t>
      </w:r>
    </w:p>
    <w:p w14:paraId="4CC629D9">
      <w:pPr>
        <w:pBdr>
          <w:bottom w:val="single" w:color="auto" w:sz="4" w:space="1"/>
        </w:pBdr>
        <w:spacing w:line="0" w:lineRule="atLeast"/>
        <w:jc w:val="left"/>
        <w:rPr>
          <w:b/>
          <w:bCs/>
          <w:sz w:val="16"/>
          <w:szCs w:val="16"/>
        </w:rPr>
      </w:pPr>
      <w:r>
        <w:rPr>
          <w:rFonts w:hint="eastAsia"/>
          <w:b/>
          <w:bCs/>
          <w:sz w:val="16"/>
          <w:szCs w:val="16"/>
        </w:rPr>
        <w:t>不能简化一个预着色结点，也不能溢出</w:t>
      </w:r>
    </w:p>
    <w:p w14:paraId="1F9A4747">
      <w:pPr>
        <w:pBdr>
          <w:bottom w:val="single" w:color="auto" w:sz="4" w:space="1"/>
        </w:pBdr>
        <w:spacing w:line="0" w:lineRule="atLeast"/>
        <w:jc w:val="left"/>
        <w:rPr>
          <w:sz w:val="16"/>
          <w:szCs w:val="16"/>
        </w:rPr>
      </w:pPr>
      <w:r>
        <w:rPr>
          <w:rFonts w:hint="eastAsia"/>
          <w:b/>
          <w:bCs/>
          <w:sz w:val="16"/>
          <w:szCs w:val="16"/>
          <w:u w:val="single"/>
        </w:rPr>
        <w:t>3.Temporary copies of machine register</w:t>
      </w:r>
      <w:r>
        <w:rPr>
          <w:rFonts w:hint="eastAsia"/>
          <w:sz w:val="16"/>
          <w:szCs w:val="16"/>
        </w:rPr>
        <w:t>：着色算法不断工作直到只剩下预着色节点。这会有问题，例如在过程入口有“定义”并将在过程出口“使用”的寄存器，活跃范围太广。因此生成MOVE指令，将</w:t>
      </w:r>
      <w:r>
        <w:rPr>
          <w:rFonts w:hint="eastAsia"/>
          <w:b/>
          <w:bCs/>
          <w:sz w:val="16"/>
          <w:szCs w:val="16"/>
        </w:rPr>
        <w:t>值从预着色节点move到临时变量中</w:t>
      </w:r>
      <w:r>
        <w:rPr>
          <w:rFonts w:hint="eastAsia"/>
          <w:sz w:val="16"/>
          <w:szCs w:val="16"/>
        </w:rPr>
        <w:t>，然后在过程出口时再将它恢复回来</w:t>
      </w:r>
      <w:r>
        <w:rPr>
          <w:sz w:val="16"/>
          <w:szCs w:val="16"/>
        </w:rPr>
        <w:t>(</w:t>
      </w:r>
      <w:r>
        <w:rPr>
          <w:rFonts w:hint="eastAsia"/>
          <w:sz w:val="16"/>
          <w:szCs w:val="16"/>
        </w:rPr>
        <w:t>压力大会溢出</w:t>
      </w:r>
      <w:r>
        <w:rPr>
          <w:sz w:val="16"/>
          <w:szCs w:val="16"/>
        </w:rPr>
        <w:t>,</w:t>
      </w:r>
      <w:r>
        <w:rPr>
          <w:rFonts w:hint="eastAsia"/>
          <w:sz w:val="16"/>
          <w:szCs w:val="16"/>
        </w:rPr>
        <w:t>压力小则合并自动删除mov</w:t>
      </w:r>
      <w:r>
        <w:rPr>
          <w:sz w:val="16"/>
          <w:szCs w:val="16"/>
        </w:rPr>
        <w:t>)</w:t>
      </w:r>
    </w:p>
    <w:p w14:paraId="5FF6A534">
      <w:pPr>
        <w:pBdr>
          <w:bottom w:val="single" w:color="auto" w:sz="4" w:space="1"/>
        </w:pBdr>
        <w:spacing w:line="0" w:lineRule="atLeast"/>
        <w:jc w:val="left"/>
        <w:rPr>
          <w:b/>
          <w:bCs/>
          <w:sz w:val="16"/>
          <w:szCs w:val="16"/>
          <w:u w:val="single"/>
        </w:rPr>
      </w:pPr>
      <w:r>
        <w:rPr>
          <w:b/>
          <w:bCs/>
          <w:sz w:val="16"/>
          <w:szCs w:val="16"/>
          <w:u w:val="single"/>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716915" cy="555625"/>
            <wp:effectExtent l="0" t="0" r="6985" b="6350"/>
            <wp:wrapSquare wrapText="bothSides"/>
            <wp:docPr id="3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4"/>
                    <pic:cNvPicPr>
                      <a:picLocks noChangeAspect="1"/>
                    </pic:cNvPicPr>
                  </pic:nvPicPr>
                  <pic:blipFill>
                    <a:blip r:embed="rId50"/>
                    <a:srcRect l="61428"/>
                    <a:stretch>
                      <a:fillRect/>
                    </a:stretch>
                  </pic:blipFill>
                  <pic:spPr>
                    <a:xfrm>
                      <a:off x="0" y="0"/>
                      <a:ext cx="716915" cy="555625"/>
                    </a:xfrm>
                    <a:prstGeom prst="rect">
                      <a:avLst/>
                    </a:prstGeom>
                    <a:noFill/>
                    <a:ln>
                      <a:noFill/>
                    </a:ln>
                  </pic:spPr>
                </pic:pic>
              </a:graphicData>
            </a:graphic>
          </wp:anchor>
        </w:drawing>
      </w:r>
      <w:r>
        <w:rPr>
          <w:rFonts w:hint="eastAsia"/>
          <w:b/>
          <w:bCs/>
          <w:sz w:val="16"/>
          <w:szCs w:val="16"/>
          <w:u w:val="single"/>
        </w:rPr>
        <w:t>3.Caller-save and Callee-save registers：</w:t>
      </w:r>
    </w:p>
    <w:p w14:paraId="10E5B12A">
      <w:pPr>
        <w:pBdr>
          <w:bottom w:val="single" w:color="auto" w:sz="4" w:space="1"/>
        </w:pBdr>
        <w:spacing w:line="0" w:lineRule="atLeast"/>
        <w:jc w:val="left"/>
        <w:rPr>
          <w:sz w:val="16"/>
          <w:szCs w:val="16"/>
        </w:rPr>
      </w:pPr>
      <w:r>
        <w:rPr>
          <w:rFonts w:hint="eastAsia"/>
          <w:sz w:val="16"/>
          <w:szCs w:val="16"/>
        </w:rPr>
        <w:t>对于局部变量或任何跨过程调用都不活跃的编译器生成的临时变量，比如左边的 t，一般应当将它们分配到caller save reg中——不需要保存和恢复寄存器；</w:t>
      </w:r>
    </w:p>
    <w:p w14:paraId="1DA02DD9">
      <w:pPr>
        <w:pBdr>
          <w:bottom w:val="single" w:color="auto" w:sz="4" w:space="1"/>
        </w:pBdr>
        <w:spacing w:line="0" w:lineRule="atLeast"/>
        <w:jc w:val="left"/>
        <w:rPr>
          <w:sz w:val="16"/>
          <w:szCs w:val="16"/>
        </w:rPr>
      </w:pPr>
      <w:r>
        <w:rPr>
          <w:rFonts w:hint="eastAsia"/>
          <w:sz w:val="16"/>
          <w:szCs w:val="16"/>
        </w:rPr>
        <w:t>任何跨过程调用活跃的变量都应该保存在callee-save reg</w:t>
      </w:r>
      <w:r>
        <w:rPr>
          <w:sz w:val="16"/>
          <w:szCs w:val="16"/>
        </w:rPr>
        <w:t>(</w:t>
      </w:r>
      <w:r>
        <w:rPr>
          <w:rFonts w:hint="eastAsia"/>
          <w:sz w:val="16"/>
          <w:szCs w:val="16"/>
        </w:rPr>
        <w:t>我们其实实际上并不知道 s 最终是否会在f()或者g()中被用到</w:t>
      </w:r>
      <w:r>
        <w:rPr>
          <w:sz w:val="16"/>
          <w:szCs w:val="16"/>
        </w:rPr>
        <w:t>)</w:t>
      </w:r>
      <w:r>
        <w:rPr>
          <w:rFonts w:hint="eastAsia"/>
          <w:sz w:val="16"/>
          <w:szCs w:val="16"/>
        </w:rPr>
        <w:t>——只需要一次保存/恢复(在被调用过程的入口和出口)。</w:t>
      </w:r>
    </w:p>
    <w:p w14:paraId="250B9368">
      <w:pPr>
        <w:pBdr>
          <w:bottom w:val="single" w:color="auto" w:sz="4" w:space="1"/>
        </w:pBdr>
        <w:spacing w:line="0" w:lineRule="atLeast"/>
        <w:jc w:val="left"/>
        <w:rPr>
          <w:sz w:val="16"/>
          <w:szCs w:val="16"/>
        </w:rPr>
      </w:pPr>
      <w:r>
        <w:rPr>
          <w:rFonts w:hint="eastAsia"/>
          <w:sz w:val="16"/>
          <w:szCs w:val="16"/>
        </w:rPr>
        <w:t>如果x是跨过程调用活跃，我们怎么强制让他被存到callee-save寄存器中</w:t>
      </w:r>
      <w:r>
        <w:rPr>
          <w:sz w:val="16"/>
          <w:szCs w:val="16"/>
        </w:rPr>
        <w:t>?</w:t>
      </w:r>
    </w:p>
    <w:p w14:paraId="79344786">
      <w:pPr>
        <w:pBdr>
          <w:bottom w:val="single" w:color="auto" w:sz="4" w:space="1"/>
        </w:pBdr>
        <w:spacing w:line="0" w:lineRule="atLeast"/>
        <w:rPr>
          <w:sz w:val="16"/>
          <w:szCs w:val="16"/>
        </w:rPr>
      </w:pPr>
      <w:r>
        <w:rPr>
          <w:rFonts w:hint="eastAsia"/>
          <w:sz w:val="16"/>
          <w:szCs w:val="16"/>
        </w:rPr>
        <w:t>①添加它与所有的caller-save (precolored) reg冲突②它与所有用于保存 callee-save registers创建的所有新临时变量冲突</w:t>
      </w:r>
      <w:r>
        <w:rPr>
          <w:sz w:val="16"/>
          <w:szCs w:val="16"/>
        </w:rPr>
        <w:t>,</w:t>
      </w:r>
      <w:r>
        <w:rPr>
          <w:rFonts w:hint="eastAsia"/>
          <w:sz w:val="16"/>
          <w:szCs w:val="16"/>
        </w:rPr>
        <w:t>比如t231</w:t>
      </w:r>
      <w:r>
        <w:rPr>
          <w:sz w:val="16"/>
          <w:szCs w:val="16"/>
        </w:rPr>
        <w:t>spill</w:t>
      </w:r>
      <w:r>
        <w:rPr>
          <w:rFonts w:hint="eastAsia"/>
          <w:sz w:val="16"/>
          <w:szCs w:val="16"/>
        </w:rPr>
        <w:t>③变量x很可能导致溢出④选择用于溢出的节点不是x，而是t231</w:t>
      </w:r>
      <w:r>
        <w:rPr>
          <w:sz w:val="16"/>
          <w:szCs w:val="16"/>
        </w:rPr>
        <w:t>(</w:t>
      </w:r>
      <w:r>
        <w:rPr>
          <w:rFonts w:hint="eastAsia"/>
          <w:sz w:val="16"/>
          <w:szCs w:val="16"/>
        </w:rPr>
        <w:t>活跃范围大</w:t>
      </w:r>
      <w:r>
        <w:rPr>
          <w:sz w:val="16"/>
          <w:szCs w:val="16"/>
        </w:rPr>
        <w:t>,</w:t>
      </w:r>
      <w:r>
        <w:rPr>
          <w:rFonts w:hint="eastAsia"/>
          <w:sz w:val="16"/>
          <w:szCs w:val="16"/>
        </w:rPr>
        <w:t>冲突多,且使用少</w:t>
      </w:r>
      <w:r>
        <w:rPr>
          <w:sz w:val="16"/>
          <w:szCs w:val="16"/>
        </w:rPr>
        <w:t>)</w:t>
      </w:r>
    </w:p>
    <w:p w14:paraId="65A8D098">
      <w:pPr>
        <w:pBdr>
          <w:bottom w:val="single" w:color="auto" w:sz="4" w:space="1"/>
        </w:pBdr>
        <w:spacing w:line="0" w:lineRule="atLeast"/>
        <w:jc w:val="left"/>
        <w:rPr>
          <w:b/>
          <w:bCs/>
          <w:sz w:val="16"/>
          <w:szCs w:val="16"/>
          <w:u w:val="single"/>
        </w:rPr>
      </w:pPr>
      <w:r>
        <w:rPr>
          <w:rFonts w:hint="eastAsia"/>
          <w:b/>
          <w:bCs/>
          <w:sz w:val="16"/>
          <w:szCs w:val="16"/>
          <w:u w:val="single"/>
        </w:rPr>
        <w:t>例子：</w:t>
      </w:r>
    </w:p>
    <w:p w14:paraId="127F86B3">
      <w:pPr>
        <w:pBdr>
          <w:bottom w:val="single" w:color="auto" w:sz="4" w:space="1"/>
        </w:pBdr>
        <w:spacing w:line="0" w:lineRule="atLeast"/>
        <w:jc w:val="left"/>
        <w:rPr>
          <w:sz w:val="16"/>
          <w:szCs w:val="16"/>
        </w:rPr>
      </w:pPr>
      <w:r>
        <w:rPr>
          <w:sz w:val="16"/>
          <w:szCs w:val="16"/>
        </w:rPr>
        <w:drawing>
          <wp:inline distT="0" distB="0" distL="0" distR="0">
            <wp:extent cx="1870710" cy="820420"/>
            <wp:effectExtent l="0" t="0" r="0" b="5080"/>
            <wp:docPr id="225339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39777" name="图片 1"/>
                    <pic:cNvPicPr>
                      <a:picLocks noChangeAspect="1"/>
                    </pic:cNvPicPr>
                  </pic:nvPicPr>
                  <pic:blipFill>
                    <a:blip r:embed="rId51"/>
                    <a:stretch>
                      <a:fillRect/>
                    </a:stretch>
                  </pic:blipFill>
                  <pic:spPr>
                    <a:xfrm>
                      <a:off x="0" y="0"/>
                      <a:ext cx="1870710" cy="820420"/>
                    </a:xfrm>
                    <a:prstGeom prst="rect">
                      <a:avLst/>
                    </a:prstGeom>
                  </pic:spPr>
                </pic:pic>
              </a:graphicData>
            </a:graphic>
          </wp:inline>
        </w:drawing>
      </w:r>
    </w:p>
    <w:p w14:paraId="1B783CCA">
      <w:pPr>
        <w:pBdr>
          <w:bottom w:val="single" w:color="auto" w:sz="4" w:space="1"/>
        </w:pBdr>
        <w:spacing w:line="0" w:lineRule="atLeast"/>
        <w:jc w:val="left"/>
        <w:rPr>
          <w:sz w:val="16"/>
          <w:szCs w:val="16"/>
        </w:rPr>
      </w:pPr>
      <w:r>
        <w:rPr>
          <w:rFonts w:hint="eastAsia"/>
          <w:sz w:val="16"/>
          <w:szCs w:val="16"/>
        </w:rPr>
        <w:t>1.化简</w:t>
      </w:r>
      <w:r>
        <w:rPr>
          <w:sz w:val="16"/>
          <w:szCs w:val="16"/>
        </w:rPr>
        <w:t>,</w:t>
      </w:r>
      <w:r>
        <w:rPr>
          <w:rFonts w:hint="eastAsia"/>
          <w:sz w:val="16"/>
          <w:szCs w:val="16"/>
        </w:rPr>
        <w:t>合并</w:t>
      </w:r>
      <w:r>
        <w:rPr>
          <w:sz w:val="16"/>
          <w:szCs w:val="16"/>
        </w:rPr>
        <w:t>,</w:t>
      </w:r>
      <w:r>
        <w:rPr>
          <w:rFonts w:hint="eastAsia"/>
          <w:sz w:val="16"/>
          <w:szCs w:val="16"/>
        </w:rPr>
        <w:t>冻结都不行</w:t>
      </w:r>
    </w:p>
    <w:p w14:paraId="6EC0CFCC">
      <w:pPr>
        <w:pBdr>
          <w:bottom w:val="single" w:color="auto" w:sz="4" w:space="1"/>
        </w:pBdr>
        <w:spacing w:line="0" w:lineRule="atLeast"/>
        <w:jc w:val="left"/>
        <w:rPr>
          <w:sz w:val="16"/>
          <w:szCs w:val="16"/>
        </w:rPr>
      </w:pPr>
      <w:r>
        <w:rPr>
          <w:rFonts w:hint="eastAsia"/>
          <w:sz w:val="16"/>
          <w:szCs w:val="16"/>
        </w:rPr>
        <w:t>2.优先溢出度数高但是很少使用的结点</w:t>
      </w:r>
    </w:p>
    <w:p w14:paraId="75F0AAB6">
      <w:pPr>
        <w:pBdr>
          <w:bottom w:val="single" w:color="auto" w:sz="4" w:space="1"/>
        </w:pBdr>
        <w:spacing w:line="0" w:lineRule="atLeast"/>
        <w:jc w:val="left"/>
        <w:rPr>
          <w:sz w:val="16"/>
          <w:szCs w:val="16"/>
        </w:rPr>
      </w:pPr>
      <w:r>
        <w:rPr>
          <w:sz w:val="16"/>
          <w:szCs w:val="16"/>
        </w:rPr>
        <w:drawing>
          <wp:inline distT="0" distB="0" distL="0" distR="0">
            <wp:extent cx="1870710" cy="623570"/>
            <wp:effectExtent l="0" t="0" r="0" b="0"/>
            <wp:docPr id="1943937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37107" name="图片 1"/>
                    <pic:cNvPicPr>
                      <a:picLocks noChangeAspect="1"/>
                    </pic:cNvPicPr>
                  </pic:nvPicPr>
                  <pic:blipFill>
                    <a:blip r:embed="rId52"/>
                    <a:stretch>
                      <a:fillRect/>
                    </a:stretch>
                  </pic:blipFill>
                  <pic:spPr>
                    <a:xfrm>
                      <a:off x="0" y="0"/>
                      <a:ext cx="1870710" cy="623570"/>
                    </a:xfrm>
                    <a:prstGeom prst="rect">
                      <a:avLst/>
                    </a:prstGeom>
                  </pic:spPr>
                </pic:pic>
              </a:graphicData>
            </a:graphic>
          </wp:inline>
        </w:drawing>
      </w:r>
    </w:p>
    <w:p w14:paraId="2CD1EDA6">
      <w:pPr>
        <w:pBdr>
          <w:bottom w:val="single" w:color="auto" w:sz="4" w:space="1"/>
        </w:pBdr>
        <w:spacing w:line="0" w:lineRule="atLeast"/>
        <w:jc w:val="left"/>
        <w:rPr>
          <w:sz w:val="16"/>
          <w:szCs w:val="16"/>
        </w:rPr>
      </w:pPr>
      <w:r>
        <w:rPr>
          <w:rFonts w:hint="eastAsia"/>
          <w:sz w:val="16"/>
          <w:szCs w:val="16"/>
        </w:rPr>
        <w:t>3.spiil c -&gt;coalesce a&amp;e -&gt;coalesce b&amp;r2 -&gt; coalesce ae&amp;r1</w:t>
      </w:r>
    </w:p>
    <w:p w14:paraId="7594CA7A">
      <w:pPr>
        <w:pBdr>
          <w:bottom w:val="single" w:color="auto" w:sz="4" w:space="1"/>
        </w:pBdr>
        <w:spacing w:line="0" w:lineRule="atLeast"/>
        <w:jc w:val="left"/>
        <w:rPr>
          <w:sz w:val="16"/>
          <w:szCs w:val="16"/>
        </w:rPr>
      </w:pPr>
      <w:r>
        <w:rPr>
          <w:rFonts w:hint="eastAsia"/>
          <w:sz w:val="16"/>
          <w:szCs w:val="16"/>
        </w:rPr>
        <w:t>4.我们现在不能合并r1ae和d:节点r1ae和d相互冲突。有实线有虚线称为constrained MOVE</w:t>
      </w:r>
      <w:r>
        <w:rPr>
          <w:sz w:val="16"/>
          <w:szCs w:val="16"/>
        </w:rPr>
        <w:t>,</w:t>
      </w:r>
      <w:r>
        <w:rPr>
          <w:rFonts w:hint="eastAsia"/>
          <w:sz w:val="16"/>
          <w:szCs w:val="16"/>
        </w:rPr>
        <w:t>直接删除虚线</w:t>
      </w:r>
    </w:p>
    <w:p w14:paraId="0C273E0E">
      <w:pPr>
        <w:pBdr>
          <w:bottom w:val="single" w:color="auto" w:sz="4" w:space="1"/>
        </w:pBdr>
        <w:spacing w:line="0" w:lineRule="atLeast"/>
        <w:jc w:val="left"/>
        <w:rPr>
          <w:sz w:val="16"/>
          <w:szCs w:val="16"/>
        </w:rPr>
      </w:pPr>
      <w:r>
        <w:rPr>
          <w:rFonts w:hint="eastAsia"/>
          <w:sz w:val="16"/>
          <w:szCs w:val="16"/>
        </w:rPr>
        <w:t>5.最后simplify d。</w:t>
      </w:r>
    </w:p>
    <w:p w14:paraId="588456E8">
      <w:pPr>
        <w:pBdr>
          <w:bottom w:val="single" w:color="auto" w:sz="4" w:space="1"/>
        </w:pBdr>
        <w:spacing w:line="0" w:lineRule="atLeast"/>
        <w:jc w:val="left"/>
        <w:rPr>
          <w:rFonts w:hint="default"/>
          <w:sz w:val="16"/>
          <w:szCs w:val="16"/>
          <w:lang w:val="en-US"/>
        </w:rPr>
      </w:pPr>
      <w:r>
        <w:rPr>
          <w:rFonts w:hint="eastAsia"/>
          <w:sz w:val="16"/>
          <w:szCs w:val="16"/>
        </w:rPr>
        <w:t>6.select</w:t>
      </w:r>
      <w:r>
        <w:rPr>
          <w:sz w:val="16"/>
          <w:szCs w:val="16"/>
        </w:rPr>
        <w:t>:</w:t>
      </w:r>
      <w:r>
        <w:rPr>
          <w:rFonts w:hint="eastAsia"/>
          <w:sz w:val="16"/>
          <w:szCs w:val="16"/>
        </w:rPr>
        <w:t>找不到c的颜色 所以变成了实际spill，我们需要start over</w:t>
      </w:r>
      <w:r>
        <w:rPr>
          <w:rFonts w:hint="default"/>
          <w:sz w:val="16"/>
          <w:szCs w:val="16"/>
          <w:lang w:val="en-US"/>
        </w:rPr>
        <w:t>(before each use-&gt;fetch, after each def-&gt;store)</w:t>
      </w:r>
    </w:p>
    <w:p w14:paraId="75B2F9DE">
      <w:pPr>
        <w:pBdr>
          <w:bottom w:val="single" w:color="auto" w:sz="4" w:space="1"/>
        </w:pBdr>
        <w:spacing w:line="0" w:lineRule="atLeast"/>
        <w:jc w:val="left"/>
        <w:rPr>
          <w:sz w:val="16"/>
          <w:szCs w:val="16"/>
        </w:rPr>
      </w:pPr>
      <w:r>
        <w:rPr>
          <w:sz w:val="16"/>
          <w:szCs w:val="16"/>
        </w:rPr>
        <w:t>7.</w:t>
      </w:r>
      <w:r>
        <w:rPr>
          <w:rFonts w:hint="eastAsia"/>
          <w:sz w:val="16"/>
          <w:szCs w:val="16"/>
        </w:rPr>
        <w:t>再次画出冲突图然后重复操作</w:t>
      </w:r>
      <w:r>
        <w:rPr>
          <w:sz w:val="16"/>
          <w:szCs w:val="16"/>
        </w:rPr>
        <w:t>,</w:t>
      </w:r>
      <w:r>
        <w:rPr>
          <w:rFonts w:hint="eastAsia"/>
          <w:sz w:val="16"/>
          <w:szCs w:val="16"/>
        </w:rPr>
        <w:t>最后结果</w:t>
      </w:r>
    </w:p>
    <w:p w14:paraId="31AB2D32">
      <w:pPr>
        <w:pBdr>
          <w:bottom w:val="single" w:color="auto" w:sz="4" w:space="1"/>
        </w:pBdr>
        <w:spacing w:line="0" w:lineRule="atLeast"/>
        <w:jc w:val="left"/>
        <w:rPr>
          <w:sz w:val="16"/>
          <w:szCs w:val="16"/>
        </w:rPr>
      </w:pPr>
      <w:r>
        <w:rPr>
          <w:sz w:val="16"/>
          <w:szCs w:val="16"/>
        </w:rPr>
        <w:drawing>
          <wp:inline distT="0" distB="0" distL="0" distR="0">
            <wp:extent cx="1870710" cy="957580"/>
            <wp:effectExtent l="0" t="0" r="0" b="0"/>
            <wp:docPr id="743821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21157" name="图片 1"/>
                    <pic:cNvPicPr>
                      <a:picLocks noChangeAspect="1"/>
                    </pic:cNvPicPr>
                  </pic:nvPicPr>
                  <pic:blipFill>
                    <a:blip r:embed="rId53"/>
                    <a:stretch>
                      <a:fillRect/>
                    </a:stretch>
                  </pic:blipFill>
                  <pic:spPr>
                    <a:xfrm>
                      <a:off x="0" y="0"/>
                      <a:ext cx="1870710" cy="957580"/>
                    </a:xfrm>
                    <a:prstGeom prst="rect">
                      <a:avLst/>
                    </a:prstGeom>
                  </pic:spPr>
                </pic:pic>
              </a:graphicData>
            </a:graphic>
          </wp:inline>
        </w:drawing>
      </w:r>
    </w:p>
    <w:p w14:paraId="6806E87B">
      <w:pPr>
        <w:spacing w:line="0" w:lineRule="atLeast"/>
        <w:jc w:val="left"/>
        <w:rPr>
          <w:rFonts w:cs="Calibri"/>
          <w:b/>
          <w:bCs/>
          <w:sz w:val="16"/>
          <w:szCs w:val="16"/>
          <w:highlight w:val="cyan"/>
        </w:rPr>
      </w:pPr>
      <w:r>
        <w:rPr>
          <w:rFonts w:hint="eastAsia" w:cs="Calibri"/>
          <w:b/>
          <w:bCs/>
          <w:sz w:val="16"/>
          <w:szCs w:val="16"/>
          <w:highlight w:val="cyan"/>
        </w:rPr>
        <w:t>C</w:t>
      </w:r>
      <w:r>
        <w:rPr>
          <w:rFonts w:cs="Calibri"/>
          <w:b/>
          <w:bCs/>
          <w:sz w:val="16"/>
          <w:szCs w:val="16"/>
          <w:highlight w:val="cyan"/>
        </w:rPr>
        <w:t>H</w:t>
      </w:r>
      <w:r>
        <w:rPr>
          <w:rFonts w:hint="eastAsia" w:cs="Calibri"/>
          <w:b/>
          <w:bCs/>
          <w:sz w:val="16"/>
          <w:szCs w:val="16"/>
          <w:highlight w:val="cyan"/>
        </w:rPr>
        <w:t>13 Garbage Collection</w:t>
      </w:r>
    </w:p>
    <w:p w14:paraId="6C11AD98">
      <w:pPr>
        <w:pBdr>
          <w:bottom w:val="single" w:color="auto" w:sz="4" w:space="1"/>
        </w:pBdr>
        <w:spacing w:line="0" w:lineRule="atLeast"/>
        <w:jc w:val="left"/>
        <w:rPr>
          <w:sz w:val="16"/>
          <w:szCs w:val="16"/>
        </w:rPr>
      </w:pPr>
      <w:r>
        <w:rPr>
          <w:rFonts w:hint="eastAsia"/>
          <w:b/>
          <w:bCs/>
          <w:sz w:val="16"/>
          <w:szCs w:val="16"/>
          <w:u w:val="single"/>
        </w:rPr>
        <w:t>1.garbage</w:t>
      </w:r>
      <w:r>
        <w:rPr>
          <w:rFonts w:hint="eastAsia"/>
          <w:sz w:val="16"/>
          <w:szCs w:val="16"/>
        </w:rPr>
        <w:t>：理论上，任何不活跃的记录都是垃圾，但是我们并不能总是知道变量是否活跃，因此这里指</w:t>
      </w:r>
      <w:r>
        <w:rPr>
          <w:rFonts w:hint="eastAsia"/>
          <w:b/>
          <w:bCs/>
          <w:sz w:val="16"/>
          <w:szCs w:val="16"/>
        </w:rPr>
        <w:t>任何程序变量的指针链都无法访问的堆分配记录</w:t>
      </w:r>
      <w:r>
        <w:rPr>
          <w:rFonts w:hint="eastAsia"/>
          <w:sz w:val="16"/>
          <w:szCs w:val="16"/>
        </w:rPr>
        <w:t>。</w:t>
      </w:r>
    </w:p>
    <w:p w14:paraId="7D3D842B">
      <w:pPr>
        <w:pBdr>
          <w:bottom w:val="single" w:color="auto" w:sz="4" w:space="1"/>
        </w:pBdr>
        <w:spacing w:line="0" w:lineRule="atLeast"/>
        <w:jc w:val="left"/>
        <w:rPr>
          <w:sz w:val="16"/>
          <w:szCs w:val="16"/>
        </w:rPr>
      </w:pPr>
      <w:r>
        <w:rPr>
          <w:rFonts w:hint="eastAsia"/>
          <w:b/>
          <w:bCs/>
          <w:sz w:val="16"/>
          <w:szCs w:val="16"/>
          <w:u w:val="single"/>
        </w:rPr>
        <w:t>2.garbage collection：</w:t>
      </w:r>
      <w:r>
        <w:rPr>
          <w:rFonts w:hint="eastAsia"/>
          <w:sz w:val="16"/>
          <w:szCs w:val="16"/>
        </w:rPr>
        <w:t>回收被垃圾占用的内存，用于分配新记录。不由编译器执行，而是由运行时系统(与编译后的代码链接的一些支持程序)执行，编译器提供一些运行时静态信息，以便运行时系统垃圾回收</w:t>
      </w:r>
    </w:p>
    <w:p w14:paraId="3C0471AA">
      <w:pPr>
        <w:pBdr>
          <w:bottom w:val="single" w:color="auto" w:sz="4" w:space="1"/>
        </w:pBdr>
        <w:spacing w:line="0" w:lineRule="atLeast"/>
        <w:jc w:val="left"/>
        <w:rPr>
          <w:sz w:val="16"/>
          <w:szCs w:val="16"/>
        </w:rPr>
      </w:pPr>
      <w:r>
        <w:rPr>
          <w:rFonts w:hint="eastAsia"/>
          <w:sz w:val="16"/>
          <w:szCs w:val="16"/>
        </w:rPr>
        <w:t>3.堆的可达部分是一个有向图。堆记录作为节点，指针作为边，程序变量作为根</w:t>
      </w:r>
    </w:p>
    <w:p w14:paraId="11894CF8">
      <w:pPr>
        <w:pBdr>
          <w:bottom w:val="single" w:color="auto" w:sz="4" w:space="1"/>
        </w:pBdr>
        <w:spacing w:line="0" w:lineRule="atLeast"/>
        <w:jc w:val="left"/>
        <w:rPr>
          <w:b/>
          <w:bCs/>
          <w:sz w:val="16"/>
          <w:szCs w:val="16"/>
          <w:highlight w:val="yellow"/>
        </w:rPr>
      </w:pPr>
      <w:r>
        <w:rPr>
          <w:b/>
          <w:bCs/>
          <w:sz w:val="16"/>
          <w:szCs w:val="16"/>
          <w:highlight w:val="yellow"/>
        </w:rPr>
        <w:t>13.1 Mark-and-Sweep Collection</w:t>
      </w:r>
    </w:p>
    <w:p w14:paraId="5B5A8123">
      <w:pPr>
        <w:pBdr>
          <w:bottom w:val="single" w:color="auto" w:sz="4" w:space="1"/>
        </w:pBdr>
        <w:spacing w:line="0" w:lineRule="atLeast"/>
        <w:jc w:val="left"/>
        <w:rPr>
          <w:sz w:val="16"/>
          <w:szCs w:val="16"/>
        </w:rPr>
      </w:pPr>
      <w:r>
        <w:rPr>
          <w:rFonts w:hint="eastAsia"/>
          <w:sz w:val="16"/>
          <w:szCs w:val="16"/>
        </w:rPr>
        <w:t>1.程序变量和堆分配记录形成一个有向图</w:t>
      </w:r>
    </w:p>
    <w:p w14:paraId="3A18FAA6">
      <w:pPr>
        <w:pBdr>
          <w:bottom w:val="single" w:color="auto" w:sz="4" w:space="1"/>
        </w:pBdr>
        <w:spacing w:line="0" w:lineRule="atLeast"/>
        <w:jc w:val="left"/>
        <w:rPr>
          <w:sz w:val="16"/>
          <w:szCs w:val="16"/>
        </w:rPr>
      </w:pPr>
      <w:r>
        <w:rPr>
          <w:rFonts w:hint="eastAsia"/>
          <w:sz w:val="16"/>
          <w:szCs w:val="16"/>
        </w:rPr>
        <w:t>2.如果存在着从某个根结点r</w:t>
      </w:r>
      <w:r>
        <w:rPr>
          <w:sz w:val="16"/>
          <w:szCs w:val="16"/>
        </w:rPr>
        <w:t>(</w:t>
      </w:r>
      <w:r>
        <w:rPr>
          <w:rFonts w:hint="eastAsia"/>
          <w:sz w:val="16"/>
          <w:szCs w:val="16"/>
        </w:rPr>
        <w:t>程序变量</w:t>
      </w:r>
      <w:r>
        <w:rPr>
          <w:sz w:val="16"/>
          <w:szCs w:val="16"/>
        </w:rPr>
        <w:t>)</w:t>
      </w:r>
      <w:r>
        <w:rPr>
          <w:rFonts w:hint="eastAsia"/>
          <w:sz w:val="16"/>
          <w:szCs w:val="16"/>
        </w:rPr>
        <w:t>出发，由有向边r→</w:t>
      </w:r>
      <w:r>
        <w:rPr>
          <w:sz w:val="16"/>
          <w:szCs w:val="16"/>
        </w:rPr>
        <w:t>..</w:t>
      </w:r>
      <w:r>
        <w:rPr>
          <w:rFonts w:hint="eastAsia"/>
          <w:sz w:val="16"/>
          <w:szCs w:val="16"/>
        </w:rPr>
        <w:t>→n组成的一条路径，则称这个结点n是</w:t>
      </w:r>
      <w:r>
        <w:rPr>
          <w:rFonts w:hint="eastAsia"/>
          <w:b/>
          <w:bCs/>
          <w:sz w:val="16"/>
          <w:szCs w:val="16"/>
        </w:rPr>
        <w:t>可到达的</w:t>
      </w:r>
      <w:r>
        <w:rPr>
          <w:rFonts w:hint="eastAsia"/>
          <w:sz w:val="16"/>
          <w:szCs w:val="16"/>
        </w:rPr>
        <w:t>，标记一下</w:t>
      </w:r>
    </w:p>
    <w:p w14:paraId="64D0453C">
      <w:pPr>
        <w:pBdr>
          <w:bottom w:val="single" w:color="auto" w:sz="4" w:space="1"/>
        </w:pBdr>
        <w:spacing w:line="0" w:lineRule="atLeast"/>
        <w:jc w:val="left"/>
        <w:rPr>
          <w:sz w:val="16"/>
          <w:szCs w:val="16"/>
        </w:rPr>
      </w:pPr>
      <w:r>
        <w:rPr>
          <w:rFonts w:hint="eastAsia"/>
          <w:sz w:val="16"/>
          <w:szCs w:val="16"/>
        </w:rPr>
        <w:t>3.回收未标记结点。</w:t>
      </w:r>
      <w:r>
        <w:rPr>
          <w:sz w:val="16"/>
          <w:szCs w:val="16"/>
        </w:rPr>
        <w:t>通过从第一个地址到最后一个地址对整个堆进行扫描查找未标记的节点</w:t>
      </w:r>
      <w:r>
        <w:rPr>
          <w:rFonts w:hint="eastAsia"/>
          <w:sz w:val="16"/>
          <w:szCs w:val="16"/>
        </w:rPr>
        <w:t>。</w:t>
      </w:r>
      <w:r>
        <w:rPr>
          <w:sz w:val="16"/>
          <w:szCs w:val="16"/>
        </w:rPr>
        <w:t>垃圾可以在链表(</w:t>
      </w:r>
      <w:r>
        <w:rPr>
          <w:rFonts w:hint="eastAsia"/>
          <w:sz w:val="16"/>
          <w:szCs w:val="16"/>
        </w:rPr>
        <w:t>free list</w:t>
      </w:r>
      <w:r>
        <w:rPr>
          <w:sz w:val="16"/>
          <w:szCs w:val="16"/>
        </w:rPr>
        <w:t>)中链接在一起。清理阶段还</w:t>
      </w:r>
      <w:r>
        <w:rPr>
          <w:rFonts w:hint="eastAsia"/>
          <w:sz w:val="16"/>
          <w:szCs w:val="16"/>
        </w:rPr>
        <w:t>需取</w:t>
      </w:r>
      <w:r>
        <w:rPr>
          <w:sz w:val="16"/>
          <w:szCs w:val="16"/>
        </w:rPr>
        <w:t>消所有已标记节点的标记，为下一次垃圾收集做准备</w:t>
      </w:r>
    </w:p>
    <w:p w14:paraId="24FCFE98">
      <w:pPr>
        <w:pBdr>
          <w:bottom w:val="single" w:color="auto" w:sz="4" w:space="1"/>
        </w:pBdr>
        <w:spacing w:line="0" w:lineRule="atLeast"/>
        <w:jc w:val="left"/>
        <w:rPr>
          <w:sz w:val="16"/>
          <w:szCs w:val="16"/>
        </w:rPr>
      </w:pPr>
      <w:r>
        <w:rPr>
          <w:rFonts w:hint="eastAsia"/>
          <w:b/>
          <w:bCs/>
          <w:sz w:val="16"/>
          <w:szCs w:val="16"/>
          <w:u w:val="single"/>
        </w:rPr>
        <w:t>4.算法</w:t>
      </w:r>
      <w:r>
        <w:rPr>
          <w:rFonts w:hint="eastAsia"/>
          <w:sz w:val="16"/>
          <w:szCs w:val="16"/>
        </w:rPr>
        <w:t>：</w:t>
      </w:r>
    </w:p>
    <w:p w14:paraId="3476A878">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function DFS(x)</w:t>
      </w:r>
    </w:p>
    <w:p w14:paraId="0FAD736B">
      <w:pPr>
        <w:pBdr>
          <w:bottom w:val="single" w:color="auto" w:sz="4" w:space="1"/>
        </w:pBdr>
        <w:spacing w:line="160" w:lineRule="exact"/>
        <w:ind w:firstLine="160" w:firstLineChars="100"/>
        <w:jc w:val="left"/>
        <w:rPr>
          <w:color w:val="376092" w:themeColor="accent1" w:themeShade="BF"/>
          <w:sz w:val="16"/>
          <w:szCs w:val="16"/>
        </w:rPr>
      </w:pPr>
      <w:r>
        <w:rPr>
          <w:rFonts w:hint="eastAsia"/>
          <w:color w:val="376092" w:themeColor="accent1" w:themeShade="BF"/>
          <w:sz w:val="16"/>
          <w:szCs w:val="16"/>
        </w:rPr>
        <w:t>如果x是一个指针:</w:t>
      </w:r>
    </w:p>
    <w:p w14:paraId="7257FF1D">
      <w:pPr>
        <w:pBdr>
          <w:bottom w:val="single" w:color="auto" w:sz="4" w:space="1"/>
        </w:pBdr>
        <w:spacing w:line="160" w:lineRule="exact"/>
        <w:ind w:firstLine="320" w:firstLineChars="200"/>
        <w:jc w:val="left"/>
        <w:rPr>
          <w:color w:val="376092" w:themeColor="accent1" w:themeShade="BF"/>
          <w:sz w:val="16"/>
          <w:szCs w:val="16"/>
        </w:rPr>
      </w:pPr>
      <w:r>
        <w:rPr>
          <w:rFonts w:hint="eastAsia"/>
          <w:color w:val="376092" w:themeColor="accent1" w:themeShade="BF"/>
          <w:sz w:val="16"/>
          <w:szCs w:val="16"/>
        </w:rPr>
        <w:t>如果未被mark</w:t>
      </w:r>
      <w:r>
        <w:rPr>
          <w:color w:val="376092" w:themeColor="accent1" w:themeShade="BF"/>
          <w:sz w:val="16"/>
          <w:szCs w:val="16"/>
        </w:rPr>
        <w:t>:</w:t>
      </w:r>
    </w:p>
    <w:p w14:paraId="21B7DE6C">
      <w:pPr>
        <w:pBdr>
          <w:bottom w:val="single" w:color="auto" w:sz="4" w:space="1"/>
        </w:pBdr>
        <w:spacing w:line="160" w:lineRule="exact"/>
        <w:ind w:firstLine="480" w:firstLineChars="300"/>
        <w:jc w:val="left"/>
        <w:rPr>
          <w:color w:val="376092" w:themeColor="accent1" w:themeShade="BF"/>
          <w:sz w:val="16"/>
          <w:szCs w:val="16"/>
        </w:rPr>
      </w:pPr>
      <w:r>
        <w:rPr>
          <w:rFonts w:hint="eastAsia"/>
          <w:color w:val="376092" w:themeColor="accent1" w:themeShade="BF"/>
          <w:sz w:val="16"/>
          <w:szCs w:val="16"/>
        </w:rPr>
        <w:t>mark x;</w:t>
      </w:r>
    </w:p>
    <w:p w14:paraId="065CA7FD">
      <w:pPr>
        <w:pBdr>
          <w:bottom w:val="single" w:color="auto" w:sz="4" w:space="1"/>
        </w:pBdr>
        <w:spacing w:line="160" w:lineRule="exact"/>
        <w:ind w:firstLine="480" w:firstLineChars="300"/>
        <w:jc w:val="left"/>
        <w:rPr>
          <w:color w:val="376092" w:themeColor="accent1" w:themeShade="BF"/>
          <w:sz w:val="16"/>
          <w:szCs w:val="16"/>
        </w:rPr>
      </w:pPr>
      <w:r>
        <w:rPr>
          <w:rFonts w:hint="eastAsia"/>
          <w:color w:val="376092" w:themeColor="accent1" w:themeShade="BF"/>
          <w:sz w:val="16"/>
          <w:szCs w:val="16"/>
        </w:rPr>
        <w:t>对于x的每个field：</w:t>
      </w:r>
    </w:p>
    <w:p w14:paraId="0F5BBDD2">
      <w:pPr>
        <w:pBdr>
          <w:bottom w:val="single" w:color="auto" w:sz="4" w:space="1"/>
        </w:pBdr>
        <w:spacing w:line="160" w:lineRule="exact"/>
        <w:ind w:firstLine="640" w:firstLineChars="400"/>
        <w:jc w:val="left"/>
        <w:rPr>
          <w:color w:val="376092" w:themeColor="accent1" w:themeShade="BF"/>
          <w:sz w:val="16"/>
          <w:szCs w:val="16"/>
        </w:rPr>
      </w:pPr>
      <w:r>
        <w:rPr>
          <w:rFonts w:hint="eastAsia"/>
          <w:color w:val="376092" w:themeColor="accent1" w:themeShade="BF"/>
          <w:sz w:val="16"/>
          <w:szCs w:val="16"/>
        </w:rPr>
        <w:t>DFS(x.fi)</w:t>
      </w:r>
    </w:p>
    <w:p w14:paraId="4D8DEA32">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w:t>
      </w:r>
      <w:r>
        <w:rPr>
          <w:rFonts w:hint="eastAsia"/>
          <w:color w:val="376092" w:themeColor="accent1" w:themeShade="BF"/>
          <w:sz w:val="16"/>
          <w:szCs w:val="16"/>
        </w:rPr>
        <w:t>标记阶段</w:t>
      </w:r>
      <w:r>
        <w:rPr>
          <w:color w:val="376092" w:themeColor="accent1" w:themeShade="BF"/>
          <w:sz w:val="16"/>
          <w:szCs w:val="16"/>
        </w:rPr>
        <w:t>*/</w:t>
      </w:r>
    </w:p>
    <w:p w14:paraId="585E4FE3">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for each root v </w:t>
      </w:r>
      <w:r>
        <w:rPr>
          <w:rFonts w:hint="eastAsia"/>
          <w:color w:val="376092" w:themeColor="accent1" w:themeShade="BF"/>
          <w:sz w:val="16"/>
          <w:szCs w:val="16"/>
        </w:rPr>
        <w:t xml:space="preserve">: </w:t>
      </w:r>
      <w:r>
        <w:rPr>
          <w:color w:val="376092" w:themeColor="accent1" w:themeShade="BF"/>
          <w:sz w:val="16"/>
          <w:szCs w:val="16"/>
        </w:rPr>
        <w:t>DFS(v)</w:t>
      </w:r>
    </w:p>
    <w:p w14:paraId="352B9B7F">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w:t>
      </w:r>
      <w:r>
        <w:rPr>
          <w:rFonts w:hint="eastAsia"/>
          <w:color w:val="376092" w:themeColor="accent1" w:themeShade="BF"/>
          <w:sz w:val="16"/>
          <w:szCs w:val="16"/>
        </w:rPr>
        <w:t>清扫阶段</w:t>
      </w:r>
      <w:r>
        <w:rPr>
          <w:color w:val="376092" w:themeColor="accent1" w:themeShade="BF"/>
          <w:sz w:val="16"/>
          <w:szCs w:val="16"/>
        </w:rPr>
        <w:t>*/</w:t>
      </w:r>
    </w:p>
    <w:p w14:paraId="64F91D6B">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p ← </w:t>
      </w:r>
      <w:r>
        <w:rPr>
          <w:rFonts w:hint="eastAsia"/>
          <w:color w:val="376092" w:themeColor="accent1" w:themeShade="BF"/>
          <w:sz w:val="16"/>
          <w:szCs w:val="16"/>
        </w:rPr>
        <w:t>堆中第一个地址</w:t>
      </w:r>
    </w:p>
    <w:p w14:paraId="43EA7A3F">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while p &lt; </w:t>
      </w:r>
      <w:r>
        <w:rPr>
          <w:rFonts w:hint="eastAsia"/>
          <w:color w:val="376092" w:themeColor="accent1" w:themeShade="BF"/>
          <w:sz w:val="16"/>
          <w:szCs w:val="16"/>
        </w:rPr>
        <w:t>堆中最后一个地址</w:t>
      </w:r>
    </w:p>
    <w:p w14:paraId="15609DB4">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if</w:t>
      </w:r>
      <w:r>
        <w:rPr>
          <w:rFonts w:hint="eastAsia"/>
          <w:color w:val="376092" w:themeColor="accent1" w:themeShade="BF"/>
          <w:sz w:val="16"/>
          <w:szCs w:val="16"/>
        </w:rPr>
        <w:t xml:space="preserve"> 记录p被标记: </w:t>
      </w:r>
      <w:r>
        <w:rPr>
          <w:color w:val="376092" w:themeColor="accent1" w:themeShade="BF"/>
          <w:sz w:val="16"/>
          <w:szCs w:val="16"/>
        </w:rPr>
        <w:t>unmark p</w:t>
      </w:r>
    </w:p>
    <w:p w14:paraId="368EBB90">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else let f1 be the first field in p</w:t>
      </w:r>
      <w:r>
        <w:rPr>
          <w:rFonts w:hint="eastAsia"/>
          <w:color w:val="376092" w:themeColor="accent1" w:themeShade="BF"/>
          <w:sz w:val="16"/>
          <w:szCs w:val="16"/>
        </w:rPr>
        <w:t>:</w:t>
      </w:r>
    </w:p>
    <w:p w14:paraId="633BBFAE">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p. f1 ← freelist</w:t>
      </w:r>
      <w:r>
        <w:rPr>
          <w:rFonts w:hint="eastAsia"/>
          <w:color w:val="376092" w:themeColor="accent1" w:themeShade="BF"/>
          <w:sz w:val="16"/>
          <w:szCs w:val="16"/>
        </w:rPr>
        <w:t xml:space="preserve"> ;  </w:t>
      </w:r>
    </w:p>
    <w:p w14:paraId="1CBE4D7E">
      <w:pPr>
        <w:pBdr>
          <w:bottom w:val="single" w:color="auto" w:sz="4" w:space="1"/>
        </w:pBdr>
        <w:spacing w:line="160" w:lineRule="exact"/>
        <w:ind w:firstLine="640" w:firstLineChars="400"/>
        <w:jc w:val="left"/>
        <w:rPr>
          <w:color w:val="376092" w:themeColor="accent1" w:themeShade="BF"/>
          <w:sz w:val="16"/>
          <w:szCs w:val="16"/>
        </w:rPr>
      </w:pPr>
      <w:r>
        <w:rPr>
          <w:color w:val="376092" w:themeColor="accent1" w:themeShade="BF"/>
          <w:sz w:val="16"/>
          <w:szCs w:val="16"/>
        </w:rPr>
        <w:t>freelist ← p</w:t>
      </w:r>
      <w:r>
        <w:rPr>
          <w:rFonts w:hint="eastAsia"/>
          <w:color w:val="376092" w:themeColor="accent1" w:themeShade="BF"/>
          <w:sz w:val="16"/>
          <w:szCs w:val="16"/>
        </w:rPr>
        <w:t xml:space="preserve"> </w:t>
      </w:r>
      <w:r>
        <w:rPr>
          <w:color w:val="376092" w:themeColor="accent1" w:themeShade="BF"/>
          <w:sz w:val="16"/>
          <w:szCs w:val="16"/>
        </w:rPr>
        <w:t>/</w:t>
      </w:r>
      <w:r>
        <w:rPr>
          <w:rFonts w:hint="eastAsia"/>
          <w:color w:val="376092" w:themeColor="accent1" w:themeShade="BF"/>
          <w:sz w:val="16"/>
          <w:szCs w:val="16"/>
        </w:rPr>
        <w:t xml:space="preserve">/放到freelist开头 </w:t>
      </w:r>
    </w:p>
    <w:p w14:paraId="4BAFADDE">
      <w:pPr>
        <w:pBdr>
          <w:bottom w:val="single" w:color="auto" w:sz="4" w:space="1"/>
        </w:pBdr>
        <w:spacing w:line="160" w:lineRule="exact"/>
        <w:jc w:val="left"/>
        <w:rPr>
          <w:sz w:val="16"/>
          <w:szCs w:val="16"/>
        </w:rPr>
      </w:pPr>
      <w:r>
        <w:rPr>
          <w:color w:val="376092" w:themeColor="accent1" w:themeShade="BF"/>
          <w:sz w:val="16"/>
          <w:szCs w:val="16"/>
        </w:rPr>
        <w:t xml:space="preserve">    p ← p+(size of record p) </w:t>
      </w:r>
      <w:r>
        <w:rPr>
          <w:sz w:val="16"/>
          <w:szCs w:val="16"/>
        </w:rPr>
        <w:t xml:space="preserve"> </w:t>
      </w:r>
    </w:p>
    <w:p w14:paraId="2A0ACCCE">
      <w:pPr>
        <w:pBdr>
          <w:bottom w:val="single" w:color="auto" w:sz="4" w:space="1"/>
        </w:pBdr>
        <w:spacing w:line="0" w:lineRule="atLeast"/>
        <w:jc w:val="left"/>
        <w:rPr>
          <w:sz w:val="16"/>
          <w:szCs w:val="16"/>
        </w:rPr>
      </w:pPr>
      <w:r>
        <w:rPr>
          <w:rFonts w:hint="eastAsia"/>
          <w:b/>
          <w:bCs/>
          <w:sz w:val="16"/>
          <w:szCs w:val="16"/>
          <w:u w:val="single"/>
        </w:rPr>
        <w:t>5.Cost:</w:t>
      </w:r>
      <w:r>
        <w:rPr>
          <w:rFonts w:hint="eastAsia"/>
        </w:rPr>
        <w:t xml:space="preserve"> </w:t>
      </w:r>
      <w:r>
        <w:rPr>
          <w:rFonts w:hint="eastAsia"/>
          <w:b/>
          <w:bCs/>
          <w:sz w:val="16"/>
          <w:szCs w:val="16"/>
        </w:rPr>
        <w:t>深度优先搜索</w:t>
      </w:r>
      <w:r>
        <w:rPr>
          <w:rFonts w:hint="eastAsia"/>
          <w:sz w:val="16"/>
          <w:szCs w:val="16"/>
        </w:rPr>
        <w:t>所需的时间与它标记的结点个数成正比，即与可到达数据的数量成正比。</w:t>
      </w:r>
      <w:r>
        <w:rPr>
          <w:rFonts w:hint="eastAsia"/>
          <w:b/>
          <w:bCs/>
          <w:sz w:val="16"/>
          <w:szCs w:val="16"/>
        </w:rPr>
        <w:t>清扫阶段</w:t>
      </w:r>
      <w:r>
        <w:rPr>
          <w:rFonts w:hint="eastAsia"/>
          <w:sz w:val="16"/>
          <w:szCs w:val="16"/>
        </w:rPr>
        <w:t>所需的时间与堆的大小（右边那一列）成正比。</w:t>
      </w:r>
    </w:p>
    <w:p w14:paraId="2DAE0859">
      <w:pPr>
        <w:pBdr>
          <w:bottom w:val="single" w:color="auto" w:sz="4" w:space="1"/>
        </w:pBdr>
        <w:spacing w:line="0" w:lineRule="atLeast"/>
        <w:jc w:val="left"/>
        <w:rPr>
          <w:b/>
          <w:bCs/>
          <w:sz w:val="16"/>
          <w:szCs w:val="16"/>
          <w:u w:val="single"/>
        </w:rPr>
      </w:pPr>
      <w:r>
        <w:rPr>
          <w:sz w:val="16"/>
          <w:szCs w:val="16"/>
        </w:rPr>
        <w:t>在大小为H的堆中有R个可达数据字，那么对于某些常数c1和c2，一次垃圾收集的成本为</w:t>
      </w:r>
      <w:r>
        <w:rPr>
          <w:rFonts w:hint="eastAsia"/>
          <w:sz w:val="16"/>
          <w:szCs w:val="16"/>
        </w:rPr>
        <w:t>c1R+c2H</w:t>
      </w:r>
    </w:p>
    <w:p w14:paraId="08830AFD">
      <w:pPr>
        <w:pBdr>
          <w:bottom w:val="single" w:color="auto" w:sz="4" w:space="1"/>
        </w:pBdr>
        <w:spacing w:line="0" w:lineRule="atLeast"/>
        <w:jc w:val="left"/>
        <w:rPr>
          <w:sz w:val="16"/>
          <w:szCs w:val="16"/>
        </w:rPr>
      </w:pPr>
      <w:r>
        <w:rPr>
          <w:sz w:val="16"/>
          <w:szCs w:val="16"/>
        </w:rPr>
        <w:t>用收集时间除以回收的垃圾量得到的the amortized cost :</w:t>
      </w:r>
      <w:r>
        <w:rPr>
          <w:sz w:val="16"/>
          <w:szCs w:val="16"/>
        </w:rPr>
        <w:drawing>
          <wp:inline distT="0" distB="0" distL="114300" distR="114300">
            <wp:extent cx="313690" cy="170815"/>
            <wp:effectExtent l="0" t="0" r="635" b="635"/>
            <wp:docPr id="3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9"/>
                    <pic:cNvPicPr>
                      <a:picLocks noChangeAspect="1"/>
                    </pic:cNvPicPr>
                  </pic:nvPicPr>
                  <pic:blipFill>
                    <a:blip r:embed="rId54"/>
                    <a:stretch>
                      <a:fillRect/>
                    </a:stretch>
                  </pic:blipFill>
                  <pic:spPr>
                    <a:xfrm>
                      <a:off x="0" y="0"/>
                      <a:ext cx="313690" cy="170815"/>
                    </a:xfrm>
                    <a:prstGeom prst="rect">
                      <a:avLst/>
                    </a:prstGeom>
                    <a:noFill/>
                    <a:ln>
                      <a:noFill/>
                    </a:ln>
                  </pic:spPr>
                </pic:pic>
              </a:graphicData>
            </a:graphic>
          </wp:inline>
        </w:drawing>
      </w:r>
    </w:p>
    <w:p w14:paraId="620636AA">
      <w:pPr>
        <w:pBdr>
          <w:bottom w:val="single" w:color="auto" w:sz="4" w:space="1"/>
        </w:pBdr>
        <w:spacing w:line="0" w:lineRule="atLeast"/>
        <w:jc w:val="left"/>
        <w:rPr>
          <w:b/>
          <w:bCs/>
          <w:sz w:val="16"/>
          <w:szCs w:val="16"/>
          <w:highlight w:val="yellow"/>
        </w:rPr>
      </w:pPr>
      <w:r>
        <w:rPr>
          <w:b/>
          <w:bCs/>
          <w:sz w:val="16"/>
          <w:szCs w:val="16"/>
          <w:highlight w:val="yellow"/>
        </w:rPr>
        <w:t>Using an Explicit Stack</w:t>
      </w:r>
      <w:r>
        <w:rPr>
          <w:rFonts w:hint="eastAsia"/>
          <w:b/>
          <w:bCs/>
          <w:sz w:val="16"/>
          <w:szCs w:val="16"/>
          <w:highlight w:val="yellow"/>
        </w:rPr>
        <w:t xml:space="preserve"> 使用显式栈</w:t>
      </w:r>
    </w:p>
    <w:p w14:paraId="2C8A19EE">
      <w:pPr>
        <w:pBdr>
          <w:bottom w:val="single" w:color="auto" w:sz="4" w:space="1"/>
        </w:pBdr>
        <w:spacing w:line="0" w:lineRule="atLeast"/>
        <w:jc w:val="left"/>
        <w:rPr>
          <w:sz w:val="16"/>
          <w:szCs w:val="16"/>
        </w:rPr>
      </w:pPr>
      <w:r>
        <w:rPr>
          <w:rFonts w:hint="eastAsia"/>
          <w:sz w:val="16"/>
          <w:szCs w:val="16"/>
        </w:rPr>
        <w:t>1. DFS算法是递归算法，最大递归深度与可到达数据图中的最长路径的长度相等。最坏情况下可能存在长度为H的路径</w:t>
      </w:r>
    </w:p>
    <w:p w14:paraId="236BF0C6">
      <w:pPr>
        <w:pBdr>
          <w:bottom w:val="single" w:color="auto" w:sz="4" w:space="1"/>
        </w:pBdr>
        <w:spacing w:line="0" w:lineRule="atLeast"/>
        <w:jc w:val="left"/>
        <w:rPr>
          <w:sz w:val="16"/>
          <w:szCs w:val="16"/>
        </w:rPr>
      </w:pPr>
      <w:r>
        <w:rPr>
          <w:rFonts w:hint="eastAsia"/>
          <w:sz w:val="16"/>
          <w:szCs w:val="16"/>
        </w:rPr>
        <w:t>2.</w:t>
      </w:r>
      <w:r>
        <w:rPr>
          <w:sz w:val="16"/>
          <w:szCs w:val="16"/>
        </w:rPr>
        <w:t>使用显式堆栈代替递归</w:t>
      </w:r>
      <w:r>
        <w:rPr>
          <w:rFonts w:hint="eastAsia"/>
          <w:sz w:val="16"/>
          <w:szCs w:val="16"/>
        </w:rPr>
        <w:t>。</w:t>
      </w:r>
    </w:p>
    <w:p w14:paraId="7F00ADAC">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function DFS(x)</w:t>
      </w:r>
    </w:p>
    <w:p w14:paraId="5813A634">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if x is a pointer and record x is not marked</w:t>
      </w:r>
    </w:p>
    <w:p w14:paraId="04DC095D">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mark x</w:t>
      </w:r>
      <w:r>
        <w:rPr>
          <w:rFonts w:hint="eastAsia"/>
          <w:color w:val="376092" w:themeColor="accent1" w:themeShade="BF"/>
          <w:sz w:val="16"/>
          <w:szCs w:val="16"/>
        </w:rPr>
        <w:t xml:space="preserve">; </w:t>
      </w:r>
      <w:r>
        <w:rPr>
          <w:color w:val="376092" w:themeColor="accent1" w:themeShade="BF"/>
          <w:sz w:val="16"/>
          <w:szCs w:val="16"/>
        </w:rPr>
        <w:t xml:space="preserve"> t←1</w:t>
      </w:r>
      <w:r>
        <w:rPr>
          <w:rFonts w:hint="eastAsia"/>
          <w:color w:val="376092" w:themeColor="accent1" w:themeShade="BF"/>
          <w:sz w:val="16"/>
          <w:szCs w:val="16"/>
        </w:rPr>
        <w:t xml:space="preserve">; </w:t>
      </w:r>
      <w:r>
        <w:rPr>
          <w:color w:val="376092" w:themeColor="accent1" w:themeShade="BF"/>
          <w:sz w:val="16"/>
          <w:szCs w:val="16"/>
        </w:rPr>
        <w:t xml:space="preserve"> </w:t>
      </w:r>
      <w:r>
        <w:rPr>
          <w:rFonts w:hint="eastAsia"/>
          <w:color w:val="376092" w:themeColor="accent1" w:themeShade="BF"/>
          <w:sz w:val="16"/>
          <w:szCs w:val="16"/>
        </w:rPr>
        <w:t>s</w:t>
      </w:r>
      <w:r>
        <w:rPr>
          <w:color w:val="376092" w:themeColor="accent1" w:themeShade="BF"/>
          <w:sz w:val="16"/>
          <w:szCs w:val="16"/>
        </w:rPr>
        <w:t>tack[t]←x</w:t>
      </w:r>
      <w:r>
        <w:rPr>
          <w:rFonts w:hint="eastAsia"/>
          <w:color w:val="376092" w:themeColor="accent1" w:themeShade="BF"/>
          <w:sz w:val="16"/>
          <w:szCs w:val="16"/>
        </w:rPr>
        <w:t xml:space="preserve"> //push x</w:t>
      </w:r>
    </w:p>
    <w:p w14:paraId="085FDA8E">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while t &gt; 0</w:t>
      </w:r>
    </w:p>
    <w:p w14:paraId="60501BAD">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x←stack[t];  t←t-1 //</w:t>
      </w:r>
      <w:r>
        <w:rPr>
          <w:rFonts w:hint="eastAsia"/>
          <w:color w:val="376092" w:themeColor="accent1" w:themeShade="BF"/>
          <w:sz w:val="16"/>
          <w:szCs w:val="16"/>
        </w:rPr>
        <w:t>不断pop</w:t>
      </w:r>
    </w:p>
    <w:p w14:paraId="7C42AE7C">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for each field fi of record x</w:t>
      </w:r>
    </w:p>
    <w:p w14:paraId="252CC7CE">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if x. fi</w:t>
      </w:r>
      <w:r>
        <w:rPr>
          <w:rFonts w:hint="eastAsia"/>
          <w:color w:val="376092" w:themeColor="accent1" w:themeShade="BF"/>
          <w:sz w:val="16"/>
          <w:szCs w:val="16"/>
        </w:rPr>
        <w:t>是指针且没被标记</w:t>
      </w:r>
    </w:p>
    <w:p w14:paraId="6936575E">
      <w:pPr>
        <w:pBdr>
          <w:bottom w:val="single" w:color="auto" w:sz="4" w:space="1"/>
        </w:pBdr>
        <w:spacing w:line="160" w:lineRule="exact"/>
        <w:jc w:val="left"/>
        <w:rPr>
          <w:color w:val="376092" w:themeColor="accent1" w:themeShade="BF"/>
          <w:sz w:val="16"/>
          <w:szCs w:val="16"/>
        </w:rPr>
      </w:pPr>
      <w:r>
        <w:rPr>
          <w:rFonts w:hint="eastAsia"/>
          <w:color w:val="376092" w:themeColor="accent1" w:themeShade="BF"/>
          <w:sz w:val="16"/>
          <w:szCs w:val="16"/>
        </w:rPr>
        <w:t xml:space="preserve">            //标记并push</w:t>
      </w:r>
      <w:r>
        <w:rPr>
          <w:color w:val="376092" w:themeColor="accent1" w:themeShade="BF"/>
          <w:sz w:val="16"/>
          <w:szCs w:val="16"/>
        </w:rPr>
        <w:t xml:space="preserve"> x.fi</w:t>
      </w:r>
    </w:p>
    <w:p w14:paraId="41F9EDF2">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w:t>
      </w:r>
      <w:r>
        <w:rPr>
          <w:rFonts w:hint="eastAsia"/>
          <w:color w:val="376092" w:themeColor="accent1" w:themeShade="BF"/>
          <w:sz w:val="16"/>
          <w:szCs w:val="16"/>
        </w:rPr>
        <w:t xml:space="preserve">    </w:t>
      </w:r>
      <w:r>
        <w:rPr>
          <w:color w:val="376092" w:themeColor="accent1" w:themeShade="BF"/>
          <w:sz w:val="16"/>
          <w:szCs w:val="16"/>
        </w:rPr>
        <w:t>mark x.fi</w:t>
      </w:r>
      <w:r>
        <w:rPr>
          <w:rFonts w:hint="eastAsia"/>
          <w:color w:val="376092" w:themeColor="accent1" w:themeShade="BF"/>
          <w:sz w:val="16"/>
          <w:szCs w:val="16"/>
        </w:rPr>
        <w:t>;</w:t>
      </w:r>
    </w:p>
    <w:p w14:paraId="5A0430A5">
      <w:pPr>
        <w:pBdr>
          <w:bottom w:val="single" w:color="auto" w:sz="4" w:space="1"/>
        </w:pBdr>
        <w:spacing w:line="160" w:lineRule="exact"/>
        <w:ind w:firstLine="960" w:firstLineChars="600"/>
        <w:jc w:val="left"/>
        <w:rPr>
          <w:color w:val="376092" w:themeColor="accent1" w:themeShade="BF"/>
          <w:sz w:val="16"/>
          <w:szCs w:val="16"/>
        </w:rPr>
      </w:pPr>
      <w:r>
        <w:rPr>
          <w:color w:val="376092" w:themeColor="accent1" w:themeShade="BF"/>
          <w:sz w:val="16"/>
          <w:szCs w:val="16"/>
        </w:rPr>
        <w:t>t←t+1;  stack[t]←x.fi</w:t>
      </w:r>
    </w:p>
    <w:p w14:paraId="56E1788A">
      <w:pPr>
        <w:pBdr>
          <w:bottom w:val="single" w:color="auto" w:sz="4" w:space="1"/>
        </w:pBdr>
        <w:spacing w:line="0" w:lineRule="atLeast"/>
        <w:jc w:val="left"/>
        <w:rPr>
          <w:sz w:val="16"/>
          <w:szCs w:val="16"/>
        </w:rPr>
      </w:pPr>
      <w:r>
        <w:rPr>
          <w:rFonts w:hint="eastAsia"/>
          <w:sz w:val="16"/>
          <w:szCs w:val="16"/>
        </w:rPr>
        <w:t>这个算法仍然要求辅助栈的存储空间大小与被分配的堆空间大小相同，这仍然是不能接受的</w:t>
      </w:r>
    </w:p>
    <w:p w14:paraId="6B273469">
      <w:pPr>
        <w:pBdr>
          <w:bottom w:val="single" w:color="auto" w:sz="4" w:space="1"/>
        </w:pBdr>
        <w:spacing w:line="0" w:lineRule="atLeast"/>
        <w:jc w:val="left"/>
        <w:rPr>
          <w:b/>
          <w:bCs/>
          <w:sz w:val="16"/>
          <w:szCs w:val="16"/>
          <w:highlight w:val="yellow"/>
        </w:rPr>
      </w:pPr>
      <w:r>
        <w:rPr>
          <w:b/>
          <w:bCs/>
          <w:sz w:val="16"/>
          <w:szCs w:val="16"/>
          <w:highlight w:val="yellow"/>
        </w:rPr>
        <w:t xml:space="preserve">Pointer reversal </w:t>
      </w:r>
      <w:r>
        <w:rPr>
          <w:rFonts w:hint="eastAsia"/>
          <w:b/>
          <w:bCs/>
          <w:sz w:val="16"/>
          <w:szCs w:val="16"/>
          <w:highlight w:val="yellow"/>
        </w:rPr>
        <w:t>指针逆转</w:t>
      </w:r>
    </w:p>
    <w:p w14:paraId="5A129B2D">
      <w:pPr>
        <w:pBdr>
          <w:bottom w:val="single" w:color="auto" w:sz="4" w:space="1"/>
        </w:pBdr>
        <w:spacing w:line="0" w:lineRule="atLeast"/>
        <w:jc w:val="left"/>
        <w:rPr>
          <w:sz w:val="16"/>
          <w:szCs w:val="16"/>
        </w:rPr>
      </w:pPr>
      <w:r>
        <w:rPr>
          <w:rFonts w:hint="eastAsia"/>
          <w:b/>
          <w:bCs/>
          <w:sz w:val="16"/>
          <w:szCs w:val="16"/>
        </w:rPr>
        <w:t>不使用显式的栈，而是重用图结点的某个部分来进行回溯</w:t>
      </w:r>
      <w:r>
        <w:rPr>
          <w:rFonts w:hint="eastAsia"/>
          <w:sz w:val="16"/>
          <w:szCs w:val="16"/>
        </w:rPr>
        <w:t>。</w:t>
      </w:r>
      <w:r>
        <w:rPr>
          <w:sz w:val="16"/>
          <w:szCs w:val="16"/>
        </w:rPr>
        <w:t>在上个算法中，当x.fi压入栈中时，将不再查看其值，意味着我们可以用x.fi存储栈自身的元素</w:t>
      </w:r>
      <w:r>
        <w:rPr>
          <w:rFonts w:hint="eastAsia"/>
          <w:sz w:val="16"/>
          <w:szCs w:val="16"/>
        </w:rPr>
        <w:t>，</w:t>
      </w:r>
      <w:r>
        <w:rPr>
          <w:sz w:val="16"/>
          <w:szCs w:val="16"/>
        </w:rPr>
        <w:t>使x.fi反指向一个记录：从该记录可达x。之后当从栈中弹出x.fi内容时，再恢复他的值</w:t>
      </w:r>
      <w:r>
        <w:rPr>
          <w:rFonts w:hint="eastAsia"/>
          <w:sz w:val="16"/>
          <w:szCs w:val="16"/>
        </w:rPr>
        <w:t>。</w:t>
      </w:r>
      <w:r>
        <w:rPr>
          <w:sz w:val="16"/>
          <w:szCs w:val="16"/>
        </w:rPr>
        <w:t>要求每个记录都有done域，用以指明一个记录多少域已经被标记过</w:t>
      </w:r>
    </w:p>
    <w:p w14:paraId="16D7F0EE">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function DFS(x)</w:t>
      </w:r>
    </w:p>
    <w:p w14:paraId="75429D4B">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if x</w:t>
      </w:r>
      <w:r>
        <w:rPr>
          <w:rFonts w:hint="eastAsia"/>
          <w:color w:val="376092" w:themeColor="accent1" w:themeShade="BF"/>
          <w:sz w:val="16"/>
          <w:szCs w:val="16"/>
        </w:rPr>
        <w:t>是指针且没被标记</w:t>
      </w:r>
    </w:p>
    <w:p w14:paraId="1799475A">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t ← nil /</w:t>
      </w:r>
      <w:r>
        <w:rPr>
          <w:rFonts w:hint="eastAsia"/>
          <w:color w:val="376092" w:themeColor="accent1" w:themeShade="BF"/>
          <w:sz w:val="16"/>
          <w:szCs w:val="16"/>
        </w:rPr>
        <w:t>/</w:t>
      </w:r>
      <w:r>
        <w:rPr>
          <w:color w:val="376092" w:themeColor="accent1" w:themeShade="BF"/>
          <w:sz w:val="16"/>
          <w:szCs w:val="16"/>
        </w:rPr>
        <w:t>指明栈顶</w:t>
      </w:r>
    </w:p>
    <w:p w14:paraId="6E52F9F8">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mark x; </w:t>
      </w:r>
      <w:r>
        <w:rPr>
          <w:rFonts w:hint="eastAsia"/>
          <w:color w:val="376092" w:themeColor="accent1" w:themeShade="BF"/>
          <w:sz w:val="16"/>
          <w:szCs w:val="16"/>
        </w:rPr>
        <w:t xml:space="preserve"> </w:t>
      </w:r>
      <w:r>
        <w:rPr>
          <w:color w:val="376092" w:themeColor="accent1" w:themeShade="BF"/>
          <w:sz w:val="16"/>
          <w:szCs w:val="16"/>
        </w:rPr>
        <w:t>done[x]←0 /</w:t>
      </w:r>
      <w:r>
        <w:rPr>
          <w:rFonts w:hint="eastAsia"/>
          <w:color w:val="376092" w:themeColor="accent1" w:themeShade="BF"/>
          <w:sz w:val="16"/>
          <w:szCs w:val="16"/>
        </w:rPr>
        <w:t>/</w:t>
      </w:r>
      <w:r>
        <w:rPr>
          <w:color w:val="376092" w:themeColor="accent1" w:themeShade="BF"/>
          <w:sz w:val="16"/>
          <w:szCs w:val="16"/>
        </w:rPr>
        <w:t>0个域</w:t>
      </w:r>
      <w:r>
        <w:rPr>
          <w:rFonts w:hint="eastAsia"/>
          <w:color w:val="376092" w:themeColor="accent1" w:themeShade="BF"/>
          <w:sz w:val="16"/>
          <w:szCs w:val="16"/>
        </w:rPr>
        <w:t>被处理</w:t>
      </w:r>
    </w:p>
    <w:p w14:paraId="004C9ABB">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while true</w:t>
      </w:r>
    </w:p>
    <w:p w14:paraId="15D8A02C">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i←done[x] </w:t>
      </w:r>
    </w:p>
    <w:p w14:paraId="32858038">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if i&lt;</w:t>
      </w:r>
      <w:r>
        <w:rPr>
          <w:rFonts w:hint="eastAsia"/>
          <w:color w:val="376092" w:themeColor="accent1" w:themeShade="BF"/>
          <w:sz w:val="16"/>
          <w:szCs w:val="16"/>
        </w:rPr>
        <w:t>记录x中域的个数</w:t>
      </w:r>
    </w:p>
    <w:p w14:paraId="4694AA15">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y←x.fi</w:t>
      </w:r>
      <w:r>
        <w:rPr>
          <w:rFonts w:hint="eastAsia"/>
          <w:color w:val="376092" w:themeColor="accent1" w:themeShade="BF"/>
          <w:sz w:val="16"/>
          <w:szCs w:val="16"/>
        </w:rPr>
        <w:t xml:space="preserve"> //提取下个处理的域</w:t>
      </w:r>
    </w:p>
    <w:p w14:paraId="504DCD75">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if y</w:t>
      </w:r>
      <w:r>
        <w:rPr>
          <w:rFonts w:hint="eastAsia"/>
          <w:color w:val="376092" w:themeColor="accent1" w:themeShade="BF"/>
          <w:sz w:val="16"/>
          <w:szCs w:val="16"/>
        </w:rPr>
        <w:t>是指针且没被标记</w:t>
      </w:r>
    </w:p>
    <w:p w14:paraId="0622425E">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x.fi←t; </w:t>
      </w:r>
      <w:r>
        <w:rPr>
          <w:rFonts w:hint="eastAsia"/>
          <w:color w:val="376092" w:themeColor="accent1" w:themeShade="BF"/>
          <w:sz w:val="16"/>
          <w:szCs w:val="16"/>
        </w:rPr>
        <w:t xml:space="preserve"> </w:t>
      </w:r>
      <w:r>
        <w:rPr>
          <w:color w:val="376092" w:themeColor="accent1" w:themeShade="BF"/>
          <w:sz w:val="16"/>
          <w:szCs w:val="16"/>
        </w:rPr>
        <w:t xml:space="preserve">t←x; </w:t>
      </w:r>
      <w:r>
        <w:rPr>
          <w:rFonts w:hint="eastAsia"/>
          <w:color w:val="376092" w:themeColor="accent1" w:themeShade="BF"/>
          <w:sz w:val="16"/>
          <w:szCs w:val="16"/>
        </w:rPr>
        <w:t xml:space="preserve"> </w:t>
      </w:r>
    </w:p>
    <w:p w14:paraId="3E1C1209">
      <w:pPr>
        <w:pBdr>
          <w:bottom w:val="single" w:color="auto" w:sz="4" w:space="1"/>
        </w:pBdr>
        <w:spacing w:line="160" w:lineRule="exact"/>
        <w:jc w:val="left"/>
        <w:rPr>
          <w:color w:val="376092" w:themeColor="accent1" w:themeShade="BF"/>
          <w:sz w:val="16"/>
          <w:szCs w:val="16"/>
        </w:rPr>
      </w:pPr>
      <w:r>
        <w:rPr>
          <w:rFonts w:hint="eastAsia"/>
          <w:color w:val="376092" w:themeColor="accent1" w:themeShade="BF"/>
          <w:sz w:val="16"/>
          <w:szCs w:val="16"/>
        </w:rPr>
        <w:t>//目光聚焦于处理的域</w:t>
      </w:r>
    </w:p>
    <w:p w14:paraId="38CB6B5E">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x←y</w:t>
      </w:r>
    </w:p>
    <w:p w14:paraId="53CFD593">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mark x; </w:t>
      </w:r>
      <w:r>
        <w:rPr>
          <w:rFonts w:hint="eastAsia"/>
          <w:color w:val="376092" w:themeColor="accent1" w:themeShade="BF"/>
          <w:sz w:val="16"/>
          <w:szCs w:val="16"/>
        </w:rPr>
        <w:t xml:space="preserve"> </w:t>
      </w:r>
      <w:r>
        <w:rPr>
          <w:color w:val="376092" w:themeColor="accent1" w:themeShade="BF"/>
          <w:sz w:val="16"/>
          <w:szCs w:val="16"/>
        </w:rPr>
        <w:t xml:space="preserve">done[x]←0 </w:t>
      </w:r>
    </w:p>
    <w:p w14:paraId="67413A99">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else</w:t>
      </w:r>
    </w:p>
    <w:p w14:paraId="6E40B103">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w:t>
      </w:r>
      <w:r>
        <w:rPr>
          <w:color w:val="376092" w:themeColor="accent1" w:themeShade="BF"/>
          <w:sz w:val="16"/>
          <w:szCs w:val="16"/>
        </w:rPr>
        <w:tab/>
      </w:r>
      <w:r>
        <w:rPr>
          <w:color w:val="376092" w:themeColor="accent1" w:themeShade="BF"/>
          <w:sz w:val="16"/>
          <w:szCs w:val="16"/>
        </w:rPr>
        <w:t>done[x]←i+1</w:t>
      </w:r>
    </w:p>
    <w:p w14:paraId="482D24B5">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else</w:t>
      </w:r>
      <w:r>
        <w:rPr>
          <w:rFonts w:hint="eastAsia"/>
          <w:color w:val="376092" w:themeColor="accent1" w:themeShade="BF"/>
          <w:sz w:val="16"/>
          <w:szCs w:val="16"/>
        </w:rPr>
        <w:t xml:space="preserve"> //x的所有域处理完了</w:t>
      </w:r>
    </w:p>
    <w:p w14:paraId="06E60222">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y←x;</w:t>
      </w:r>
      <w:r>
        <w:rPr>
          <w:rFonts w:hint="eastAsia"/>
          <w:color w:val="376092" w:themeColor="accent1" w:themeShade="BF"/>
          <w:sz w:val="16"/>
          <w:szCs w:val="16"/>
        </w:rPr>
        <w:t xml:space="preserve"> </w:t>
      </w:r>
      <w:r>
        <w:rPr>
          <w:color w:val="376092" w:themeColor="accent1" w:themeShade="BF"/>
          <w:sz w:val="16"/>
          <w:szCs w:val="16"/>
        </w:rPr>
        <w:t xml:space="preserve"> x←t /*恢复*/</w:t>
      </w:r>
    </w:p>
    <w:p w14:paraId="40EC85AD">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if x=nil then return </w:t>
      </w:r>
    </w:p>
    <w:p w14:paraId="4CD127F2">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i←done[x]</w:t>
      </w:r>
    </w:p>
    <w:p w14:paraId="0EF6508D">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t←x.fi; </w:t>
      </w:r>
      <w:r>
        <w:rPr>
          <w:rFonts w:hint="eastAsia"/>
          <w:color w:val="376092" w:themeColor="accent1" w:themeShade="BF"/>
          <w:sz w:val="16"/>
          <w:szCs w:val="16"/>
        </w:rPr>
        <w:t xml:space="preserve"> </w:t>
      </w:r>
      <w:r>
        <w:rPr>
          <w:color w:val="376092" w:themeColor="accent1" w:themeShade="BF"/>
          <w:sz w:val="16"/>
          <w:szCs w:val="16"/>
        </w:rPr>
        <w:t>x.fi←y</w:t>
      </w:r>
    </w:p>
    <w:p w14:paraId="2E82BC3F">
      <w:pPr>
        <w:pBdr>
          <w:bottom w:val="single" w:color="auto" w:sz="4" w:space="1"/>
        </w:pBdr>
        <w:spacing w:line="160" w:lineRule="exact"/>
        <w:jc w:val="left"/>
        <w:rPr>
          <w:color w:val="376092" w:themeColor="accent1" w:themeShade="BF"/>
          <w:sz w:val="16"/>
          <w:szCs w:val="16"/>
        </w:rPr>
      </w:pPr>
      <w:r>
        <w:rPr>
          <w:rFonts w:hint="eastAsia"/>
          <w:color w:val="376092" w:themeColor="accent1" w:themeShade="BF"/>
          <w:sz w:val="16"/>
          <w:szCs w:val="16"/>
        </w:rPr>
        <w:t xml:space="preserve">            //继续考虑x下一个域</w:t>
      </w:r>
    </w:p>
    <w:p w14:paraId="1A7CD856">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done[x]←i+1</w:t>
      </w:r>
      <w:r>
        <w:rPr>
          <w:rFonts w:hint="eastAsia"/>
          <w:color w:val="376092" w:themeColor="accent1" w:themeShade="BF"/>
          <w:sz w:val="16"/>
          <w:szCs w:val="16"/>
        </w:rPr>
        <w:t xml:space="preserve"> </w:t>
      </w:r>
    </w:p>
    <w:p w14:paraId="275C8B12">
      <w:pPr>
        <w:pBdr>
          <w:bottom w:val="single" w:color="auto" w:sz="4" w:space="1"/>
        </w:pBdr>
        <w:spacing w:line="0" w:lineRule="atLeast"/>
        <w:jc w:val="left"/>
        <w:rPr>
          <w:color w:val="376092" w:themeColor="accent1" w:themeShade="BF"/>
          <w:sz w:val="16"/>
          <w:szCs w:val="16"/>
        </w:rPr>
      </w:pPr>
      <w:r>
        <w:rPr>
          <w:color w:val="376092" w:themeColor="accent1" w:themeShade="BF"/>
          <w:sz w:val="16"/>
          <w:szCs w:val="16"/>
        </w:rPr>
        <w:drawing>
          <wp:inline distT="0" distB="0" distL="0" distR="0">
            <wp:extent cx="1870710" cy="667385"/>
            <wp:effectExtent l="0" t="0" r="0" b="5715"/>
            <wp:docPr id="1577669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69305" name="图片 1"/>
                    <pic:cNvPicPr>
                      <a:picLocks noChangeAspect="1"/>
                    </pic:cNvPicPr>
                  </pic:nvPicPr>
                  <pic:blipFill>
                    <a:blip r:embed="rId55"/>
                    <a:stretch>
                      <a:fillRect/>
                    </a:stretch>
                  </pic:blipFill>
                  <pic:spPr>
                    <a:xfrm>
                      <a:off x="0" y="0"/>
                      <a:ext cx="1870710" cy="667385"/>
                    </a:xfrm>
                    <a:prstGeom prst="rect">
                      <a:avLst/>
                    </a:prstGeom>
                  </pic:spPr>
                </pic:pic>
              </a:graphicData>
            </a:graphic>
          </wp:inline>
        </w:drawing>
      </w:r>
    </w:p>
    <w:p w14:paraId="6643BD72">
      <w:pPr>
        <w:pBdr>
          <w:bottom w:val="single" w:color="auto" w:sz="4" w:space="1"/>
        </w:pBdr>
        <w:spacing w:line="0" w:lineRule="atLeast"/>
        <w:jc w:val="left"/>
        <w:rPr>
          <w:color w:val="376092" w:themeColor="accent1" w:themeShade="BF"/>
          <w:sz w:val="16"/>
          <w:szCs w:val="16"/>
        </w:rPr>
      </w:pPr>
      <w:r>
        <w:rPr>
          <w:color w:val="376092" w:themeColor="accent1" w:themeShade="BF"/>
          <w:sz w:val="16"/>
          <w:szCs w:val="16"/>
        </w:rPr>
        <w:drawing>
          <wp:inline distT="0" distB="0" distL="0" distR="0">
            <wp:extent cx="875030" cy="533400"/>
            <wp:effectExtent l="0" t="0" r="1270" b="0"/>
            <wp:docPr id="213749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9966" name="图片 1"/>
                    <pic:cNvPicPr>
                      <a:picLocks noChangeAspect="1"/>
                    </pic:cNvPicPr>
                  </pic:nvPicPr>
                  <pic:blipFill>
                    <a:blip r:embed="rId56"/>
                    <a:stretch>
                      <a:fillRect/>
                    </a:stretch>
                  </pic:blipFill>
                  <pic:spPr>
                    <a:xfrm>
                      <a:off x="0" y="0"/>
                      <a:ext cx="894077" cy="544828"/>
                    </a:xfrm>
                    <a:prstGeom prst="rect">
                      <a:avLst/>
                    </a:prstGeom>
                  </pic:spPr>
                </pic:pic>
              </a:graphicData>
            </a:graphic>
          </wp:inline>
        </w:drawing>
      </w:r>
      <w:r>
        <w:rPr>
          <w:color w:val="376092" w:themeColor="accent1" w:themeShade="BF"/>
          <w:sz w:val="16"/>
          <w:szCs w:val="16"/>
        </w:rPr>
        <w:drawing>
          <wp:inline distT="0" distB="0" distL="0" distR="0">
            <wp:extent cx="875030" cy="525780"/>
            <wp:effectExtent l="0" t="0" r="1270" b="0"/>
            <wp:docPr id="338294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94402" name="图片 1"/>
                    <pic:cNvPicPr>
                      <a:picLocks noChangeAspect="1"/>
                    </pic:cNvPicPr>
                  </pic:nvPicPr>
                  <pic:blipFill>
                    <a:blip r:embed="rId57"/>
                    <a:stretch>
                      <a:fillRect/>
                    </a:stretch>
                  </pic:blipFill>
                  <pic:spPr>
                    <a:xfrm>
                      <a:off x="0" y="0"/>
                      <a:ext cx="889080" cy="534837"/>
                    </a:xfrm>
                    <a:prstGeom prst="rect">
                      <a:avLst/>
                    </a:prstGeom>
                  </pic:spPr>
                </pic:pic>
              </a:graphicData>
            </a:graphic>
          </wp:inline>
        </w:drawing>
      </w:r>
    </w:p>
    <w:p w14:paraId="6E8138FD">
      <w:pPr>
        <w:pBdr>
          <w:bottom w:val="single" w:color="auto" w:sz="4" w:space="1"/>
        </w:pBdr>
        <w:spacing w:line="0" w:lineRule="atLeast"/>
        <w:jc w:val="left"/>
        <w:rPr>
          <w:sz w:val="16"/>
          <w:szCs w:val="16"/>
        </w:rPr>
      </w:pPr>
      <w:r>
        <w:rPr>
          <w:rFonts w:hint="eastAsia"/>
          <w:b/>
          <w:bCs/>
          <w:sz w:val="16"/>
          <w:szCs w:val="16"/>
          <w:u w:val="single"/>
        </w:rPr>
        <w:t>空闲表数组</w:t>
      </w:r>
      <w:r>
        <w:rPr>
          <w:rFonts w:hint="eastAsia"/>
          <w:sz w:val="16"/>
          <w:szCs w:val="16"/>
        </w:rPr>
        <w:t>：相同大小的空闲空间链接在一起</w:t>
      </w:r>
      <w:r>
        <w:rPr>
          <w:sz w:val="16"/>
          <w:szCs w:val="16"/>
        </w:rPr>
        <w:t>,</w:t>
      </w:r>
      <w:r>
        <w:rPr>
          <w:rFonts w:hint="eastAsia"/>
          <w:sz w:val="16"/>
          <w:szCs w:val="16"/>
        </w:rPr>
        <w:t>需要i空间</w:t>
      </w:r>
      <w:r>
        <w:rPr>
          <w:sz w:val="16"/>
          <w:szCs w:val="16"/>
        </w:rPr>
        <w:t>,</w:t>
      </w:r>
      <w:r>
        <w:rPr>
          <w:rFonts w:hint="eastAsia"/>
          <w:sz w:val="16"/>
          <w:szCs w:val="16"/>
        </w:rPr>
        <w:t>从freelist</w:t>
      </w:r>
      <w:r>
        <w:rPr>
          <w:sz w:val="16"/>
          <w:szCs w:val="16"/>
        </w:rPr>
        <w:t>[i]</w:t>
      </w:r>
      <w:r>
        <w:rPr>
          <w:rFonts w:hint="eastAsia"/>
          <w:sz w:val="16"/>
          <w:szCs w:val="16"/>
        </w:rPr>
        <w:t>中找</w:t>
      </w:r>
      <w:r>
        <w:rPr>
          <w:sz w:val="16"/>
          <w:szCs w:val="16"/>
        </w:rPr>
        <w:t>;</w:t>
      </w:r>
      <w:r>
        <w:rPr>
          <w:rFonts w:hint="eastAsia"/>
          <w:sz w:val="16"/>
          <w:szCs w:val="16"/>
        </w:rPr>
        <w:t>或者从更大的freelist</w:t>
      </w:r>
      <w:r>
        <w:rPr>
          <w:sz w:val="16"/>
          <w:szCs w:val="16"/>
        </w:rPr>
        <w:t>[j]</w:t>
      </w:r>
      <w:r>
        <w:rPr>
          <w:rFonts w:hint="eastAsia"/>
          <w:sz w:val="16"/>
          <w:szCs w:val="16"/>
        </w:rPr>
        <w:t>分割</w:t>
      </w:r>
      <w:r>
        <w:rPr>
          <w:sz w:val="16"/>
          <w:szCs w:val="16"/>
        </w:rPr>
        <w:t>,</w:t>
      </w:r>
      <w:r>
        <w:rPr>
          <w:rFonts w:hint="eastAsia"/>
          <w:sz w:val="16"/>
          <w:szCs w:val="16"/>
        </w:rPr>
        <w:t>剩下的放入</w:t>
      </w:r>
      <w:r>
        <w:rPr>
          <w:sz w:val="16"/>
          <w:szCs w:val="16"/>
        </w:rPr>
        <w:t>freelist[j-i]</w:t>
      </w:r>
    </w:p>
    <w:p w14:paraId="7604B364">
      <w:pPr>
        <w:pBdr>
          <w:bottom w:val="single" w:color="auto" w:sz="4" w:space="1"/>
        </w:pBdr>
        <w:spacing w:line="0" w:lineRule="atLeast"/>
        <w:jc w:val="left"/>
        <w:rPr>
          <w:sz w:val="16"/>
          <w:szCs w:val="16"/>
        </w:rPr>
      </w:pPr>
      <w:r>
        <w:rPr>
          <w:rFonts w:hint="eastAsia"/>
          <w:b/>
          <w:bCs/>
          <w:sz w:val="16"/>
          <w:szCs w:val="16"/>
          <w:u w:val="single"/>
        </w:rPr>
        <w:t>外部碎片</w:t>
      </w:r>
      <w:r>
        <w:rPr>
          <w:rFonts w:hint="eastAsia"/>
          <w:sz w:val="16"/>
          <w:szCs w:val="16"/>
        </w:rPr>
        <w:t>：要分配n却只有有很多大小小于n 的空闲记录</w:t>
      </w:r>
    </w:p>
    <w:p w14:paraId="295789A6">
      <w:pPr>
        <w:pBdr>
          <w:bottom w:val="single" w:color="auto" w:sz="4" w:space="1"/>
        </w:pBdr>
        <w:spacing w:line="0" w:lineRule="atLeast"/>
        <w:jc w:val="left"/>
        <w:rPr>
          <w:sz w:val="16"/>
          <w:szCs w:val="16"/>
        </w:rPr>
      </w:pPr>
      <w:r>
        <w:rPr>
          <w:rFonts w:hint="eastAsia"/>
          <w:b/>
          <w:bCs/>
          <w:sz w:val="16"/>
          <w:szCs w:val="16"/>
          <w:u w:val="single"/>
        </w:rPr>
        <w:t>内部碎片</w:t>
      </w:r>
      <w:r>
        <w:rPr>
          <w:rFonts w:hint="eastAsia"/>
          <w:sz w:val="16"/>
          <w:szCs w:val="16"/>
        </w:rPr>
        <w:t>：需要3K，但是OS一次分配最小4K，就有1K的记录之内的空闲空间</w:t>
      </w:r>
    </w:p>
    <w:p w14:paraId="42842E0A">
      <w:pPr>
        <w:pBdr>
          <w:bottom w:val="single" w:color="auto" w:sz="4" w:space="1"/>
        </w:pBdr>
        <w:spacing w:line="180" w:lineRule="exact"/>
        <w:jc w:val="left"/>
        <w:rPr>
          <w:b/>
          <w:bCs/>
          <w:sz w:val="16"/>
          <w:szCs w:val="16"/>
          <w:highlight w:val="yellow"/>
        </w:rPr>
      </w:pPr>
      <w:r>
        <w:rPr>
          <w:rFonts w:hint="eastAsia"/>
          <w:b/>
          <w:bCs/>
          <w:sz w:val="16"/>
          <w:szCs w:val="16"/>
          <w:highlight w:val="yellow"/>
        </w:rPr>
        <w:t>13.</w:t>
      </w:r>
      <w:r>
        <w:rPr>
          <w:b/>
          <w:bCs/>
          <w:sz w:val="16"/>
          <w:szCs w:val="16"/>
          <w:highlight w:val="yellow"/>
        </w:rPr>
        <w:t>2 Reference Counts引用计数</w:t>
      </w:r>
    </w:p>
    <w:p w14:paraId="63E70475">
      <w:pPr>
        <w:pBdr>
          <w:bottom w:val="single" w:color="auto" w:sz="4" w:space="1"/>
        </w:pBdr>
        <w:spacing w:line="180" w:lineRule="exact"/>
        <w:jc w:val="left"/>
        <w:rPr>
          <w:sz w:val="16"/>
          <w:szCs w:val="16"/>
        </w:rPr>
      </w:pPr>
      <w:r>
        <w:rPr>
          <w:rFonts w:hint="eastAsia"/>
          <w:b/>
          <w:bCs/>
          <w:sz w:val="16"/>
          <w:szCs w:val="16"/>
          <w:u w:val="single"/>
        </w:rPr>
        <w:t>1.</w:t>
      </w:r>
      <w:r>
        <w:rPr>
          <w:rFonts w:hint="eastAsia"/>
          <w:sz w:val="16"/>
          <w:szCs w:val="16"/>
        </w:rPr>
        <w:t>跟踪有多少指针指向每条记录</w:t>
      </w:r>
    </w:p>
    <w:p w14:paraId="728439F3">
      <w:pPr>
        <w:pBdr>
          <w:bottom w:val="single" w:color="auto" w:sz="4" w:space="1"/>
        </w:pBdr>
        <w:spacing w:line="180" w:lineRule="exact"/>
        <w:jc w:val="left"/>
        <w:rPr>
          <w:sz w:val="16"/>
          <w:szCs w:val="16"/>
        </w:rPr>
      </w:pPr>
      <w:r>
        <w:rPr>
          <w:rFonts w:hint="eastAsia"/>
          <w:b/>
          <w:bCs/>
          <w:sz w:val="16"/>
          <w:szCs w:val="16"/>
          <w:u w:val="single"/>
        </w:rPr>
        <w:t>2.实现：</w:t>
      </w:r>
      <w:r>
        <w:rPr>
          <w:rFonts w:hint="eastAsia"/>
          <w:sz w:val="16"/>
          <w:szCs w:val="16"/>
        </w:rPr>
        <w:t>①每当p被存储到x.fi中时，p的引用计数就会增加，并且x.fi先前所指向的引用计数被减少。②如果某个记录r的引用计数达到零，则将r放入free lists。</w:t>
      </w:r>
      <w:r>
        <w:rPr>
          <w:rFonts w:hint="eastAsia"/>
          <w:b/>
          <w:bCs/>
          <w:sz w:val="16"/>
          <w:szCs w:val="16"/>
        </w:rPr>
        <w:t>r指向的所有其他记录的引用计数递减</w:t>
      </w:r>
      <w:r>
        <w:rPr>
          <w:rFonts w:hint="eastAsia"/>
          <w:sz w:val="16"/>
          <w:szCs w:val="16"/>
        </w:rPr>
        <w:t>。</w:t>
      </w:r>
    </w:p>
    <w:p w14:paraId="136328D2">
      <w:pPr>
        <w:pBdr>
          <w:bottom w:val="single" w:color="auto" w:sz="4" w:space="1"/>
        </w:pBdr>
        <w:spacing w:line="180" w:lineRule="exact"/>
        <w:jc w:val="left"/>
        <w:rPr>
          <w:sz w:val="16"/>
          <w:szCs w:val="16"/>
        </w:rPr>
      </w:pPr>
      <w:r>
        <w:rPr>
          <w:rFonts w:hint="eastAsia"/>
          <w:b/>
          <w:bCs/>
          <w:sz w:val="16"/>
          <w:szCs w:val="16"/>
          <w:u w:val="single"/>
        </w:rPr>
        <w:t>优化</w:t>
      </w:r>
      <w:r>
        <w:rPr>
          <w:rFonts w:hint="eastAsia"/>
          <w:sz w:val="16"/>
          <w:szCs w:val="16"/>
          <w:u w:val="single"/>
        </w:rPr>
        <w:t>：</w:t>
      </w:r>
      <w:r>
        <w:rPr>
          <w:rFonts w:hint="eastAsia"/>
          <w:sz w:val="16"/>
          <w:szCs w:val="16"/>
        </w:rPr>
        <w:t>一次垃圾回收可能会产生一个链式的引用计数减少</w:t>
      </w:r>
      <w:r>
        <w:rPr>
          <w:sz w:val="16"/>
          <w:szCs w:val="16"/>
        </w:rPr>
        <w:t>,</w:t>
      </w:r>
      <w:r>
        <w:rPr>
          <w:rFonts w:hint="eastAsia"/>
          <w:sz w:val="16"/>
          <w:szCs w:val="16"/>
        </w:rPr>
        <w:t>消耗较长的时间</w:t>
      </w:r>
    </w:p>
    <w:p w14:paraId="4B1A8853">
      <w:pPr>
        <w:pBdr>
          <w:bottom w:val="single" w:color="auto" w:sz="4" w:space="1"/>
        </w:pBdr>
        <w:spacing w:line="180" w:lineRule="exact"/>
        <w:jc w:val="left"/>
        <w:rPr>
          <w:sz w:val="16"/>
          <w:szCs w:val="16"/>
        </w:rPr>
      </w:pPr>
      <w:r>
        <w:rPr>
          <w:b/>
          <w:bCs/>
          <w:sz w:val="16"/>
          <w:szCs w:val="16"/>
          <w:u w:val="single"/>
        </w:rPr>
        <w:drawing>
          <wp:anchor distT="0" distB="0" distL="114300" distR="114300" simplePos="0" relativeHeight="251662336" behindDoc="0" locked="0" layoutInCell="1" allowOverlap="1">
            <wp:simplePos x="0" y="0"/>
            <wp:positionH relativeFrom="column">
              <wp:posOffset>1032510</wp:posOffset>
            </wp:positionH>
            <wp:positionV relativeFrom="paragraph">
              <wp:posOffset>528955</wp:posOffset>
            </wp:positionV>
            <wp:extent cx="825500" cy="848995"/>
            <wp:effectExtent l="0" t="0" r="0" b="1905"/>
            <wp:wrapSquare wrapText="bothSides"/>
            <wp:docPr id="3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0"/>
                    <pic:cNvPicPr>
                      <a:picLocks noChangeAspect="1"/>
                    </pic:cNvPicPr>
                  </pic:nvPicPr>
                  <pic:blipFill>
                    <a:blip r:embed="rId58"/>
                    <a:stretch>
                      <a:fillRect/>
                    </a:stretch>
                  </pic:blipFill>
                  <pic:spPr>
                    <a:xfrm>
                      <a:off x="0" y="0"/>
                      <a:ext cx="825500" cy="848995"/>
                    </a:xfrm>
                    <a:prstGeom prst="rect">
                      <a:avLst/>
                    </a:prstGeom>
                    <a:noFill/>
                    <a:ln>
                      <a:noFill/>
                    </a:ln>
                  </pic:spPr>
                </pic:pic>
              </a:graphicData>
            </a:graphic>
          </wp:anchor>
        </w:drawing>
      </w:r>
      <w:r>
        <w:rPr>
          <w:rFonts w:hint="eastAsia"/>
          <w:sz w:val="16"/>
          <w:szCs w:val="16"/>
        </w:rPr>
        <w:t>我们不是在将r放到空闲表时，就马上减少r.fi的所指向的记录的计数</w:t>
      </w:r>
      <w:r>
        <w:rPr>
          <w:sz w:val="16"/>
          <w:szCs w:val="16"/>
        </w:rPr>
        <w:t>.</w:t>
      </w:r>
      <w:r>
        <w:rPr>
          <w:rFonts w:hint="eastAsia"/>
          <w:b/>
          <w:bCs/>
          <w:sz w:val="16"/>
          <w:szCs w:val="16"/>
        </w:rPr>
        <w:t>而是</w:t>
      </w:r>
      <w:r>
        <w:rPr>
          <w:b/>
          <w:bCs/>
          <w:sz w:val="16"/>
          <w:szCs w:val="16"/>
        </w:rPr>
        <w:t>,</w:t>
      </w:r>
      <w:r>
        <w:rPr>
          <w:rFonts w:hint="eastAsia"/>
          <w:b/>
          <w:bCs/>
          <w:sz w:val="16"/>
          <w:szCs w:val="16"/>
        </w:rPr>
        <w:t>将r从空闲表中删除时</w:t>
      </w:r>
      <w:r>
        <w:rPr>
          <w:b/>
          <w:bCs/>
          <w:sz w:val="16"/>
          <w:szCs w:val="16"/>
        </w:rPr>
        <w:t>,</w:t>
      </w:r>
      <w:r>
        <w:rPr>
          <w:rFonts w:hint="eastAsia"/>
          <w:b/>
          <w:bCs/>
          <w:sz w:val="16"/>
          <w:szCs w:val="16"/>
        </w:rPr>
        <w:t>用作其他用途的时候</w:t>
      </w:r>
      <w:r>
        <w:rPr>
          <w:b/>
          <w:bCs/>
          <w:sz w:val="16"/>
          <w:szCs w:val="16"/>
        </w:rPr>
        <w:t>,</w:t>
      </w:r>
      <w:r>
        <w:rPr>
          <w:rFonts w:hint="eastAsia"/>
          <w:b/>
          <w:bCs/>
          <w:sz w:val="16"/>
          <w:szCs w:val="16"/>
        </w:rPr>
        <w:t>我们才去“递归地”减少r.fi的所指向的记录的计数</w:t>
      </w:r>
    </w:p>
    <w:p w14:paraId="55B00328">
      <w:pPr>
        <w:pBdr>
          <w:bottom w:val="single" w:color="auto" w:sz="4" w:space="1"/>
        </w:pBdr>
        <w:spacing w:line="180" w:lineRule="exact"/>
        <w:jc w:val="left"/>
        <w:rPr>
          <w:sz w:val="16"/>
          <w:szCs w:val="16"/>
        </w:rPr>
      </w:pPr>
      <w:r>
        <w:rPr>
          <w:rFonts w:hint="eastAsia"/>
          <w:b/>
          <w:bCs/>
          <w:sz w:val="16"/>
          <w:szCs w:val="16"/>
          <w:u w:val="single"/>
        </w:rPr>
        <w:t>3.问题：</w:t>
      </w:r>
      <w:r>
        <w:rPr>
          <w:rFonts w:hint="eastAsia"/>
          <w:sz w:val="16"/>
          <w:szCs w:val="16"/>
        </w:rPr>
        <w:t>①cycles of garbage不能回收。这些元素不可达，但是引用计数不为0</w:t>
      </w:r>
    </w:p>
    <w:p w14:paraId="5C75F450">
      <w:pPr>
        <w:pBdr>
          <w:bottom w:val="single" w:color="auto" w:sz="4" w:space="1"/>
        </w:pBdr>
        <w:spacing w:line="180" w:lineRule="exact"/>
        <w:jc w:val="left"/>
        <w:rPr>
          <w:sz w:val="16"/>
          <w:szCs w:val="16"/>
        </w:rPr>
      </w:pPr>
      <w:r>
        <w:rPr>
          <w:rFonts w:hint="eastAsia"/>
          <w:sz w:val="16"/>
          <w:szCs w:val="16"/>
        </w:rPr>
        <w:t>②增加引用计数的开销非常大。对于每个机器指令x.fi←p，程序必须执行代码</w:t>
      </w:r>
    </w:p>
    <w:p w14:paraId="53E0B19D">
      <w:pPr>
        <w:pBdr>
          <w:bottom w:val="single" w:color="auto" w:sz="4" w:space="1"/>
        </w:pBdr>
        <w:spacing w:line="180" w:lineRule="exact"/>
        <w:jc w:val="left"/>
        <w:rPr>
          <w:sz w:val="16"/>
          <w:szCs w:val="16"/>
        </w:rPr>
      </w:pPr>
      <w:r>
        <w:rPr>
          <w:rFonts w:hint="eastAsia"/>
          <w:b/>
          <w:bCs/>
          <w:sz w:val="16"/>
          <w:szCs w:val="16"/>
          <w:u w:val="single"/>
        </w:rPr>
        <w:t>4.解决：</w:t>
      </w:r>
      <w:r>
        <w:rPr>
          <w:rFonts w:hint="eastAsia"/>
          <w:sz w:val="16"/>
          <w:szCs w:val="16"/>
        </w:rPr>
        <w:t>①显式地打破所有循环②将引用计数与偶尔的标记-清除收集结合</w:t>
      </w:r>
    </w:p>
    <w:p w14:paraId="6076CDD6">
      <w:pPr>
        <w:pBdr>
          <w:bottom w:val="single" w:color="auto" w:sz="4" w:space="1"/>
        </w:pBdr>
        <w:spacing w:line="180" w:lineRule="exact"/>
        <w:jc w:val="left"/>
        <w:rPr>
          <w:sz w:val="16"/>
          <w:szCs w:val="16"/>
        </w:rPr>
      </w:pPr>
      <w:r>
        <w:rPr>
          <w:b/>
          <w:bCs/>
          <w:sz w:val="16"/>
          <w:szCs w:val="16"/>
          <w:highlight w:val="yellow"/>
        </w:rPr>
        <w:t>13.3 Copying Collection</w:t>
      </w:r>
      <w:r>
        <w:rPr>
          <w:rFonts w:hint="eastAsia"/>
          <w:b/>
          <w:bCs/>
          <w:sz w:val="16"/>
          <w:szCs w:val="16"/>
          <w:highlight w:val="yellow"/>
        </w:rPr>
        <w:t>复制式收集</w:t>
      </w:r>
    </w:p>
    <w:p w14:paraId="0E4393C8">
      <w:pPr>
        <w:pBdr>
          <w:bottom w:val="single" w:color="auto" w:sz="4" w:space="1"/>
        </w:pBdr>
        <w:spacing w:line="180" w:lineRule="exact"/>
        <w:jc w:val="left"/>
        <w:rPr>
          <w:sz w:val="16"/>
          <w:szCs w:val="16"/>
        </w:rPr>
      </w:pPr>
      <w:r>
        <w:rPr>
          <w:rFonts w:hint="eastAsia"/>
          <w:b/>
          <w:bCs/>
          <w:sz w:val="16"/>
          <w:szCs w:val="16"/>
          <w:u w:val="single"/>
        </w:rPr>
        <w:t>1.思路</w:t>
      </w:r>
      <w:r>
        <w:rPr>
          <w:rFonts w:hint="eastAsia"/>
          <w:sz w:val="16"/>
          <w:szCs w:val="16"/>
        </w:rPr>
        <w:t>：遍历堆中from-space部分，在to-space构建同构副本isomorphic copy，之后整个from-space成为不可达部分</w:t>
      </w:r>
    </w:p>
    <w:p w14:paraId="4B385D24">
      <w:pPr>
        <w:pBdr>
          <w:bottom w:val="single" w:color="auto" w:sz="4" w:space="1"/>
        </w:pBdr>
        <w:spacing w:line="240" w:lineRule="atLeast"/>
        <w:jc w:val="left"/>
        <w:rPr>
          <w:sz w:val="16"/>
          <w:szCs w:val="16"/>
        </w:rPr>
      </w:pPr>
      <w:r>
        <w:rPr>
          <w:sz w:val="16"/>
          <w:szCs w:val="16"/>
        </w:rPr>
        <w:drawing>
          <wp:inline distT="0" distB="0" distL="0" distR="0">
            <wp:extent cx="1870710" cy="1042670"/>
            <wp:effectExtent l="0" t="0" r="0" b="0"/>
            <wp:docPr id="673360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60320" name="图片 1"/>
                    <pic:cNvPicPr>
                      <a:picLocks noChangeAspect="1"/>
                    </pic:cNvPicPr>
                  </pic:nvPicPr>
                  <pic:blipFill>
                    <a:blip r:embed="rId59"/>
                    <a:stretch>
                      <a:fillRect/>
                    </a:stretch>
                  </pic:blipFill>
                  <pic:spPr>
                    <a:xfrm>
                      <a:off x="0" y="0"/>
                      <a:ext cx="1870710" cy="1042670"/>
                    </a:xfrm>
                    <a:prstGeom prst="rect">
                      <a:avLst/>
                    </a:prstGeom>
                  </pic:spPr>
                </pic:pic>
              </a:graphicData>
            </a:graphic>
          </wp:inline>
        </w:drawing>
      </w:r>
    </w:p>
    <w:p w14:paraId="518922B7">
      <w:pPr>
        <w:pBdr>
          <w:bottom w:val="single" w:color="auto" w:sz="4" w:space="1"/>
        </w:pBdr>
        <w:spacing w:line="180" w:lineRule="exact"/>
        <w:jc w:val="left"/>
        <w:rPr>
          <w:sz w:val="16"/>
          <w:szCs w:val="16"/>
        </w:rPr>
      </w:pPr>
      <w:r>
        <w:rPr>
          <w:rFonts w:hint="eastAsia"/>
          <w:b/>
          <w:bCs/>
          <w:sz w:val="16"/>
          <w:szCs w:val="16"/>
          <w:u w:val="single"/>
        </w:rPr>
        <w:t>2.过程</w:t>
      </w:r>
      <w:r>
        <w:rPr>
          <w:rFonts w:hint="eastAsia"/>
          <w:sz w:val="16"/>
          <w:szCs w:val="16"/>
        </w:rPr>
        <w:t>：</w:t>
      </w:r>
      <w:r>
        <w:rPr>
          <w:rFonts w:hint="eastAsia"/>
          <w:b/>
          <w:bCs/>
          <w:sz w:val="16"/>
          <w:szCs w:val="16"/>
        </w:rPr>
        <w:t>①Initiating a collection</w:t>
      </w:r>
      <w:r>
        <w:rPr>
          <w:rFonts w:hint="eastAsia"/>
          <w:sz w:val="16"/>
          <w:szCs w:val="16"/>
        </w:rPr>
        <w:t>：初始化指针next指向to-space开头</w:t>
      </w:r>
      <w:r>
        <w:rPr>
          <w:sz w:val="16"/>
          <w:szCs w:val="16"/>
        </w:rPr>
        <w:t>;</w:t>
      </w:r>
      <w:r>
        <w:rPr>
          <w:rFonts w:hint="eastAsia"/>
          <w:sz w:val="16"/>
          <w:szCs w:val="16"/>
        </w:rPr>
        <w:t>当在from-space中找到每个可访问的记录时</w:t>
      </w:r>
      <w:r>
        <w:rPr>
          <w:sz w:val="16"/>
          <w:szCs w:val="16"/>
        </w:rPr>
        <w:t>,</w:t>
      </w:r>
      <w:r>
        <w:rPr>
          <w:rFonts w:hint="eastAsia"/>
          <w:sz w:val="16"/>
          <w:szCs w:val="16"/>
        </w:rPr>
        <w:t>将其复制到的to-space的next位置</w:t>
      </w:r>
      <w:r>
        <w:rPr>
          <w:sz w:val="16"/>
          <w:szCs w:val="16"/>
        </w:rPr>
        <w:t>,</w:t>
      </w:r>
      <w:r>
        <w:rPr>
          <w:rFonts w:hint="eastAsia"/>
          <w:sz w:val="16"/>
          <w:szCs w:val="16"/>
        </w:rPr>
        <w:t>并增加next</w:t>
      </w:r>
    </w:p>
    <w:p w14:paraId="0FD45571">
      <w:pPr>
        <w:pBdr>
          <w:bottom w:val="single" w:color="auto" w:sz="4" w:space="1"/>
        </w:pBdr>
        <w:spacing w:line="180" w:lineRule="exact"/>
        <w:jc w:val="left"/>
        <w:rPr>
          <w:sz w:val="16"/>
          <w:szCs w:val="16"/>
        </w:rPr>
      </w:pPr>
      <w:r>
        <w:rPr>
          <w:rFonts w:hint="eastAsia"/>
          <w:b/>
          <w:bCs/>
          <w:sz w:val="16"/>
          <w:szCs w:val="16"/>
        </w:rPr>
        <w:t>②Forwarding</w:t>
      </w:r>
      <w:r>
        <w:rPr>
          <w:rFonts w:hint="eastAsia"/>
          <w:sz w:val="16"/>
          <w:szCs w:val="16"/>
        </w:rPr>
        <w:t>：给定一个指向from-space的指针p，使p指向to-space。有三种情况：</w:t>
      </w:r>
      <w:r>
        <w:rPr>
          <w:rFonts w:hint="eastAsia"/>
          <w:sz w:val="16"/>
          <w:szCs w:val="16"/>
          <w:highlight w:val="green"/>
        </w:rPr>
        <w:t>(1)</w:t>
      </w:r>
      <w:r>
        <w:rPr>
          <w:rFonts w:hint="eastAsia"/>
          <w:sz w:val="16"/>
          <w:szCs w:val="16"/>
        </w:rPr>
        <w:t>如果p当前指向的是from-space，并且p.f1指向to-space，那么我们直接返回p.f1</w:t>
      </w:r>
      <w:r>
        <w:rPr>
          <w:rFonts w:hint="eastAsia"/>
          <w:sz w:val="16"/>
          <w:szCs w:val="16"/>
          <w:highlight w:val="green"/>
        </w:rPr>
        <w:t>(2)</w:t>
      </w:r>
      <w:r>
        <w:rPr>
          <w:rFonts w:hint="eastAsia"/>
          <w:sz w:val="16"/>
          <w:szCs w:val="16"/>
        </w:rPr>
        <w:t>如果p当前指向的是from-space，并且p.f1不指向to-space，那么对于p的每一个域p.fi，我们都把它复制到to-space中，再让next指向p的最底下。最后返回p.f1</w:t>
      </w:r>
      <w:r>
        <w:rPr>
          <w:rFonts w:hint="eastAsia"/>
          <w:sz w:val="16"/>
          <w:szCs w:val="16"/>
          <w:highlight w:val="green"/>
        </w:rPr>
        <w:t xml:space="preserve"> (3)</w:t>
      </w:r>
      <w:r>
        <w:rPr>
          <w:rFonts w:hint="eastAsia"/>
          <w:sz w:val="16"/>
          <w:szCs w:val="16"/>
        </w:rPr>
        <w:t>若p不为指针或指向from-space外，则无操作。</w:t>
      </w:r>
    </w:p>
    <w:p w14:paraId="5FDE9835">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function Forward(p)</w:t>
      </w:r>
    </w:p>
    <w:p w14:paraId="79820005">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if p points to from-space</w:t>
      </w:r>
    </w:p>
    <w:p w14:paraId="0B47A6B2">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then if p. f1 points to to-space</w:t>
      </w:r>
    </w:p>
    <w:p w14:paraId="56D2BD46">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then return p. f1</w:t>
      </w:r>
    </w:p>
    <w:p w14:paraId="6DB412A0">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else for each field fi of p</w:t>
      </w:r>
    </w:p>
    <w:p w14:paraId="303B690E">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w:t>
      </w:r>
      <w:r>
        <w:rPr>
          <w:color w:val="376092" w:themeColor="accent1" w:themeShade="BF"/>
          <w:sz w:val="16"/>
          <w:szCs w:val="16"/>
        </w:rPr>
        <w:tab/>
      </w:r>
      <w:r>
        <w:rPr>
          <w:color w:val="376092" w:themeColor="accent1" w:themeShade="BF"/>
          <w:sz w:val="16"/>
          <w:szCs w:val="16"/>
        </w:rPr>
        <w:t>next. fi ← p. fi</w:t>
      </w:r>
    </w:p>
    <w:p w14:paraId="723A0B56">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p. f1 ← next</w:t>
      </w:r>
    </w:p>
    <w:p w14:paraId="37D1C67F">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next ← next+ size of record p</w:t>
      </w:r>
    </w:p>
    <w:p w14:paraId="05B8D154">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return p. f1</w:t>
      </w:r>
    </w:p>
    <w:p w14:paraId="1E43392B">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else return p</w:t>
      </w:r>
    </w:p>
    <w:p w14:paraId="13F4DC33">
      <w:pPr>
        <w:pBdr>
          <w:bottom w:val="single" w:color="auto" w:sz="4" w:space="1"/>
        </w:pBdr>
        <w:spacing w:line="180" w:lineRule="exact"/>
        <w:jc w:val="left"/>
        <w:rPr>
          <w:sz w:val="16"/>
          <w:szCs w:val="16"/>
        </w:rPr>
      </w:pPr>
      <w:r>
        <w:rPr>
          <w:rFonts w:hint="eastAsia"/>
          <w:b/>
          <w:bCs/>
          <w:sz w:val="16"/>
          <w:szCs w:val="16"/>
          <w:u w:val="single"/>
        </w:rPr>
        <w:t>3.Cheney算法</w:t>
      </w:r>
      <w:r>
        <w:rPr>
          <w:rFonts w:hint="eastAsia"/>
          <w:sz w:val="16"/>
          <w:szCs w:val="16"/>
          <w:u w:val="single"/>
        </w:rPr>
        <w:t>:</w:t>
      </w:r>
      <w:r>
        <w:rPr>
          <w:rFonts w:hint="eastAsia"/>
          <w:sz w:val="16"/>
          <w:szCs w:val="16"/>
        </w:rPr>
        <w:t>一种使用宽度优先搜索横向可达数据的集合算法</w:t>
      </w:r>
    </w:p>
    <w:p w14:paraId="33B03F22">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scan ← next ← beginning of to-space</w:t>
      </w:r>
    </w:p>
    <w:p w14:paraId="0B72D472">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for each root r</w:t>
      </w:r>
    </w:p>
    <w:p w14:paraId="4F4CCBC4">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ab/>
      </w:r>
      <w:r>
        <w:rPr>
          <w:color w:val="376092" w:themeColor="accent1" w:themeShade="BF"/>
          <w:sz w:val="16"/>
          <w:szCs w:val="16"/>
        </w:rPr>
        <w:t>r ← Forward(r)</w:t>
      </w:r>
    </w:p>
    <w:p w14:paraId="5031FA70">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while scan &lt; next</w:t>
      </w:r>
    </w:p>
    <w:p w14:paraId="28618B88">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for each field fi of record at scan</w:t>
      </w:r>
    </w:p>
    <w:p w14:paraId="4132A903">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 xml:space="preserve">    </w:t>
      </w:r>
      <w:r>
        <w:rPr>
          <w:color w:val="376092" w:themeColor="accent1" w:themeShade="BF"/>
          <w:sz w:val="16"/>
          <w:szCs w:val="16"/>
        </w:rPr>
        <w:tab/>
      </w:r>
      <w:r>
        <w:rPr>
          <w:color w:val="376092" w:themeColor="accent1" w:themeShade="BF"/>
          <w:sz w:val="16"/>
          <w:szCs w:val="16"/>
        </w:rPr>
        <w:t xml:space="preserve">  scan. fi ← Forward(scan. fi)</w:t>
      </w:r>
    </w:p>
    <w:p w14:paraId="4F8AB24E">
      <w:pPr>
        <w:pBdr>
          <w:bottom w:val="single" w:color="auto" w:sz="4" w:space="1"/>
        </w:pBdr>
        <w:spacing w:line="160" w:lineRule="exact"/>
        <w:jc w:val="left"/>
        <w:rPr>
          <w:color w:val="376092" w:themeColor="accent1" w:themeShade="BF"/>
          <w:sz w:val="16"/>
          <w:szCs w:val="16"/>
        </w:rPr>
      </w:pPr>
      <w:r>
        <w:rPr>
          <w:color w:val="376092" w:themeColor="accent1" w:themeShade="BF"/>
          <w:sz w:val="16"/>
          <w:szCs w:val="16"/>
        </w:rPr>
        <w:t>scan ← scan+ size of record at scan</w:t>
      </w:r>
    </w:p>
    <w:p w14:paraId="1C689F2A">
      <w:pPr>
        <w:pBdr>
          <w:bottom w:val="single" w:color="auto" w:sz="4" w:space="1"/>
        </w:pBdr>
        <w:spacing w:line="0" w:lineRule="atLeast"/>
        <w:jc w:val="left"/>
        <w:rPr>
          <w:sz w:val="16"/>
          <w:szCs w:val="16"/>
        </w:rPr>
      </w:pPr>
      <w:r>
        <w:rPr>
          <w:sz w:val="16"/>
          <w:szCs w:val="16"/>
        </w:rPr>
        <w:drawing>
          <wp:inline distT="0" distB="0" distL="0" distR="0">
            <wp:extent cx="840105" cy="924560"/>
            <wp:effectExtent l="0" t="0" r="0" b="2540"/>
            <wp:docPr id="3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2"/>
                    <pic:cNvPicPr>
                      <a:picLocks noChangeAspect="1"/>
                    </pic:cNvPicPr>
                  </pic:nvPicPr>
                  <pic:blipFill>
                    <a:blip r:embed="rId60"/>
                    <a:srcRect l="56435" b="48795"/>
                    <a:stretch>
                      <a:fillRect/>
                    </a:stretch>
                  </pic:blipFill>
                  <pic:spPr>
                    <a:xfrm>
                      <a:off x="0" y="0"/>
                      <a:ext cx="840160" cy="924735"/>
                    </a:xfrm>
                    <a:prstGeom prst="rect">
                      <a:avLst/>
                    </a:prstGeom>
                    <a:noFill/>
                    <a:ln>
                      <a:noFill/>
                    </a:ln>
                  </pic:spPr>
                </pic:pic>
              </a:graphicData>
            </a:graphic>
          </wp:inline>
        </w:drawing>
      </w:r>
      <w:r>
        <w:rPr>
          <w:sz w:val="16"/>
          <w:szCs w:val="16"/>
        </w:rPr>
        <w:t xml:space="preserve"> </w:t>
      </w:r>
      <w:r>
        <w:rPr>
          <w:sz w:val="16"/>
          <w:szCs w:val="16"/>
        </w:rPr>
        <w:drawing>
          <wp:inline distT="0" distB="0" distL="0" distR="0">
            <wp:extent cx="850265" cy="914400"/>
            <wp:effectExtent l="0" t="0" r="635" b="0"/>
            <wp:docPr id="4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3"/>
                    <pic:cNvPicPr>
                      <a:picLocks noChangeAspect="1"/>
                    </pic:cNvPicPr>
                  </pic:nvPicPr>
                  <pic:blipFill>
                    <a:blip r:embed="rId61"/>
                    <a:srcRect b="49066"/>
                    <a:stretch>
                      <a:fillRect/>
                    </a:stretch>
                  </pic:blipFill>
                  <pic:spPr>
                    <a:xfrm>
                      <a:off x="0" y="0"/>
                      <a:ext cx="867255" cy="932672"/>
                    </a:xfrm>
                    <a:prstGeom prst="rect">
                      <a:avLst/>
                    </a:prstGeom>
                    <a:noFill/>
                    <a:ln>
                      <a:noFill/>
                    </a:ln>
                  </pic:spPr>
                </pic:pic>
              </a:graphicData>
            </a:graphic>
          </wp:inline>
        </w:drawing>
      </w:r>
    </w:p>
    <w:p w14:paraId="040A88DA">
      <w:pPr>
        <w:pBdr>
          <w:bottom w:val="single" w:color="auto" w:sz="4" w:space="1"/>
        </w:pBdr>
        <w:spacing w:line="180" w:lineRule="exact"/>
        <w:jc w:val="left"/>
        <w:rPr>
          <w:sz w:val="16"/>
          <w:szCs w:val="16"/>
        </w:rPr>
      </w:pPr>
      <w:r>
        <w:rPr>
          <w:rFonts w:hint="eastAsia"/>
          <w:sz w:val="16"/>
          <w:szCs w:val="16"/>
        </w:rPr>
        <w:t>scan和next之间的区域包含的是已复制到to-space但是域所指向的记录还未复制的记录。</w:t>
      </w:r>
    </w:p>
    <w:p w14:paraId="57B10632">
      <w:pPr>
        <w:pBdr>
          <w:bottom w:val="single" w:color="auto" w:sz="4" w:space="1"/>
        </w:pBdr>
        <w:spacing w:line="180" w:lineRule="exact"/>
        <w:jc w:val="left"/>
        <w:rPr>
          <w:sz w:val="16"/>
          <w:szCs w:val="16"/>
        </w:rPr>
      </w:pPr>
      <w:r>
        <w:rPr>
          <w:rFonts w:hint="eastAsia"/>
          <w:b/>
          <w:bCs/>
          <w:sz w:val="16"/>
          <w:szCs w:val="16"/>
        </w:rPr>
        <w:t>缺点</w:t>
      </w:r>
      <w:r>
        <w:rPr>
          <w:rFonts w:hint="eastAsia"/>
          <w:sz w:val="16"/>
          <w:szCs w:val="16"/>
        </w:rPr>
        <w:t>：局部性不如dfs好</w:t>
      </w:r>
    </w:p>
    <w:p w14:paraId="2A65C140">
      <w:pPr>
        <w:pBdr>
          <w:bottom w:val="single" w:color="auto" w:sz="4" w:space="1"/>
        </w:pBdr>
        <w:spacing w:line="180" w:lineRule="exact"/>
        <w:jc w:val="left"/>
        <w:rPr>
          <w:b/>
          <w:bCs/>
          <w:sz w:val="16"/>
          <w:szCs w:val="16"/>
          <w:u w:val="single"/>
        </w:rPr>
      </w:pPr>
      <w:r>
        <w:rPr>
          <w:rFonts w:hint="eastAsia"/>
          <w:b/>
          <w:bCs/>
          <w:sz w:val="16"/>
          <w:szCs w:val="16"/>
          <w:u w:val="single"/>
        </w:rPr>
        <w:t>A Hybrid Algorithm：</w:t>
      </w:r>
      <w:r>
        <w:rPr>
          <w:rFonts w:hint="eastAsia"/>
          <w:sz w:val="16"/>
          <w:szCs w:val="16"/>
        </w:rPr>
        <w:t>每当复制一个对象时，要查看是否有它的儿子有没有可以复制的，再看看儿子的儿子有没有可以复制的......</w:t>
      </w:r>
    </w:p>
    <w:p w14:paraId="017C84C4">
      <w:pPr>
        <w:pBdr>
          <w:bottom w:val="single" w:color="auto" w:sz="4" w:space="1"/>
        </w:pBdr>
        <w:spacing w:line="0" w:lineRule="atLeast"/>
        <w:jc w:val="left"/>
        <w:rPr>
          <w:b/>
          <w:bCs/>
          <w:sz w:val="16"/>
          <w:szCs w:val="16"/>
          <w:u w:val="single"/>
        </w:rPr>
      </w:pPr>
      <w:r>
        <w:rPr>
          <w:b/>
          <w:bCs/>
          <w:sz w:val="16"/>
          <w:szCs w:val="16"/>
          <w:u w:val="single"/>
        </w:rPr>
        <w:drawing>
          <wp:inline distT="0" distB="0" distL="0" distR="0">
            <wp:extent cx="1870710" cy="931545"/>
            <wp:effectExtent l="0" t="0" r="0" b="0"/>
            <wp:docPr id="1399549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49063" name="图片 1"/>
                    <pic:cNvPicPr>
                      <a:picLocks noChangeAspect="1"/>
                    </pic:cNvPicPr>
                  </pic:nvPicPr>
                  <pic:blipFill>
                    <a:blip r:embed="rId62"/>
                    <a:stretch>
                      <a:fillRect/>
                    </a:stretch>
                  </pic:blipFill>
                  <pic:spPr>
                    <a:xfrm>
                      <a:off x="0" y="0"/>
                      <a:ext cx="1870710" cy="931545"/>
                    </a:xfrm>
                    <a:prstGeom prst="rect">
                      <a:avLst/>
                    </a:prstGeom>
                  </pic:spPr>
                </pic:pic>
              </a:graphicData>
            </a:graphic>
          </wp:inline>
        </w:drawing>
      </w:r>
    </w:p>
    <w:p w14:paraId="213FFDDC">
      <w:pPr>
        <w:pBdr>
          <w:bottom w:val="single" w:color="auto" w:sz="4" w:space="1"/>
        </w:pBdr>
        <w:spacing w:line="180" w:lineRule="exact"/>
        <w:jc w:val="left"/>
        <w:rPr>
          <w:sz w:val="16"/>
          <w:szCs w:val="16"/>
        </w:rPr>
      </w:pPr>
      <w:r>
        <w:rPr>
          <w:rFonts w:hint="eastAsia"/>
          <w:b/>
          <w:bCs/>
          <w:sz w:val="16"/>
          <w:szCs w:val="16"/>
          <w:u w:val="single"/>
        </w:rPr>
        <w:t>代价：</w:t>
      </w:r>
      <w:r>
        <w:rPr>
          <w:rFonts w:hint="eastAsia"/>
          <w:sz w:val="16"/>
          <w:szCs w:val="16"/>
        </w:rPr>
        <w:t>c3R</w:t>
      </w:r>
      <w:r>
        <w:rPr>
          <w:sz w:val="16"/>
          <w:szCs w:val="16"/>
        </w:rPr>
        <w:t>/(H/2-R)</w:t>
      </w:r>
    </w:p>
    <w:p w14:paraId="2EC21B2B">
      <w:pPr>
        <w:pBdr>
          <w:bottom w:val="single" w:color="auto" w:sz="4" w:space="1"/>
        </w:pBdr>
        <w:spacing w:line="180" w:lineRule="exact"/>
        <w:jc w:val="left"/>
        <w:rPr>
          <w:b/>
          <w:bCs/>
          <w:sz w:val="16"/>
          <w:szCs w:val="16"/>
        </w:rPr>
      </w:pPr>
      <w:r>
        <w:rPr>
          <w:b/>
          <w:bCs/>
          <w:sz w:val="16"/>
          <w:szCs w:val="16"/>
          <w:highlight w:val="yellow"/>
        </w:rPr>
        <w:t xml:space="preserve">13.7 </w:t>
      </w:r>
      <w:r>
        <w:rPr>
          <w:rFonts w:hint="eastAsia"/>
          <w:b/>
          <w:bCs/>
          <w:sz w:val="16"/>
          <w:szCs w:val="16"/>
          <w:highlight w:val="yellow"/>
        </w:rPr>
        <w:t>编译器接口</w:t>
      </w:r>
    </w:p>
    <w:p w14:paraId="6D74FEB7">
      <w:pPr>
        <w:pBdr>
          <w:bottom w:val="single" w:color="auto" w:sz="4" w:space="1"/>
        </w:pBdr>
        <w:spacing w:line="180" w:lineRule="exact"/>
        <w:jc w:val="left"/>
        <w:rPr>
          <w:sz w:val="16"/>
          <w:szCs w:val="16"/>
        </w:rPr>
      </w:pPr>
      <w:r>
        <w:rPr>
          <w:rFonts w:hint="eastAsia"/>
          <w:b/>
          <w:bCs/>
          <w:sz w:val="16"/>
          <w:szCs w:val="16"/>
        </w:rPr>
        <w:t>编译器需提供的信息</w:t>
      </w:r>
      <w:r>
        <w:rPr>
          <w:b/>
          <w:bCs/>
          <w:sz w:val="16"/>
          <w:szCs w:val="16"/>
        </w:rPr>
        <w:t>:</w:t>
      </w:r>
      <w:r>
        <w:rPr>
          <w:rFonts w:hint="eastAsia"/>
          <w:sz w:val="16"/>
          <w:szCs w:val="16"/>
        </w:rPr>
        <w:t>生成分配堆记录的代码</w:t>
      </w:r>
      <w:r>
        <w:rPr>
          <w:sz w:val="16"/>
          <w:szCs w:val="16"/>
        </w:rPr>
        <w:t>;</w:t>
      </w:r>
      <w:r>
        <w:rPr>
          <w:rFonts w:hint="eastAsia"/>
          <w:sz w:val="16"/>
          <w:szCs w:val="16"/>
        </w:rPr>
        <w:t>描述每次垃圾收集时根结点</w:t>
      </w:r>
      <w:r>
        <w:rPr>
          <w:sz w:val="16"/>
          <w:szCs w:val="16"/>
        </w:rPr>
        <w:t>(</w:t>
      </w:r>
      <w:r>
        <w:rPr>
          <w:rFonts w:hint="eastAsia"/>
          <w:sz w:val="16"/>
          <w:szCs w:val="16"/>
        </w:rPr>
        <w:t>活跃变量</w:t>
      </w:r>
      <w:r>
        <w:rPr>
          <w:sz w:val="16"/>
          <w:szCs w:val="16"/>
        </w:rPr>
        <w:t>)</w:t>
      </w:r>
      <w:r>
        <w:rPr>
          <w:rFonts w:hint="eastAsia"/>
          <w:sz w:val="16"/>
          <w:szCs w:val="16"/>
        </w:rPr>
        <w:t>的位置</w:t>
      </w:r>
      <w:r>
        <w:rPr>
          <w:sz w:val="16"/>
          <w:szCs w:val="16"/>
        </w:rPr>
        <w:t>;</w:t>
      </w:r>
      <w:r>
        <w:rPr>
          <w:rFonts w:hint="eastAsia"/>
          <w:sz w:val="16"/>
          <w:szCs w:val="16"/>
        </w:rPr>
        <w:t>描述堆上记录的布局</w:t>
      </w:r>
      <w:r>
        <w:rPr>
          <w:sz w:val="16"/>
          <w:szCs w:val="16"/>
        </w:rPr>
        <w:t>(</w:t>
      </w:r>
      <w:r>
        <w:rPr>
          <w:rFonts w:hint="eastAsia"/>
          <w:sz w:val="16"/>
          <w:szCs w:val="16"/>
        </w:rPr>
        <w:t xml:space="preserve">域个数和位置) </w:t>
      </w:r>
    </w:p>
    <w:p w14:paraId="474EC2A4">
      <w:pPr>
        <w:pBdr>
          <w:bottom w:val="single" w:color="auto" w:sz="4" w:space="1"/>
        </w:pBdr>
        <w:spacing w:line="180" w:lineRule="exact"/>
        <w:jc w:val="left"/>
        <w:rPr>
          <w:sz w:val="16"/>
          <w:szCs w:val="16"/>
        </w:rPr>
      </w:pPr>
      <w:r>
        <w:rPr>
          <w:rFonts w:hint="eastAsia"/>
          <w:b/>
          <w:bCs/>
          <w:sz w:val="16"/>
          <w:szCs w:val="16"/>
          <w:u w:val="single"/>
        </w:rPr>
        <w:t>快速分配</w:t>
      </w:r>
      <w:r>
        <w:rPr>
          <w:sz w:val="16"/>
          <w:szCs w:val="16"/>
        </w:rPr>
        <w:t>:</w:t>
      </w:r>
      <w:r>
        <w:rPr>
          <w:rFonts w:hint="eastAsia"/>
          <w:sz w:val="16"/>
          <w:szCs w:val="16"/>
        </w:rPr>
        <w:t>为了尽可能地减少创建堆记录的代价，我们应当使用复制式收集</w:t>
      </w:r>
      <w:r>
        <w:rPr>
          <w:sz w:val="16"/>
          <w:szCs w:val="16"/>
        </w:rPr>
        <w:t>:</w:t>
      </w:r>
      <w:r>
        <w:rPr>
          <w:rFonts w:hint="eastAsia"/>
          <w:sz w:val="16"/>
          <w:szCs w:val="16"/>
        </w:rPr>
        <w:t>①测试next+N&lt;limit是否成立，若不成立，调用垃圾收集器②将result传送到计算上有用的某个地方③</w:t>
      </w:r>
      <w:r>
        <w:rPr>
          <w:sz w:val="16"/>
          <w:szCs w:val="16"/>
        </w:rPr>
        <w:t>next&lt;-next+N</w:t>
      </w:r>
      <w:r>
        <w:rPr>
          <w:rFonts w:hint="eastAsia"/>
          <w:sz w:val="16"/>
          <w:szCs w:val="16"/>
        </w:rPr>
        <w:t xml:space="preserve"> 最少4条指令</w:t>
      </w:r>
    </w:p>
    <w:p w14:paraId="3685879A">
      <w:pPr>
        <w:pBdr>
          <w:bottom w:val="single" w:color="auto" w:sz="4" w:space="1"/>
        </w:pBdr>
        <w:spacing w:line="180" w:lineRule="exact"/>
        <w:jc w:val="left"/>
        <w:rPr>
          <w:sz w:val="16"/>
          <w:szCs w:val="16"/>
        </w:rPr>
      </w:pPr>
      <w:r>
        <w:rPr>
          <w:rFonts w:hint="eastAsia"/>
          <w:b/>
          <w:bCs/>
          <w:sz w:val="16"/>
          <w:szCs w:val="16"/>
          <w:u w:val="single"/>
        </w:rPr>
        <w:t>数据布局的描述</w:t>
      </w:r>
      <w:r>
        <w:rPr>
          <w:b/>
          <w:bCs/>
          <w:sz w:val="16"/>
          <w:szCs w:val="16"/>
          <w:u w:val="single"/>
        </w:rPr>
        <w:t>:</w:t>
      </w:r>
      <w:r>
        <w:rPr>
          <w:rFonts w:hint="eastAsia"/>
          <w:sz w:val="16"/>
          <w:szCs w:val="16"/>
        </w:rPr>
        <w:t xml:space="preserve">指出域的个数和是否为指针 </w:t>
      </w:r>
    </w:p>
    <w:p w14:paraId="6986351E">
      <w:pPr>
        <w:pBdr>
          <w:bottom w:val="single" w:color="auto" w:sz="4" w:space="1"/>
        </w:pBdr>
        <w:spacing w:line="180" w:lineRule="exact"/>
        <w:jc w:val="left"/>
        <w:rPr>
          <w:sz w:val="16"/>
          <w:szCs w:val="16"/>
        </w:rPr>
      </w:pPr>
      <w:r>
        <w:rPr>
          <w:rFonts w:hint="eastAsia"/>
          <w:b/>
          <w:bCs/>
          <w:sz w:val="16"/>
          <w:szCs w:val="16"/>
          <w:u w:val="single"/>
        </w:rPr>
        <w:t>根结点的描述</w:t>
      </w:r>
      <w:r>
        <w:rPr>
          <w:b/>
          <w:bCs/>
          <w:sz w:val="16"/>
          <w:szCs w:val="16"/>
          <w:u w:val="single"/>
        </w:rPr>
        <w:t>(pointer map)(</w:t>
      </w:r>
      <w:r>
        <w:rPr>
          <w:rFonts w:hint="eastAsia"/>
          <w:b/>
          <w:bCs/>
          <w:sz w:val="16"/>
          <w:szCs w:val="16"/>
          <w:u w:val="single"/>
        </w:rPr>
        <w:t>将返回地址映射到活跃指针变量的集合</w:t>
      </w:r>
      <w:r>
        <w:rPr>
          <w:b/>
          <w:bCs/>
          <w:sz w:val="16"/>
          <w:szCs w:val="16"/>
          <w:u w:val="single"/>
        </w:rPr>
        <w:t xml:space="preserve">) </w:t>
      </w:r>
      <w:r>
        <w:rPr>
          <w:rFonts w:hint="eastAsia"/>
          <w:sz w:val="16"/>
          <w:szCs w:val="16"/>
        </w:rPr>
        <w:t xml:space="preserve">哪些活跃的变量或者活跃的临时变量是包含指针的，并且我们还要知道它们存在哪里 仅在那些可以开始一次新的垃圾收集的点上才描述pointer map </w:t>
      </w:r>
    </w:p>
    <w:p w14:paraId="0392B973">
      <w:pPr>
        <w:pBdr>
          <w:bottom w:val="single" w:color="auto" w:sz="4" w:space="1"/>
        </w:pBdr>
        <w:spacing w:line="180" w:lineRule="exact"/>
        <w:jc w:val="left"/>
        <w:rPr>
          <w:sz w:val="16"/>
          <w:szCs w:val="16"/>
        </w:rPr>
      </w:pPr>
      <w:r>
        <w:rPr>
          <w:rFonts w:hint="eastAsia"/>
          <w:b/>
          <w:bCs/>
          <w:sz w:val="16"/>
          <w:szCs w:val="16"/>
          <w:u w:val="single"/>
        </w:rPr>
        <w:t>垃圾回收可能开始的位置</w:t>
      </w:r>
      <w:r>
        <w:rPr>
          <w:rFonts w:hint="eastAsia"/>
          <w:sz w:val="16"/>
          <w:szCs w:val="16"/>
        </w:rPr>
        <w:t>：alloc分配</w:t>
      </w:r>
      <w:r>
        <w:rPr>
          <w:sz w:val="16"/>
          <w:szCs w:val="16"/>
        </w:rPr>
        <w:t>(</w:t>
      </w:r>
      <w:r>
        <w:rPr>
          <w:rFonts w:hint="eastAsia"/>
          <w:sz w:val="16"/>
          <w:szCs w:val="16"/>
        </w:rPr>
        <w:t>失败时候</w:t>
      </w:r>
      <w:r>
        <w:rPr>
          <w:sz w:val="16"/>
          <w:szCs w:val="16"/>
        </w:rPr>
        <w:t>),</w:t>
      </w:r>
      <w:r>
        <w:rPr>
          <w:rFonts w:hint="eastAsia"/>
          <w:sz w:val="16"/>
          <w:szCs w:val="16"/>
        </w:rPr>
        <w:t xml:space="preserve">调用函数 </w:t>
      </w:r>
    </w:p>
    <w:p w14:paraId="7486D8A8">
      <w:pPr>
        <w:pBdr>
          <w:bottom w:val="single" w:color="auto" w:sz="4" w:space="1"/>
        </w:pBdr>
        <w:spacing w:line="180" w:lineRule="exact"/>
        <w:jc w:val="left"/>
        <w:rPr>
          <w:sz w:val="16"/>
          <w:szCs w:val="16"/>
        </w:rPr>
      </w:pPr>
      <w:r>
        <w:rPr>
          <w:rFonts w:hint="eastAsia"/>
          <w:b/>
          <w:bCs/>
          <w:sz w:val="16"/>
          <w:szCs w:val="16"/>
          <w:u w:val="single"/>
        </w:rPr>
        <w:t>导出指针</w:t>
      </w:r>
      <w:r>
        <w:rPr>
          <w:rFonts w:hint="eastAsia"/>
          <w:sz w:val="16"/>
          <w:szCs w:val="16"/>
        </w:rPr>
        <w:t>：Pointer map必须标识出每一个导出指针（derived pointer），并指出导出它的基指针，</w:t>
      </w:r>
      <w:r>
        <w:rPr>
          <w:rFonts w:hint="eastAsia"/>
          <w:b/>
          <w:bCs/>
          <w:sz w:val="16"/>
          <w:szCs w:val="16"/>
        </w:rPr>
        <w:t>一个导出的指针将隐式地保持其基指针是活跃的</w:t>
      </w:r>
    </w:p>
    <w:p w14:paraId="05B5AFF4">
      <w:pPr>
        <w:spacing w:line="180" w:lineRule="exact"/>
        <w:jc w:val="left"/>
        <w:rPr>
          <w:rFonts w:cs="Calibri"/>
          <w:b/>
          <w:bCs/>
          <w:sz w:val="16"/>
          <w:szCs w:val="16"/>
          <w:highlight w:val="cyan"/>
        </w:rPr>
      </w:pPr>
      <w:r>
        <w:rPr>
          <w:rFonts w:hint="eastAsia" w:cs="Calibri"/>
          <w:b/>
          <w:bCs/>
          <w:sz w:val="16"/>
          <w:szCs w:val="16"/>
          <w:highlight w:val="cyan"/>
        </w:rPr>
        <w:t>C</w:t>
      </w:r>
      <w:r>
        <w:rPr>
          <w:rFonts w:cs="Calibri"/>
          <w:b/>
          <w:bCs/>
          <w:sz w:val="16"/>
          <w:szCs w:val="16"/>
          <w:highlight w:val="cyan"/>
        </w:rPr>
        <w:t>H</w:t>
      </w:r>
      <w:r>
        <w:rPr>
          <w:rFonts w:hint="eastAsia" w:cs="Calibri"/>
          <w:b/>
          <w:bCs/>
          <w:sz w:val="16"/>
          <w:szCs w:val="16"/>
          <w:highlight w:val="cyan"/>
        </w:rPr>
        <w:t>14 面向对象语言</w:t>
      </w:r>
      <w:r>
        <w:rPr>
          <w:rFonts w:hint="eastAsia" w:cs="Calibri"/>
          <w:b/>
          <w:bCs/>
          <w:sz w:val="16"/>
          <w:szCs w:val="16"/>
        </w:rPr>
        <w:t xml:space="preserve"> </w:t>
      </w:r>
      <w:r>
        <w:rPr>
          <w:rFonts w:hint="eastAsia" w:cs="Calibri"/>
          <w:b/>
          <w:bCs/>
          <w:sz w:val="16"/>
          <w:szCs w:val="16"/>
          <w:highlight w:val="yellow"/>
        </w:rPr>
        <w:t>14.1类</w:t>
      </w:r>
    </w:p>
    <w:p w14:paraId="3F982335">
      <w:pPr>
        <w:spacing w:line="180" w:lineRule="exact"/>
        <w:jc w:val="left"/>
        <w:rPr>
          <w:sz w:val="16"/>
          <w:szCs w:val="16"/>
        </w:rPr>
      </w:pPr>
      <w:r>
        <w:rPr>
          <w:sz w:val="16"/>
          <w:szCs w:val="16"/>
        </w:rPr>
        <w:t>1.</w:t>
      </w:r>
      <w:r>
        <w:rPr>
          <w:b/>
          <w:bCs/>
          <w:sz w:val="16"/>
          <w:szCs w:val="16"/>
        </w:rPr>
        <w:t>OOP</w:t>
      </w:r>
      <w:r>
        <w:rPr>
          <w:rFonts w:hint="eastAsia"/>
          <w:b/>
          <w:bCs/>
          <w:sz w:val="16"/>
          <w:szCs w:val="16"/>
        </w:rPr>
        <w:t>三大特性</w:t>
      </w:r>
      <w:r>
        <w:rPr>
          <w:sz w:val="16"/>
          <w:szCs w:val="16"/>
        </w:rPr>
        <w:t xml:space="preserve">: </w:t>
      </w:r>
      <w:r>
        <w:rPr>
          <w:rFonts w:hint="eastAsia"/>
          <w:sz w:val="16"/>
          <w:szCs w:val="16"/>
        </w:rPr>
        <w:t>继承Inheritance</w:t>
      </w:r>
      <w:r>
        <w:rPr>
          <w:sz w:val="16"/>
          <w:szCs w:val="16"/>
        </w:rPr>
        <w:t>,</w:t>
      </w:r>
      <w:r>
        <w:rPr>
          <w:rFonts w:hint="eastAsia"/>
          <w:sz w:val="16"/>
          <w:szCs w:val="16"/>
        </w:rPr>
        <w:t xml:space="preserve"> 封装</w:t>
      </w:r>
      <w:r>
        <w:rPr>
          <w:sz w:val="16"/>
          <w:szCs w:val="16"/>
        </w:rPr>
        <w:t>Encapsulation,</w:t>
      </w:r>
      <w:r>
        <w:rPr>
          <w:rFonts w:hint="eastAsia"/>
          <w:sz w:val="16"/>
          <w:szCs w:val="16"/>
        </w:rPr>
        <w:t xml:space="preserve"> 多态</w:t>
      </w:r>
      <w:r>
        <w:rPr>
          <w:sz w:val="16"/>
          <w:szCs w:val="16"/>
        </w:rPr>
        <w:t>polymorphism</w:t>
      </w:r>
    </w:p>
    <w:p w14:paraId="62FCB30F">
      <w:pPr>
        <w:spacing w:line="180" w:lineRule="exact"/>
        <w:jc w:val="left"/>
        <w:rPr>
          <w:rFonts w:cs="Calibri"/>
          <w:b/>
          <w:bCs/>
          <w:sz w:val="16"/>
          <w:szCs w:val="16"/>
        </w:rPr>
      </w:pPr>
      <w:r>
        <w:rPr>
          <w:rFonts w:hint="eastAsia" w:cs="Calibri"/>
          <w:sz w:val="16"/>
          <w:szCs w:val="16"/>
        </w:rPr>
        <w:t>2.</w:t>
      </w:r>
      <w:r>
        <w:rPr>
          <w:rFonts w:cs="Calibri"/>
          <w:b/>
          <w:bCs/>
          <w:sz w:val="16"/>
          <w:szCs w:val="16"/>
        </w:rPr>
        <w:t>Object-Tiger</w:t>
      </w:r>
      <w:r>
        <w:rPr>
          <w:rFonts w:hint="eastAsia" w:cs="Calibri"/>
          <w:b/>
          <w:bCs/>
          <w:sz w:val="16"/>
          <w:szCs w:val="16"/>
        </w:rPr>
        <w:t xml:space="preserve"> </w:t>
      </w:r>
      <w:r>
        <w:rPr>
          <w:rFonts w:hint="eastAsia" w:cs="Calibri"/>
          <w:sz w:val="16"/>
          <w:szCs w:val="16"/>
        </w:rPr>
        <w:t>继承类不能重载域</w:t>
      </w:r>
    </w:p>
    <w:p w14:paraId="4754D0FC">
      <w:pPr>
        <w:spacing w:line="180" w:lineRule="exact"/>
        <w:jc w:val="left"/>
        <w:rPr>
          <w:rFonts w:cs="Calibri"/>
          <w:sz w:val="16"/>
          <w:szCs w:val="16"/>
        </w:rPr>
      </w:pPr>
      <w:r>
        <w:rPr>
          <w:rFonts w:hint="eastAsia" w:cs="Calibri"/>
          <w:sz w:val="16"/>
          <w:szCs w:val="16"/>
        </w:rPr>
        <w:t>3.子类对象可以赋值给父类，反之不行</w:t>
      </w:r>
    </w:p>
    <w:p w14:paraId="18F310F6">
      <w:pPr>
        <w:spacing w:line="180" w:lineRule="exact"/>
        <w:jc w:val="left"/>
        <w:rPr>
          <w:rFonts w:cs="Calibri"/>
          <w:b/>
          <w:bCs/>
          <w:sz w:val="16"/>
          <w:szCs w:val="16"/>
        </w:rPr>
      </w:pPr>
      <w:r>
        <w:rPr>
          <w:rFonts w:hint="eastAsia" w:cs="Calibri"/>
          <w:sz w:val="16"/>
          <w:szCs w:val="16"/>
        </w:rPr>
        <w:t>4.c.f()执行的代码取决于变量c的类型</w:t>
      </w:r>
    </w:p>
    <w:p w14:paraId="73CDCEF6">
      <w:pPr>
        <w:spacing w:line="180" w:lineRule="exact"/>
        <w:jc w:val="left"/>
        <w:rPr>
          <w:rFonts w:cs="Calibri"/>
          <w:b/>
          <w:bCs/>
          <w:sz w:val="16"/>
          <w:szCs w:val="16"/>
        </w:rPr>
      </w:pPr>
      <w:r>
        <w:rPr>
          <w:rFonts w:hint="eastAsia" w:cs="Calibri"/>
          <w:b/>
          <w:bCs/>
          <w:sz w:val="16"/>
          <w:szCs w:val="16"/>
          <w:highlight w:val="yellow"/>
        </w:rPr>
        <w:t>14.2 数据域的单继承性</w:t>
      </w:r>
    </w:p>
    <w:p w14:paraId="0E745BF7">
      <w:pPr>
        <w:spacing w:line="180" w:lineRule="exact"/>
        <w:jc w:val="left"/>
        <w:rPr>
          <w:rFonts w:cs="Calibri"/>
          <w:sz w:val="16"/>
          <w:szCs w:val="16"/>
        </w:rPr>
      </w:pPr>
      <w:r>
        <w:rPr>
          <w:rFonts w:hint="eastAsia" w:cs="Calibri"/>
          <w:sz w:val="16"/>
          <w:szCs w:val="16"/>
        </w:rPr>
        <w:t>1.父类指针可能指向子类对象</w:t>
      </w:r>
    </w:p>
    <w:p w14:paraId="59035CE7">
      <w:pPr>
        <w:spacing w:line="180" w:lineRule="exact"/>
        <w:jc w:val="left"/>
        <w:rPr>
          <w:rFonts w:cs="Calibri"/>
          <w:sz w:val="16"/>
          <w:szCs w:val="16"/>
        </w:rPr>
      </w:pPr>
      <w:r>
        <w:rPr>
          <w:rFonts w:hint="eastAsia" w:cs="Calibri"/>
          <w:sz w:val="16"/>
          <w:szCs w:val="16"/>
        </w:rPr>
        <w:t>2.单继承语言每个类只能有一个父类。域用前缀技术。静态方法直接顺着继承关系找，动态方法维持一张方法表</w:t>
      </w:r>
      <w:r>
        <w:rPr>
          <w:rFonts w:cs="Calibri"/>
          <w:sz w:val="16"/>
          <w:szCs w:val="16"/>
        </w:rPr>
        <w:t>:</w:t>
      </w:r>
      <w:r>
        <w:rPr>
          <w:rFonts w:hint="eastAsia"/>
          <w:sz w:val="16"/>
          <w:szCs w:val="16"/>
        </w:rPr>
        <w:t>①</w:t>
      </w:r>
      <w:r>
        <w:rPr>
          <w:rFonts w:hint="eastAsia" w:cs="Calibri"/>
          <w:sz w:val="16"/>
          <w:szCs w:val="16"/>
        </w:rPr>
        <w:t>在对象offset=0处取出class descriptor d</w:t>
      </w:r>
      <w:r>
        <w:rPr>
          <w:rFonts w:hint="eastAsia"/>
          <w:sz w:val="16"/>
          <w:szCs w:val="16"/>
        </w:rPr>
        <w:t>②</w:t>
      </w:r>
      <w:r>
        <w:rPr>
          <w:rFonts w:hint="eastAsia" w:cs="Calibri"/>
          <w:sz w:val="16"/>
          <w:szCs w:val="16"/>
        </w:rPr>
        <w:t>从d的位移f处取出方法实例指针p</w:t>
      </w:r>
      <w:r>
        <w:rPr>
          <w:rFonts w:hint="eastAsia"/>
          <w:sz w:val="16"/>
          <w:szCs w:val="16"/>
        </w:rPr>
        <w:t>③</w:t>
      </w:r>
      <w:r>
        <w:rPr>
          <w:rFonts w:hint="eastAsia" w:cs="Calibri"/>
          <w:sz w:val="16"/>
          <w:szCs w:val="16"/>
        </w:rPr>
        <w:t>调用p</w:t>
      </w:r>
    </w:p>
    <w:p w14:paraId="14FF970C">
      <w:pPr>
        <w:spacing w:line="0" w:lineRule="atLeast"/>
        <w:jc w:val="left"/>
        <w:rPr>
          <w:rFonts w:cs="Calibri"/>
          <w:sz w:val="16"/>
          <w:szCs w:val="16"/>
        </w:rPr>
      </w:pPr>
      <w:r>
        <w:rPr>
          <w:rFonts w:cs="Calibri"/>
          <w:sz w:val="16"/>
          <w:szCs w:val="16"/>
        </w:rPr>
        <w:drawing>
          <wp:inline distT="0" distB="0" distL="0" distR="0">
            <wp:extent cx="1870710" cy="612140"/>
            <wp:effectExtent l="0" t="0" r="0" b="0"/>
            <wp:docPr id="841703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03444" name="图片 1"/>
                    <pic:cNvPicPr>
                      <a:picLocks noChangeAspect="1"/>
                    </pic:cNvPicPr>
                  </pic:nvPicPr>
                  <pic:blipFill>
                    <a:blip r:embed="rId63"/>
                    <a:stretch>
                      <a:fillRect/>
                    </a:stretch>
                  </pic:blipFill>
                  <pic:spPr>
                    <a:xfrm>
                      <a:off x="0" y="0"/>
                      <a:ext cx="1870710" cy="612140"/>
                    </a:xfrm>
                    <a:prstGeom prst="rect">
                      <a:avLst/>
                    </a:prstGeom>
                  </pic:spPr>
                </pic:pic>
              </a:graphicData>
            </a:graphic>
          </wp:inline>
        </w:drawing>
      </w:r>
    </w:p>
    <w:p w14:paraId="6D08C2B3">
      <w:pPr>
        <w:spacing w:line="180" w:lineRule="exact"/>
        <w:jc w:val="left"/>
        <w:rPr>
          <w:rFonts w:cs="Calibri"/>
          <w:b/>
          <w:bCs/>
          <w:sz w:val="16"/>
          <w:szCs w:val="16"/>
        </w:rPr>
      </w:pPr>
      <w:r>
        <w:rPr>
          <w:rFonts w:hint="eastAsia" w:cs="Calibri"/>
          <w:b/>
          <w:bCs/>
          <w:sz w:val="16"/>
          <w:szCs w:val="16"/>
          <w:highlight w:val="yellow"/>
        </w:rPr>
        <w:t>14.3 多继承</w:t>
      </w:r>
    </w:p>
    <w:p w14:paraId="306FFF69">
      <w:pPr>
        <w:spacing w:line="180" w:lineRule="exact"/>
        <w:jc w:val="left"/>
        <w:rPr>
          <w:rFonts w:cs="Calibri"/>
          <w:sz w:val="16"/>
          <w:szCs w:val="16"/>
        </w:rPr>
      </w:pPr>
      <w:r>
        <w:rPr>
          <w:rFonts w:hint="eastAsia" w:cs="Calibri"/>
          <w:sz w:val="16"/>
          <w:szCs w:val="16"/>
        </w:rPr>
        <w:t>1.类D可继承多个父类A、B</w:t>
      </w:r>
      <w:r>
        <w:rPr>
          <w:rFonts w:cs="Calibri"/>
          <w:sz w:val="16"/>
          <w:szCs w:val="16"/>
        </w:rPr>
        <w:t>(</w:t>
      </w:r>
      <w:r>
        <w:rPr>
          <w:rFonts w:cs="Calibri"/>
          <w:b/>
          <w:bCs/>
          <w:sz w:val="16"/>
          <w:szCs w:val="16"/>
        </w:rPr>
        <w:t>AB</w:t>
      </w:r>
      <w:r>
        <w:rPr>
          <w:rFonts w:hint="eastAsia" w:cs="Calibri"/>
          <w:b/>
          <w:bCs/>
          <w:sz w:val="16"/>
          <w:szCs w:val="16"/>
        </w:rPr>
        <w:t>非父子</w:t>
      </w:r>
      <w:r>
        <w:rPr>
          <w:rFonts w:cs="Calibri"/>
          <w:sz w:val="16"/>
          <w:szCs w:val="16"/>
        </w:rPr>
        <w:t>)</w:t>
      </w:r>
    </w:p>
    <w:p w14:paraId="0D0BC4B9">
      <w:pPr>
        <w:pBdr>
          <w:bottom w:val="single" w:color="auto" w:sz="4" w:space="1"/>
        </w:pBdr>
        <w:spacing w:line="180" w:lineRule="exact"/>
        <w:jc w:val="left"/>
        <w:rPr>
          <w:sz w:val="16"/>
          <w:szCs w:val="16"/>
        </w:rPr>
      </w:pPr>
      <w:r>
        <w:rPr>
          <w:rFonts w:hint="eastAsia"/>
          <w:sz w:val="16"/>
          <w:szCs w:val="16"/>
        </w:rPr>
        <w:t>2.</w:t>
      </w:r>
      <w:r>
        <w:rPr>
          <w:rFonts w:hint="eastAsia"/>
          <w:b/>
          <w:bCs/>
          <w:sz w:val="16"/>
          <w:szCs w:val="16"/>
        </w:rPr>
        <w:t>域</w:t>
      </w:r>
      <w:r>
        <w:rPr>
          <w:b/>
          <w:bCs/>
          <w:sz w:val="16"/>
          <w:szCs w:val="16"/>
        </w:rPr>
        <w:t>(</w:t>
      </w:r>
      <w:r>
        <w:rPr>
          <w:rFonts w:hint="eastAsia"/>
          <w:b/>
          <w:bCs/>
          <w:sz w:val="16"/>
          <w:szCs w:val="16"/>
        </w:rPr>
        <w:t>全局图着色</w:t>
      </w:r>
      <w:r>
        <w:rPr>
          <w:b/>
          <w:bCs/>
          <w:sz w:val="16"/>
          <w:szCs w:val="16"/>
        </w:rPr>
        <w:t>)</w:t>
      </w:r>
      <w:r>
        <w:rPr>
          <w:sz w:val="16"/>
          <w:szCs w:val="16"/>
        </w:rPr>
        <w:t>:</w:t>
      </w:r>
      <w:r>
        <w:rPr>
          <w:rFonts w:hint="eastAsia"/>
          <w:sz w:val="16"/>
          <w:szCs w:val="16"/>
        </w:rPr>
        <w:t>一次同时分析所有的类，找出每个域名的某个offset，使得这个offset能够用于每一个包含此域的记录</w:t>
      </w:r>
      <w:r>
        <w:rPr>
          <w:sz w:val="16"/>
          <w:szCs w:val="16"/>
        </w:rPr>
        <w:t>.</w:t>
      </w:r>
      <w:r>
        <w:rPr>
          <w:rFonts w:hint="eastAsia"/>
          <w:sz w:val="16"/>
          <w:szCs w:val="16"/>
        </w:rPr>
        <w:t>域名对应结点</w:t>
      </w:r>
      <w:r>
        <w:rPr>
          <w:sz w:val="16"/>
          <w:szCs w:val="16"/>
        </w:rPr>
        <w:t>,</w:t>
      </w:r>
      <w:r>
        <w:rPr>
          <w:rFonts w:hint="eastAsia"/>
          <w:sz w:val="16"/>
          <w:szCs w:val="16"/>
        </w:rPr>
        <w:t>共存于同一个类</w:t>
      </w:r>
      <w:r>
        <w:rPr>
          <w:sz w:val="16"/>
          <w:szCs w:val="16"/>
        </w:rPr>
        <w:t>(</w:t>
      </w:r>
      <w:r>
        <w:rPr>
          <w:rFonts w:hint="eastAsia"/>
          <w:sz w:val="16"/>
          <w:szCs w:val="16"/>
        </w:rPr>
        <w:t>可能通过继承而存在</w:t>
      </w:r>
      <w:r>
        <w:rPr>
          <w:sz w:val="16"/>
          <w:szCs w:val="16"/>
        </w:rPr>
        <w:t>)</w:t>
      </w:r>
      <w:r>
        <w:rPr>
          <w:rFonts w:hint="eastAsia"/>
          <w:sz w:val="16"/>
          <w:szCs w:val="16"/>
        </w:rPr>
        <w:t>的域冲突</w:t>
      </w:r>
      <w:r>
        <w:rPr>
          <w:sz w:val="16"/>
          <w:szCs w:val="16"/>
        </w:rPr>
        <w:t>,</w:t>
      </w:r>
      <w:r>
        <w:rPr>
          <w:rFonts w:hint="eastAsia"/>
          <w:b/>
          <w:bCs/>
          <w:sz w:val="16"/>
          <w:szCs w:val="16"/>
        </w:rPr>
        <w:t>全局offset为color</w:t>
      </w:r>
    </w:p>
    <w:p w14:paraId="61C61346">
      <w:pPr>
        <w:pBdr>
          <w:bottom w:val="single" w:color="auto" w:sz="4" w:space="1"/>
        </w:pBdr>
        <w:spacing w:line="180" w:lineRule="exact"/>
        <w:jc w:val="left"/>
        <w:rPr>
          <w:b/>
          <w:bCs/>
          <w:sz w:val="16"/>
          <w:szCs w:val="16"/>
        </w:rPr>
      </w:pPr>
      <w:r>
        <w:rPr>
          <w:rFonts w:hint="eastAsia"/>
          <w:sz w:val="16"/>
          <w:szCs w:val="16"/>
        </w:rPr>
        <w:t>3.为了没有空隙,</w:t>
      </w:r>
      <w:r>
        <w:rPr>
          <w:sz w:val="16"/>
          <w:szCs w:val="16"/>
        </w:rPr>
        <w:t>(</w:t>
      </w:r>
      <w:r>
        <w:rPr>
          <w:rFonts w:hint="eastAsia"/>
          <w:sz w:val="16"/>
          <w:szCs w:val="16"/>
        </w:rPr>
        <w:t>基于class数量远小于obj数量</w:t>
      </w:r>
      <w:r>
        <w:rPr>
          <w:sz w:val="16"/>
          <w:szCs w:val="16"/>
        </w:rPr>
        <w:t>)</w:t>
      </w:r>
      <w:r>
        <w:rPr>
          <w:rFonts w:hint="eastAsia"/>
          <w:sz w:val="16"/>
          <w:szCs w:val="16"/>
        </w:rPr>
        <w:t>把域的排布方式存储在class descriptor中</w:t>
      </w:r>
      <w:r>
        <w:rPr>
          <w:sz w:val="16"/>
          <w:szCs w:val="16"/>
        </w:rPr>
        <w:t>,</w:t>
      </w:r>
      <w:r>
        <w:rPr>
          <w:rFonts w:hint="eastAsia"/>
          <w:sz w:val="16"/>
          <w:szCs w:val="16"/>
        </w:rPr>
        <w:t>然后在具体的object中将每个域紧凑地安排在一起</w:t>
      </w:r>
      <w:r>
        <w:rPr>
          <w:sz w:val="16"/>
          <w:szCs w:val="16"/>
        </w:rPr>
        <w:t>,</w:t>
      </w:r>
      <w:r>
        <w:rPr>
          <w:rFonts w:hint="eastAsia"/>
          <w:b/>
          <w:bCs/>
          <w:sz w:val="16"/>
          <w:szCs w:val="16"/>
        </w:rPr>
        <w:t>类描述符的offset为color</w:t>
      </w:r>
    </w:p>
    <w:p w14:paraId="64DA35F0">
      <w:pPr>
        <w:pBdr>
          <w:bottom w:val="single" w:color="auto" w:sz="4" w:space="1"/>
        </w:pBdr>
        <w:spacing w:line="180" w:lineRule="exact"/>
        <w:jc w:val="left"/>
        <w:rPr>
          <w:sz w:val="16"/>
          <w:szCs w:val="16"/>
        </w:rPr>
      </w:pPr>
      <w:r>
        <w:rPr>
          <w:rFonts w:hint="eastAsia"/>
          <w:sz w:val="16"/>
          <w:szCs w:val="16"/>
        </w:rPr>
        <w:t>4.</w:t>
      </w:r>
      <w:r>
        <w:rPr>
          <w:rFonts w:hint="eastAsia"/>
          <w:b/>
          <w:bCs/>
          <w:sz w:val="16"/>
          <w:szCs w:val="16"/>
        </w:rPr>
        <w:t>访问域</w:t>
      </w:r>
      <w:r>
        <w:rPr>
          <w:sz w:val="16"/>
          <w:szCs w:val="16"/>
        </w:rPr>
        <w:t>:</w:t>
      </w:r>
      <w:r>
        <w:rPr>
          <w:rFonts w:hint="eastAsia"/>
          <w:sz w:val="16"/>
          <w:szCs w:val="16"/>
        </w:rPr>
        <w:t>①先从对象c中取出类描述符②去class descriptor所指向的表中</w:t>
      </w:r>
      <w:r>
        <w:rPr>
          <w:sz w:val="16"/>
          <w:szCs w:val="16"/>
        </w:rPr>
        <w:t>,</w:t>
      </w:r>
      <w:r>
        <w:rPr>
          <w:rFonts w:hint="eastAsia"/>
          <w:sz w:val="16"/>
          <w:szCs w:val="16"/>
        </w:rPr>
        <w:t>根据d的全局offset查找表项</w:t>
      </w:r>
      <w:r>
        <w:rPr>
          <w:sz w:val="16"/>
          <w:szCs w:val="16"/>
        </w:rPr>
        <w:t>,</w:t>
      </w:r>
      <w:r>
        <w:rPr>
          <w:rFonts w:hint="eastAsia"/>
          <w:sz w:val="16"/>
          <w:szCs w:val="16"/>
        </w:rPr>
        <w:t>找出d的当前实际offset为2③我们把2加上c对象的基地址</w:t>
      </w:r>
      <w:r>
        <w:rPr>
          <w:sz w:val="16"/>
          <w:szCs w:val="16"/>
        </w:rPr>
        <w:t>,</w:t>
      </w:r>
      <w:r>
        <w:rPr>
          <w:rFonts w:hint="eastAsia"/>
          <w:sz w:val="16"/>
          <w:szCs w:val="16"/>
        </w:rPr>
        <w:t>得到c.d的真实地址</w:t>
      </w:r>
      <w:r>
        <w:rPr>
          <w:sz w:val="16"/>
          <w:szCs w:val="16"/>
        </w:rPr>
        <w:t>(</w:t>
      </w:r>
      <w:r>
        <w:rPr>
          <w:rFonts w:hint="eastAsia"/>
          <w:sz w:val="16"/>
          <w:szCs w:val="16"/>
        </w:rPr>
        <w:t>共3条指令</w:t>
      </w:r>
      <w:r>
        <w:rPr>
          <w:sz w:val="16"/>
          <w:szCs w:val="16"/>
        </w:rPr>
        <w:t>)</w:t>
      </w:r>
    </w:p>
    <w:p w14:paraId="6C8F08FF">
      <w:pPr>
        <w:pBdr>
          <w:bottom w:val="single" w:color="auto" w:sz="4" w:space="1"/>
        </w:pBdr>
        <w:spacing w:line="180" w:lineRule="exact"/>
        <w:jc w:val="left"/>
        <w:rPr>
          <w:sz w:val="16"/>
          <w:szCs w:val="16"/>
        </w:rPr>
      </w:pPr>
      <w:r>
        <w:rPr>
          <w:rFonts w:hint="eastAsia"/>
          <w:sz w:val="16"/>
          <w:szCs w:val="16"/>
        </w:rPr>
        <w:t>5.</w:t>
      </w:r>
      <w:r>
        <w:rPr>
          <w:rFonts w:hint="eastAsia"/>
          <w:b/>
          <w:bCs/>
          <w:sz w:val="16"/>
          <w:szCs w:val="16"/>
        </w:rPr>
        <w:t>方法</w:t>
      </w:r>
      <w:r>
        <w:rPr>
          <w:sz w:val="16"/>
          <w:szCs w:val="16"/>
        </w:rPr>
        <w:t>:</w:t>
      </w:r>
      <w:r>
        <w:rPr>
          <w:rFonts w:hint="eastAsia"/>
          <w:sz w:val="16"/>
          <w:szCs w:val="16"/>
        </w:rPr>
        <w:t>也可全局图着色,和域名一起着色</w:t>
      </w:r>
    </w:p>
    <w:p w14:paraId="16C09EB6">
      <w:pPr>
        <w:pBdr>
          <w:bottom w:val="single" w:color="auto" w:sz="4" w:space="1"/>
        </w:pBdr>
        <w:spacing w:line="180" w:lineRule="exact"/>
        <w:jc w:val="left"/>
        <w:rPr>
          <w:sz w:val="16"/>
          <w:szCs w:val="16"/>
        </w:rPr>
      </w:pPr>
      <w:r>
        <w:rPr>
          <w:sz w:val="16"/>
          <w:szCs w:val="16"/>
        </w:rPr>
        <w:t>6.</w:t>
      </w:r>
      <w:r>
        <w:rPr>
          <w:rFonts w:hint="eastAsia"/>
          <w:b/>
          <w:bCs/>
          <w:sz w:val="16"/>
          <w:szCs w:val="16"/>
        </w:rPr>
        <w:t>方法</w:t>
      </w:r>
      <w:r>
        <w:rPr>
          <w:b/>
          <w:bCs/>
          <w:sz w:val="16"/>
          <w:szCs w:val="16"/>
        </w:rPr>
        <w:t>(hash</w:t>
      </w:r>
      <w:r>
        <w:rPr>
          <w:rFonts w:hint="eastAsia"/>
          <w:b/>
          <w:bCs/>
          <w:sz w:val="16"/>
          <w:szCs w:val="16"/>
        </w:rPr>
        <w:t>)</w:t>
      </w:r>
      <w:r>
        <w:rPr>
          <w:b/>
          <w:bCs/>
          <w:sz w:val="16"/>
          <w:szCs w:val="16"/>
        </w:rPr>
        <w:t>:</w:t>
      </w:r>
      <w:r>
        <w:rPr>
          <w:rFonts w:hint="eastAsia"/>
          <w:sz w:val="16"/>
          <w:szCs w:val="16"/>
        </w:rPr>
        <w:t>可以很好地适应</w:t>
      </w:r>
      <w:r>
        <w:rPr>
          <w:rFonts w:hint="eastAsia"/>
          <w:b/>
          <w:bCs/>
          <w:sz w:val="16"/>
          <w:szCs w:val="16"/>
        </w:rPr>
        <w:t>分开编译</w:t>
      </w:r>
      <w:r>
        <w:rPr>
          <w:rFonts w:hint="eastAsia"/>
          <w:sz w:val="16"/>
          <w:szCs w:val="16"/>
        </w:rPr>
        <w:t>和</w:t>
      </w:r>
      <w:r>
        <w:rPr>
          <w:rFonts w:hint="eastAsia"/>
          <w:b/>
          <w:bCs/>
          <w:sz w:val="16"/>
          <w:szCs w:val="16"/>
        </w:rPr>
        <w:t>动态链接</w:t>
      </w:r>
      <w:r>
        <w:rPr>
          <w:rFonts w:hint="eastAsia"/>
          <w:sz w:val="16"/>
          <w:szCs w:val="16"/>
        </w:rPr>
        <w:t>的情况</w:t>
      </w:r>
      <w:r>
        <w:rPr>
          <w:sz w:val="16"/>
          <w:szCs w:val="16"/>
        </w:rPr>
        <w:t>.</w:t>
      </w:r>
      <w:r>
        <w:rPr>
          <w:rFonts w:hint="eastAsia"/>
        </w:rPr>
        <w:t xml:space="preserve"> </w:t>
      </w:r>
      <w:r>
        <w:rPr>
          <w:rFonts w:hint="eastAsia"/>
          <w:b/>
          <w:bCs/>
          <w:sz w:val="16"/>
          <w:szCs w:val="16"/>
        </w:rPr>
        <w:t>Ftab</w:t>
      </w:r>
      <w:r>
        <w:rPr>
          <w:sz w:val="16"/>
          <w:szCs w:val="16"/>
        </w:rPr>
        <w:t>:</w:t>
      </w:r>
      <w:r>
        <w:rPr>
          <w:rFonts w:hint="eastAsia"/>
          <w:sz w:val="16"/>
          <w:szCs w:val="16"/>
        </w:rPr>
        <w:t>field-offset table</w:t>
      </w:r>
      <w:r>
        <w:rPr>
          <w:sz w:val="16"/>
          <w:szCs w:val="16"/>
        </w:rPr>
        <w:t>,</w:t>
      </w:r>
      <w:r>
        <w:rPr>
          <w:rFonts w:hint="eastAsia"/>
          <w:sz w:val="16"/>
          <w:szCs w:val="16"/>
        </w:rPr>
        <w:t>包含域位移和方法实例;</w:t>
      </w:r>
      <w:r>
        <w:rPr>
          <w:sz w:val="16"/>
          <w:szCs w:val="16"/>
        </w:rPr>
        <w:t xml:space="preserve"> </w:t>
      </w:r>
      <w:r>
        <w:rPr>
          <w:rFonts w:hint="eastAsia"/>
          <w:b/>
          <w:bCs/>
          <w:sz w:val="16"/>
          <w:szCs w:val="16"/>
        </w:rPr>
        <w:t>Ktab</w:t>
      </w:r>
      <w:r>
        <w:rPr>
          <w:b/>
          <w:bCs/>
          <w:sz w:val="16"/>
          <w:szCs w:val="16"/>
        </w:rPr>
        <w:t>:</w:t>
      </w:r>
      <w:r>
        <w:rPr>
          <w:rFonts w:hint="eastAsia"/>
          <w:b/>
          <w:bCs/>
          <w:sz w:val="16"/>
          <w:szCs w:val="16"/>
        </w:rPr>
        <w:t>key table</w:t>
      </w:r>
      <w:r>
        <w:rPr>
          <w:sz w:val="16"/>
          <w:szCs w:val="16"/>
        </w:rPr>
        <w:t>,</w:t>
      </w:r>
      <w:r>
        <w:rPr>
          <w:rFonts w:hint="eastAsia"/>
          <w:sz w:val="16"/>
          <w:szCs w:val="16"/>
        </w:rPr>
        <w:t>包含存储域名指针为了冲突检测</w:t>
      </w:r>
    </w:p>
    <w:p w14:paraId="64E4FBF8">
      <w:pPr>
        <w:pBdr>
          <w:bottom w:val="single" w:color="auto" w:sz="4" w:space="1"/>
        </w:pBdr>
        <w:spacing w:line="180" w:lineRule="exact"/>
        <w:jc w:val="left"/>
        <w:rPr>
          <w:sz w:val="16"/>
          <w:szCs w:val="16"/>
        </w:rPr>
      </w:pPr>
      <w:r>
        <w:rPr>
          <w:sz w:val="16"/>
          <w:szCs w:val="16"/>
        </w:rPr>
        <w:t>7.</w:t>
      </w:r>
      <w:r>
        <w:rPr>
          <w:rFonts w:hint="eastAsia"/>
          <w:b/>
          <w:bCs/>
          <w:sz w:val="16"/>
          <w:szCs w:val="16"/>
        </w:rPr>
        <w:t>取出对象c的域x的值</w:t>
      </w:r>
      <w:r>
        <w:rPr>
          <w:sz w:val="16"/>
          <w:szCs w:val="16"/>
        </w:rPr>
        <w:t>:</w:t>
      </w:r>
      <w:r>
        <w:rPr>
          <w:rFonts w:hint="eastAsia"/>
          <w:sz w:val="16"/>
          <w:szCs w:val="16"/>
          <w:highlight w:val="green"/>
        </w:rPr>
        <w:t>①</w:t>
      </w:r>
      <w:r>
        <w:rPr>
          <w:rFonts w:hint="eastAsia"/>
          <w:sz w:val="16"/>
          <w:szCs w:val="16"/>
        </w:rPr>
        <w:t>取出类描述字</w:t>
      </w:r>
      <w:r>
        <w:rPr>
          <w:rFonts w:hint="eastAsia"/>
          <w:sz w:val="16"/>
          <w:szCs w:val="16"/>
          <w:highlight w:val="green"/>
        </w:rPr>
        <w:t>②</w:t>
      </w:r>
      <w:r>
        <w:rPr>
          <w:rFonts w:hint="eastAsia"/>
          <w:sz w:val="16"/>
          <w:szCs w:val="16"/>
        </w:rPr>
        <w:t>d从地址位移为 d+Ktab+hash</w:t>
      </w:r>
      <w:r>
        <w:rPr>
          <w:sz w:val="16"/>
          <w:szCs w:val="16"/>
        </w:rPr>
        <w:t>(x)</w:t>
      </w:r>
      <w:r>
        <w:rPr>
          <w:rFonts w:hint="eastAsia"/>
          <w:sz w:val="16"/>
          <w:szCs w:val="16"/>
        </w:rPr>
        <w:t>处取出域名f</w:t>
      </w:r>
      <w:r>
        <w:rPr>
          <w:rFonts w:hint="eastAsia"/>
          <w:sz w:val="16"/>
          <w:szCs w:val="16"/>
          <w:highlight w:val="green"/>
        </w:rPr>
        <w:t>③</w:t>
      </w:r>
      <w:r>
        <w:rPr>
          <w:rFonts w:hint="eastAsia"/>
          <w:sz w:val="16"/>
          <w:szCs w:val="16"/>
        </w:rPr>
        <w:t>测试f=ptr</w:t>
      </w:r>
      <w:r>
        <w:rPr>
          <w:sz w:val="16"/>
          <w:szCs w:val="16"/>
        </w:rPr>
        <w:t>x</w:t>
      </w:r>
      <w:r>
        <w:rPr>
          <w:rFonts w:hint="eastAsia"/>
          <w:sz w:val="16"/>
          <w:szCs w:val="16"/>
        </w:rPr>
        <w:t>是否成立</w:t>
      </w:r>
      <w:r>
        <w:rPr>
          <w:sz w:val="16"/>
          <w:szCs w:val="16"/>
        </w:rPr>
        <w:t>(</w:t>
      </w:r>
      <w:r>
        <w:rPr>
          <w:rFonts w:hint="eastAsia"/>
          <w:sz w:val="16"/>
          <w:szCs w:val="16"/>
        </w:rPr>
        <w:t>ptr</w:t>
      </w:r>
      <w:r>
        <w:rPr>
          <w:sz w:val="16"/>
          <w:szCs w:val="16"/>
        </w:rPr>
        <w:t>x</w:t>
      </w:r>
      <w:r>
        <w:rPr>
          <w:rFonts w:hint="eastAsia"/>
          <w:sz w:val="16"/>
          <w:szCs w:val="16"/>
        </w:rPr>
        <w:t>就是当前访问的域名</w:t>
      </w:r>
      <w:r>
        <w:rPr>
          <w:sz w:val="16"/>
          <w:szCs w:val="16"/>
        </w:rPr>
        <w:t>)</w:t>
      </w:r>
      <w:r>
        <w:rPr>
          <w:rFonts w:hint="eastAsia"/>
          <w:sz w:val="16"/>
          <w:szCs w:val="16"/>
        </w:rPr>
        <w:t>如果成立</w:t>
      </w:r>
      <w:r>
        <w:rPr>
          <w:sz w:val="16"/>
          <w:szCs w:val="16"/>
        </w:rPr>
        <w:t>,</w:t>
      </w:r>
      <w:r>
        <w:rPr>
          <w:rFonts w:hint="eastAsia"/>
          <w:sz w:val="16"/>
          <w:szCs w:val="16"/>
        </w:rPr>
        <w:t>则说明Ftab的 hash存的确实就是这个域名</w:t>
      </w:r>
      <w:r>
        <w:rPr>
          <w:rFonts w:hint="eastAsia"/>
          <w:sz w:val="16"/>
          <w:szCs w:val="16"/>
          <w:highlight w:val="green"/>
        </w:rPr>
        <w:t>④</w:t>
      </w:r>
      <w:r>
        <w:rPr>
          <w:rFonts w:hint="eastAsia"/>
          <w:sz w:val="16"/>
          <w:szCs w:val="16"/>
        </w:rPr>
        <w:t>从地址位移为d+Ftab+hash</w:t>
      </w:r>
      <w:r>
        <w:rPr>
          <w:sz w:val="16"/>
          <w:szCs w:val="16"/>
        </w:rPr>
        <w:t>(x)</w:t>
      </w:r>
      <w:r>
        <w:rPr>
          <w:rFonts w:hint="eastAsia"/>
          <w:sz w:val="16"/>
          <w:szCs w:val="16"/>
        </w:rPr>
        <w:t>处取出域位移k</w:t>
      </w:r>
      <w:r>
        <w:rPr>
          <w:rFonts w:hint="eastAsia"/>
          <w:sz w:val="16"/>
          <w:szCs w:val="16"/>
          <w:highlight w:val="green"/>
        </w:rPr>
        <w:t>⑤</w:t>
      </w:r>
      <w:r>
        <w:rPr>
          <w:rFonts w:hint="eastAsia"/>
          <w:sz w:val="16"/>
          <w:szCs w:val="16"/>
        </w:rPr>
        <w:t>从c+k处读取域的内容。</w:t>
      </w:r>
    </w:p>
    <w:p w14:paraId="533FE3CD">
      <w:pPr>
        <w:pBdr>
          <w:bottom w:val="single" w:color="auto" w:sz="4" w:space="1"/>
        </w:pBdr>
        <w:spacing w:line="180" w:lineRule="exact"/>
        <w:jc w:val="left"/>
        <w:rPr>
          <w:sz w:val="16"/>
          <w:szCs w:val="16"/>
        </w:rPr>
      </w:pPr>
      <w:r>
        <w:rPr>
          <w:rFonts w:hint="eastAsia" w:cs="Calibri"/>
          <w:b/>
          <w:bCs/>
          <w:sz w:val="16"/>
          <w:szCs w:val="16"/>
          <w:highlight w:val="yellow"/>
        </w:rPr>
        <w:t>14.</w:t>
      </w:r>
      <w:r>
        <w:rPr>
          <w:rFonts w:cs="Calibri"/>
          <w:b/>
          <w:bCs/>
          <w:sz w:val="16"/>
          <w:szCs w:val="16"/>
          <w:highlight w:val="yellow"/>
        </w:rPr>
        <w:t>4</w:t>
      </w:r>
      <w:r>
        <w:rPr>
          <w:rFonts w:hint="eastAsia" w:cs="Calibri"/>
          <w:b/>
          <w:bCs/>
          <w:sz w:val="16"/>
          <w:szCs w:val="16"/>
          <w:highlight w:val="yellow"/>
        </w:rPr>
        <w:t xml:space="preserve"> 测试类成员的关系</w:t>
      </w:r>
    </w:p>
    <w:p w14:paraId="4E642DC8">
      <w:pPr>
        <w:pBdr>
          <w:bottom w:val="single" w:color="auto" w:sz="4" w:space="1"/>
        </w:pBdr>
        <w:spacing w:line="180" w:lineRule="exact"/>
        <w:jc w:val="left"/>
        <w:rPr>
          <w:sz w:val="16"/>
          <w:szCs w:val="16"/>
        </w:rPr>
      </w:pPr>
      <w:r>
        <w:rPr>
          <w:rFonts w:hint="eastAsia"/>
          <w:sz w:val="16"/>
          <w:szCs w:val="16"/>
        </w:rPr>
        <w:t>1.递归地从类描述符中</w:t>
      </w:r>
      <w:r>
        <w:rPr>
          <w:sz w:val="16"/>
          <w:szCs w:val="16"/>
        </w:rPr>
        <w:t>,</w:t>
      </w:r>
      <w:r>
        <w:rPr>
          <w:rFonts w:hint="eastAsia"/>
          <w:sz w:val="16"/>
          <w:szCs w:val="16"/>
        </w:rPr>
        <w:t>沿着继承关系找</w:t>
      </w:r>
    </w:p>
    <w:p w14:paraId="51DCA636">
      <w:pPr>
        <w:pBdr>
          <w:bottom w:val="single" w:color="auto" w:sz="4" w:space="1"/>
        </w:pBdr>
        <w:spacing w:line="180" w:lineRule="exact"/>
        <w:jc w:val="left"/>
        <w:rPr>
          <w:sz w:val="16"/>
          <w:szCs w:val="16"/>
        </w:rPr>
      </w:pPr>
      <w:r>
        <w:rPr>
          <w:rFonts w:hint="eastAsia"/>
          <w:sz w:val="16"/>
          <w:szCs w:val="16"/>
        </w:rPr>
        <w:t>2.</w:t>
      </w:r>
      <w:r>
        <w:rPr>
          <w:rFonts w:hint="eastAsia"/>
          <w:b/>
          <w:bCs/>
          <w:sz w:val="16"/>
          <w:szCs w:val="16"/>
        </w:rPr>
        <w:t>Display</w:t>
      </w:r>
      <w:r>
        <w:rPr>
          <w:sz w:val="16"/>
          <w:szCs w:val="16"/>
        </w:rPr>
        <w:t>:</w:t>
      </w:r>
      <w:r>
        <w:rPr>
          <w:rFonts w:hint="eastAsia"/>
          <w:sz w:val="16"/>
          <w:szCs w:val="16"/>
        </w:rPr>
        <w:t>假设继承链最长为20</w:t>
      </w:r>
      <w:r>
        <w:rPr>
          <w:sz w:val="16"/>
          <w:szCs w:val="16"/>
        </w:rPr>
        <w:t>.</w:t>
      </w:r>
      <w:r>
        <w:rPr>
          <w:rFonts w:hint="eastAsia"/>
          <w:sz w:val="16"/>
          <w:szCs w:val="16"/>
        </w:rPr>
        <w:t>我们在每一个类描述符中存一个</w:t>
      </w:r>
      <w:r>
        <w:rPr>
          <w:sz w:val="16"/>
          <w:szCs w:val="16"/>
        </w:rPr>
        <w:t>20</w:t>
      </w:r>
      <w:r>
        <w:rPr>
          <w:rFonts w:hint="eastAsia"/>
          <w:sz w:val="16"/>
          <w:szCs w:val="16"/>
        </w:rPr>
        <w:t>字大小的数组</w:t>
      </w:r>
      <w:r>
        <w:rPr>
          <w:sz w:val="16"/>
          <w:szCs w:val="16"/>
        </w:rPr>
        <w:t>,</w:t>
      </w:r>
      <w:r>
        <w:rPr>
          <w:rFonts w:hint="eastAsia"/>
          <w:sz w:val="16"/>
          <w:szCs w:val="16"/>
        </w:rPr>
        <w:t>对于一个嵌套深度为j的类D</w:t>
      </w:r>
      <w:r>
        <w:rPr>
          <w:sz w:val="16"/>
          <w:szCs w:val="16"/>
        </w:rPr>
        <w:t>,</w:t>
      </w:r>
      <w:r>
        <w:rPr>
          <w:rFonts w:hint="eastAsia"/>
          <w:sz w:val="16"/>
          <w:szCs w:val="16"/>
        </w:rPr>
        <w:t>第j单元放指向D的指针</w:t>
      </w:r>
      <w:r>
        <w:rPr>
          <w:sz w:val="16"/>
          <w:szCs w:val="16"/>
        </w:rPr>
        <w:t>;</w:t>
      </w:r>
      <w:r>
        <w:rPr>
          <w:rFonts w:hint="eastAsia"/>
          <w:sz w:val="16"/>
          <w:szCs w:val="16"/>
        </w:rPr>
        <w:t>第j</w:t>
      </w:r>
      <w:r>
        <w:rPr>
          <w:sz w:val="16"/>
          <w:szCs w:val="16"/>
        </w:rPr>
        <w:t>-1</w:t>
      </w:r>
      <w:r>
        <w:rPr>
          <w:rFonts w:hint="eastAsia"/>
          <w:sz w:val="16"/>
          <w:szCs w:val="16"/>
        </w:rPr>
        <w:t>放指向D</w:t>
      </w:r>
      <w:r>
        <w:rPr>
          <w:sz w:val="16"/>
          <w:szCs w:val="16"/>
        </w:rPr>
        <w:t>.super</w:t>
      </w:r>
      <w:r>
        <w:rPr>
          <w:rFonts w:hint="eastAsia"/>
          <w:sz w:val="16"/>
          <w:szCs w:val="16"/>
        </w:rPr>
        <w:t>的指针</w:t>
      </w:r>
      <w:r>
        <w:rPr>
          <w:sz w:val="16"/>
          <w:szCs w:val="16"/>
        </w:rPr>
        <w:t>;…;</w:t>
      </w:r>
      <w:r>
        <w:rPr>
          <w:rFonts w:hint="eastAsia"/>
          <w:sz w:val="16"/>
          <w:szCs w:val="16"/>
        </w:rPr>
        <w:t>第0放指向Object指针</w:t>
      </w:r>
      <w:r>
        <w:rPr>
          <w:sz w:val="16"/>
          <w:szCs w:val="16"/>
        </w:rPr>
        <w:t>;</w:t>
      </w:r>
      <w:r>
        <w:rPr>
          <w:rFonts w:hint="eastAsia"/>
          <w:sz w:val="16"/>
          <w:szCs w:val="16"/>
        </w:rPr>
        <w:t>第大于j放nil</w:t>
      </w:r>
      <w:r>
        <w:rPr>
          <w:sz w:val="16"/>
          <w:szCs w:val="16"/>
        </w:rPr>
        <w:t>.</w:t>
      </w:r>
      <w:r>
        <w:rPr>
          <w:rFonts w:hint="eastAsia"/>
          <w:sz w:val="16"/>
          <w:szCs w:val="16"/>
        </w:rPr>
        <w:t>现在为了验证x i</w:t>
      </w:r>
      <w:r>
        <w:rPr>
          <w:sz w:val="16"/>
          <w:szCs w:val="16"/>
        </w:rPr>
        <w:t>nstanceof D,</w:t>
      </w:r>
      <w:r>
        <w:rPr>
          <w:rFonts w:hint="eastAsia"/>
          <w:sz w:val="16"/>
          <w:szCs w:val="16"/>
        </w:rPr>
        <w:t>只需要看</w:t>
      </w:r>
      <w:r>
        <w:rPr>
          <w:rFonts w:hint="eastAsia"/>
          <w:b/>
          <w:bCs/>
          <w:sz w:val="16"/>
          <w:szCs w:val="16"/>
        </w:rPr>
        <w:t>x的嵌套深度i位置上的指针是否是D</w:t>
      </w:r>
      <w:r>
        <w:rPr>
          <w:rFonts w:hint="eastAsia"/>
          <w:sz w:val="16"/>
          <w:szCs w:val="16"/>
        </w:rPr>
        <w:t>即可</w:t>
      </w:r>
    </w:p>
    <w:p w14:paraId="4172061F">
      <w:pPr>
        <w:pBdr>
          <w:bottom w:val="single" w:color="auto" w:sz="4" w:space="1"/>
        </w:pBdr>
        <w:spacing w:line="180" w:lineRule="exact"/>
        <w:jc w:val="left"/>
        <w:rPr>
          <w:rFonts w:cs="Calibri"/>
          <w:b/>
          <w:bCs/>
          <w:sz w:val="16"/>
          <w:szCs w:val="16"/>
          <w:highlight w:val="yellow"/>
        </w:rPr>
      </w:pPr>
      <w:r>
        <w:rPr>
          <w:rFonts w:hint="eastAsia" w:cs="Calibri"/>
          <w:b/>
          <w:bCs/>
          <w:sz w:val="16"/>
          <w:szCs w:val="16"/>
          <w:highlight w:val="yellow"/>
        </w:rPr>
        <w:t>14.5 私有域和私有方法</w:t>
      </w:r>
    </w:p>
    <w:p w14:paraId="06CCBF03">
      <w:pPr>
        <w:pBdr>
          <w:bottom w:val="single" w:color="auto" w:sz="4" w:space="1"/>
        </w:pBdr>
        <w:spacing w:line="180" w:lineRule="exact"/>
        <w:jc w:val="left"/>
        <w:rPr>
          <w:sz w:val="16"/>
          <w:szCs w:val="16"/>
        </w:rPr>
      </w:pPr>
      <w:r>
        <w:rPr>
          <w:rFonts w:hint="eastAsia"/>
          <w:sz w:val="16"/>
          <w:szCs w:val="16"/>
        </w:rPr>
        <w:t>1.私有性由编译器的</w:t>
      </w:r>
      <w:r>
        <w:rPr>
          <w:rFonts w:hint="eastAsia"/>
          <w:b/>
          <w:bCs/>
          <w:sz w:val="16"/>
          <w:szCs w:val="16"/>
        </w:rPr>
        <w:t>类型检查</w:t>
      </w:r>
      <w:r>
        <w:rPr>
          <w:rFonts w:hint="eastAsia"/>
          <w:sz w:val="16"/>
          <w:szCs w:val="16"/>
        </w:rPr>
        <w:t>来保证,符号表中还有一个bool标志指名是否私有</w:t>
      </w:r>
    </w:p>
    <w:p w14:paraId="370B9AD6">
      <w:pPr>
        <w:pBdr>
          <w:bottom w:val="single" w:color="auto" w:sz="4" w:space="1"/>
        </w:pBdr>
        <w:spacing w:line="180" w:lineRule="exact"/>
        <w:jc w:val="left"/>
        <w:rPr>
          <w:sz w:val="16"/>
          <w:szCs w:val="16"/>
        </w:rPr>
      </w:pPr>
      <w:r>
        <w:rPr>
          <w:rFonts w:hint="eastAsia"/>
          <w:sz w:val="16"/>
          <w:szCs w:val="16"/>
        </w:rPr>
        <w:t>2.有如下多种情况：域和方法只可由声明它们的类来访问；域和方法可由声明它们的类和这个类的子类来访问；域和方法只在声明类的同一个模块（包、命名空间）内可访问；域在类声明之外是只读的，但对本类的方法是可写的</w:t>
      </w:r>
    </w:p>
    <w:p w14:paraId="1786AA5A">
      <w:pPr>
        <w:spacing w:line="180" w:lineRule="exact"/>
        <w:jc w:val="left"/>
        <w:rPr>
          <w:rFonts w:cs="Calibri"/>
          <w:b/>
          <w:bCs/>
          <w:sz w:val="16"/>
          <w:szCs w:val="16"/>
          <w:highlight w:val="cyan"/>
        </w:rPr>
      </w:pPr>
      <w:r>
        <w:rPr>
          <w:rFonts w:hint="eastAsia" w:cs="Calibri"/>
          <w:b/>
          <w:bCs/>
          <w:sz w:val="16"/>
          <w:szCs w:val="16"/>
          <w:highlight w:val="cyan"/>
        </w:rPr>
        <w:t>C</w:t>
      </w:r>
      <w:r>
        <w:rPr>
          <w:rFonts w:cs="Calibri"/>
          <w:b/>
          <w:bCs/>
          <w:sz w:val="16"/>
          <w:szCs w:val="16"/>
          <w:highlight w:val="cyan"/>
        </w:rPr>
        <w:t>H</w:t>
      </w:r>
      <w:r>
        <w:rPr>
          <w:rFonts w:hint="eastAsia" w:cs="Calibri"/>
          <w:b/>
          <w:bCs/>
          <w:sz w:val="16"/>
          <w:szCs w:val="16"/>
          <w:highlight w:val="cyan"/>
        </w:rPr>
        <w:t>18 循环优化</w:t>
      </w:r>
    </w:p>
    <w:p w14:paraId="02793F01">
      <w:pPr>
        <w:adjustRightInd w:val="0"/>
        <w:snapToGrid w:val="0"/>
        <w:spacing w:line="180" w:lineRule="exact"/>
        <w:jc w:val="left"/>
        <w:rPr>
          <w:sz w:val="16"/>
          <w:szCs w:val="16"/>
        </w:rPr>
      </w:pPr>
      <w:r>
        <w:rPr>
          <w:rFonts w:hint="eastAsia" w:cs="Calibri"/>
          <w:sz w:val="16"/>
          <w:szCs w:val="16"/>
        </w:rPr>
        <w:t>1.</w:t>
      </w:r>
      <w:r>
        <w:rPr>
          <w:rFonts w:hint="eastAsia"/>
          <w:sz w:val="16"/>
          <w:szCs w:val="16"/>
        </w:rPr>
        <w:t>①</w:t>
      </w:r>
      <w:r>
        <w:rPr>
          <w:rFonts w:hint="eastAsia" w:cs="Calibri"/>
          <w:sz w:val="16"/>
          <w:szCs w:val="16"/>
        </w:rPr>
        <w:t>循环中所有结点都能到头结点</w:t>
      </w:r>
      <w:r>
        <w:rPr>
          <w:rFonts w:hint="eastAsia"/>
          <w:sz w:val="16"/>
          <w:szCs w:val="16"/>
        </w:rPr>
        <w:t>②头结点能到循环中所有的结点③外部的所有结点</w:t>
      </w:r>
      <w:r>
        <w:rPr>
          <w:sz w:val="16"/>
          <w:szCs w:val="16"/>
        </w:rPr>
        <w:t>,</w:t>
      </w:r>
      <w:r>
        <w:rPr>
          <w:rFonts w:hint="eastAsia"/>
          <w:sz w:val="16"/>
          <w:szCs w:val="16"/>
        </w:rPr>
        <w:t>想到循环内部的任意结点</w:t>
      </w:r>
      <w:r>
        <w:rPr>
          <w:sz w:val="16"/>
          <w:szCs w:val="16"/>
        </w:rPr>
        <w:t>,</w:t>
      </w:r>
      <w:r>
        <w:rPr>
          <w:rFonts w:hint="eastAsia"/>
          <w:sz w:val="16"/>
          <w:szCs w:val="16"/>
        </w:rPr>
        <w:t>都必须经过h</w:t>
      </w:r>
    </w:p>
    <w:p w14:paraId="29539526">
      <w:pPr>
        <w:adjustRightInd w:val="0"/>
        <w:snapToGrid w:val="0"/>
        <w:spacing w:line="180" w:lineRule="exact"/>
        <w:jc w:val="left"/>
        <w:rPr>
          <w:rFonts w:cs="Calibri"/>
          <w:sz w:val="16"/>
          <w:szCs w:val="16"/>
        </w:rPr>
      </w:pPr>
      <w:r>
        <w:rPr>
          <w:sz w:val="16"/>
          <w:szCs w:val="16"/>
        </w:rPr>
        <w:t>2.loop entry</w:t>
      </w:r>
      <w:r>
        <w:rPr>
          <w:rFonts w:hint="eastAsia"/>
          <w:sz w:val="16"/>
          <w:szCs w:val="16"/>
        </w:rPr>
        <w:t>是有一个前驱位于循环外的结点</w:t>
      </w:r>
      <w:r>
        <w:rPr>
          <w:sz w:val="16"/>
          <w:szCs w:val="16"/>
        </w:rPr>
        <w:t>,</w:t>
      </w:r>
      <w:r>
        <w:rPr>
          <w:rFonts w:hint="eastAsia"/>
          <w:sz w:val="16"/>
          <w:szCs w:val="16"/>
        </w:rPr>
        <w:t>loop exit是有一个后继位于循环外</w:t>
      </w:r>
      <w:r>
        <w:rPr>
          <w:sz w:val="16"/>
          <w:szCs w:val="16"/>
        </w:rPr>
        <w:t>,</w:t>
      </w:r>
      <w:r>
        <w:rPr>
          <w:rFonts w:hint="eastAsia"/>
          <w:sz w:val="16"/>
          <w:szCs w:val="16"/>
        </w:rPr>
        <w:t>循环可</w:t>
      </w:r>
      <w:r>
        <w:rPr>
          <w:rFonts w:hint="eastAsia"/>
          <w:b/>
          <w:bCs/>
          <w:sz w:val="16"/>
          <w:szCs w:val="16"/>
        </w:rPr>
        <w:t>有多个出口结点</w:t>
      </w:r>
      <w:r>
        <w:rPr>
          <w:b/>
          <w:bCs/>
          <w:sz w:val="16"/>
          <w:szCs w:val="16"/>
        </w:rPr>
        <w:t>,</w:t>
      </w:r>
      <w:r>
        <w:rPr>
          <w:rFonts w:hint="eastAsia"/>
          <w:b/>
          <w:bCs/>
          <w:sz w:val="16"/>
          <w:szCs w:val="16"/>
        </w:rPr>
        <w:t>但只有一个入口结点</w:t>
      </w:r>
    </w:p>
    <w:p w14:paraId="73A4DD65">
      <w:pPr>
        <w:adjustRightInd w:val="0"/>
        <w:snapToGrid w:val="0"/>
        <w:spacing w:line="180" w:lineRule="exact"/>
        <w:jc w:val="left"/>
        <w:rPr>
          <w:rFonts w:cs="Calibri"/>
          <w:b/>
          <w:bCs/>
          <w:sz w:val="16"/>
          <w:szCs w:val="16"/>
          <w:highlight w:val="yellow"/>
        </w:rPr>
      </w:pPr>
      <w:r>
        <w:rPr>
          <w:rFonts w:hint="eastAsia" w:cs="Calibri"/>
          <w:b/>
          <w:bCs/>
          <w:sz w:val="16"/>
          <w:szCs w:val="16"/>
          <w:highlight w:val="yellow"/>
        </w:rPr>
        <w:t>18.1 必经/支配结点 Dominators</w:t>
      </w:r>
    </w:p>
    <w:p w14:paraId="486E973D">
      <w:pPr>
        <w:adjustRightInd w:val="0"/>
        <w:snapToGrid w:val="0"/>
        <w:spacing w:line="180" w:lineRule="exact"/>
        <w:jc w:val="left"/>
        <w:rPr>
          <w:bCs/>
          <w:sz w:val="16"/>
          <w:szCs w:val="16"/>
        </w:rPr>
      </w:pPr>
      <w:r>
        <w:rPr>
          <w:bCs/>
          <w:sz w:val="16"/>
          <w:szCs w:val="16"/>
        </w:rPr>
        <w:t>1.</w:t>
      </w:r>
      <w:r>
        <w:rPr>
          <w:rFonts w:hint="eastAsia"/>
          <w:b/>
          <w:sz w:val="16"/>
          <w:szCs w:val="16"/>
        </w:rPr>
        <w:t>必经结点</w:t>
      </w:r>
      <w:r>
        <w:rPr>
          <w:rFonts w:hint="eastAsia"/>
          <w:bCs/>
          <w:sz w:val="16"/>
          <w:szCs w:val="16"/>
        </w:rPr>
        <w:t>：如果从s到n的所有有向边路径都经过d</w:t>
      </w:r>
      <w:r>
        <w:rPr>
          <w:bCs/>
          <w:sz w:val="16"/>
          <w:szCs w:val="16"/>
        </w:rPr>
        <w:t>,</w:t>
      </w:r>
      <w:r>
        <w:rPr>
          <w:rFonts w:hint="eastAsia"/>
          <w:bCs/>
          <w:sz w:val="16"/>
          <w:szCs w:val="16"/>
        </w:rPr>
        <w:t>那么d是n的必经结点</w:t>
      </w:r>
    </w:p>
    <w:p w14:paraId="619DB739">
      <w:pPr>
        <w:adjustRightInd w:val="0"/>
        <w:snapToGrid w:val="0"/>
        <w:spacing w:line="180" w:lineRule="exact"/>
        <w:jc w:val="left"/>
        <w:rPr>
          <w:bCs/>
          <w:sz w:val="16"/>
          <w:szCs w:val="16"/>
        </w:rPr>
      </w:pPr>
      <w:r>
        <w:rPr>
          <w:bCs/>
          <w:sz w:val="16"/>
          <w:szCs w:val="16"/>
        </w:rPr>
        <w:t>2.</w:t>
      </w:r>
      <w:r>
        <w:rPr>
          <w:rFonts w:hint="eastAsia"/>
          <w:bCs/>
          <w:sz w:val="16"/>
          <w:szCs w:val="16"/>
        </w:rPr>
        <w:t>起始结点s没有前驱</w:t>
      </w:r>
      <w:r>
        <w:rPr>
          <w:bCs/>
          <w:sz w:val="16"/>
          <w:szCs w:val="16"/>
        </w:rPr>
        <w:t>,</w:t>
      </w:r>
      <w:r>
        <w:rPr>
          <w:rFonts w:hint="eastAsia"/>
          <w:bCs/>
          <w:sz w:val="16"/>
          <w:szCs w:val="16"/>
        </w:rPr>
        <w:t>每个结点都是自己的必经结点</w:t>
      </w:r>
      <w:r>
        <w:rPr>
          <w:bCs/>
          <w:sz w:val="16"/>
          <w:szCs w:val="16"/>
        </w:rPr>
        <w:t>,</w:t>
      </w:r>
      <w:r>
        <w:rPr>
          <w:rFonts w:hint="eastAsia"/>
          <w:bCs/>
          <w:sz w:val="16"/>
          <w:szCs w:val="16"/>
        </w:rPr>
        <w:t>可有多个必经结点</w:t>
      </w:r>
    </w:p>
    <w:p w14:paraId="1B17EA1B">
      <w:pPr>
        <w:adjustRightInd w:val="0"/>
        <w:snapToGrid w:val="0"/>
        <w:jc w:val="left"/>
        <w:rPr>
          <w:bCs/>
          <w:sz w:val="16"/>
          <w:szCs w:val="16"/>
        </w:rPr>
      </w:pPr>
      <w:r>
        <w:rPr>
          <w:bCs/>
          <w:sz w:val="16"/>
          <w:szCs w:val="16"/>
        </w:rPr>
        <w:drawing>
          <wp:inline distT="0" distB="0" distL="0" distR="0">
            <wp:extent cx="1388745" cy="272415"/>
            <wp:effectExtent l="0" t="0" r="0" b="0"/>
            <wp:docPr id="1336442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42545" name="图片 1"/>
                    <pic:cNvPicPr>
                      <a:picLocks noChangeAspect="1"/>
                    </pic:cNvPicPr>
                  </pic:nvPicPr>
                  <pic:blipFill>
                    <a:blip r:embed="rId64"/>
                    <a:stretch>
                      <a:fillRect/>
                    </a:stretch>
                  </pic:blipFill>
                  <pic:spPr>
                    <a:xfrm>
                      <a:off x="0" y="0"/>
                      <a:ext cx="1524085" cy="299540"/>
                    </a:xfrm>
                    <a:prstGeom prst="rect">
                      <a:avLst/>
                    </a:prstGeom>
                  </pic:spPr>
                </pic:pic>
              </a:graphicData>
            </a:graphic>
          </wp:inline>
        </w:drawing>
      </w:r>
    </w:p>
    <w:p w14:paraId="638F7A43">
      <w:pPr>
        <w:adjustRightInd w:val="0"/>
        <w:snapToGrid w:val="0"/>
        <w:spacing w:line="180" w:lineRule="exact"/>
        <w:jc w:val="left"/>
        <w:rPr>
          <w:bCs/>
          <w:sz w:val="16"/>
          <w:szCs w:val="16"/>
        </w:rPr>
      </w:pPr>
      <w:r>
        <w:rPr>
          <w:rFonts w:hint="eastAsia"/>
          <w:bCs/>
          <w:sz w:val="16"/>
          <w:szCs w:val="16"/>
        </w:rPr>
        <w:t>这个方程使</w:t>
      </w:r>
      <w:r>
        <w:rPr>
          <w:bCs/>
          <w:sz w:val="16"/>
          <w:szCs w:val="16"/>
        </w:rPr>
        <w:t>D[n]</w:t>
      </w:r>
      <w:r>
        <w:rPr>
          <w:rFonts w:hint="eastAsia"/>
          <w:bCs/>
          <w:sz w:val="16"/>
          <w:szCs w:val="16"/>
        </w:rPr>
        <w:t>不变或变小</w:t>
      </w:r>
      <w:r>
        <w:rPr>
          <w:bCs/>
          <w:sz w:val="16"/>
          <w:szCs w:val="16"/>
        </w:rPr>
        <w:t>,</w:t>
      </w:r>
      <w:r>
        <w:rPr>
          <w:rFonts w:hint="eastAsia"/>
          <w:bCs/>
          <w:sz w:val="16"/>
          <w:szCs w:val="16"/>
        </w:rPr>
        <w:t>所以</w:t>
      </w:r>
      <w:r>
        <w:rPr>
          <w:bCs/>
          <w:sz w:val="16"/>
          <w:szCs w:val="16"/>
        </w:rPr>
        <w:t>D[n](n</w:t>
      </w:r>
      <w:r>
        <w:rPr>
          <w:rFonts w:hint="eastAsia"/>
          <w:bCs/>
          <w:sz w:val="16"/>
          <w:szCs w:val="16"/>
        </w:rPr>
        <w:t>≠s0</w:t>
      </w:r>
      <w:r>
        <w:rPr>
          <w:bCs/>
          <w:sz w:val="16"/>
          <w:szCs w:val="16"/>
        </w:rPr>
        <w:t>)</w:t>
      </w:r>
      <w:r>
        <w:rPr>
          <w:rFonts w:hint="eastAsia"/>
          <w:bCs/>
          <w:sz w:val="16"/>
          <w:szCs w:val="16"/>
        </w:rPr>
        <w:t>初始化包括图中所有结点</w:t>
      </w:r>
    </w:p>
    <w:p w14:paraId="5C9415CD">
      <w:pPr>
        <w:adjustRightInd w:val="0"/>
        <w:snapToGrid w:val="0"/>
        <w:spacing w:line="180" w:lineRule="exact"/>
        <w:jc w:val="left"/>
        <w:rPr>
          <w:bCs/>
          <w:sz w:val="16"/>
          <w:szCs w:val="16"/>
        </w:rPr>
      </w:pPr>
      <w:r>
        <w:rPr>
          <w:rFonts w:hint="eastAsia"/>
          <w:bCs/>
          <w:sz w:val="16"/>
          <w:szCs w:val="16"/>
        </w:rPr>
        <w:t>3.</w:t>
      </w:r>
      <w:r>
        <w:rPr>
          <w:rFonts w:hint="eastAsia"/>
          <w:b/>
          <w:sz w:val="16"/>
          <w:szCs w:val="16"/>
        </w:rPr>
        <w:t>定理</w:t>
      </w:r>
      <w:r>
        <w:rPr>
          <w:bCs/>
          <w:sz w:val="16"/>
          <w:szCs w:val="16"/>
        </w:rPr>
        <w:t>:</w:t>
      </w:r>
      <w:r>
        <w:rPr>
          <w:rFonts w:hint="eastAsia"/>
          <w:bCs/>
          <w:sz w:val="16"/>
          <w:szCs w:val="16"/>
        </w:rPr>
        <w:t>在连通图中</w:t>
      </w:r>
      <w:r>
        <w:rPr>
          <w:bCs/>
          <w:sz w:val="16"/>
          <w:szCs w:val="16"/>
        </w:rPr>
        <w:t>,</w:t>
      </w:r>
      <w:r>
        <w:rPr>
          <w:rFonts w:hint="eastAsia"/>
          <w:bCs/>
          <w:sz w:val="16"/>
          <w:szCs w:val="16"/>
        </w:rPr>
        <w:t>假设d是n的必经结点</w:t>
      </w:r>
      <w:r>
        <w:rPr>
          <w:bCs/>
          <w:sz w:val="16"/>
          <w:szCs w:val="16"/>
        </w:rPr>
        <w:t>,</w:t>
      </w:r>
      <w:r>
        <w:rPr>
          <w:rFonts w:hint="eastAsia"/>
          <w:bCs/>
          <w:sz w:val="16"/>
          <w:szCs w:val="16"/>
        </w:rPr>
        <w:t>e也是n的必经结点</w:t>
      </w:r>
      <w:r>
        <w:rPr>
          <w:bCs/>
          <w:sz w:val="16"/>
          <w:szCs w:val="16"/>
        </w:rPr>
        <w:t>,</w:t>
      </w:r>
      <w:r>
        <w:rPr>
          <w:rFonts w:hint="eastAsia"/>
          <w:bCs/>
          <w:sz w:val="16"/>
          <w:szCs w:val="16"/>
        </w:rPr>
        <w:t>则一定有d是e的必经结点</w:t>
      </w:r>
      <w:r>
        <w:rPr>
          <w:bCs/>
          <w:sz w:val="16"/>
          <w:szCs w:val="16"/>
        </w:rPr>
        <w:t>,</w:t>
      </w:r>
      <w:r>
        <w:rPr>
          <w:rFonts w:hint="eastAsia"/>
          <w:bCs/>
          <w:sz w:val="16"/>
          <w:szCs w:val="16"/>
        </w:rPr>
        <w:t>或者e是d的必经结点</w:t>
      </w:r>
      <w:r>
        <w:rPr>
          <w:bCs/>
          <w:sz w:val="16"/>
          <w:szCs w:val="16"/>
        </w:rPr>
        <w:t>(</w:t>
      </w:r>
      <w:r>
        <w:rPr>
          <w:rFonts w:hint="eastAsia"/>
          <w:bCs/>
          <w:sz w:val="16"/>
          <w:szCs w:val="16"/>
        </w:rPr>
        <w:t>有序性)</w:t>
      </w:r>
    </w:p>
    <w:p w14:paraId="2B691ACF">
      <w:pPr>
        <w:adjustRightInd w:val="0"/>
        <w:snapToGrid w:val="0"/>
        <w:spacing w:line="180" w:lineRule="exact"/>
        <w:jc w:val="left"/>
        <w:rPr>
          <w:bCs/>
          <w:sz w:val="16"/>
          <w:szCs w:val="16"/>
        </w:rPr>
      </w:pPr>
      <w:r>
        <w:rPr>
          <w:bCs/>
          <w:sz w:val="16"/>
          <w:szCs w:val="16"/>
        </w:rPr>
        <w:t>4</w:t>
      </w:r>
      <w:r>
        <w:rPr>
          <w:rFonts w:hint="eastAsia"/>
          <w:bCs/>
          <w:sz w:val="16"/>
          <w:szCs w:val="16"/>
        </w:rPr>
        <w:t>.</w:t>
      </w:r>
      <w:r>
        <w:rPr>
          <w:rFonts w:hint="eastAsia"/>
          <w:b/>
          <w:sz w:val="16"/>
          <w:szCs w:val="16"/>
        </w:rPr>
        <w:t>直接必经结点</w:t>
      </w:r>
      <w:r>
        <w:rPr>
          <w:bCs/>
          <w:sz w:val="16"/>
          <w:szCs w:val="16"/>
        </w:rPr>
        <w:t>:</w:t>
      </w:r>
      <w:r>
        <w:rPr>
          <w:rFonts w:hint="eastAsia"/>
          <w:bCs/>
          <w:sz w:val="16"/>
          <w:szCs w:val="16"/>
        </w:rPr>
        <w:t>除了s0其他结点都恰有一个immediate dominator</w:t>
      </w:r>
      <w:r>
        <w:rPr>
          <w:bCs/>
          <w:sz w:val="16"/>
          <w:szCs w:val="16"/>
        </w:rPr>
        <w:t>,</w:t>
      </w:r>
      <w:r>
        <w:rPr>
          <w:rFonts w:hint="eastAsia"/>
          <w:bCs/>
          <w:sz w:val="16"/>
          <w:szCs w:val="16"/>
        </w:rPr>
        <w:t>记为</w:t>
      </w:r>
      <w:r>
        <w:rPr>
          <w:bCs/>
          <w:sz w:val="16"/>
          <w:szCs w:val="16"/>
        </w:rPr>
        <w:t>idom.</w:t>
      </w:r>
    </w:p>
    <w:p w14:paraId="689B65FA">
      <w:pPr>
        <w:adjustRightInd w:val="0"/>
        <w:snapToGrid w:val="0"/>
        <w:spacing w:line="180" w:lineRule="exact"/>
        <w:jc w:val="left"/>
        <w:rPr>
          <w:sz w:val="16"/>
          <w:szCs w:val="16"/>
        </w:rPr>
      </w:pPr>
      <w:r>
        <w:rPr>
          <w:rFonts w:hint="eastAsia"/>
          <w:b/>
          <w:sz w:val="16"/>
          <w:szCs w:val="16"/>
        </w:rPr>
        <w:t>性质</w:t>
      </w:r>
      <w:r>
        <w:rPr>
          <w:bCs/>
          <w:sz w:val="16"/>
          <w:szCs w:val="16"/>
        </w:rPr>
        <w:t>:</w:t>
      </w:r>
      <w:r>
        <w:rPr>
          <w:rFonts w:hint="eastAsia"/>
          <w:sz w:val="16"/>
          <w:szCs w:val="16"/>
        </w:rPr>
        <w:t>①</w:t>
      </w:r>
      <w:r>
        <w:rPr>
          <w:sz w:val="16"/>
          <w:szCs w:val="16"/>
        </w:rPr>
        <w:t>idom(n)</w:t>
      </w:r>
      <w:r>
        <w:rPr>
          <w:rFonts w:hint="eastAsia"/>
          <w:sz w:val="16"/>
          <w:szCs w:val="16"/>
        </w:rPr>
        <w:t>和n不是同个结点②idom</w:t>
      </w:r>
      <w:r>
        <w:rPr>
          <w:sz w:val="16"/>
          <w:szCs w:val="16"/>
        </w:rPr>
        <w:t>(n)</w:t>
      </w:r>
      <w:r>
        <w:rPr>
          <w:rFonts w:hint="eastAsia"/>
          <w:sz w:val="16"/>
          <w:szCs w:val="16"/>
        </w:rPr>
        <w:t>是n的必经结点③idom</w:t>
      </w:r>
      <w:r>
        <w:rPr>
          <w:sz w:val="16"/>
          <w:szCs w:val="16"/>
        </w:rPr>
        <w:t>(n)</w:t>
      </w:r>
      <w:r>
        <w:rPr>
          <w:rFonts w:hint="eastAsia"/>
          <w:sz w:val="16"/>
          <w:szCs w:val="16"/>
        </w:rPr>
        <w:t>不是n的其他必经结点的必经结点</w:t>
      </w:r>
    </w:p>
    <w:p w14:paraId="09E76042">
      <w:pPr>
        <w:adjustRightInd w:val="0"/>
        <w:snapToGrid w:val="0"/>
        <w:spacing w:line="180" w:lineRule="exact"/>
        <w:jc w:val="left"/>
        <w:rPr>
          <w:bCs/>
          <w:sz w:val="16"/>
          <w:szCs w:val="16"/>
        </w:rPr>
      </w:pPr>
      <w:r>
        <w:rPr>
          <w:rFonts w:hint="eastAsia"/>
          <w:bCs/>
          <w:sz w:val="16"/>
          <w:szCs w:val="16"/>
        </w:rPr>
        <w:t>5.</w:t>
      </w:r>
      <w:r>
        <w:rPr>
          <w:rFonts w:hint="eastAsia"/>
          <w:b/>
          <w:sz w:val="16"/>
          <w:szCs w:val="16"/>
        </w:rPr>
        <w:t>Dominator Tree</w:t>
      </w:r>
      <w:r>
        <w:rPr>
          <w:bCs/>
          <w:sz w:val="16"/>
          <w:szCs w:val="16"/>
        </w:rPr>
        <w:t>:</w:t>
      </w:r>
      <w:r>
        <w:rPr>
          <w:rFonts w:hint="eastAsia"/>
        </w:rPr>
        <w:t xml:space="preserve"> </w:t>
      </w:r>
      <w:r>
        <w:rPr>
          <w:rFonts w:hint="eastAsia"/>
          <w:bCs/>
          <w:sz w:val="16"/>
          <w:szCs w:val="16"/>
        </w:rPr>
        <w:t>必经结点树中包含控制流图的每个结点，并且对每个结点n，有一条从idom(n)到n的边,</w:t>
      </w:r>
      <w:r>
        <w:rPr>
          <w:rFonts w:hint="eastAsia"/>
          <w:b/>
          <w:sz w:val="16"/>
          <w:szCs w:val="16"/>
        </w:rPr>
        <w:t>一个结点的直接必经结点不一定是它在流图中的前驱</w:t>
      </w:r>
    </w:p>
    <w:p w14:paraId="53F05345">
      <w:pPr>
        <w:adjustRightInd w:val="0"/>
        <w:snapToGrid w:val="0"/>
        <w:spacing w:line="180" w:lineRule="exact"/>
        <w:jc w:val="left"/>
        <w:rPr>
          <w:bCs/>
          <w:sz w:val="16"/>
          <w:szCs w:val="16"/>
        </w:rPr>
      </w:pPr>
      <w:r>
        <w:rPr>
          <w:bCs/>
          <w:sz w:val="16"/>
          <w:szCs w:val="16"/>
        </w:rPr>
        <w:t>6.back edge:</w:t>
      </w:r>
      <w:r>
        <w:rPr>
          <w:rFonts w:hint="eastAsia"/>
          <w:bCs/>
          <w:sz w:val="16"/>
          <w:szCs w:val="16"/>
        </w:rPr>
        <w:t>流图中从n到它必经结点的边</w:t>
      </w:r>
    </w:p>
    <w:p w14:paraId="0A395BCD">
      <w:pPr>
        <w:adjustRightInd w:val="0"/>
        <w:snapToGrid w:val="0"/>
        <w:spacing w:line="180" w:lineRule="exact"/>
        <w:jc w:val="left"/>
        <w:rPr>
          <w:bCs/>
          <w:sz w:val="16"/>
          <w:szCs w:val="16"/>
        </w:rPr>
      </w:pPr>
      <w:r>
        <w:rPr>
          <w:rFonts w:hint="eastAsia"/>
          <w:bCs/>
          <w:sz w:val="16"/>
          <w:szCs w:val="16"/>
        </w:rPr>
        <w:t>7.</w:t>
      </w:r>
      <w:r>
        <w:rPr>
          <w:rFonts w:hint="eastAsia"/>
          <w:b/>
          <w:sz w:val="16"/>
          <w:szCs w:val="16"/>
        </w:rPr>
        <w:t>Natural loop</w:t>
      </w:r>
      <w:r>
        <w:rPr>
          <w:bCs/>
          <w:sz w:val="16"/>
          <w:szCs w:val="16"/>
        </w:rPr>
        <w:t>:</w:t>
      </w:r>
      <w:r>
        <w:rPr>
          <w:rFonts w:hint="eastAsia"/>
          <w:bCs/>
          <w:sz w:val="16"/>
          <w:szCs w:val="16"/>
        </w:rPr>
        <w:t>回边n→h对应的自然循环是满足下列条件的所有结点x组成的集合</w:t>
      </w:r>
      <w:r>
        <w:rPr>
          <w:bCs/>
          <w:sz w:val="16"/>
          <w:szCs w:val="16"/>
        </w:rPr>
        <w:t>:</w:t>
      </w:r>
      <w:r>
        <w:rPr>
          <w:rFonts w:hint="eastAsia"/>
          <w:sz w:val="16"/>
          <w:szCs w:val="16"/>
        </w:rPr>
        <w:t xml:space="preserve"> ①</w:t>
      </w:r>
      <w:r>
        <w:rPr>
          <w:rFonts w:hint="eastAsia"/>
          <w:bCs/>
          <w:sz w:val="16"/>
          <w:szCs w:val="16"/>
        </w:rPr>
        <w:t>x的必经结点是h</w:t>
      </w:r>
      <w:r>
        <w:rPr>
          <w:rFonts w:hint="eastAsia"/>
          <w:sz w:val="16"/>
          <w:szCs w:val="16"/>
        </w:rPr>
        <w:t>②</w:t>
      </w:r>
      <w:r>
        <w:rPr>
          <w:rFonts w:hint="eastAsia"/>
          <w:bCs/>
          <w:sz w:val="16"/>
          <w:szCs w:val="16"/>
        </w:rPr>
        <w:t>有一条从x到n的路径不包含h</w:t>
      </w:r>
    </w:p>
    <w:p w14:paraId="5F5ABCD8">
      <w:pPr>
        <w:adjustRightInd w:val="0"/>
        <w:snapToGrid w:val="0"/>
        <w:spacing w:line="180" w:lineRule="exact"/>
        <w:jc w:val="left"/>
        <w:rPr>
          <w:bCs/>
          <w:sz w:val="16"/>
          <w:szCs w:val="16"/>
        </w:rPr>
      </w:pPr>
      <w:r>
        <w:rPr>
          <w:rFonts w:hint="eastAsia"/>
          <w:bCs/>
          <w:sz w:val="16"/>
          <w:szCs w:val="16"/>
        </w:rPr>
        <w:t>8.</w:t>
      </w:r>
      <w:r>
        <w:rPr>
          <w:rFonts w:hint="eastAsia"/>
          <w:b/>
          <w:sz w:val="16"/>
          <w:szCs w:val="16"/>
        </w:rPr>
        <w:t>自然循环特点</w:t>
      </w:r>
      <w:r>
        <w:rPr>
          <w:bCs/>
          <w:sz w:val="16"/>
          <w:szCs w:val="16"/>
        </w:rPr>
        <w:t>:</w:t>
      </w:r>
      <w:r>
        <w:rPr>
          <w:rFonts w:hint="eastAsia"/>
          <w:sz w:val="16"/>
          <w:szCs w:val="16"/>
        </w:rPr>
        <w:t>①</w:t>
      </w:r>
      <w:r>
        <w:rPr>
          <w:rFonts w:hint="eastAsia"/>
          <w:bCs/>
          <w:sz w:val="16"/>
          <w:szCs w:val="16"/>
        </w:rPr>
        <w:t>有唯一的入口结点</w:t>
      </w:r>
      <w:r>
        <w:rPr>
          <w:bCs/>
          <w:sz w:val="16"/>
          <w:szCs w:val="16"/>
        </w:rPr>
        <w:t>,</w:t>
      </w:r>
      <w:r>
        <w:rPr>
          <w:rFonts w:hint="eastAsia"/>
          <w:bCs/>
          <w:sz w:val="16"/>
          <w:szCs w:val="16"/>
        </w:rPr>
        <w:t>称首结点</w:t>
      </w:r>
      <w:r>
        <w:rPr>
          <w:bCs/>
          <w:sz w:val="16"/>
          <w:szCs w:val="16"/>
        </w:rPr>
        <w:t>(</w:t>
      </w:r>
      <w:r>
        <w:rPr>
          <w:rFonts w:hint="eastAsia"/>
          <w:bCs/>
          <w:sz w:val="16"/>
          <w:szCs w:val="16"/>
        </w:rPr>
        <w:t>header</w:t>
      </w:r>
      <w:r>
        <w:rPr>
          <w:bCs/>
          <w:sz w:val="16"/>
          <w:szCs w:val="16"/>
        </w:rPr>
        <w:t>)</w:t>
      </w:r>
      <w:r>
        <w:rPr>
          <w:rFonts w:hint="eastAsia"/>
          <w:bCs/>
          <w:sz w:val="16"/>
          <w:szCs w:val="16"/>
        </w:rPr>
        <w:t>.首结点支配循环中的所有结点</w:t>
      </w:r>
      <w:r>
        <w:rPr>
          <w:rFonts w:hint="eastAsia"/>
          <w:sz w:val="16"/>
          <w:szCs w:val="16"/>
        </w:rPr>
        <w:t>②</w:t>
      </w:r>
      <w:r>
        <w:rPr>
          <w:rFonts w:hint="eastAsia"/>
          <w:bCs/>
          <w:sz w:val="16"/>
          <w:szCs w:val="16"/>
        </w:rPr>
        <w:t>循环中至少有一条返回首结点的路径</w:t>
      </w:r>
    </w:p>
    <w:p w14:paraId="36E5E555">
      <w:pPr>
        <w:adjustRightInd w:val="0"/>
        <w:snapToGrid w:val="0"/>
        <w:spacing w:line="180" w:lineRule="exact"/>
        <w:jc w:val="left"/>
        <w:rPr>
          <w:bCs/>
          <w:sz w:val="16"/>
          <w:szCs w:val="16"/>
        </w:rPr>
      </w:pPr>
      <w:r>
        <w:rPr>
          <w:bCs/>
          <w:sz w:val="16"/>
          <w:szCs w:val="16"/>
        </w:rPr>
        <w:t>9.</w:t>
      </w:r>
      <w:r>
        <w:rPr>
          <w:rFonts w:hint="eastAsia"/>
          <w:bCs/>
          <w:sz w:val="16"/>
          <w:szCs w:val="16"/>
        </w:rPr>
        <w:t>如果有多条回边到达结点h，那么h就是多个自然循环的头</w:t>
      </w:r>
    </w:p>
    <w:p w14:paraId="298A7D66">
      <w:pPr>
        <w:adjustRightInd w:val="0"/>
        <w:snapToGrid w:val="0"/>
        <w:spacing w:line="180" w:lineRule="exact"/>
        <w:jc w:val="left"/>
        <w:rPr>
          <w:bCs/>
          <w:sz w:val="16"/>
          <w:szCs w:val="16"/>
        </w:rPr>
      </w:pPr>
      <w:r>
        <w:rPr>
          <w:rFonts w:hint="eastAsia"/>
          <w:bCs/>
          <w:sz w:val="16"/>
          <w:szCs w:val="16"/>
        </w:rPr>
        <w:t>10.除非两个自然循环的首结点相同</w:t>
      </w:r>
      <w:r>
        <w:rPr>
          <w:bCs/>
          <w:sz w:val="16"/>
          <w:szCs w:val="16"/>
        </w:rPr>
        <w:t>,</w:t>
      </w:r>
      <w:r>
        <w:rPr>
          <w:rFonts w:hint="eastAsia"/>
          <w:bCs/>
          <w:sz w:val="16"/>
          <w:szCs w:val="16"/>
        </w:rPr>
        <w:t>否则</w:t>
      </w:r>
      <w:r>
        <w:rPr>
          <w:bCs/>
          <w:sz w:val="16"/>
          <w:szCs w:val="16"/>
        </w:rPr>
        <w:t>,</w:t>
      </w:r>
      <w:r>
        <w:rPr>
          <w:rFonts w:hint="eastAsia"/>
          <w:bCs/>
          <w:sz w:val="16"/>
          <w:szCs w:val="16"/>
        </w:rPr>
        <w:t>它们或者互不相交</w:t>
      </w:r>
      <w:r>
        <w:rPr>
          <w:bCs/>
          <w:sz w:val="16"/>
          <w:szCs w:val="16"/>
        </w:rPr>
        <w:t>,</w:t>
      </w:r>
      <w:r>
        <w:rPr>
          <w:rFonts w:hint="eastAsia"/>
          <w:bCs/>
          <w:sz w:val="16"/>
          <w:szCs w:val="16"/>
        </w:rPr>
        <w:t>或者一个完全包含</w:t>
      </w:r>
      <w:r>
        <w:rPr>
          <w:bCs/>
          <w:sz w:val="16"/>
          <w:szCs w:val="16"/>
        </w:rPr>
        <w:t>(</w:t>
      </w:r>
      <w:r>
        <w:rPr>
          <w:rFonts w:hint="eastAsia"/>
          <w:bCs/>
          <w:sz w:val="16"/>
          <w:szCs w:val="16"/>
        </w:rPr>
        <w:t>嵌入</w:t>
      </w:r>
      <w:r>
        <w:rPr>
          <w:bCs/>
          <w:sz w:val="16"/>
          <w:szCs w:val="16"/>
        </w:rPr>
        <w:t>)</w:t>
      </w:r>
      <w:r>
        <w:rPr>
          <w:rFonts w:hint="eastAsia"/>
          <w:bCs/>
          <w:sz w:val="16"/>
          <w:szCs w:val="16"/>
        </w:rPr>
        <w:t>在另外一个里面</w:t>
      </w:r>
    </w:p>
    <w:p w14:paraId="54049FAC">
      <w:pPr>
        <w:adjustRightInd w:val="0"/>
        <w:snapToGrid w:val="0"/>
        <w:spacing w:line="180" w:lineRule="exact"/>
        <w:jc w:val="left"/>
        <w:rPr>
          <w:bCs/>
          <w:sz w:val="16"/>
          <w:szCs w:val="16"/>
        </w:rPr>
      </w:pPr>
      <w:r>
        <w:rPr>
          <w:bCs/>
          <w:sz w:val="16"/>
          <w:szCs w:val="16"/>
        </w:rPr>
        <w:t>11.Nested Loop:AB</w:t>
      </w:r>
      <w:r>
        <w:rPr>
          <w:rFonts w:hint="eastAsia"/>
          <w:bCs/>
          <w:sz w:val="16"/>
          <w:szCs w:val="16"/>
        </w:rPr>
        <w:t>分别是头为ab的两个循环</w:t>
      </w:r>
      <w:r>
        <w:rPr>
          <w:bCs/>
          <w:sz w:val="16"/>
          <w:szCs w:val="16"/>
        </w:rPr>
        <w:t>,a</w:t>
      </w:r>
      <w:r>
        <w:rPr>
          <w:rFonts w:hint="eastAsia"/>
          <w:bCs/>
          <w:sz w:val="16"/>
          <w:szCs w:val="16"/>
        </w:rPr>
        <w:t>≠</w:t>
      </w:r>
      <w:r>
        <w:rPr>
          <w:bCs/>
          <w:sz w:val="16"/>
          <w:szCs w:val="16"/>
        </w:rPr>
        <w:t>b,b</w:t>
      </w:r>
      <w:r>
        <w:rPr>
          <w:rFonts w:hint="eastAsia"/>
          <w:bCs/>
          <w:sz w:val="16"/>
          <w:szCs w:val="16"/>
        </w:rPr>
        <w:t>在A中</w:t>
      </w:r>
      <w:r>
        <w:rPr>
          <w:bCs/>
          <w:sz w:val="16"/>
          <w:szCs w:val="16"/>
        </w:rPr>
        <w:t>,B</w:t>
      </w:r>
      <w:r>
        <w:rPr>
          <w:rFonts w:hint="eastAsia"/>
          <w:bCs/>
          <w:sz w:val="16"/>
          <w:szCs w:val="16"/>
        </w:rPr>
        <w:t>结点为A的真子集</w:t>
      </w:r>
    </w:p>
    <w:p w14:paraId="4FF4F14F">
      <w:pPr>
        <w:adjustRightInd w:val="0"/>
        <w:snapToGrid w:val="0"/>
        <w:spacing w:line="180" w:lineRule="exact"/>
        <w:jc w:val="left"/>
        <w:rPr>
          <w:bCs/>
          <w:sz w:val="16"/>
          <w:szCs w:val="16"/>
        </w:rPr>
      </w:pPr>
      <w:r>
        <w:rPr>
          <w:rFonts w:hint="eastAsia"/>
          <w:bCs/>
          <w:sz w:val="16"/>
          <w:szCs w:val="16"/>
        </w:rPr>
        <w:t>12.流图G的</w:t>
      </w:r>
      <w:r>
        <w:rPr>
          <w:rFonts w:hint="eastAsia"/>
          <w:b/>
          <w:sz w:val="16"/>
          <w:szCs w:val="16"/>
        </w:rPr>
        <w:t>循环嵌套树</w:t>
      </w:r>
      <w:r>
        <w:rPr>
          <w:rFonts w:hint="eastAsia"/>
          <w:bCs/>
          <w:sz w:val="16"/>
          <w:szCs w:val="16"/>
        </w:rPr>
        <w:t>构建过程如下：</w:t>
      </w:r>
    </w:p>
    <w:p w14:paraId="6DBCAFE3">
      <w:pPr>
        <w:adjustRightInd w:val="0"/>
        <w:snapToGrid w:val="0"/>
        <w:spacing w:line="180" w:lineRule="exact"/>
        <w:ind w:left="210" w:leftChars="100"/>
        <w:jc w:val="left"/>
        <w:rPr>
          <w:bCs/>
          <w:sz w:val="16"/>
          <w:szCs w:val="16"/>
        </w:rPr>
      </w:pPr>
      <w:r>
        <w:rPr>
          <w:rFonts w:hint="eastAsia"/>
          <w:bCs/>
          <w:sz w:val="16"/>
          <w:szCs w:val="16"/>
        </w:rPr>
        <w:t>1.计算G中每一个结点的必经结点</w:t>
      </w:r>
    </w:p>
    <w:p w14:paraId="4F2D22F7">
      <w:pPr>
        <w:adjustRightInd w:val="0"/>
        <w:snapToGrid w:val="0"/>
        <w:spacing w:line="180" w:lineRule="exact"/>
        <w:ind w:left="210" w:leftChars="100"/>
        <w:jc w:val="left"/>
        <w:rPr>
          <w:bCs/>
          <w:sz w:val="16"/>
          <w:szCs w:val="16"/>
        </w:rPr>
      </w:pPr>
      <w:r>
        <w:rPr>
          <w:rFonts w:hint="eastAsia"/>
          <w:bCs/>
          <w:sz w:val="16"/>
          <w:szCs w:val="16"/>
        </w:rPr>
        <w:t>2.构建必经结点树</w:t>
      </w:r>
    </w:p>
    <w:p w14:paraId="11A34B94">
      <w:pPr>
        <w:adjustRightInd w:val="0"/>
        <w:snapToGrid w:val="0"/>
        <w:spacing w:line="180" w:lineRule="exact"/>
        <w:ind w:left="210" w:leftChars="100"/>
        <w:jc w:val="left"/>
        <w:rPr>
          <w:bCs/>
          <w:sz w:val="16"/>
          <w:szCs w:val="16"/>
        </w:rPr>
      </w:pPr>
      <w:r>
        <w:rPr>
          <w:rFonts w:hint="eastAsia"/>
          <w:bCs/>
          <w:sz w:val="16"/>
          <w:szCs w:val="16"/>
        </w:rPr>
        <w:t>3.基于流图G和必经结点树，找出所有的自然循环，以及所有循环头结点</w:t>
      </w:r>
    </w:p>
    <w:p w14:paraId="02606951">
      <w:pPr>
        <w:adjustRightInd w:val="0"/>
        <w:snapToGrid w:val="0"/>
        <w:spacing w:line="180" w:lineRule="exact"/>
        <w:ind w:left="210" w:leftChars="100"/>
        <w:jc w:val="left"/>
        <w:rPr>
          <w:bCs/>
          <w:sz w:val="16"/>
          <w:szCs w:val="16"/>
        </w:rPr>
      </w:pPr>
      <w:r>
        <w:rPr>
          <w:rFonts w:hint="eastAsia"/>
          <w:bCs/>
          <w:sz w:val="16"/>
          <w:szCs w:val="16"/>
        </w:rPr>
        <w:t>4.对每个循环头结点h，将所有头为h的自然循环合并成一个循环loop[h]</w:t>
      </w:r>
      <w:r>
        <w:rPr>
          <w:bCs/>
          <w:sz w:val="16"/>
          <w:szCs w:val="16"/>
        </w:rPr>
        <w:t>.</w:t>
      </w:r>
      <w:r>
        <w:rPr>
          <w:rFonts w:hint="eastAsia"/>
          <w:bCs/>
          <w:sz w:val="16"/>
          <w:szCs w:val="16"/>
        </w:rPr>
        <w:t>比如2→3和2→4就进行合并</w:t>
      </w:r>
    </w:p>
    <w:p w14:paraId="71BA2FC3">
      <w:pPr>
        <w:adjustRightInd w:val="0"/>
        <w:snapToGrid w:val="0"/>
        <w:spacing w:line="180" w:lineRule="exact"/>
        <w:ind w:left="210" w:leftChars="100"/>
        <w:jc w:val="left"/>
        <w:rPr>
          <w:bCs/>
          <w:sz w:val="16"/>
          <w:szCs w:val="16"/>
        </w:rPr>
      </w:pPr>
      <w:r>
        <w:rPr>
          <w:rFonts w:hint="eastAsia"/>
          <w:bCs/>
          <w:sz w:val="16"/>
          <w:szCs w:val="16"/>
        </w:rPr>
        <w:t>5.构建循环头结点（以及隐含的循环）的树，如果h2在循环loop[h1]中，则在树中，h2在h1之下</w:t>
      </w:r>
    </w:p>
    <w:p w14:paraId="5BCB7E47">
      <w:pPr>
        <w:adjustRightInd w:val="0"/>
        <w:snapToGrid w:val="0"/>
        <w:spacing w:line="180" w:lineRule="exact"/>
        <w:jc w:val="left"/>
        <w:rPr>
          <w:sz w:val="16"/>
          <w:szCs w:val="16"/>
        </w:rPr>
      </w:pPr>
      <w:r>
        <w:rPr>
          <w:rFonts w:hint="eastAsia"/>
          <w:bCs/>
          <w:sz w:val="16"/>
          <w:szCs w:val="16"/>
        </w:rPr>
        <w:t>13.</w:t>
      </w:r>
      <w:r>
        <w:rPr>
          <w:rFonts w:hint="eastAsia"/>
          <w:sz w:val="16"/>
          <w:szCs w:val="16"/>
        </w:rPr>
        <w:t xml:space="preserve"> ①</w:t>
      </w:r>
      <w:r>
        <w:rPr>
          <w:rFonts w:hint="eastAsia"/>
          <w:bCs/>
          <w:sz w:val="16"/>
          <w:szCs w:val="16"/>
        </w:rPr>
        <w:t>这种循环嵌套树的叶子结点是最内层循环</w:t>
      </w:r>
      <w:r>
        <w:rPr>
          <w:rFonts w:hint="eastAsia"/>
          <w:sz w:val="16"/>
          <w:szCs w:val="16"/>
        </w:rPr>
        <w:t>②</w:t>
      </w:r>
      <w:r>
        <w:rPr>
          <w:rFonts w:hint="eastAsia"/>
          <w:bCs/>
          <w:sz w:val="16"/>
          <w:szCs w:val="16"/>
        </w:rPr>
        <w:t>我们把不属于任何循环的结点放置在循环嵌套树的根上</w:t>
      </w:r>
      <w:r>
        <w:rPr>
          <w:rFonts w:hint="eastAsia"/>
          <w:sz w:val="16"/>
          <w:szCs w:val="16"/>
        </w:rPr>
        <w:t>f③每个结点有两行</w:t>
      </w:r>
      <w:r>
        <w:rPr>
          <w:sz w:val="16"/>
          <w:szCs w:val="16"/>
        </w:rPr>
        <w:t>:</w:t>
      </w:r>
      <w:r>
        <w:rPr>
          <w:rFonts w:hint="eastAsia"/>
          <w:sz w:val="16"/>
          <w:szCs w:val="16"/>
        </w:rPr>
        <w:t>第一行是头结点，第二行是非头结点并且不在内部循环</w:t>
      </w:r>
    </w:p>
    <w:p w14:paraId="02B6E1C8">
      <w:pPr>
        <w:adjustRightInd w:val="0"/>
        <w:snapToGrid w:val="0"/>
        <w:jc w:val="left"/>
        <w:rPr>
          <w:sz w:val="16"/>
          <w:szCs w:val="16"/>
        </w:rPr>
      </w:pPr>
      <w:r>
        <w:rPr>
          <w:sz w:val="16"/>
          <w:szCs w:val="16"/>
        </w:rPr>
        <w:drawing>
          <wp:inline distT="0" distB="0" distL="0" distR="0">
            <wp:extent cx="1870710" cy="1210310"/>
            <wp:effectExtent l="0" t="0" r="0" b="6350"/>
            <wp:docPr id="242815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15635" name="图片 1"/>
                    <pic:cNvPicPr>
                      <a:picLocks noChangeAspect="1"/>
                    </pic:cNvPicPr>
                  </pic:nvPicPr>
                  <pic:blipFill>
                    <a:blip r:embed="rId65"/>
                    <a:stretch>
                      <a:fillRect/>
                    </a:stretch>
                  </pic:blipFill>
                  <pic:spPr>
                    <a:xfrm>
                      <a:off x="0" y="0"/>
                      <a:ext cx="1870710" cy="1210310"/>
                    </a:xfrm>
                    <a:prstGeom prst="rect">
                      <a:avLst/>
                    </a:prstGeom>
                  </pic:spPr>
                </pic:pic>
              </a:graphicData>
            </a:graphic>
          </wp:inline>
        </w:drawing>
      </w:r>
    </w:p>
    <w:p w14:paraId="1B3D6402">
      <w:pPr>
        <w:adjustRightInd w:val="0"/>
        <w:snapToGrid w:val="0"/>
        <w:jc w:val="left"/>
        <w:rPr>
          <w:bCs/>
          <w:sz w:val="16"/>
          <w:szCs w:val="16"/>
        </w:rPr>
      </w:pPr>
      <w:r>
        <w:rPr>
          <w:rFonts w:hint="eastAsia"/>
          <w:bCs/>
          <w:sz w:val="16"/>
          <w:szCs w:val="16"/>
        </w:rPr>
        <w:t>13.循环前置结点</w:t>
      </w:r>
      <w:r>
        <w:rPr>
          <w:bCs/>
          <w:sz w:val="16"/>
          <w:szCs w:val="16"/>
        </w:rPr>
        <w:t>(Loop Preheader)</w:t>
      </w:r>
    </w:p>
    <w:p w14:paraId="303E8440">
      <w:pPr>
        <w:adjustRightInd w:val="0"/>
        <w:snapToGrid w:val="0"/>
        <w:spacing w:line="180" w:lineRule="exact"/>
        <w:jc w:val="left"/>
        <w:rPr>
          <w:rFonts w:cs="Calibri"/>
          <w:b/>
          <w:bCs/>
          <w:sz w:val="16"/>
          <w:szCs w:val="16"/>
          <w:highlight w:val="yellow"/>
        </w:rPr>
      </w:pPr>
      <w:r>
        <w:rPr>
          <w:rFonts w:hint="eastAsia" w:cs="Calibri"/>
          <w:b/>
          <w:bCs/>
          <w:sz w:val="16"/>
          <w:szCs w:val="16"/>
          <w:highlight w:val="yellow"/>
        </w:rPr>
        <w:t>18.2 循环不变量计算 Loop-Invariant</w:t>
      </w:r>
    </w:p>
    <w:p w14:paraId="4CF98651">
      <w:pPr>
        <w:adjustRightInd w:val="0"/>
        <w:snapToGrid w:val="0"/>
        <w:spacing w:line="180" w:lineRule="exact"/>
        <w:jc w:val="left"/>
        <w:rPr>
          <w:rFonts w:cs="Calibri"/>
          <w:sz w:val="16"/>
          <w:szCs w:val="16"/>
        </w:rPr>
      </w:pPr>
      <w:r>
        <w:rPr>
          <w:rFonts w:cs="Calibri"/>
          <w:b/>
          <w:bCs/>
          <w:sz w:val="16"/>
          <w:szCs w:val="16"/>
        </w:rPr>
        <w:t>1.</w:t>
      </w:r>
      <w:r>
        <w:rPr>
          <w:rFonts w:hint="eastAsia" w:cs="Calibri"/>
          <w:b/>
          <w:bCs/>
          <w:sz w:val="16"/>
          <w:szCs w:val="16"/>
        </w:rPr>
        <w:t>找循环不变量</w:t>
      </w:r>
      <w:r>
        <w:rPr>
          <w:rFonts w:cs="Calibri"/>
          <w:sz w:val="16"/>
          <w:szCs w:val="16"/>
        </w:rPr>
        <w:t>:</w:t>
      </w:r>
      <w:r>
        <w:rPr>
          <w:rFonts w:hint="eastAsia" w:cs="Calibri"/>
          <w:sz w:val="16"/>
          <w:szCs w:val="16"/>
        </w:rPr>
        <w:t>首先找出所有操作数是常数或者来自循环之外定义的定值</w:t>
      </w:r>
      <w:r>
        <w:rPr>
          <w:rFonts w:cs="Calibri"/>
          <w:sz w:val="16"/>
          <w:szCs w:val="16"/>
        </w:rPr>
        <w:t>;</w:t>
      </w:r>
      <w:r>
        <w:rPr>
          <w:rFonts w:hint="eastAsia" w:cs="Calibri"/>
          <w:sz w:val="16"/>
          <w:szCs w:val="16"/>
        </w:rPr>
        <w:t>然后重复地寻找其操作数都为循环不变量的定值</w:t>
      </w:r>
    </w:p>
    <w:p w14:paraId="6010C9A8">
      <w:pPr>
        <w:adjustRightInd w:val="0"/>
        <w:snapToGrid w:val="0"/>
        <w:spacing w:line="180" w:lineRule="exact"/>
        <w:jc w:val="left"/>
      </w:pPr>
      <w:r>
        <w:rPr>
          <w:rFonts w:hint="eastAsia" w:cs="Calibri"/>
          <w:b/>
          <w:bCs/>
          <w:sz w:val="16"/>
          <w:szCs w:val="16"/>
        </w:rPr>
        <w:t>2.hoisting</w:t>
      </w:r>
      <w:r>
        <w:rPr>
          <w:rFonts w:cs="Calibri"/>
          <w:sz w:val="16"/>
          <w:szCs w:val="16"/>
        </w:rPr>
        <w:t>:</w:t>
      </w:r>
    </w:p>
    <w:p w14:paraId="31619ACC">
      <w:pPr>
        <w:adjustRightInd w:val="0"/>
        <w:snapToGrid w:val="0"/>
        <w:spacing w:line="180" w:lineRule="exact"/>
        <w:ind w:left="210" w:leftChars="100"/>
        <w:jc w:val="left"/>
        <w:rPr>
          <w:rFonts w:cs="Calibri"/>
          <w:sz w:val="16"/>
          <w:szCs w:val="16"/>
        </w:rPr>
      </w:pPr>
      <w:r>
        <w:rPr>
          <w:rFonts w:hint="eastAsia" w:cs="Calibri"/>
          <w:sz w:val="16"/>
          <w:szCs w:val="16"/>
        </w:rPr>
        <w:t>1.如果在某些循环出口结点，t是出口活跃的（之后还会被用到），那么d</w:t>
      </w:r>
      <w:r>
        <w:rPr>
          <w:rFonts w:cs="Calibri"/>
          <w:sz w:val="16"/>
          <w:szCs w:val="16"/>
        </w:rPr>
        <w:t>:t=a XOR b</w:t>
      </w:r>
      <w:r>
        <w:rPr>
          <w:rFonts w:hint="eastAsia" w:cs="Calibri"/>
          <w:sz w:val="16"/>
          <w:szCs w:val="16"/>
        </w:rPr>
        <w:t>是所有这样的循环出口结点的必经结点</w:t>
      </w:r>
    </w:p>
    <w:p w14:paraId="087C4C92">
      <w:pPr>
        <w:adjustRightInd w:val="0"/>
        <w:snapToGrid w:val="0"/>
        <w:spacing w:line="180" w:lineRule="exact"/>
        <w:ind w:left="210" w:leftChars="100"/>
        <w:jc w:val="left"/>
        <w:rPr>
          <w:rFonts w:cs="Calibri"/>
          <w:sz w:val="16"/>
          <w:szCs w:val="16"/>
        </w:rPr>
      </w:pPr>
      <w:r>
        <w:rPr>
          <w:rFonts w:hint="eastAsia" w:cs="Calibri"/>
          <w:sz w:val="16"/>
          <w:szCs w:val="16"/>
        </w:rPr>
        <w:t>2在循环中只有一个定义</w:t>
      </w:r>
    </w:p>
    <w:p w14:paraId="16A768A4">
      <w:pPr>
        <w:adjustRightInd w:val="0"/>
        <w:snapToGrid w:val="0"/>
        <w:spacing w:line="180" w:lineRule="exact"/>
        <w:ind w:left="210" w:leftChars="100"/>
        <w:jc w:val="left"/>
        <w:rPr>
          <w:rFonts w:cs="Calibri"/>
          <w:sz w:val="16"/>
          <w:szCs w:val="16"/>
        </w:rPr>
      </w:pPr>
      <w:r>
        <w:rPr>
          <w:rFonts w:hint="eastAsia" w:cs="Calibri"/>
          <w:sz w:val="16"/>
          <w:szCs w:val="16"/>
        </w:rPr>
        <w:t>3.并且t不属于循环前置结点的出口活跃集合，人话就是在循环中t定义之前不能被使用</w:t>
      </w:r>
    </w:p>
    <w:p w14:paraId="54FE1AFA">
      <w:pPr>
        <w:adjustRightInd w:val="0"/>
        <w:snapToGrid w:val="0"/>
        <w:spacing w:line="180" w:lineRule="exact"/>
        <w:ind w:left="210" w:leftChars="100"/>
        <w:jc w:val="left"/>
        <w:rPr>
          <w:rFonts w:cs="Calibri"/>
          <w:sz w:val="16"/>
          <w:szCs w:val="16"/>
        </w:rPr>
      </w:pPr>
      <w:r>
        <w:rPr>
          <w:rFonts w:hint="eastAsia" w:cs="Calibri"/>
          <w:sz w:val="16"/>
          <w:szCs w:val="16"/>
        </w:rPr>
        <w:t>*前提是t</w:t>
      </w:r>
      <w:r>
        <w:rPr>
          <w:rFonts w:cs="Calibri"/>
          <w:sz w:val="16"/>
          <w:szCs w:val="16"/>
        </w:rPr>
        <w:t>=aXORb</w:t>
      </w:r>
      <w:r>
        <w:rPr>
          <w:rFonts w:hint="eastAsia" w:cs="Calibri"/>
          <w:sz w:val="16"/>
          <w:szCs w:val="16"/>
        </w:rPr>
        <w:t>不引发算术异常或其他副作用</w:t>
      </w:r>
    </w:p>
    <w:p w14:paraId="07B4A673">
      <w:pPr>
        <w:adjustRightInd w:val="0"/>
        <w:snapToGrid w:val="0"/>
        <w:spacing w:line="240" w:lineRule="atLeast"/>
        <w:jc w:val="left"/>
        <w:rPr>
          <w:bCs/>
          <w:sz w:val="16"/>
          <w:szCs w:val="16"/>
        </w:rPr>
      </w:pPr>
      <w:r>
        <w:rPr>
          <w:bCs/>
          <w:sz w:val="16"/>
          <w:szCs w:val="16"/>
        </w:rPr>
        <w:drawing>
          <wp:inline distT="0" distB="0" distL="0" distR="0">
            <wp:extent cx="1870710" cy="979170"/>
            <wp:effectExtent l="0" t="0" r="0" b="0"/>
            <wp:docPr id="1120698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98589" name="图片 1"/>
                    <pic:cNvPicPr>
                      <a:picLocks noChangeAspect="1"/>
                    </pic:cNvPicPr>
                  </pic:nvPicPr>
                  <pic:blipFill>
                    <a:blip r:embed="rId66"/>
                    <a:stretch>
                      <a:fillRect/>
                    </a:stretch>
                  </pic:blipFill>
                  <pic:spPr>
                    <a:xfrm>
                      <a:off x="0" y="0"/>
                      <a:ext cx="1870710" cy="979170"/>
                    </a:xfrm>
                    <a:prstGeom prst="rect">
                      <a:avLst/>
                    </a:prstGeom>
                  </pic:spPr>
                </pic:pic>
              </a:graphicData>
            </a:graphic>
          </wp:inline>
        </w:drawing>
      </w:r>
    </w:p>
    <w:p w14:paraId="36A61555">
      <w:pPr>
        <w:adjustRightInd w:val="0"/>
        <w:snapToGrid w:val="0"/>
        <w:spacing w:line="180" w:lineRule="exact"/>
        <w:jc w:val="left"/>
        <w:rPr>
          <w:bCs/>
          <w:sz w:val="16"/>
          <w:szCs w:val="16"/>
        </w:rPr>
      </w:pPr>
      <w:r>
        <w:rPr>
          <w:rFonts w:hint="eastAsia"/>
          <w:bCs/>
          <w:sz w:val="16"/>
          <w:szCs w:val="16"/>
        </w:rPr>
        <w:t>3.将while循环转换为repeat-until循环</w:t>
      </w:r>
      <w:r>
        <w:rPr>
          <w:bCs/>
          <w:sz w:val="16"/>
          <w:szCs w:val="16"/>
        </w:rPr>
        <w:t>:</w:t>
      </w:r>
      <w:r>
        <w:rPr>
          <w:rFonts w:hint="eastAsia"/>
          <w:bCs/>
          <w:sz w:val="16"/>
          <w:szCs w:val="16"/>
        </w:rPr>
        <w:t>规则1很难满足</w:t>
      </w:r>
      <w:r>
        <w:rPr>
          <w:bCs/>
          <w:sz w:val="16"/>
          <w:szCs w:val="16"/>
        </w:rPr>
        <w:t>.</w:t>
      </w:r>
    </w:p>
    <w:p w14:paraId="2CEB8BBE">
      <w:pPr>
        <w:adjustRightInd w:val="0"/>
        <w:snapToGrid w:val="0"/>
        <w:spacing w:line="180" w:lineRule="exact"/>
        <w:jc w:val="left"/>
        <w:rPr>
          <w:bCs/>
          <w:sz w:val="16"/>
          <w:szCs w:val="16"/>
        </w:rPr>
      </w:pPr>
      <w:r>
        <w:rPr>
          <w:bCs/>
          <w:sz w:val="16"/>
          <w:szCs w:val="16"/>
        </w:rPr>
        <w:t>4.</w:t>
      </w:r>
      <w:r>
        <w:rPr>
          <w:rFonts w:hint="eastAsia"/>
          <w:bCs/>
          <w:sz w:val="16"/>
          <w:szCs w:val="16"/>
        </w:rPr>
        <w:t>我们可以复制头结点中的语句。这样repeat循环体中的所有语句都是循环出口结点的必经结点</w:t>
      </w:r>
      <w:r>
        <w:rPr>
          <w:bCs/>
          <w:sz w:val="16"/>
          <w:szCs w:val="16"/>
        </w:rPr>
        <w:t>(</w:t>
      </w:r>
      <w:r>
        <w:rPr>
          <w:rFonts w:hint="eastAsia"/>
          <w:bCs/>
          <w:sz w:val="16"/>
          <w:szCs w:val="16"/>
        </w:rPr>
        <w:t>如果没有break或显式的循环退出语句</w:t>
      </w:r>
      <w:r>
        <w:rPr>
          <w:bCs/>
          <w:sz w:val="16"/>
          <w:szCs w:val="16"/>
        </w:rPr>
        <w:t>),</w:t>
      </w:r>
      <w:r>
        <w:rPr>
          <w:rFonts w:hint="eastAsia"/>
          <w:bCs/>
          <w:sz w:val="16"/>
          <w:szCs w:val="16"/>
        </w:rPr>
        <w:t>这样条件1便能得到满足</w:t>
      </w:r>
    </w:p>
    <w:p w14:paraId="78709989">
      <w:pPr>
        <w:adjustRightInd w:val="0"/>
        <w:snapToGrid w:val="0"/>
        <w:spacing w:line="240" w:lineRule="atLeast"/>
        <w:jc w:val="left"/>
        <w:rPr>
          <w:bCs/>
          <w:sz w:val="16"/>
          <w:szCs w:val="16"/>
        </w:rPr>
      </w:pPr>
      <w:r>
        <w:rPr>
          <w:bCs/>
          <w:sz w:val="16"/>
          <w:szCs w:val="16"/>
        </w:rPr>
        <w:drawing>
          <wp:inline distT="0" distB="0" distL="0" distR="0">
            <wp:extent cx="1870710" cy="1139190"/>
            <wp:effectExtent l="0" t="0" r="0" b="3810"/>
            <wp:docPr id="596307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07240" name="图片 1"/>
                    <pic:cNvPicPr>
                      <a:picLocks noChangeAspect="1"/>
                    </pic:cNvPicPr>
                  </pic:nvPicPr>
                  <pic:blipFill>
                    <a:blip r:embed="rId67"/>
                    <a:stretch>
                      <a:fillRect/>
                    </a:stretch>
                  </pic:blipFill>
                  <pic:spPr>
                    <a:xfrm>
                      <a:off x="0" y="0"/>
                      <a:ext cx="1870710" cy="1139190"/>
                    </a:xfrm>
                    <a:prstGeom prst="rect">
                      <a:avLst/>
                    </a:prstGeom>
                  </pic:spPr>
                </pic:pic>
              </a:graphicData>
            </a:graphic>
          </wp:inline>
        </w:drawing>
      </w:r>
    </w:p>
    <w:p w14:paraId="2BF35A1E">
      <w:pPr>
        <w:adjustRightInd w:val="0"/>
        <w:snapToGrid w:val="0"/>
        <w:spacing w:line="180" w:lineRule="exact"/>
        <w:jc w:val="left"/>
        <w:rPr>
          <w:bCs/>
          <w:sz w:val="16"/>
          <w:szCs w:val="16"/>
        </w:rPr>
      </w:pPr>
    </w:p>
    <w:p w14:paraId="5D38D424">
      <w:pPr>
        <w:adjustRightInd w:val="0"/>
        <w:snapToGrid w:val="0"/>
        <w:spacing w:line="180" w:lineRule="exact"/>
        <w:jc w:val="left"/>
        <w:rPr>
          <w:rFonts w:hint="eastAsia"/>
          <w:bCs/>
          <w:sz w:val="16"/>
          <w:szCs w:val="16"/>
        </w:rPr>
      </w:pPr>
      <w:bookmarkStart w:id="8" w:name="_GoBack"/>
      <w:bookmarkEnd w:id="8"/>
    </w:p>
    <w:sectPr>
      <w:pgSz w:w="16838" w:h="11906" w:orient="landscape"/>
      <w:pgMar w:top="340" w:right="28" w:bottom="0" w:left="369" w:header="851" w:footer="992" w:gutter="0"/>
      <w:cols w:space="427" w:num="5"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Cambria Math">
    <w:altName w:val="Kingsoft Math"/>
    <w:panose1 w:val="02040503050406030204"/>
    <w:charset w:val="00"/>
    <w:family w:val="roman"/>
    <w:pitch w:val="default"/>
    <w:sig w:usb0="00000000" w:usb1="00000000" w:usb2="00000000" w:usb3="00000000" w:csb0="0000019F" w:csb1="00000000"/>
  </w:font>
  <w:font w:name="Courier New">
    <w:panose1 w:val="02070409020205090404"/>
    <w:charset w:val="00"/>
    <w:family w:val="modern"/>
    <w:pitch w:val="default"/>
    <w:sig w:usb0="E0000AFF" w:usb1="40007843" w:usb2="00000001" w:usb3="00000000" w:csb0="400001BF" w:csb1="DFF70000"/>
  </w:font>
  <w:font w:name="Cambria">
    <w:altName w:val="苹方-简"/>
    <w:panose1 w:val="02040503050406030204"/>
    <w:charset w:val="00"/>
    <w:family w:val="roman"/>
    <w:pitch w:val="default"/>
    <w:sig w:usb0="00000000" w:usb1="00000000" w:usb2="00000000" w:usb3="00000000" w:csb0="0000019F" w:csb1="00000000"/>
  </w:font>
  <w:font w:name="DengXian">
    <w:altName w:val="汉仪中等线KW"/>
    <w:panose1 w:val="02010600030101010101"/>
    <w:charset w:val="86"/>
    <w:family w:val="auto"/>
    <w:pitch w:val="default"/>
    <w:sig w:usb0="00000000" w:usb1="00000000"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苹方-简">
    <w:panose1 w:val="020B0400000000000000"/>
    <w:charset w:val="86"/>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NiNjQ4YTM0NGFiYzQzZjMwYmM4OTNiNjJmMTY5NDAifQ=="/>
    <w:docVar w:name="EN.InstantFormat" w:val="&lt;ENInstantFormat&gt;&lt;Enabled&gt;1&lt;/Enabled&gt;&lt;ScanUnformatted&gt;1&lt;/ScanUnformatted&gt;&lt;ScanChanges&gt;1&lt;/ScanChanges&gt;&lt;Suspended&gt;1&lt;/Suspended&gt;&lt;/ENInstantFormat&gt;"/>
  </w:docVars>
  <w:rsids>
    <w:rsidRoot w:val="008066BE"/>
    <w:rsid w:val="000002CB"/>
    <w:rsid w:val="00000674"/>
    <w:rsid w:val="00001489"/>
    <w:rsid w:val="000020C2"/>
    <w:rsid w:val="00002979"/>
    <w:rsid w:val="00003DE0"/>
    <w:rsid w:val="000045E4"/>
    <w:rsid w:val="00005DEA"/>
    <w:rsid w:val="00007B34"/>
    <w:rsid w:val="00011253"/>
    <w:rsid w:val="0001128E"/>
    <w:rsid w:val="000121E6"/>
    <w:rsid w:val="0001321F"/>
    <w:rsid w:val="00013536"/>
    <w:rsid w:val="00013A95"/>
    <w:rsid w:val="000160A8"/>
    <w:rsid w:val="00017F68"/>
    <w:rsid w:val="00020172"/>
    <w:rsid w:val="00021086"/>
    <w:rsid w:val="00021135"/>
    <w:rsid w:val="00021A30"/>
    <w:rsid w:val="00022C5B"/>
    <w:rsid w:val="00023A3E"/>
    <w:rsid w:val="000243A4"/>
    <w:rsid w:val="00024894"/>
    <w:rsid w:val="000252E9"/>
    <w:rsid w:val="00026285"/>
    <w:rsid w:val="00027030"/>
    <w:rsid w:val="0002737D"/>
    <w:rsid w:val="00027546"/>
    <w:rsid w:val="00027FC6"/>
    <w:rsid w:val="00032969"/>
    <w:rsid w:val="0003375B"/>
    <w:rsid w:val="000339DC"/>
    <w:rsid w:val="00034135"/>
    <w:rsid w:val="00034968"/>
    <w:rsid w:val="0003529F"/>
    <w:rsid w:val="000373EC"/>
    <w:rsid w:val="00037FEB"/>
    <w:rsid w:val="00037FEC"/>
    <w:rsid w:val="000407B0"/>
    <w:rsid w:val="000417EA"/>
    <w:rsid w:val="00043D53"/>
    <w:rsid w:val="000443E5"/>
    <w:rsid w:val="0004709D"/>
    <w:rsid w:val="0004784D"/>
    <w:rsid w:val="00050E04"/>
    <w:rsid w:val="00051E56"/>
    <w:rsid w:val="00051E85"/>
    <w:rsid w:val="00052B83"/>
    <w:rsid w:val="00054B60"/>
    <w:rsid w:val="00056C55"/>
    <w:rsid w:val="00056DB9"/>
    <w:rsid w:val="00057745"/>
    <w:rsid w:val="00063F80"/>
    <w:rsid w:val="00064403"/>
    <w:rsid w:val="000670B0"/>
    <w:rsid w:val="000671B5"/>
    <w:rsid w:val="00067BD4"/>
    <w:rsid w:val="00070AD2"/>
    <w:rsid w:val="000723C9"/>
    <w:rsid w:val="00074900"/>
    <w:rsid w:val="00074DF8"/>
    <w:rsid w:val="00074EBA"/>
    <w:rsid w:val="0007650D"/>
    <w:rsid w:val="00076A79"/>
    <w:rsid w:val="00076B85"/>
    <w:rsid w:val="00076E68"/>
    <w:rsid w:val="00077411"/>
    <w:rsid w:val="00077C67"/>
    <w:rsid w:val="0008089B"/>
    <w:rsid w:val="0008206F"/>
    <w:rsid w:val="0008257B"/>
    <w:rsid w:val="00083074"/>
    <w:rsid w:val="00084C77"/>
    <w:rsid w:val="000856E3"/>
    <w:rsid w:val="00085FD7"/>
    <w:rsid w:val="00087215"/>
    <w:rsid w:val="00091023"/>
    <w:rsid w:val="0009299B"/>
    <w:rsid w:val="0009306C"/>
    <w:rsid w:val="00093CA2"/>
    <w:rsid w:val="00093CF2"/>
    <w:rsid w:val="000945F9"/>
    <w:rsid w:val="00094D79"/>
    <w:rsid w:val="0009519B"/>
    <w:rsid w:val="00095A2C"/>
    <w:rsid w:val="00096FF0"/>
    <w:rsid w:val="00097A44"/>
    <w:rsid w:val="000A00E3"/>
    <w:rsid w:val="000A02DC"/>
    <w:rsid w:val="000A2FFB"/>
    <w:rsid w:val="000A3309"/>
    <w:rsid w:val="000A389D"/>
    <w:rsid w:val="000A3FD3"/>
    <w:rsid w:val="000A4EDC"/>
    <w:rsid w:val="000A5E93"/>
    <w:rsid w:val="000A66B9"/>
    <w:rsid w:val="000B1C19"/>
    <w:rsid w:val="000B23E8"/>
    <w:rsid w:val="000B32BC"/>
    <w:rsid w:val="000B42EC"/>
    <w:rsid w:val="000B52FD"/>
    <w:rsid w:val="000B6850"/>
    <w:rsid w:val="000B6A47"/>
    <w:rsid w:val="000B7FE9"/>
    <w:rsid w:val="000C063E"/>
    <w:rsid w:val="000C197E"/>
    <w:rsid w:val="000C2141"/>
    <w:rsid w:val="000C36BF"/>
    <w:rsid w:val="000C4A0F"/>
    <w:rsid w:val="000C5027"/>
    <w:rsid w:val="000C5D6B"/>
    <w:rsid w:val="000C6EDA"/>
    <w:rsid w:val="000C7A47"/>
    <w:rsid w:val="000D01E8"/>
    <w:rsid w:val="000D0A83"/>
    <w:rsid w:val="000D1852"/>
    <w:rsid w:val="000D2BCB"/>
    <w:rsid w:val="000D4D80"/>
    <w:rsid w:val="000D4E73"/>
    <w:rsid w:val="000D657E"/>
    <w:rsid w:val="000D7898"/>
    <w:rsid w:val="000E129A"/>
    <w:rsid w:val="000E2407"/>
    <w:rsid w:val="000E2949"/>
    <w:rsid w:val="000E34BB"/>
    <w:rsid w:val="000E46A2"/>
    <w:rsid w:val="000E4FC2"/>
    <w:rsid w:val="000E5E7E"/>
    <w:rsid w:val="000E6AF4"/>
    <w:rsid w:val="000E7862"/>
    <w:rsid w:val="000F20D1"/>
    <w:rsid w:val="000F415A"/>
    <w:rsid w:val="000F4F57"/>
    <w:rsid w:val="000F5192"/>
    <w:rsid w:val="000F58CD"/>
    <w:rsid w:val="000F6272"/>
    <w:rsid w:val="000F6497"/>
    <w:rsid w:val="000F64FC"/>
    <w:rsid w:val="000F691C"/>
    <w:rsid w:val="000F6E3D"/>
    <w:rsid w:val="00103549"/>
    <w:rsid w:val="0010472C"/>
    <w:rsid w:val="0010645D"/>
    <w:rsid w:val="00106895"/>
    <w:rsid w:val="00107380"/>
    <w:rsid w:val="00110F73"/>
    <w:rsid w:val="001116A2"/>
    <w:rsid w:val="00111709"/>
    <w:rsid w:val="00111BEA"/>
    <w:rsid w:val="00111DC1"/>
    <w:rsid w:val="0011231B"/>
    <w:rsid w:val="00112392"/>
    <w:rsid w:val="00113ADA"/>
    <w:rsid w:val="001143EC"/>
    <w:rsid w:val="00114D65"/>
    <w:rsid w:val="0011547A"/>
    <w:rsid w:val="00115673"/>
    <w:rsid w:val="00116B57"/>
    <w:rsid w:val="00116BC7"/>
    <w:rsid w:val="001210EE"/>
    <w:rsid w:val="001223D5"/>
    <w:rsid w:val="0012304C"/>
    <w:rsid w:val="001232EE"/>
    <w:rsid w:val="0012339E"/>
    <w:rsid w:val="00123E66"/>
    <w:rsid w:val="00125EF6"/>
    <w:rsid w:val="00126B96"/>
    <w:rsid w:val="00126C51"/>
    <w:rsid w:val="001278BE"/>
    <w:rsid w:val="00130DBD"/>
    <w:rsid w:val="00131746"/>
    <w:rsid w:val="00132208"/>
    <w:rsid w:val="00132654"/>
    <w:rsid w:val="001357B1"/>
    <w:rsid w:val="00135C61"/>
    <w:rsid w:val="0013690A"/>
    <w:rsid w:val="001371F6"/>
    <w:rsid w:val="00137A2D"/>
    <w:rsid w:val="00137A36"/>
    <w:rsid w:val="00137DA5"/>
    <w:rsid w:val="00142D49"/>
    <w:rsid w:val="00142E40"/>
    <w:rsid w:val="00143B34"/>
    <w:rsid w:val="00147D28"/>
    <w:rsid w:val="001507EB"/>
    <w:rsid w:val="00151046"/>
    <w:rsid w:val="001515BE"/>
    <w:rsid w:val="0015259E"/>
    <w:rsid w:val="0015548F"/>
    <w:rsid w:val="00156718"/>
    <w:rsid w:val="00157DCB"/>
    <w:rsid w:val="001600E1"/>
    <w:rsid w:val="001618C3"/>
    <w:rsid w:val="00163DAB"/>
    <w:rsid w:val="00163DFC"/>
    <w:rsid w:val="0016421E"/>
    <w:rsid w:val="00164387"/>
    <w:rsid w:val="001649CC"/>
    <w:rsid w:val="00166035"/>
    <w:rsid w:val="00166A55"/>
    <w:rsid w:val="00166F92"/>
    <w:rsid w:val="001670EE"/>
    <w:rsid w:val="0016773D"/>
    <w:rsid w:val="001709AF"/>
    <w:rsid w:val="00171015"/>
    <w:rsid w:val="00171828"/>
    <w:rsid w:val="00171D3B"/>
    <w:rsid w:val="00174952"/>
    <w:rsid w:val="00174D55"/>
    <w:rsid w:val="00174E7C"/>
    <w:rsid w:val="00174F7D"/>
    <w:rsid w:val="001753C8"/>
    <w:rsid w:val="00175715"/>
    <w:rsid w:val="0017613E"/>
    <w:rsid w:val="00176FF5"/>
    <w:rsid w:val="00183BA1"/>
    <w:rsid w:val="00186B6A"/>
    <w:rsid w:val="00187C0F"/>
    <w:rsid w:val="00187D61"/>
    <w:rsid w:val="00190185"/>
    <w:rsid w:val="0019020E"/>
    <w:rsid w:val="001915BB"/>
    <w:rsid w:val="001916C5"/>
    <w:rsid w:val="00191C1D"/>
    <w:rsid w:val="00193202"/>
    <w:rsid w:val="0019343F"/>
    <w:rsid w:val="001936AD"/>
    <w:rsid w:val="00194532"/>
    <w:rsid w:val="00195322"/>
    <w:rsid w:val="00195F77"/>
    <w:rsid w:val="00196110"/>
    <w:rsid w:val="001A087D"/>
    <w:rsid w:val="001A0B78"/>
    <w:rsid w:val="001A0EB6"/>
    <w:rsid w:val="001A1C49"/>
    <w:rsid w:val="001A31E4"/>
    <w:rsid w:val="001A3482"/>
    <w:rsid w:val="001A3E90"/>
    <w:rsid w:val="001A56A1"/>
    <w:rsid w:val="001A6149"/>
    <w:rsid w:val="001A69F7"/>
    <w:rsid w:val="001A76CF"/>
    <w:rsid w:val="001A7971"/>
    <w:rsid w:val="001A7C66"/>
    <w:rsid w:val="001B03F7"/>
    <w:rsid w:val="001B1895"/>
    <w:rsid w:val="001B3005"/>
    <w:rsid w:val="001B32CA"/>
    <w:rsid w:val="001B49A0"/>
    <w:rsid w:val="001B4E41"/>
    <w:rsid w:val="001B53C6"/>
    <w:rsid w:val="001B5FD8"/>
    <w:rsid w:val="001B6303"/>
    <w:rsid w:val="001B63AE"/>
    <w:rsid w:val="001B6B74"/>
    <w:rsid w:val="001C116C"/>
    <w:rsid w:val="001C12FB"/>
    <w:rsid w:val="001C2ECC"/>
    <w:rsid w:val="001C3C85"/>
    <w:rsid w:val="001C47F9"/>
    <w:rsid w:val="001C54A9"/>
    <w:rsid w:val="001C59CC"/>
    <w:rsid w:val="001C5B15"/>
    <w:rsid w:val="001C7181"/>
    <w:rsid w:val="001C7DCB"/>
    <w:rsid w:val="001C7F2D"/>
    <w:rsid w:val="001D044F"/>
    <w:rsid w:val="001D2222"/>
    <w:rsid w:val="001D4D8E"/>
    <w:rsid w:val="001D7C52"/>
    <w:rsid w:val="001E027C"/>
    <w:rsid w:val="001E06A9"/>
    <w:rsid w:val="001E1C86"/>
    <w:rsid w:val="001E2E8B"/>
    <w:rsid w:val="001E2F70"/>
    <w:rsid w:val="001E5093"/>
    <w:rsid w:val="001E6CAB"/>
    <w:rsid w:val="001E75B8"/>
    <w:rsid w:val="001E7C38"/>
    <w:rsid w:val="001F0115"/>
    <w:rsid w:val="001F184A"/>
    <w:rsid w:val="001F2542"/>
    <w:rsid w:val="001F2802"/>
    <w:rsid w:val="001F349E"/>
    <w:rsid w:val="001F391A"/>
    <w:rsid w:val="001F6EF2"/>
    <w:rsid w:val="001F74FB"/>
    <w:rsid w:val="001F7C7D"/>
    <w:rsid w:val="00200DD3"/>
    <w:rsid w:val="00201714"/>
    <w:rsid w:val="00202DB7"/>
    <w:rsid w:val="00203605"/>
    <w:rsid w:val="002041CA"/>
    <w:rsid w:val="00210D4B"/>
    <w:rsid w:val="00211C3B"/>
    <w:rsid w:val="00212B56"/>
    <w:rsid w:val="00213F30"/>
    <w:rsid w:val="00215225"/>
    <w:rsid w:val="00220E57"/>
    <w:rsid w:val="002251F9"/>
    <w:rsid w:val="002263A9"/>
    <w:rsid w:val="00226701"/>
    <w:rsid w:val="00226724"/>
    <w:rsid w:val="0022698A"/>
    <w:rsid w:val="002277FB"/>
    <w:rsid w:val="00227891"/>
    <w:rsid w:val="00227F2D"/>
    <w:rsid w:val="002309B9"/>
    <w:rsid w:val="00231918"/>
    <w:rsid w:val="00231F22"/>
    <w:rsid w:val="0023286F"/>
    <w:rsid w:val="00232A50"/>
    <w:rsid w:val="00233FAA"/>
    <w:rsid w:val="00235ECB"/>
    <w:rsid w:val="00235F8D"/>
    <w:rsid w:val="00236563"/>
    <w:rsid w:val="002367A5"/>
    <w:rsid w:val="00241442"/>
    <w:rsid w:val="00245358"/>
    <w:rsid w:val="00246AD0"/>
    <w:rsid w:val="002476D1"/>
    <w:rsid w:val="00247C02"/>
    <w:rsid w:val="00250433"/>
    <w:rsid w:val="002506C2"/>
    <w:rsid w:val="00250707"/>
    <w:rsid w:val="00253A86"/>
    <w:rsid w:val="00254192"/>
    <w:rsid w:val="00254BDA"/>
    <w:rsid w:val="00254C71"/>
    <w:rsid w:val="00255855"/>
    <w:rsid w:val="0025727A"/>
    <w:rsid w:val="00257C31"/>
    <w:rsid w:val="00257D58"/>
    <w:rsid w:val="002610AC"/>
    <w:rsid w:val="002614FE"/>
    <w:rsid w:val="00261530"/>
    <w:rsid w:val="00262DC1"/>
    <w:rsid w:val="00263107"/>
    <w:rsid w:val="00263961"/>
    <w:rsid w:val="00263ED1"/>
    <w:rsid w:val="00263FF8"/>
    <w:rsid w:val="00265FC1"/>
    <w:rsid w:val="002678CB"/>
    <w:rsid w:val="00267E31"/>
    <w:rsid w:val="0027188F"/>
    <w:rsid w:val="002725A9"/>
    <w:rsid w:val="002737D7"/>
    <w:rsid w:val="00275D9F"/>
    <w:rsid w:val="00276E34"/>
    <w:rsid w:val="00277EA9"/>
    <w:rsid w:val="00280E54"/>
    <w:rsid w:val="00282177"/>
    <w:rsid w:val="00282437"/>
    <w:rsid w:val="00282890"/>
    <w:rsid w:val="00283B6A"/>
    <w:rsid w:val="002843AF"/>
    <w:rsid w:val="00284802"/>
    <w:rsid w:val="00284EF2"/>
    <w:rsid w:val="00286ABA"/>
    <w:rsid w:val="00286DFB"/>
    <w:rsid w:val="0029051C"/>
    <w:rsid w:val="00291860"/>
    <w:rsid w:val="002933A2"/>
    <w:rsid w:val="00294444"/>
    <w:rsid w:val="00296673"/>
    <w:rsid w:val="00296BFA"/>
    <w:rsid w:val="002A1909"/>
    <w:rsid w:val="002A1EF7"/>
    <w:rsid w:val="002A21BB"/>
    <w:rsid w:val="002A5369"/>
    <w:rsid w:val="002A546C"/>
    <w:rsid w:val="002A5676"/>
    <w:rsid w:val="002A77C6"/>
    <w:rsid w:val="002B2217"/>
    <w:rsid w:val="002B25DF"/>
    <w:rsid w:val="002B2F72"/>
    <w:rsid w:val="002B3F08"/>
    <w:rsid w:val="002B44E2"/>
    <w:rsid w:val="002B4EB0"/>
    <w:rsid w:val="002B692C"/>
    <w:rsid w:val="002C043B"/>
    <w:rsid w:val="002C07A0"/>
    <w:rsid w:val="002C1A96"/>
    <w:rsid w:val="002C1B19"/>
    <w:rsid w:val="002C1F75"/>
    <w:rsid w:val="002C334B"/>
    <w:rsid w:val="002C36E8"/>
    <w:rsid w:val="002C660A"/>
    <w:rsid w:val="002C7538"/>
    <w:rsid w:val="002D106F"/>
    <w:rsid w:val="002D27CA"/>
    <w:rsid w:val="002D2EFB"/>
    <w:rsid w:val="002D4F96"/>
    <w:rsid w:val="002D5634"/>
    <w:rsid w:val="002D577D"/>
    <w:rsid w:val="002D70C4"/>
    <w:rsid w:val="002D72C8"/>
    <w:rsid w:val="002E0B97"/>
    <w:rsid w:val="002E1908"/>
    <w:rsid w:val="002E1C8F"/>
    <w:rsid w:val="002E2B88"/>
    <w:rsid w:val="002E2C72"/>
    <w:rsid w:val="002E3BE7"/>
    <w:rsid w:val="002E4717"/>
    <w:rsid w:val="002E5B7B"/>
    <w:rsid w:val="002E69AD"/>
    <w:rsid w:val="002F0A02"/>
    <w:rsid w:val="002F11B7"/>
    <w:rsid w:val="002F1978"/>
    <w:rsid w:val="002F1B0E"/>
    <w:rsid w:val="002F2448"/>
    <w:rsid w:val="002F2C8F"/>
    <w:rsid w:val="002F3878"/>
    <w:rsid w:val="002F6BC9"/>
    <w:rsid w:val="002F7744"/>
    <w:rsid w:val="002F7826"/>
    <w:rsid w:val="0030088D"/>
    <w:rsid w:val="00302290"/>
    <w:rsid w:val="00302784"/>
    <w:rsid w:val="003031B1"/>
    <w:rsid w:val="00303452"/>
    <w:rsid w:val="00303D5D"/>
    <w:rsid w:val="00306CD6"/>
    <w:rsid w:val="00310932"/>
    <w:rsid w:val="00310D44"/>
    <w:rsid w:val="00312B19"/>
    <w:rsid w:val="00313751"/>
    <w:rsid w:val="003155E1"/>
    <w:rsid w:val="00316150"/>
    <w:rsid w:val="00317BCC"/>
    <w:rsid w:val="00321F65"/>
    <w:rsid w:val="0032225E"/>
    <w:rsid w:val="0032352F"/>
    <w:rsid w:val="00324399"/>
    <w:rsid w:val="00326320"/>
    <w:rsid w:val="003263BF"/>
    <w:rsid w:val="003264FF"/>
    <w:rsid w:val="00327CDA"/>
    <w:rsid w:val="0033060E"/>
    <w:rsid w:val="003329AB"/>
    <w:rsid w:val="00332BEA"/>
    <w:rsid w:val="00334690"/>
    <w:rsid w:val="003346BC"/>
    <w:rsid w:val="00334D61"/>
    <w:rsid w:val="00334DD5"/>
    <w:rsid w:val="00335702"/>
    <w:rsid w:val="00335ABB"/>
    <w:rsid w:val="00337933"/>
    <w:rsid w:val="003379FC"/>
    <w:rsid w:val="00337A26"/>
    <w:rsid w:val="00337A43"/>
    <w:rsid w:val="0034156A"/>
    <w:rsid w:val="003417E7"/>
    <w:rsid w:val="00341C8E"/>
    <w:rsid w:val="00342727"/>
    <w:rsid w:val="0034314F"/>
    <w:rsid w:val="0034328A"/>
    <w:rsid w:val="003458EF"/>
    <w:rsid w:val="003460B4"/>
    <w:rsid w:val="00346E7D"/>
    <w:rsid w:val="003523F9"/>
    <w:rsid w:val="003538AE"/>
    <w:rsid w:val="0035528C"/>
    <w:rsid w:val="00355DB4"/>
    <w:rsid w:val="003567C3"/>
    <w:rsid w:val="00356EF3"/>
    <w:rsid w:val="00357ABE"/>
    <w:rsid w:val="00362BFF"/>
    <w:rsid w:val="003660DF"/>
    <w:rsid w:val="0036637E"/>
    <w:rsid w:val="0036681E"/>
    <w:rsid w:val="00366D78"/>
    <w:rsid w:val="00366F36"/>
    <w:rsid w:val="003715C7"/>
    <w:rsid w:val="00371FBD"/>
    <w:rsid w:val="00372A80"/>
    <w:rsid w:val="00373BBB"/>
    <w:rsid w:val="00374956"/>
    <w:rsid w:val="003763C9"/>
    <w:rsid w:val="00376E3A"/>
    <w:rsid w:val="003771F9"/>
    <w:rsid w:val="003778AE"/>
    <w:rsid w:val="00380F72"/>
    <w:rsid w:val="00381BB9"/>
    <w:rsid w:val="003827D5"/>
    <w:rsid w:val="00382C72"/>
    <w:rsid w:val="00383A18"/>
    <w:rsid w:val="00383A4F"/>
    <w:rsid w:val="0038499D"/>
    <w:rsid w:val="00384BCA"/>
    <w:rsid w:val="0038526F"/>
    <w:rsid w:val="003858FB"/>
    <w:rsid w:val="003861DE"/>
    <w:rsid w:val="003874AE"/>
    <w:rsid w:val="00387A82"/>
    <w:rsid w:val="003915B9"/>
    <w:rsid w:val="00393DFC"/>
    <w:rsid w:val="0039424A"/>
    <w:rsid w:val="0039491C"/>
    <w:rsid w:val="00394923"/>
    <w:rsid w:val="00394EC6"/>
    <w:rsid w:val="0039599D"/>
    <w:rsid w:val="00395D34"/>
    <w:rsid w:val="00396084"/>
    <w:rsid w:val="003977C0"/>
    <w:rsid w:val="003979BE"/>
    <w:rsid w:val="003A1767"/>
    <w:rsid w:val="003A21EE"/>
    <w:rsid w:val="003A338C"/>
    <w:rsid w:val="003A7191"/>
    <w:rsid w:val="003A7616"/>
    <w:rsid w:val="003B0506"/>
    <w:rsid w:val="003B18A3"/>
    <w:rsid w:val="003B1DA8"/>
    <w:rsid w:val="003B1E25"/>
    <w:rsid w:val="003B1F25"/>
    <w:rsid w:val="003B2657"/>
    <w:rsid w:val="003B3359"/>
    <w:rsid w:val="003B466F"/>
    <w:rsid w:val="003B63CA"/>
    <w:rsid w:val="003C07B1"/>
    <w:rsid w:val="003C0CC1"/>
    <w:rsid w:val="003C125B"/>
    <w:rsid w:val="003C32E3"/>
    <w:rsid w:val="003C44A5"/>
    <w:rsid w:val="003C4F9C"/>
    <w:rsid w:val="003C5697"/>
    <w:rsid w:val="003C5BA6"/>
    <w:rsid w:val="003C7747"/>
    <w:rsid w:val="003D0237"/>
    <w:rsid w:val="003D2D7C"/>
    <w:rsid w:val="003D3062"/>
    <w:rsid w:val="003D3951"/>
    <w:rsid w:val="003D52F7"/>
    <w:rsid w:val="003D540C"/>
    <w:rsid w:val="003D6DC0"/>
    <w:rsid w:val="003E032C"/>
    <w:rsid w:val="003E17BF"/>
    <w:rsid w:val="003E204E"/>
    <w:rsid w:val="003E332E"/>
    <w:rsid w:val="003E5F43"/>
    <w:rsid w:val="003E6234"/>
    <w:rsid w:val="003E6353"/>
    <w:rsid w:val="003E68CA"/>
    <w:rsid w:val="003F00B5"/>
    <w:rsid w:val="003F080C"/>
    <w:rsid w:val="003F113A"/>
    <w:rsid w:val="003F4BE3"/>
    <w:rsid w:val="003F5598"/>
    <w:rsid w:val="003F5E8C"/>
    <w:rsid w:val="003F5EEE"/>
    <w:rsid w:val="003F7C01"/>
    <w:rsid w:val="0040051B"/>
    <w:rsid w:val="004010A1"/>
    <w:rsid w:val="004013B0"/>
    <w:rsid w:val="004018AB"/>
    <w:rsid w:val="00401F8C"/>
    <w:rsid w:val="00403C76"/>
    <w:rsid w:val="004049A0"/>
    <w:rsid w:val="00405D4D"/>
    <w:rsid w:val="004060DE"/>
    <w:rsid w:val="00406A33"/>
    <w:rsid w:val="00406DB4"/>
    <w:rsid w:val="00410631"/>
    <w:rsid w:val="00410C76"/>
    <w:rsid w:val="00412716"/>
    <w:rsid w:val="004132AF"/>
    <w:rsid w:val="00414E05"/>
    <w:rsid w:val="00414F36"/>
    <w:rsid w:val="00415371"/>
    <w:rsid w:val="0041544D"/>
    <w:rsid w:val="004164C0"/>
    <w:rsid w:val="004167F1"/>
    <w:rsid w:val="004171FE"/>
    <w:rsid w:val="00420A5A"/>
    <w:rsid w:val="00420C90"/>
    <w:rsid w:val="0042177B"/>
    <w:rsid w:val="004217CC"/>
    <w:rsid w:val="004229FD"/>
    <w:rsid w:val="0042348D"/>
    <w:rsid w:val="00423506"/>
    <w:rsid w:val="004242B9"/>
    <w:rsid w:val="004242D0"/>
    <w:rsid w:val="00430BBD"/>
    <w:rsid w:val="004323BF"/>
    <w:rsid w:val="004331A0"/>
    <w:rsid w:val="00433670"/>
    <w:rsid w:val="00435030"/>
    <w:rsid w:val="004351D5"/>
    <w:rsid w:val="00435B48"/>
    <w:rsid w:val="00436392"/>
    <w:rsid w:val="0043691E"/>
    <w:rsid w:val="00441120"/>
    <w:rsid w:val="004415B3"/>
    <w:rsid w:val="00442884"/>
    <w:rsid w:val="00443F8F"/>
    <w:rsid w:val="0044486E"/>
    <w:rsid w:val="00445977"/>
    <w:rsid w:val="0044672F"/>
    <w:rsid w:val="00446E56"/>
    <w:rsid w:val="00447323"/>
    <w:rsid w:val="00447BA2"/>
    <w:rsid w:val="0045117C"/>
    <w:rsid w:val="00452D67"/>
    <w:rsid w:val="004535F0"/>
    <w:rsid w:val="00455BD4"/>
    <w:rsid w:val="00455EDE"/>
    <w:rsid w:val="00457FEE"/>
    <w:rsid w:val="0046385D"/>
    <w:rsid w:val="00463A0E"/>
    <w:rsid w:val="004640E0"/>
    <w:rsid w:val="00464537"/>
    <w:rsid w:val="00470B9D"/>
    <w:rsid w:val="00471DD8"/>
    <w:rsid w:val="00472611"/>
    <w:rsid w:val="0047421D"/>
    <w:rsid w:val="00474B73"/>
    <w:rsid w:val="004750AC"/>
    <w:rsid w:val="00475587"/>
    <w:rsid w:val="0048031C"/>
    <w:rsid w:val="00482452"/>
    <w:rsid w:val="00483295"/>
    <w:rsid w:val="00483574"/>
    <w:rsid w:val="004840FC"/>
    <w:rsid w:val="004859FA"/>
    <w:rsid w:val="00486BE0"/>
    <w:rsid w:val="0048743A"/>
    <w:rsid w:val="00487471"/>
    <w:rsid w:val="00487BD2"/>
    <w:rsid w:val="00487C42"/>
    <w:rsid w:val="00492495"/>
    <w:rsid w:val="00492F11"/>
    <w:rsid w:val="00495FDB"/>
    <w:rsid w:val="004A00ED"/>
    <w:rsid w:val="004A0717"/>
    <w:rsid w:val="004A1233"/>
    <w:rsid w:val="004A3309"/>
    <w:rsid w:val="004A4E0C"/>
    <w:rsid w:val="004A5529"/>
    <w:rsid w:val="004A5BC8"/>
    <w:rsid w:val="004A60DC"/>
    <w:rsid w:val="004A665E"/>
    <w:rsid w:val="004A7AF5"/>
    <w:rsid w:val="004B2405"/>
    <w:rsid w:val="004B29C5"/>
    <w:rsid w:val="004B2D2E"/>
    <w:rsid w:val="004B4D69"/>
    <w:rsid w:val="004B4E2B"/>
    <w:rsid w:val="004B5286"/>
    <w:rsid w:val="004C1CE1"/>
    <w:rsid w:val="004C513B"/>
    <w:rsid w:val="004C5AC7"/>
    <w:rsid w:val="004C6771"/>
    <w:rsid w:val="004C6BDD"/>
    <w:rsid w:val="004C7155"/>
    <w:rsid w:val="004C785F"/>
    <w:rsid w:val="004C7C90"/>
    <w:rsid w:val="004C7D4F"/>
    <w:rsid w:val="004D0148"/>
    <w:rsid w:val="004D023B"/>
    <w:rsid w:val="004D03FB"/>
    <w:rsid w:val="004D32AD"/>
    <w:rsid w:val="004D3619"/>
    <w:rsid w:val="004D38C7"/>
    <w:rsid w:val="004D45B0"/>
    <w:rsid w:val="004D523F"/>
    <w:rsid w:val="004E1A3C"/>
    <w:rsid w:val="004E1E97"/>
    <w:rsid w:val="004E373B"/>
    <w:rsid w:val="004E3EA0"/>
    <w:rsid w:val="004E4CD6"/>
    <w:rsid w:val="004E7073"/>
    <w:rsid w:val="004E7D29"/>
    <w:rsid w:val="004F04AC"/>
    <w:rsid w:val="004F0520"/>
    <w:rsid w:val="004F1420"/>
    <w:rsid w:val="004F3448"/>
    <w:rsid w:val="004F4BF5"/>
    <w:rsid w:val="004F52E0"/>
    <w:rsid w:val="004F53C8"/>
    <w:rsid w:val="004F5685"/>
    <w:rsid w:val="004F6407"/>
    <w:rsid w:val="004F6BCA"/>
    <w:rsid w:val="004F783A"/>
    <w:rsid w:val="004F7DDA"/>
    <w:rsid w:val="004F7FA8"/>
    <w:rsid w:val="00502996"/>
    <w:rsid w:val="005036DA"/>
    <w:rsid w:val="0050387D"/>
    <w:rsid w:val="00505202"/>
    <w:rsid w:val="005059AA"/>
    <w:rsid w:val="00505B5D"/>
    <w:rsid w:val="00506D77"/>
    <w:rsid w:val="00506F40"/>
    <w:rsid w:val="00507DF1"/>
    <w:rsid w:val="00510596"/>
    <w:rsid w:val="00511AA9"/>
    <w:rsid w:val="00513125"/>
    <w:rsid w:val="00513348"/>
    <w:rsid w:val="00514386"/>
    <w:rsid w:val="005145CD"/>
    <w:rsid w:val="00516FFD"/>
    <w:rsid w:val="00517B86"/>
    <w:rsid w:val="005205CB"/>
    <w:rsid w:val="00521B70"/>
    <w:rsid w:val="00522384"/>
    <w:rsid w:val="005224B4"/>
    <w:rsid w:val="00522982"/>
    <w:rsid w:val="00522EE1"/>
    <w:rsid w:val="00523636"/>
    <w:rsid w:val="00523F3B"/>
    <w:rsid w:val="0052405C"/>
    <w:rsid w:val="00525C2D"/>
    <w:rsid w:val="00526230"/>
    <w:rsid w:val="00527126"/>
    <w:rsid w:val="0052762A"/>
    <w:rsid w:val="00530670"/>
    <w:rsid w:val="005315E4"/>
    <w:rsid w:val="00532FC3"/>
    <w:rsid w:val="00533EC7"/>
    <w:rsid w:val="00536E45"/>
    <w:rsid w:val="00542409"/>
    <w:rsid w:val="005428B9"/>
    <w:rsid w:val="00543A71"/>
    <w:rsid w:val="00543C67"/>
    <w:rsid w:val="00544A04"/>
    <w:rsid w:val="0054507B"/>
    <w:rsid w:val="00545D67"/>
    <w:rsid w:val="00545E30"/>
    <w:rsid w:val="00546963"/>
    <w:rsid w:val="00547E20"/>
    <w:rsid w:val="00550230"/>
    <w:rsid w:val="005508ED"/>
    <w:rsid w:val="00550B26"/>
    <w:rsid w:val="00550F46"/>
    <w:rsid w:val="00551075"/>
    <w:rsid w:val="00551D17"/>
    <w:rsid w:val="0055234B"/>
    <w:rsid w:val="00552F9A"/>
    <w:rsid w:val="00553476"/>
    <w:rsid w:val="0055395C"/>
    <w:rsid w:val="005547E1"/>
    <w:rsid w:val="005555AA"/>
    <w:rsid w:val="00555DC7"/>
    <w:rsid w:val="00556221"/>
    <w:rsid w:val="0055678B"/>
    <w:rsid w:val="00557E92"/>
    <w:rsid w:val="00560A8A"/>
    <w:rsid w:val="00563118"/>
    <w:rsid w:val="00565840"/>
    <w:rsid w:val="005671A1"/>
    <w:rsid w:val="0057004E"/>
    <w:rsid w:val="00570B1E"/>
    <w:rsid w:val="00570EED"/>
    <w:rsid w:val="005714D0"/>
    <w:rsid w:val="005717C3"/>
    <w:rsid w:val="0057190C"/>
    <w:rsid w:val="0057243C"/>
    <w:rsid w:val="0057297C"/>
    <w:rsid w:val="00575B92"/>
    <w:rsid w:val="00576371"/>
    <w:rsid w:val="00576A78"/>
    <w:rsid w:val="0058061F"/>
    <w:rsid w:val="00582E1C"/>
    <w:rsid w:val="00582E6E"/>
    <w:rsid w:val="00583937"/>
    <w:rsid w:val="00583EE6"/>
    <w:rsid w:val="00584F45"/>
    <w:rsid w:val="0058529D"/>
    <w:rsid w:val="00585906"/>
    <w:rsid w:val="00586C8C"/>
    <w:rsid w:val="00592079"/>
    <w:rsid w:val="00592589"/>
    <w:rsid w:val="00592B1E"/>
    <w:rsid w:val="00592E66"/>
    <w:rsid w:val="005933C3"/>
    <w:rsid w:val="005934D1"/>
    <w:rsid w:val="00593695"/>
    <w:rsid w:val="00593EA0"/>
    <w:rsid w:val="00594D97"/>
    <w:rsid w:val="00595E88"/>
    <w:rsid w:val="0059668C"/>
    <w:rsid w:val="00596C2F"/>
    <w:rsid w:val="005A031C"/>
    <w:rsid w:val="005A0408"/>
    <w:rsid w:val="005A1953"/>
    <w:rsid w:val="005A24B6"/>
    <w:rsid w:val="005A355D"/>
    <w:rsid w:val="005A5248"/>
    <w:rsid w:val="005A6052"/>
    <w:rsid w:val="005A6FC9"/>
    <w:rsid w:val="005B2D4C"/>
    <w:rsid w:val="005B336D"/>
    <w:rsid w:val="005B54D7"/>
    <w:rsid w:val="005B682B"/>
    <w:rsid w:val="005B6E83"/>
    <w:rsid w:val="005B7331"/>
    <w:rsid w:val="005B7727"/>
    <w:rsid w:val="005B792B"/>
    <w:rsid w:val="005B7CF8"/>
    <w:rsid w:val="005C034B"/>
    <w:rsid w:val="005C0A58"/>
    <w:rsid w:val="005C1069"/>
    <w:rsid w:val="005C11E5"/>
    <w:rsid w:val="005C1CE1"/>
    <w:rsid w:val="005C368A"/>
    <w:rsid w:val="005C36D9"/>
    <w:rsid w:val="005C3BAD"/>
    <w:rsid w:val="005C4219"/>
    <w:rsid w:val="005C4231"/>
    <w:rsid w:val="005C4329"/>
    <w:rsid w:val="005C5C7E"/>
    <w:rsid w:val="005C73B4"/>
    <w:rsid w:val="005D17A2"/>
    <w:rsid w:val="005D1A0D"/>
    <w:rsid w:val="005D38CA"/>
    <w:rsid w:val="005D4267"/>
    <w:rsid w:val="005D5480"/>
    <w:rsid w:val="005D59B5"/>
    <w:rsid w:val="005D6BB7"/>
    <w:rsid w:val="005D7F1F"/>
    <w:rsid w:val="005E086E"/>
    <w:rsid w:val="005E153B"/>
    <w:rsid w:val="005E59A5"/>
    <w:rsid w:val="005E6F3F"/>
    <w:rsid w:val="005F07C0"/>
    <w:rsid w:val="005F0A1D"/>
    <w:rsid w:val="005F12F4"/>
    <w:rsid w:val="005F15FD"/>
    <w:rsid w:val="005F2854"/>
    <w:rsid w:val="005F3357"/>
    <w:rsid w:val="005F511D"/>
    <w:rsid w:val="005F56BA"/>
    <w:rsid w:val="005F6B4E"/>
    <w:rsid w:val="005F774B"/>
    <w:rsid w:val="005F7DBE"/>
    <w:rsid w:val="00600100"/>
    <w:rsid w:val="00600150"/>
    <w:rsid w:val="00600735"/>
    <w:rsid w:val="00600CAD"/>
    <w:rsid w:val="00604E9D"/>
    <w:rsid w:val="00607DE6"/>
    <w:rsid w:val="00611147"/>
    <w:rsid w:val="00613687"/>
    <w:rsid w:val="00613F2C"/>
    <w:rsid w:val="006149AD"/>
    <w:rsid w:val="00615566"/>
    <w:rsid w:val="00615946"/>
    <w:rsid w:val="0061630D"/>
    <w:rsid w:val="0061647D"/>
    <w:rsid w:val="00616CB6"/>
    <w:rsid w:val="00620311"/>
    <w:rsid w:val="006207E7"/>
    <w:rsid w:val="0062198E"/>
    <w:rsid w:val="006226A5"/>
    <w:rsid w:val="0062270E"/>
    <w:rsid w:val="0062299B"/>
    <w:rsid w:val="00623B67"/>
    <w:rsid w:val="00624274"/>
    <w:rsid w:val="00624333"/>
    <w:rsid w:val="00624533"/>
    <w:rsid w:val="00626275"/>
    <w:rsid w:val="006275D4"/>
    <w:rsid w:val="00630365"/>
    <w:rsid w:val="006312C2"/>
    <w:rsid w:val="00631CBA"/>
    <w:rsid w:val="00632824"/>
    <w:rsid w:val="00632B0E"/>
    <w:rsid w:val="00635E65"/>
    <w:rsid w:val="00637319"/>
    <w:rsid w:val="006403FB"/>
    <w:rsid w:val="006406E6"/>
    <w:rsid w:val="006437D9"/>
    <w:rsid w:val="00643DF6"/>
    <w:rsid w:val="00644172"/>
    <w:rsid w:val="006454B2"/>
    <w:rsid w:val="00645E71"/>
    <w:rsid w:val="00645F70"/>
    <w:rsid w:val="00646024"/>
    <w:rsid w:val="006467FC"/>
    <w:rsid w:val="00646890"/>
    <w:rsid w:val="00647D42"/>
    <w:rsid w:val="006515CA"/>
    <w:rsid w:val="00653462"/>
    <w:rsid w:val="00653DA0"/>
    <w:rsid w:val="00657D19"/>
    <w:rsid w:val="00657F77"/>
    <w:rsid w:val="006606AD"/>
    <w:rsid w:val="00661542"/>
    <w:rsid w:val="00661E04"/>
    <w:rsid w:val="00663100"/>
    <w:rsid w:val="006651E5"/>
    <w:rsid w:val="00665ADD"/>
    <w:rsid w:val="00666131"/>
    <w:rsid w:val="00670B5F"/>
    <w:rsid w:val="006725AF"/>
    <w:rsid w:val="00674E98"/>
    <w:rsid w:val="00676341"/>
    <w:rsid w:val="00676650"/>
    <w:rsid w:val="0067780F"/>
    <w:rsid w:val="00677925"/>
    <w:rsid w:val="006779CC"/>
    <w:rsid w:val="006802C5"/>
    <w:rsid w:val="006803F1"/>
    <w:rsid w:val="00680511"/>
    <w:rsid w:val="00682F4C"/>
    <w:rsid w:val="006834D3"/>
    <w:rsid w:val="00683BDC"/>
    <w:rsid w:val="006865FA"/>
    <w:rsid w:val="006869C0"/>
    <w:rsid w:val="00686BB8"/>
    <w:rsid w:val="00687713"/>
    <w:rsid w:val="00687D2E"/>
    <w:rsid w:val="00690A7A"/>
    <w:rsid w:val="00692F53"/>
    <w:rsid w:val="00693064"/>
    <w:rsid w:val="0069328B"/>
    <w:rsid w:val="006932D6"/>
    <w:rsid w:val="00693F21"/>
    <w:rsid w:val="00697AB5"/>
    <w:rsid w:val="00697B0F"/>
    <w:rsid w:val="006A078E"/>
    <w:rsid w:val="006A3087"/>
    <w:rsid w:val="006A310A"/>
    <w:rsid w:val="006A335A"/>
    <w:rsid w:val="006A4247"/>
    <w:rsid w:val="006A4252"/>
    <w:rsid w:val="006A456D"/>
    <w:rsid w:val="006A4636"/>
    <w:rsid w:val="006A63C3"/>
    <w:rsid w:val="006A6448"/>
    <w:rsid w:val="006A75EC"/>
    <w:rsid w:val="006A773F"/>
    <w:rsid w:val="006A79FF"/>
    <w:rsid w:val="006B0F5D"/>
    <w:rsid w:val="006B1970"/>
    <w:rsid w:val="006B1A50"/>
    <w:rsid w:val="006B2019"/>
    <w:rsid w:val="006B27A6"/>
    <w:rsid w:val="006B41A7"/>
    <w:rsid w:val="006B5AE1"/>
    <w:rsid w:val="006B69BD"/>
    <w:rsid w:val="006B6FED"/>
    <w:rsid w:val="006B7240"/>
    <w:rsid w:val="006B76A3"/>
    <w:rsid w:val="006B7C69"/>
    <w:rsid w:val="006C2C3C"/>
    <w:rsid w:val="006C405A"/>
    <w:rsid w:val="006C45D7"/>
    <w:rsid w:val="006C45E8"/>
    <w:rsid w:val="006C4DE0"/>
    <w:rsid w:val="006C570A"/>
    <w:rsid w:val="006D2AB0"/>
    <w:rsid w:val="006D3671"/>
    <w:rsid w:val="006D5941"/>
    <w:rsid w:val="006D5D84"/>
    <w:rsid w:val="006D633A"/>
    <w:rsid w:val="006D678E"/>
    <w:rsid w:val="006D6BE0"/>
    <w:rsid w:val="006D70D2"/>
    <w:rsid w:val="006D775F"/>
    <w:rsid w:val="006E06C1"/>
    <w:rsid w:val="006E1706"/>
    <w:rsid w:val="006E3AAC"/>
    <w:rsid w:val="006E51ED"/>
    <w:rsid w:val="006E5713"/>
    <w:rsid w:val="006E5F2D"/>
    <w:rsid w:val="006E6515"/>
    <w:rsid w:val="006E7485"/>
    <w:rsid w:val="006E767A"/>
    <w:rsid w:val="006E7A6F"/>
    <w:rsid w:val="006F3473"/>
    <w:rsid w:val="006F43B2"/>
    <w:rsid w:val="006F4575"/>
    <w:rsid w:val="006F4588"/>
    <w:rsid w:val="006F5256"/>
    <w:rsid w:val="006F6394"/>
    <w:rsid w:val="006F6C68"/>
    <w:rsid w:val="006F75CC"/>
    <w:rsid w:val="006F7EEB"/>
    <w:rsid w:val="00700F2B"/>
    <w:rsid w:val="007015F6"/>
    <w:rsid w:val="00702005"/>
    <w:rsid w:val="007038E8"/>
    <w:rsid w:val="00703985"/>
    <w:rsid w:val="007043B5"/>
    <w:rsid w:val="00705D70"/>
    <w:rsid w:val="00706B52"/>
    <w:rsid w:val="007071A0"/>
    <w:rsid w:val="007076A3"/>
    <w:rsid w:val="00710AB3"/>
    <w:rsid w:val="00710D3F"/>
    <w:rsid w:val="0071264F"/>
    <w:rsid w:val="00712D77"/>
    <w:rsid w:val="0071539E"/>
    <w:rsid w:val="007157D5"/>
    <w:rsid w:val="00715ED5"/>
    <w:rsid w:val="0071764D"/>
    <w:rsid w:val="00717BD2"/>
    <w:rsid w:val="0072128F"/>
    <w:rsid w:val="0072191C"/>
    <w:rsid w:val="00722135"/>
    <w:rsid w:val="0072550A"/>
    <w:rsid w:val="00726CFC"/>
    <w:rsid w:val="00726ED2"/>
    <w:rsid w:val="007270E6"/>
    <w:rsid w:val="00727BB7"/>
    <w:rsid w:val="00727C7F"/>
    <w:rsid w:val="007300E5"/>
    <w:rsid w:val="007308A8"/>
    <w:rsid w:val="00732092"/>
    <w:rsid w:val="00732F63"/>
    <w:rsid w:val="00733252"/>
    <w:rsid w:val="00733946"/>
    <w:rsid w:val="00734814"/>
    <w:rsid w:val="00734E49"/>
    <w:rsid w:val="00737092"/>
    <w:rsid w:val="007376F1"/>
    <w:rsid w:val="0074283A"/>
    <w:rsid w:val="0074407E"/>
    <w:rsid w:val="00744F51"/>
    <w:rsid w:val="00747CF1"/>
    <w:rsid w:val="007521CD"/>
    <w:rsid w:val="00752C6A"/>
    <w:rsid w:val="007548C6"/>
    <w:rsid w:val="0075594C"/>
    <w:rsid w:val="00756221"/>
    <w:rsid w:val="0075683B"/>
    <w:rsid w:val="00756E88"/>
    <w:rsid w:val="00760D31"/>
    <w:rsid w:val="00760DC7"/>
    <w:rsid w:val="007628B3"/>
    <w:rsid w:val="00762B54"/>
    <w:rsid w:val="007630ED"/>
    <w:rsid w:val="0076326B"/>
    <w:rsid w:val="00763B45"/>
    <w:rsid w:val="0076427A"/>
    <w:rsid w:val="0076512E"/>
    <w:rsid w:val="0076671D"/>
    <w:rsid w:val="00766BB2"/>
    <w:rsid w:val="00770D20"/>
    <w:rsid w:val="00772FBA"/>
    <w:rsid w:val="0077301E"/>
    <w:rsid w:val="00774EF4"/>
    <w:rsid w:val="00775724"/>
    <w:rsid w:val="0077575C"/>
    <w:rsid w:val="00775761"/>
    <w:rsid w:val="007760BC"/>
    <w:rsid w:val="0077616F"/>
    <w:rsid w:val="00780802"/>
    <w:rsid w:val="00781D6D"/>
    <w:rsid w:val="00784431"/>
    <w:rsid w:val="00785354"/>
    <w:rsid w:val="00790161"/>
    <w:rsid w:val="00790165"/>
    <w:rsid w:val="00791124"/>
    <w:rsid w:val="00791843"/>
    <w:rsid w:val="00791B1D"/>
    <w:rsid w:val="00791B36"/>
    <w:rsid w:val="00791D93"/>
    <w:rsid w:val="00792116"/>
    <w:rsid w:val="00793DBB"/>
    <w:rsid w:val="00794866"/>
    <w:rsid w:val="00794CDD"/>
    <w:rsid w:val="00794DF2"/>
    <w:rsid w:val="00794EE9"/>
    <w:rsid w:val="0079553A"/>
    <w:rsid w:val="00795668"/>
    <w:rsid w:val="00795A54"/>
    <w:rsid w:val="00796296"/>
    <w:rsid w:val="00796E03"/>
    <w:rsid w:val="007977D2"/>
    <w:rsid w:val="007A1B27"/>
    <w:rsid w:val="007A3FDD"/>
    <w:rsid w:val="007A5B2F"/>
    <w:rsid w:val="007A66CE"/>
    <w:rsid w:val="007A7067"/>
    <w:rsid w:val="007B02DF"/>
    <w:rsid w:val="007B0E07"/>
    <w:rsid w:val="007B0E1D"/>
    <w:rsid w:val="007B1211"/>
    <w:rsid w:val="007B1329"/>
    <w:rsid w:val="007B1E2B"/>
    <w:rsid w:val="007B3D3C"/>
    <w:rsid w:val="007B4136"/>
    <w:rsid w:val="007B4A06"/>
    <w:rsid w:val="007B506C"/>
    <w:rsid w:val="007B5188"/>
    <w:rsid w:val="007B7E4D"/>
    <w:rsid w:val="007C01AF"/>
    <w:rsid w:val="007C0FBF"/>
    <w:rsid w:val="007C31F0"/>
    <w:rsid w:val="007C39C1"/>
    <w:rsid w:val="007C4DE1"/>
    <w:rsid w:val="007C5573"/>
    <w:rsid w:val="007C5F35"/>
    <w:rsid w:val="007C6345"/>
    <w:rsid w:val="007C6976"/>
    <w:rsid w:val="007C6993"/>
    <w:rsid w:val="007D03F9"/>
    <w:rsid w:val="007D1077"/>
    <w:rsid w:val="007D26E8"/>
    <w:rsid w:val="007D2ADC"/>
    <w:rsid w:val="007D2B2B"/>
    <w:rsid w:val="007D4D7D"/>
    <w:rsid w:val="007D5A6D"/>
    <w:rsid w:val="007D5EB8"/>
    <w:rsid w:val="007D6274"/>
    <w:rsid w:val="007D630E"/>
    <w:rsid w:val="007E1228"/>
    <w:rsid w:val="007E130B"/>
    <w:rsid w:val="007E2C0D"/>
    <w:rsid w:val="007E2F08"/>
    <w:rsid w:val="007E47B5"/>
    <w:rsid w:val="007E48D3"/>
    <w:rsid w:val="007E6400"/>
    <w:rsid w:val="007F0B8C"/>
    <w:rsid w:val="007F126C"/>
    <w:rsid w:val="007F2E0E"/>
    <w:rsid w:val="007F3CD5"/>
    <w:rsid w:val="007F4083"/>
    <w:rsid w:val="007F4E30"/>
    <w:rsid w:val="007F663E"/>
    <w:rsid w:val="007F6E47"/>
    <w:rsid w:val="008014B2"/>
    <w:rsid w:val="00803CF0"/>
    <w:rsid w:val="00805F22"/>
    <w:rsid w:val="00806543"/>
    <w:rsid w:val="008066BE"/>
    <w:rsid w:val="008067A7"/>
    <w:rsid w:val="008067E7"/>
    <w:rsid w:val="00806C5F"/>
    <w:rsid w:val="008100FB"/>
    <w:rsid w:val="00811DE4"/>
    <w:rsid w:val="008126F7"/>
    <w:rsid w:val="008139FD"/>
    <w:rsid w:val="00813BD5"/>
    <w:rsid w:val="00813D56"/>
    <w:rsid w:val="00813E5D"/>
    <w:rsid w:val="00814059"/>
    <w:rsid w:val="008141EA"/>
    <w:rsid w:val="00814CB9"/>
    <w:rsid w:val="008159E2"/>
    <w:rsid w:val="00816B70"/>
    <w:rsid w:val="00816DBB"/>
    <w:rsid w:val="0081714D"/>
    <w:rsid w:val="0081730C"/>
    <w:rsid w:val="008174BF"/>
    <w:rsid w:val="00817B18"/>
    <w:rsid w:val="008208F0"/>
    <w:rsid w:val="00824090"/>
    <w:rsid w:val="0082424F"/>
    <w:rsid w:val="00825158"/>
    <w:rsid w:val="00827243"/>
    <w:rsid w:val="0082788C"/>
    <w:rsid w:val="00827AB6"/>
    <w:rsid w:val="00827ADB"/>
    <w:rsid w:val="008304B8"/>
    <w:rsid w:val="008311A2"/>
    <w:rsid w:val="008316F5"/>
    <w:rsid w:val="00832F3B"/>
    <w:rsid w:val="00833667"/>
    <w:rsid w:val="0083521E"/>
    <w:rsid w:val="008361E1"/>
    <w:rsid w:val="00836EA8"/>
    <w:rsid w:val="00837818"/>
    <w:rsid w:val="00837A8A"/>
    <w:rsid w:val="008403AA"/>
    <w:rsid w:val="00840E6A"/>
    <w:rsid w:val="0084202E"/>
    <w:rsid w:val="008427F7"/>
    <w:rsid w:val="00842EC8"/>
    <w:rsid w:val="00843CE4"/>
    <w:rsid w:val="008444A7"/>
    <w:rsid w:val="00844B88"/>
    <w:rsid w:val="00845BAE"/>
    <w:rsid w:val="00846102"/>
    <w:rsid w:val="00850A61"/>
    <w:rsid w:val="00850E20"/>
    <w:rsid w:val="00851003"/>
    <w:rsid w:val="008511E3"/>
    <w:rsid w:val="0085157E"/>
    <w:rsid w:val="00851D56"/>
    <w:rsid w:val="0085244A"/>
    <w:rsid w:val="00853100"/>
    <w:rsid w:val="0085523F"/>
    <w:rsid w:val="008557B8"/>
    <w:rsid w:val="00855D09"/>
    <w:rsid w:val="008564A9"/>
    <w:rsid w:val="00860664"/>
    <w:rsid w:val="008607F0"/>
    <w:rsid w:val="008610BB"/>
    <w:rsid w:val="00861C2C"/>
    <w:rsid w:val="00862202"/>
    <w:rsid w:val="00862928"/>
    <w:rsid w:val="00863166"/>
    <w:rsid w:val="008637C2"/>
    <w:rsid w:val="00863AE7"/>
    <w:rsid w:val="00865B71"/>
    <w:rsid w:val="00866BF8"/>
    <w:rsid w:val="00866E86"/>
    <w:rsid w:val="00866EE8"/>
    <w:rsid w:val="0086718B"/>
    <w:rsid w:val="00867E83"/>
    <w:rsid w:val="00870E33"/>
    <w:rsid w:val="00873225"/>
    <w:rsid w:val="00874AB7"/>
    <w:rsid w:val="00875B1A"/>
    <w:rsid w:val="00875B55"/>
    <w:rsid w:val="008763A8"/>
    <w:rsid w:val="00876870"/>
    <w:rsid w:val="00880556"/>
    <w:rsid w:val="00880CE4"/>
    <w:rsid w:val="00881182"/>
    <w:rsid w:val="008817F5"/>
    <w:rsid w:val="008822E9"/>
    <w:rsid w:val="00882A27"/>
    <w:rsid w:val="00882DB3"/>
    <w:rsid w:val="008836EC"/>
    <w:rsid w:val="00885383"/>
    <w:rsid w:val="00885913"/>
    <w:rsid w:val="00885EEB"/>
    <w:rsid w:val="00887F69"/>
    <w:rsid w:val="0089064F"/>
    <w:rsid w:val="00891A77"/>
    <w:rsid w:val="00893E3B"/>
    <w:rsid w:val="008963F3"/>
    <w:rsid w:val="008A0165"/>
    <w:rsid w:val="008A023A"/>
    <w:rsid w:val="008A1728"/>
    <w:rsid w:val="008A25B3"/>
    <w:rsid w:val="008A2E63"/>
    <w:rsid w:val="008A4131"/>
    <w:rsid w:val="008A63A7"/>
    <w:rsid w:val="008A7246"/>
    <w:rsid w:val="008A78A9"/>
    <w:rsid w:val="008A7C98"/>
    <w:rsid w:val="008A7EDE"/>
    <w:rsid w:val="008B1585"/>
    <w:rsid w:val="008B160C"/>
    <w:rsid w:val="008B1A29"/>
    <w:rsid w:val="008B2086"/>
    <w:rsid w:val="008B4125"/>
    <w:rsid w:val="008B57FC"/>
    <w:rsid w:val="008B5E96"/>
    <w:rsid w:val="008B7A3B"/>
    <w:rsid w:val="008C12B3"/>
    <w:rsid w:val="008C243E"/>
    <w:rsid w:val="008C44C0"/>
    <w:rsid w:val="008C4B1B"/>
    <w:rsid w:val="008C5048"/>
    <w:rsid w:val="008C6174"/>
    <w:rsid w:val="008C7D07"/>
    <w:rsid w:val="008D0C2A"/>
    <w:rsid w:val="008D35BE"/>
    <w:rsid w:val="008D4C20"/>
    <w:rsid w:val="008D57B4"/>
    <w:rsid w:val="008D5DE2"/>
    <w:rsid w:val="008D6F1C"/>
    <w:rsid w:val="008D7FD9"/>
    <w:rsid w:val="008E03F5"/>
    <w:rsid w:val="008E12A7"/>
    <w:rsid w:val="008E139E"/>
    <w:rsid w:val="008E263E"/>
    <w:rsid w:val="008E295E"/>
    <w:rsid w:val="008E2B0A"/>
    <w:rsid w:val="008E4489"/>
    <w:rsid w:val="008E4E71"/>
    <w:rsid w:val="008E7E55"/>
    <w:rsid w:val="008F0216"/>
    <w:rsid w:val="008F10E3"/>
    <w:rsid w:val="008F13DF"/>
    <w:rsid w:val="008F4EB7"/>
    <w:rsid w:val="008F646F"/>
    <w:rsid w:val="008F67AB"/>
    <w:rsid w:val="00900421"/>
    <w:rsid w:val="009014EE"/>
    <w:rsid w:val="0090257E"/>
    <w:rsid w:val="00902A32"/>
    <w:rsid w:val="009031BE"/>
    <w:rsid w:val="009057D9"/>
    <w:rsid w:val="00906655"/>
    <w:rsid w:val="00907735"/>
    <w:rsid w:val="00911009"/>
    <w:rsid w:val="00911A7C"/>
    <w:rsid w:val="0091211E"/>
    <w:rsid w:val="00913466"/>
    <w:rsid w:val="00913563"/>
    <w:rsid w:val="00913D1B"/>
    <w:rsid w:val="00913FEE"/>
    <w:rsid w:val="00914558"/>
    <w:rsid w:val="00914BA0"/>
    <w:rsid w:val="00914C7B"/>
    <w:rsid w:val="00915A1B"/>
    <w:rsid w:val="009178A8"/>
    <w:rsid w:val="00920ADF"/>
    <w:rsid w:val="00921E8D"/>
    <w:rsid w:val="009245AC"/>
    <w:rsid w:val="009251BE"/>
    <w:rsid w:val="00926697"/>
    <w:rsid w:val="00927E80"/>
    <w:rsid w:val="009303A8"/>
    <w:rsid w:val="00930B42"/>
    <w:rsid w:val="009315A9"/>
    <w:rsid w:val="0093186F"/>
    <w:rsid w:val="00931E0A"/>
    <w:rsid w:val="0093220D"/>
    <w:rsid w:val="00933205"/>
    <w:rsid w:val="00934673"/>
    <w:rsid w:val="00935779"/>
    <w:rsid w:val="00935E08"/>
    <w:rsid w:val="0093627F"/>
    <w:rsid w:val="009365A3"/>
    <w:rsid w:val="00937338"/>
    <w:rsid w:val="00937B90"/>
    <w:rsid w:val="00940403"/>
    <w:rsid w:val="00940A10"/>
    <w:rsid w:val="00941BD2"/>
    <w:rsid w:val="009424D9"/>
    <w:rsid w:val="00943BB2"/>
    <w:rsid w:val="00943D5C"/>
    <w:rsid w:val="00945B6A"/>
    <w:rsid w:val="009471EB"/>
    <w:rsid w:val="009471F6"/>
    <w:rsid w:val="00947719"/>
    <w:rsid w:val="00950598"/>
    <w:rsid w:val="0095121F"/>
    <w:rsid w:val="009512F7"/>
    <w:rsid w:val="00951C33"/>
    <w:rsid w:val="00952AB2"/>
    <w:rsid w:val="00952FEE"/>
    <w:rsid w:val="009554E1"/>
    <w:rsid w:val="00957D6C"/>
    <w:rsid w:val="00961C86"/>
    <w:rsid w:val="00962517"/>
    <w:rsid w:val="0096280B"/>
    <w:rsid w:val="00962835"/>
    <w:rsid w:val="00963797"/>
    <w:rsid w:val="00963BDC"/>
    <w:rsid w:val="00963F36"/>
    <w:rsid w:val="0096401B"/>
    <w:rsid w:val="0096440A"/>
    <w:rsid w:val="009649D8"/>
    <w:rsid w:val="009650A5"/>
    <w:rsid w:val="00965B0A"/>
    <w:rsid w:val="009663BC"/>
    <w:rsid w:val="00966699"/>
    <w:rsid w:val="00972E4F"/>
    <w:rsid w:val="00975596"/>
    <w:rsid w:val="0098064C"/>
    <w:rsid w:val="009808F4"/>
    <w:rsid w:val="009818DC"/>
    <w:rsid w:val="00981DF3"/>
    <w:rsid w:val="00982370"/>
    <w:rsid w:val="00983F35"/>
    <w:rsid w:val="0098448F"/>
    <w:rsid w:val="00984E60"/>
    <w:rsid w:val="009855BD"/>
    <w:rsid w:val="00985C8E"/>
    <w:rsid w:val="009863C2"/>
    <w:rsid w:val="00986D13"/>
    <w:rsid w:val="0099026B"/>
    <w:rsid w:val="00990EEA"/>
    <w:rsid w:val="00991430"/>
    <w:rsid w:val="00991622"/>
    <w:rsid w:val="009923CB"/>
    <w:rsid w:val="00993015"/>
    <w:rsid w:val="009946D5"/>
    <w:rsid w:val="00994750"/>
    <w:rsid w:val="0099491A"/>
    <w:rsid w:val="0099500A"/>
    <w:rsid w:val="009A0189"/>
    <w:rsid w:val="009A10D4"/>
    <w:rsid w:val="009A1515"/>
    <w:rsid w:val="009A1873"/>
    <w:rsid w:val="009A3F13"/>
    <w:rsid w:val="009A46B2"/>
    <w:rsid w:val="009A554E"/>
    <w:rsid w:val="009A5779"/>
    <w:rsid w:val="009A66C2"/>
    <w:rsid w:val="009A6B50"/>
    <w:rsid w:val="009A6FF2"/>
    <w:rsid w:val="009A7A21"/>
    <w:rsid w:val="009B1AB8"/>
    <w:rsid w:val="009B1F27"/>
    <w:rsid w:val="009B2309"/>
    <w:rsid w:val="009B38AB"/>
    <w:rsid w:val="009B566B"/>
    <w:rsid w:val="009B67CC"/>
    <w:rsid w:val="009B67E9"/>
    <w:rsid w:val="009B7C80"/>
    <w:rsid w:val="009C0659"/>
    <w:rsid w:val="009C1440"/>
    <w:rsid w:val="009C2363"/>
    <w:rsid w:val="009C3B0A"/>
    <w:rsid w:val="009C3B34"/>
    <w:rsid w:val="009C4CE1"/>
    <w:rsid w:val="009C4D69"/>
    <w:rsid w:val="009C4F44"/>
    <w:rsid w:val="009C5B77"/>
    <w:rsid w:val="009C5D9E"/>
    <w:rsid w:val="009D107F"/>
    <w:rsid w:val="009D121B"/>
    <w:rsid w:val="009D18AB"/>
    <w:rsid w:val="009D1913"/>
    <w:rsid w:val="009D1C93"/>
    <w:rsid w:val="009D36E6"/>
    <w:rsid w:val="009D4307"/>
    <w:rsid w:val="009D5560"/>
    <w:rsid w:val="009D5591"/>
    <w:rsid w:val="009D6D57"/>
    <w:rsid w:val="009D6F43"/>
    <w:rsid w:val="009D79D2"/>
    <w:rsid w:val="009E134B"/>
    <w:rsid w:val="009E13DC"/>
    <w:rsid w:val="009E19C2"/>
    <w:rsid w:val="009E2100"/>
    <w:rsid w:val="009E2146"/>
    <w:rsid w:val="009E24FE"/>
    <w:rsid w:val="009E2ADC"/>
    <w:rsid w:val="009E3E0F"/>
    <w:rsid w:val="009E6480"/>
    <w:rsid w:val="009E6858"/>
    <w:rsid w:val="009E7190"/>
    <w:rsid w:val="009E75A2"/>
    <w:rsid w:val="009F0980"/>
    <w:rsid w:val="009F0B34"/>
    <w:rsid w:val="009F20D2"/>
    <w:rsid w:val="009F21CF"/>
    <w:rsid w:val="009F5863"/>
    <w:rsid w:val="009F5964"/>
    <w:rsid w:val="009F6409"/>
    <w:rsid w:val="009F761E"/>
    <w:rsid w:val="009F7F19"/>
    <w:rsid w:val="00A001DD"/>
    <w:rsid w:val="00A00581"/>
    <w:rsid w:val="00A008D5"/>
    <w:rsid w:val="00A00A32"/>
    <w:rsid w:val="00A01EE9"/>
    <w:rsid w:val="00A02131"/>
    <w:rsid w:val="00A024E1"/>
    <w:rsid w:val="00A03246"/>
    <w:rsid w:val="00A04908"/>
    <w:rsid w:val="00A070C3"/>
    <w:rsid w:val="00A10288"/>
    <w:rsid w:val="00A103AA"/>
    <w:rsid w:val="00A112A3"/>
    <w:rsid w:val="00A114CE"/>
    <w:rsid w:val="00A11640"/>
    <w:rsid w:val="00A118BF"/>
    <w:rsid w:val="00A126FA"/>
    <w:rsid w:val="00A128C8"/>
    <w:rsid w:val="00A130E8"/>
    <w:rsid w:val="00A145A1"/>
    <w:rsid w:val="00A146A4"/>
    <w:rsid w:val="00A14E14"/>
    <w:rsid w:val="00A16B6F"/>
    <w:rsid w:val="00A202AB"/>
    <w:rsid w:val="00A2044B"/>
    <w:rsid w:val="00A20E74"/>
    <w:rsid w:val="00A24087"/>
    <w:rsid w:val="00A25538"/>
    <w:rsid w:val="00A25A02"/>
    <w:rsid w:val="00A26630"/>
    <w:rsid w:val="00A26957"/>
    <w:rsid w:val="00A26D1E"/>
    <w:rsid w:val="00A27AFE"/>
    <w:rsid w:val="00A27BD2"/>
    <w:rsid w:val="00A3035C"/>
    <w:rsid w:val="00A3128F"/>
    <w:rsid w:val="00A313FA"/>
    <w:rsid w:val="00A3328D"/>
    <w:rsid w:val="00A34B9E"/>
    <w:rsid w:val="00A351E8"/>
    <w:rsid w:val="00A366E3"/>
    <w:rsid w:val="00A379AA"/>
    <w:rsid w:val="00A37ED2"/>
    <w:rsid w:val="00A40C21"/>
    <w:rsid w:val="00A42074"/>
    <w:rsid w:val="00A42565"/>
    <w:rsid w:val="00A43576"/>
    <w:rsid w:val="00A44CC3"/>
    <w:rsid w:val="00A45A2B"/>
    <w:rsid w:val="00A47375"/>
    <w:rsid w:val="00A52D7D"/>
    <w:rsid w:val="00A542AC"/>
    <w:rsid w:val="00A543DF"/>
    <w:rsid w:val="00A546A2"/>
    <w:rsid w:val="00A55B98"/>
    <w:rsid w:val="00A5633A"/>
    <w:rsid w:val="00A56CED"/>
    <w:rsid w:val="00A60425"/>
    <w:rsid w:val="00A6198C"/>
    <w:rsid w:val="00A62885"/>
    <w:rsid w:val="00A65568"/>
    <w:rsid w:val="00A656D7"/>
    <w:rsid w:val="00A65D94"/>
    <w:rsid w:val="00A6724F"/>
    <w:rsid w:val="00A673C8"/>
    <w:rsid w:val="00A70243"/>
    <w:rsid w:val="00A725F1"/>
    <w:rsid w:val="00A7515F"/>
    <w:rsid w:val="00A774D1"/>
    <w:rsid w:val="00A80276"/>
    <w:rsid w:val="00A81C11"/>
    <w:rsid w:val="00A81E12"/>
    <w:rsid w:val="00A82BFE"/>
    <w:rsid w:val="00A830EB"/>
    <w:rsid w:val="00A84355"/>
    <w:rsid w:val="00A84DCF"/>
    <w:rsid w:val="00A8500E"/>
    <w:rsid w:val="00A86267"/>
    <w:rsid w:val="00A9065A"/>
    <w:rsid w:val="00A92BE6"/>
    <w:rsid w:val="00A934F4"/>
    <w:rsid w:val="00A9434D"/>
    <w:rsid w:val="00A94B45"/>
    <w:rsid w:val="00A957A5"/>
    <w:rsid w:val="00A95DD0"/>
    <w:rsid w:val="00A962CB"/>
    <w:rsid w:val="00A9638D"/>
    <w:rsid w:val="00A976CF"/>
    <w:rsid w:val="00A97B57"/>
    <w:rsid w:val="00A97BB6"/>
    <w:rsid w:val="00AA0EE1"/>
    <w:rsid w:val="00AA4835"/>
    <w:rsid w:val="00AA50CC"/>
    <w:rsid w:val="00AA5C2A"/>
    <w:rsid w:val="00AA65F8"/>
    <w:rsid w:val="00AA72C5"/>
    <w:rsid w:val="00AB0705"/>
    <w:rsid w:val="00AB1A02"/>
    <w:rsid w:val="00AB3D8C"/>
    <w:rsid w:val="00AB409F"/>
    <w:rsid w:val="00AB52B8"/>
    <w:rsid w:val="00AB58C0"/>
    <w:rsid w:val="00AC280B"/>
    <w:rsid w:val="00AC29BF"/>
    <w:rsid w:val="00AC2C0C"/>
    <w:rsid w:val="00AC4CAC"/>
    <w:rsid w:val="00AC524B"/>
    <w:rsid w:val="00AC56EF"/>
    <w:rsid w:val="00AC635E"/>
    <w:rsid w:val="00AC6C83"/>
    <w:rsid w:val="00AC743F"/>
    <w:rsid w:val="00AD1F19"/>
    <w:rsid w:val="00AD222B"/>
    <w:rsid w:val="00AD34CE"/>
    <w:rsid w:val="00AD4339"/>
    <w:rsid w:val="00AD4AB1"/>
    <w:rsid w:val="00AD4B8F"/>
    <w:rsid w:val="00AD59C9"/>
    <w:rsid w:val="00AD6288"/>
    <w:rsid w:val="00AE029E"/>
    <w:rsid w:val="00AE25FE"/>
    <w:rsid w:val="00AE26C8"/>
    <w:rsid w:val="00AF090D"/>
    <w:rsid w:val="00AF0EDF"/>
    <w:rsid w:val="00AF11EB"/>
    <w:rsid w:val="00AF1AA4"/>
    <w:rsid w:val="00AF2DD8"/>
    <w:rsid w:val="00AF3577"/>
    <w:rsid w:val="00AF5072"/>
    <w:rsid w:val="00AF511B"/>
    <w:rsid w:val="00AF6A45"/>
    <w:rsid w:val="00B01703"/>
    <w:rsid w:val="00B025FD"/>
    <w:rsid w:val="00B0335D"/>
    <w:rsid w:val="00B04BFF"/>
    <w:rsid w:val="00B05B4E"/>
    <w:rsid w:val="00B05FFD"/>
    <w:rsid w:val="00B072C6"/>
    <w:rsid w:val="00B078B0"/>
    <w:rsid w:val="00B07D89"/>
    <w:rsid w:val="00B104AB"/>
    <w:rsid w:val="00B11A98"/>
    <w:rsid w:val="00B12297"/>
    <w:rsid w:val="00B13528"/>
    <w:rsid w:val="00B1425C"/>
    <w:rsid w:val="00B15A6B"/>
    <w:rsid w:val="00B17126"/>
    <w:rsid w:val="00B20452"/>
    <w:rsid w:val="00B20EED"/>
    <w:rsid w:val="00B21466"/>
    <w:rsid w:val="00B220F2"/>
    <w:rsid w:val="00B2441D"/>
    <w:rsid w:val="00B257B3"/>
    <w:rsid w:val="00B26B7E"/>
    <w:rsid w:val="00B27314"/>
    <w:rsid w:val="00B3030D"/>
    <w:rsid w:val="00B30F9E"/>
    <w:rsid w:val="00B31B5D"/>
    <w:rsid w:val="00B324EF"/>
    <w:rsid w:val="00B3667C"/>
    <w:rsid w:val="00B37F11"/>
    <w:rsid w:val="00B4257C"/>
    <w:rsid w:val="00B43A7D"/>
    <w:rsid w:val="00B43F88"/>
    <w:rsid w:val="00B4476F"/>
    <w:rsid w:val="00B46A75"/>
    <w:rsid w:val="00B5144B"/>
    <w:rsid w:val="00B51548"/>
    <w:rsid w:val="00B52828"/>
    <w:rsid w:val="00B5326A"/>
    <w:rsid w:val="00B53A06"/>
    <w:rsid w:val="00B53E62"/>
    <w:rsid w:val="00B565F9"/>
    <w:rsid w:val="00B57692"/>
    <w:rsid w:val="00B61194"/>
    <w:rsid w:val="00B63D32"/>
    <w:rsid w:val="00B6455C"/>
    <w:rsid w:val="00B6486D"/>
    <w:rsid w:val="00B64E33"/>
    <w:rsid w:val="00B65491"/>
    <w:rsid w:val="00B665B3"/>
    <w:rsid w:val="00B6770F"/>
    <w:rsid w:val="00B70E9F"/>
    <w:rsid w:val="00B71C7D"/>
    <w:rsid w:val="00B74015"/>
    <w:rsid w:val="00B7435F"/>
    <w:rsid w:val="00B747B0"/>
    <w:rsid w:val="00B747E5"/>
    <w:rsid w:val="00B75320"/>
    <w:rsid w:val="00B757EE"/>
    <w:rsid w:val="00B7685A"/>
    <w:rsid w:val="00B772F5"/>
    <w:rsid w:val="00B77BE4"/>
    <w:rsid w:val="00B82A8C"/>
    <w:rsid w:val="00B84328"/>
    <w:rsid w:val="00B84DF3"/>
    <w:rsid w:val="00B866FF"/>
    <w:rsid w:val="00B870D4"/>
    <w:rsid w:val="00B87B02"/>
    <w:rsid w:val="00B90383"/>
    <w:rsid w:val="00B90BCD"/>
    <w:rsid w:val="00B9179D"/>
    <w:rsid w:val="00B96A5D"/>
    <w:rsid w:val="00BA2109"/>
    <w:rsid w:val="00BA25B5"/>
    <w:rsid w:val="00BA3817"/>
    <w:rsid w:val="00BA3845"/>
    <w:rsid w:val="00BA4277"/>
    <w:rsid w:val="00BA6DA4"/>
    <w:rsid w:val="00BA7467"/>
    <w:rsid w:val="00BA7DE6"/>
    <w:rsid w:val="00BB3922"/>
    <w:rsid w:val="00BB39E4"/>
    <w:rsid w:val="00BB51C6"/>
    <w:rsid w:val="00BB6896"/>
    <w:rsid w:val="00BB7008"/>
    <w:rsid w:val="00BB73D1"/>
    <w:rsid w:val="00BB768C"/>
    <w:rsid w:val="00BC0095"/>
    <w:rsid w:val="00BC04B6"/>
    <w:rsid w:val="00BC0EDD"/>
    <w:rsid w:val="00BC102E"/>
    <w:rsid w:val="00BC440B"/>
    <w:rsid w:val="00BC45AB"/>
    <w:rsid w:val="00BC4747"/>
    <w:rsid w:val="00BC5BD2"/>
    <w:rsid w:val="00BC5C41"/>
    <w:rsid w:val="00BC7C83"/>
    <w:rsid w:val="00BD080F"/>
    <w:rsid w:val="00BD2698"/>
    <w:rsid w:val="00BD371B"/>
    <w:rsid w:val="00BD4CB1"/>
    <w:rsid w:val="00BD5D83"/>
    <w:rsid w:val="00BE11DB"/>
    <w:rsid w:val="00BE1B92"/>
    <w:rsid w:val="00BE2853"/>
    <w:rsid w:val="00BE2FEB"/>
    <w:rsid w:val="00BE3A7D"/>
    <w:rsid w:val="00BE47F7"/>
    <w:rsid w:val="00BE4F02"/>
    <w:rsid w:val="00BE5BF7"/>
    <w:rsid w:val="00BE5CDB"/>
    <w:rsid w:val="00BF11CB"/>
    <w:rsid w:val="00BF2BF8"/>
    <w:rsid w:val="00BF36AF"/>
    <w:rsid w:val="00BF43D8"/>
    <w:rsid w:val="00BF476B"/>
    <w:rsid w:val="00BF5ACA"/>
    <w:rsid w:val="00BF60E6"/>
    <w:rsid w:val="00BF6C17"/>
    <w:rsid w:val="00BF7AB1"/>
    <w:rsid w:val="00BF7BDB"/>
    <w:rsid w:val="00C0050E"/>
    <w:rsid w:val="00C005B7"/>
    <w:rsid w:val="00C02255"/>
    <w:rsid w:val="00C03BE2"/>
    <w:rsid w:val="00C03D9B"/>
    <w:rsid w:val="00C03E5A"/>
    <w:rsid w:val="00C044ED"/>
    <w:rsid w:val="00C046B2"/>
    <w:rsid w:val="00C05CE2"/>
    <w:rsid w:val="00C063B3"/>
    <w:rsid w:val="00C06B9B"/>
    <w:rsid w:val="00C07080"/>
    <w:rsid w:val="00C107BA"/>
    <w:rsid w:val="00C1156B"/>
    <w:rsid w:val="00C11837"/>
    <w:rsid w:val="00C11E95"/>
    <w:rsid w:val="00C123D7"/>
    <w:rsid w:val="00C12711"/>
    <w:rsid w:val="00C134DE"/>
    <w:rsid w:val="00C14166"/>
    <w:rsid w:val="00C15121"/>
    <w:rsid w:val="00C156D6"/>
    <w:rsid w:val="00C162D8"/>
    <w:rsid w:val="00C16761"/>
    <w:rsid w:val="00C17041"/>
    <w:rsid w:val="00C20170"/>
    <w:rsid w:val="00C2124C"/>
    <w:rsid w:val="00C21E81"/>
    <w:rsid w:val="00C2321E"/>
    <w:rsid w:val="00C24C3C"/>
    <w:rsid w:val="00C256A0"/>
    <w:rsid w:val="00C262A5"/>
    <w:rsid w:val="00C2707A"/>
    <w:rsid w:val="00C2749E"/>
    <w:rsid w:val="00C325B2"/>
    <w:rsid w:val="00C34221"/>
    <w:rsid w:val="00C350F2"/>
    <w:rsid w:val="00C3531F"/>
    <w:rsid w:val="00C35B75"/>
    <w:rsid w:val="00C376D7"/>
    <w:rsid w:val="00C379F8"/>
    <w:rsid w:val="00C40483"/>
    <w:rsid w:val="00C40DE3"/>
    <w:rsid w:val="00C42BF4"/>
    <w:rsid w:val="00C4429B"/>
    <w:rsid w:val="00C446C3"/>
    <w:rsid w:val="00C47C44"/>
    <w:rsid w:val="00C47DFC"/>
    <w:rsid w:val="00C51933"/>
    <w:rsid w:val="00C51B70"/>
    <w:rsid w:val="00C51D2D"/>
    <w:rsid w:val="00C5303A"/>
    <w:rsid w:val="00C53FA5"/>
    <w:rsid w:val="00C5420E"/>
    <w:rsid w:val="00C55C0F"/>
    <w:rsid w:val="00C560D2"/>
    <w:rsid w:val="00C56729"/>
    <w:rsid w:val="00C57A6B"/>
    <w:rsid w:val="00C60BC5"/>
    <w:rsid w:val="00C60F1F"/>
    <w:rsid w:val="00C61BFB"/>
    <w:rsid w:val="00C62DAA"/>
    <w:rsid w:val="00C63B20"/>
    <w:rsid w:val="00C63D0B"/>
    <w:rsid w:val="00C65B14"/>
    <w:rsid w:val="00C67D92"/>
    <w:rsid w:val="00C67E1E"/>
    <w:rsid w:val="00C720B1"/>
    <w:rsid w:val="00C72FD3"/>
    <w:rsid w:val="00C757CD"/>
    <w:rsid w:val="00C80A74"/>
    <w:rsid w:val="00C82BB1"/>
    <w:rsid w:val="00C8351A"/>
    <w:rsid w:val="00C850ED"/>
    <w:rsid w:val="00C86EB0"/>
    <w:rsid w:val="00C90451"/>
    <w:rsid w:val="00C91859"/>
    <w:rsid w:val="00C92108"/>
    <w:rsid w:val="00C92338"/>
    <w:rsid w:val="00C93B7A"/>
    <w:rsid w:val="00C94A2C"/>
    <w:rsid w:val="00C94AB5"/>
    <w:rsid w:val="00C94AF1"/>
    <w:rsid w:val="00C94FC9"/>
    <w:rsid w:val="00C95419"/>
    <w:rsid w:val="00C95999"/>
    <w:rsid w:val="00C96FBB"/>
    <w:rsid w:val="00CA0365"/>
    <w:rsid w:val="00CA2B9D"/>
    <w:rsid w:val="00CA456A"/>
    <w:rsid w:val="00CA5394"/>
    <w:rsid w:val="00CB100A"/>
    <w:rsid w:val="00CB12D8"/>
    <w:rsid w:val="00CB4262"/>
    <w:rsid w:val="00CB5BD8"/>
    <w:rsid w:val="00CB6638"/>
    <w:rsid w:val="00CB6F2B"/>
    <w:rsid w:val="00CB70D6"/>
    <w:rsid w:val="00CB762C"/>
    <w:rsid w:val="00CB7A49"/>
    <w:rsid w:val="00CC083E"/>
    <w:rsid w:val="00CC29AA"/>
    <w:rsid w:val="00CC4496"/>
    <w:rsid w:val="00CC4FD1"/>
    <w:rsid w:val="00CC5B30"/>
    <w:rsid w:val="00CC73BD"/>
    <w:rsid w:val="00CD057C"/>
    <w:rsid w:val="00CD16DA"/>
    <w:rsid w:val="00CD26A6"/>
    <w:rsid w:val="00CD2D67"/>
    <w:rsid w:val="00CD6A5C"/>
    <w:rsid w:val="00CD7509"/>
    <w:rsid w:val="00CE10E3"/>
    <w:rsid w:val="00CE2679"/>
    <w:rsid w:val="00CE358A"/>
    <w:rsid w:val="00CE3F9C"/>
    <w:rsid w:val="00CE492A"/>
    <w:rsid w:val="00CE4AA7"/>
    <w:rsid w:val="00CE4FE9"/>
    <w:rsid w:val="00CE5155"/>
    <w:rsid w:val="00CE5411"/>
    <w:rsid w:val="00CE601E"/>
    <w:rsid w:val="00CE6211"/>
    <w:rsid w:val="00CE68E3"/>
    <w:rsid w:val="00CE7461"/>
    <w:rsid w:val="00CE746C"/>
    <w:rsid w:val="00CE7D24"/>
    <w:rsid w:val="00CE7D6A"/>
    <w:rsid w:val="00CF1170"/>
    <w:rsid w:val="00CF435E"/>
    <w:rsid w:val="00CF4599"/>
    <w:rsid w:val="00CF4B34"/>
    <w:rsid w:val="00CF4C24"/>
    <w:rsid w:val="00CF4F8E"/>
    <w:rsid w:val="00CF7715"/>
    <w:rsid w:val="00CF791B"/>
    <w:rsid w:val="00D011BA"/>
    <w:rsid w:val="00D01418"/>
    <w:rsid w:val="00D039EF"/>
    <w:rsid w:val="00D03D17"/>
    <w:rsid w:val="00D04664"/>
    <w:rsid w:val="00D04F75"/>
    <w:rsid w:val="00D04FAE"/>
    <w:rsid w:val="00D05B8D"/>
    <w:rsid w:val="00D0663E"/>
    <w:rsid w:val="00D1082B"/>
    <w:rsid w:val="00D13456"/>
    <w:rsid w:val="00D14E4F"/>
    <w:rsid w:val="00D16F27"/>
    <w:rsid w:val="00D17A29"/>
    <w:rsid w:val="00D2015C"/>
    <w:rsid w:val="00D21192"/>
    <w:rsid w:val="00D21819"/>
    <w:rsid w:val="00D23354"/>
    <w:rsid w:val="00D23D00"/>
    <w:rsid w:val="00D30E89"/>
    <w:rsid w:val="00D31272"/>
    <w:rsid w:val="00D317FA"/>
    <w:rsid w:val="00D33265"/>
    <w:rsid w:val="00D346B3"/>
    <w:rsid w:val="00D35E55"/>
    <w:rsid w:val="00D3628A"/>
    <w:rsid w:val="00D36D44"/>
    <w:rsid w:val="00D37A74"/>
    <w:rsid w:val="00D4073E"/>
    <w:rsid w:val="00D40DC4"/>
    <w:rsid w:val="00D40E1A"/>
    <w:rsid w:val="00D4125B"/>
    <w:rsid w:val="00D42DB7"/>
    <w:rsid w:val="00D435C2"/>
    <w:rsid w:val="00D4415F"/>
    <w:rsid w:val="00D45756"/>
    <w:rsid w:val="00D46AC4"/>
    <w:rsid w:val="00D476C6"/>
    <w:rsid w:val="00D5053E"/>
    <w:rsid w:val="00D50967"/>
    <w:rsid w:val="00D52AE0"/>
    <w:rsid w:val="00D53151"/>
    <w:rsid w:val="00D53835"/>
    <w:rsid w:val="00D547ED"/>
    <w:rsid w:val="00D5618A"/>
    <w:rsid w:val="00D604E5"/>
    <w:rsid w:val="00D61B53"/>
    <w:rsid w:val="00D62995"/>
    <w:rsid w:val="00D62A5B"/>
    <w:rsid w:val="00D6439B"/>
    <w:rsid w:val="00D64A58"/>
    <w:rsid w:val="00D64C48"/>
    <w:rsid w:val="00D652BB"/>
    <w:rsid w:val="00D65B66"/>
    <w:rsid w:val="00D6668B"/>
    <w:rsid w:val="00D67A7E"/>
    <w:rsid w:val="00D7128F"/>
    <w:rsid w:val="00D720A8"/>
    <w:rsid w:val="00D726AB"/>
    <w:rsid w:val="00D761DE"/>
    <w:rsid w:val="00D765E0"/>
    <w:rsid w:val="00D778D7"/>
    <w:rsid w:val="00D80155"/>
    <w:rsid w:val="00D82C45"/>
    <w:rsid w:val="00D82C52"/>
    <w:rsid w:val="00D853B1"/>
    <w:rsid w:val="00D85AA4"/>
    <w:rsid w:val="00D8701D"/>
    <w:rsid w:val="00D87CD0"/>
    <w:rsid w:val="00D87DF9"/>
    <w:rsid w:val="00D87F35"/>
    <w:rsid w:val="00D91754"/>
    <w:rsid w:val="00D91A4B"/>
    <w:rsid w:val="00D91B17"/>
    <w:rsid w:val="00D9247F"/>
    <w:rsid w:val="00D9272C"/>
    <w:rsid w:val="00D9380E"/>
    <w:rsid w:val="00D95433"/>
    <w:rsid w:val="00D972C8"/>
    <w:rsid w:val="00D97617"/>
    <w:rsid w:val="00D97EF6"/>
    <w:rsid w:val="00DA1626"/>
    <w:rsid w:val="00DA2E5F"/>
    <w:rsid w:val="00DA3743"/>
    <w:rsid w:val="00DA4073"/>
    <w:rsid w:val="00DA4233"/>
    <w:rsid w:val="00DA716E"/>
    <w:rsid w:val="00DA755A"/>
    <w:rsid w:val="00DB1068"/>
    <w:rsid w:val="00DB1ECC"/>
    <w:rsid w:val="00DB4FCC"/>
    <w:rsid w:val="00DB6BBD"/>
    <w:rsid w:val="00DB6D29"/>
    <w:rsid w:val="00DB7533"/>
    <w:rsid w:val="00DB7980"/>
    <w:rsid w:val="00DC0216"/>
    <w:rsid w:val="00DC195B"/>
    <w:rsid w:val="00DC30DF"/>
    <w:rsid w:val="00DC3FA4"/>
    <w:rsid w:val="00DC58EC"/>
    <w:rsid w:val="00DC6CB3"/>
    <w:rsid w:val="00DC7397"/>
    <w:rsid w:val="00DD0530"/>
    <w:rsid w:val="00DD1996"/>
    <w:rsid w:val="00DD1F5D"/>
    <w:rsid w:val="00DD4256"/>
    <w:rsid w:val="00DD6BB9"/>
    <w:rsid w:val="00DD7257"/>
    <w:rsid w:val="00DD74B9"/>
    <w:rsid w:val="00DD7CC4"/>
    <w:rsid w:val="00DD7F5A"/>
    <w:rsid w:val="00DE00BB"/>
    <w:rsid w:val="00DE0CFC"/>
    <w:rsid w:val="00DE35A0"/>
    <w:rsid w:val="00DE3714"/>
    <w:rsid w:val="00DE44F2"/>
    <w:rsid w:val="00DE4D30"/>
    <w:rsid w:val="00DE4EBF"/>
    <w:rsid w:val="00DE63A2"/>
    <w:rsid w:val="00DE7978"/>
    <w:rsid w:val="00DE7AEB"/>
    <w:rsid w:val="00DE7DD0"/>
    <w:rsid w:val="00DF0731"/>
    <w:rsid w:val="00DF0ABC"/>
    <w:rsid w:val="00DF11F6"/>
    <w:rsid w:val="00DF1CE0"/>
    <w:rsid w:val="00DF2A68"/>
    <w:rsid w:val="00DF3A44"/>
    <w:rsid w:val="00DF4159"/>
    <w:rsid w:val="00DF5004"/>
    <w:rsid w:val="00DF7129"/>
    <w:rsid w:val="00DF7520"/>
    <w:rsid w:val="00DF7BF6"/>
    <w:rsid w:val="00E004AA"/>
    <w:rsid w:val="00E006C5"/>
    <w:rsid w:val="00E0333D"/>
    <w:rsid w:val="00E03EE7"/>
    <w:rsid w:val="00E062C1"/>
    <w:rsid w:val="00E0675A"/>
    <w:rsid w:val="00E07F35"/>
    <w:rsid w:val="00E1020B"/>
    <w:rsid w:val="00E104CD"/>
    <w:rsid w:val="00E1302D"/>
    <w:rsid w:val="00E134A6"/>
    <w:rsid w:val="00E1484A"/>
    <w:rsid w:val="00E15ACD"/>
    <w:rsid w:val="00E15FE3"/>
    <w:rsid w:val="00E16FAB"/>
    <w:rsid w:val="00E17124"/>
    <w:rsid w:val="00E179E1"/>
    <w:rsid w:val="00E17C38"/>
    <w:rsid w:val="00E20786"/>
    <w:rsid w:val="00E21117"/>
    <w:rsid w:val="00E221C7"/>
    <w:rsid w:val="00E22714"/>
    <w:rsid w:val="00E24C63"/>
    <w:rsid w:val="00E26B7A"/>
    <w:rsid w:val="00E26C9E"/>
    <w:rsid w:val="00E27D25"/>
    <w:rsid w:val="00E31188"/>
    <w:rsid w:val="00E31238"/>
    <w:rsid w:val="00E315A6"/>
    <w:rsid w:val="00E32F2A"/>
    <w:rsid w:val="00E32F4A"/>
    <w:rsid w:val="00E330D6"/>
    <w:rsid w:val="00E337E5"/>
    <w:rsid w:val="00E33992"/>
    <w:rsid w:val="00E34D4E"/>
    <w:rsid w:val="00E35ACD"/>
    <w:rsid w:val="00E36089"/>
    <w:rsid w:val="00E36409"/>
    <w:rsid w:val="00E37299"/>
    <w:rsid w:val="00E37479"/>
    <w:rsid w:val="00E37BFC"/>
    <w:rsid w:val="00E42157"/>
    <w:rsid w:val="00E42ACB"/>
    <w:rsid w:val="00E43522"/>
    <w:rsid w:val="00E44D0D"/>
    <w:rsid w:val="00E47AEF"/>
    <w:rsid w:val="00E47C65"/>
    <w:rsid w:val="00E5060C"/>
    <w:rsid w:val="00E50754"/>
    <w:rsid w:val="00E52673"/>
    <w:rsid w:val="00E53066"/>
    <w:rsid w:val="00E5363E"/>
    <w:rsid w:val="00E54782"/>
    <w:rsid w:val="00E56337"/>
    <w:rsid w:val="00E5693E"/>
    <w:rsid w:val="00E573BB"/>
    <w:rsid w:val="00E615F2"/>
    <w:rsid w:val="00E61851"/>
    <w:rsid w:val="00E63110"/>
    <w:rsid w:val="00E67746"/>
    <w:rsid w:val="00E67993"/>
    <w:rsid w:val="00E67BF3"/>
    <w:rsid w:val="00E67DF7"/>
    <w:rsid w:val="00E71C7C"/>
    <w:rsid w:val="00E72025"/>
    <w:rsid w:val="00E74A1A"/>
    <w:rsid w:val="00E75641"/>
    <w:rsid w:val="00E76F5B"/>
    <w:rsid w:val="00E80BFE"/>
    <w:rsid w:val="00E8179A"/>
    <w:rsid w:val="00E81E38"/>
    <w:rsid w:val="00E84825"/>
    <w:rsid w:val="00E852D9"/>
    <w:rsid w:val="00E85FFE"/>
    <w:rsid w:val="00E862F5"/>
    <w:rsid w:val="00E863E7"/>
    <w:rsid w:val="00E871BC"/>
    <w:rsid w:val="00E87A56"/>
    <w:rsid w:val="00E87C07"/>
    <w:rsid w:val="00E90F5C"/>
    <w:rsid w:val="00E91DC0"/>
    <w:rsid w:val="00E91EA4"/>
    <w:rsid w:val="00E93E33"/>
    <w:rsid w:val="00E95454"/>
    <w:rsid w:val="00E95C0C"/>
    <w:rsid w:val="00E96F1E"/>
    <w:rsid w:val="00EA0143"/>
    <w:rsid w:val="00EA2371"/>
    <w:rsid w:val="00EA46B9"/>
    <w:rsid w:val="00EA491F"/>
    <w:rsid w:val="00EA62FD"/>
    <w:rsid w:val="00EA6757"/>
    <w:rsid w:val="00EA7133"/>
    <w:rsid w:val="00EB0653"/>
    <w:rsid w:val="00EB1E66"/>
    <w:rsid w:val="00EB3B5D"/>
    <w:rsid w:val="00EB6675"/>
    <w:rsid w:val="00EB70D9"/>
    <w:rsid w:val="00EB737E"/>
    <w:rsid w:val="00EB73EF"/>
    <w:rsid w:val="00EB7D02"/>
    <w:rsid w:val="00EC062E"/>
    <w:rsid w:val="00EC1466"/>
    <w:rsid w:val="00EC1BAE"/>
    <w:rsid w:val="00EC1D66"/>
    <w:rsid w:val="00EC38E9"/>
    <w:rsid w:val="00EC42C9"/>
    <w:rsid w:val="00EC5E51"/>
    <w:rsid w:val="00EC647B"/>
    <w:rsid w:val="00ED10BF"/>
    <w:rsid w:val="00ED26B3"/>
    <w:rsid w:val="00ED2D8F"/>
    <w:rsid w:val="00ED2F26"/>
    <w:rsid w:val="00ED3163"/>
    <w:rsid w:val="00ED35E7"/>
    <w:rsid w:val="00ED4359"/>
    <w:rsid w:val="00ED5E09"/>
    <w:rsid w:val="00ED70A6"/>
    <w:rsid w:val="00EE000C"/>
    <w:rsid w:val="00EE1A9C"/>
    <w:rsid w:val="00EE2703"/>
    <w:rsid w:val="00EE2C12"/>
    <w:rsid w:val="00EE3657"/>
    <w:rsid w:val="00EE382A"/>
    <w:rsid w:val="00EE4DE4"/>
    <w:rsid w:val="00EF0ADE"/>
    <w:rsid w:val="00EF25AE"/>
    <w:rsid w:val="00EF3043"/>
    <w:rsid w:val="00EF41F1"/>
    <w:rsid w:val="00EF5A9C"/>
    <w:rsid w:val="00EF5CF5"/>
    <w:rsid w:val="00EF5CFB"/>
    <w:rsid w:val="00F02832"/>
    <w:rsid w:val="00F04BFE"/>
    <w:rsid w:val="00F050FB"/>
    <w:rsid w:val="00F05C2A"/>
    <w:rsid w:val="00F05C8D"/>
    <w:rsid w:val="00F06A1D"/>
    <w:rsid w:val="00F06F36"/>
    <w:rsid w:val="00F072CC"/>
    <w:rsid w:val="00F077FE"/>
    <w:rsid w:val="00F079D5"/>
    <w:rsid w:val="00F1049D"/>
    <w:rsid w:val="00F1079A"/>
    <w:rsid w:val="00F13D4D"/>
    <w:rsid w:val="00F13DA0"/>
    <w:rsid w:val="00F14315"/>
    <w:rsid w:val="00F14F4A"/>
    <w:rsid w:val="00F164D7"/>
    <w:rsid w:val="00F167F4"/>
    <w:rsid w:val="00F172F0"/>
    <w:rsid w:val="00F17D43"/>
    <w:rsid w:val="00F205E0"/>
    <w:rsid w:val="00F21D96"/>
    <w:rsid w:val="00F22082"/>
    <w:rsid w:val="00F2268A"/>
    <w:rsid w:val="00F22776"/>
    <w:rsid w:val="00F23B13"/>
    <w:rsid w:val="00F248DE"/>
    <w:rsid w:val="00F25293"/>
    <w:rsid w:val="00F2559B"/>
    <w:rsid w:val="00F256F3"/>
    <w:rsid w:val="00F259AA"/>
    <w:rsid w:val="00F26ADD"/>
    <w:rsid w:val="00F278F8"/>
    <w:rsid w:val="00F30604"/>
    <w:rsid w:val="00F30AC1"/>
    <w:rsid w:val="00F31FD7"/>
    <w:rsid w:val="00F3344C"/>
    <w:rsid w:val="00F33F39"/>
    <w:rsid w:val="00F34703"/>
    <w:rsid w:val="00F372AE"/>
    <w:rsid w:val="00F37A54"/>
    <w:rsid w:val="00F42B22"/>
    <w:rsid w:val="00F42D75"/>
    <w:rsid w:val="00F4465F"/>
    <w:rsid w:val="00F466A0"/>
    <w:rsid w:val="00F46C51"/>
    <w:rsid w:val="00F47799"/>
    <w:rsid w:val="00F47BBA"/>
    <w:rsid w:val="00F5195E"/>
    <w:rsid w:val="00F51D41"/>
    <w:rsid w:val="00F51D99"/>
    <w:rsid w:val="00F52206"/>
    <w:rsid w:val="00F52A9A"/>
    <w:rsid w:val="00F54891"/>
    <w:rsid w:val="00F54F9B"/>
    <w:rsid w:val="00F55594"/>
    <w:rsid w:val="00F56D01"/>
    <w:rsid w:val="00F56D1C"/>
    <w:rsid w:val="00F56E45"/>
    <w:rsid w:val="00F57209"/>
    <w:rsid w:val="00F60297"/>
    <w:rsid w:val="00F617B4"/>
    <w:rsid w:val="00F61EAD"/>
    <w:rsid w:val="00F629B5"/>
    <w:rsid w:val="00F645F6"/>
    <w:rsid w:val="00F65257"/>
    <w:rsid w:val="00F65A73"/>
    <w:rsid w:val="00F66DA1"/>
    <w:rsid w:val="00F7013D"/>
    <w:rsid w:val="00F721D2"/>
    <w:rsid w:val="00F72598"/>
    <w:rsid w:val="00F72AF0"/>
    <w:rsid w:val="00F73F9F"/>
    <w:rsid w:val="00F74A02"/>
    <w:rsid w:val="00F74DF0"/>
    <w:rsid w:val="00F75355"/>
    <w:rsid w:val="00F756AB"/>
    <w:rsid w:val="00F75903"/>
    <w:rsid w:val="00F77A4D"/>
    <w:rsid w:val="00F80915"/>
    <w:rsid w:val="00F80A5F"/>
    <w:rsid w:val="00F80F06"/>
    <w:rsid w:val="00F81533"/>
    <w:rsid w:val="00F8199C"/>
    <w:rsid w:val="00F84742"/>
    <w:rsid w:val="00F85871"/>
    <w:rsid w:val="00F85C37"/>
    <w:rsid w:val="00F8656F"/>
    <w:rsid w:val="00F86869"/>
    <w:rsid w:val="00F9015A"/>
    <w:rsid w:val="00F9089F"/>
    <w:rsid w:val="00F91986"/>
    <w:rsid w:val="00F92BEF"/>
    <w:rsid w:val="00F92C84"/>
    <w:rsid w:val="00F93924"/>
    <w:rsid w:val="00F950D2"/>
    <w:rsid w:val="00F95C27"/>
    <w:rsid w:val="00F96815"/>
    <w:rsid w:val="00F977C5"/>
    <w:rsid w:val="00F97EE6"/>
    <w:rsid w:val="00FA20AE"/>
    <w:rsid w:val="00FA2240"/>
    <w:rsid w:val="00FA26B3"/>
    <w:rsid w:val="00FA30ED"/>
    <w:rsid w:val="00FA379F"/>
    <w:rsid w:val="00FA42DC"/>
    <w:rsid w:val="00FA6356"/>
    <w:rsid w:val="00FA77BB"/>
    <w:rsid w:val="00FB0217"/>
    <w:rsid w:val="00FB27FF"/>
    <w:rsid w:val="00FB39A3"/>
    <w:rsid w:val="00FB4F42"/>
    <w:rsid w:val="00FB55D2"/>
    <w:rsid w:val="00FB7042"/>
    <w:rsid w:val="00FB76D9"/>
    <w:rsid w:val="00FB78F7"/>
    <w:rsid w:val="00FC05F2"/>
    <w:rsid w:val="00FC0C0D"/>
    <w:rsid w:val="00FC20C6"/>
    <w:rsid w:val="00FC28EF"/>
    <w:rsid w:val="00FC3499"/>
    <w:rsid w:val="00FC4860"/>
    <w:rsid w:val="00FC4957"/>
    <w:rsid w:val="00FC51DF"/>
    <w:rsid w:val="00FC61D3"/>
    <w:rsid w:val="00FC7473"/>
    <w:rsid w:val="00FC7A67"/>
    <w:rsid w:val="00FD0014"/>
    <w:rsid w:val="00FD3278"/>
    <w:rsid w:val="00FD3864"/>
    <w:rsid w:val="00FD5C55"/>
    <w:rsid w:val="00FD5EF3"/>
    <w:rsid w:val="00FD60F0"/>
    <w:rsid w:val="00FD71B9"/>
    <w:rsid w:val="00FE0426"/>
    <w:rsid w:val="00FE0F97"/>
    <w:rsid w:val="00FE1559"/>
    <w:rsid w:val="00FE1EED"/>
    <w:rsid w:val="00FE2674"/>
    <w:rsid w:val="00FE3C6B"/>
    <w:rsid w:val="00FE5D89"/>
    <w:rsid w:val="00FE73F4"/>
    <w:rsid w:val="00FE7AF0"/>
    <w:rsid w:val="00FE7D2C"/>
    <w:rsid w:val="00FF009B"/>
    <w:rsid w:val="00FF015C"/>
    <w:rsid w:val="00FF0CB7"/>
    <w:rsid w:val="00FF1645"/>
    <w:rsid w:val="00FF1D78"/>
    <w:rsid w:val="00FF5AEC"/>
    <w:rsid w:val="00FF761F"/>
    <w:rsid w:val="02007F8C"/>
    <w:rsid w:val="02C71892"/>
    <w:rsid w:val="05DF1549"/>
    <w:rsid w:val="06971FBD"/>
    <w:rsid w:val="07131475"/>
    <w:rsid w:val="31113885"/>
    <w:rsid w:val="3BAF874E"/>
    <w:rsid w:val="3D58369E"/>
    <w:rsid w:val="4CEE522B"/>
    <w:rsid w:val="4E7708EC"/>
    <w:rsid w:val="50DC30BE"/>
    <w:rsid w:val="63BDB197"/>
    <w:rsid w:val="CFFEA7AB"/>
    <w:rsid w:val="FFF76EA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3"/>
    <w:semiHidden/>
    <w:unhideWhenUsed/>
    <w:qFormat/>
    <w:uiPriority w:val="99"/>
    <w:rPr>
      <w:sz w:val="18"/>
      <w:szCs w:val="18"/>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widowControl/>
      <w:ind w:firstLine="420" w:firstLineChars="200"/>
      <w:jc w:val="left"/>
    </w:pPr>
    <w:rPr>
      <w:rFonts w:ascii="宋体" w:hAnsi="宋体" w:cs="宋体"/>
      <w:kern w:val="0"/>
      <w:sz w:val="24"/>
    </w:rPr>
  </w:style>
  <w:style w:type="paragraph" w:customStyle="1" w:styleId="10">
    <w:name w:val="Default"/>
    <w:qFormat/>
    <w:uiPriority w:val="0"/>
    <w:pPr>
      <w:widowControl w:val="0"/>
      <w:autoSpaceDE w:val="0"/>
      <w:autoSpaceDN w:val="0"/>
      <w:adjustRightInd w:val="0"/>
    </w:pPr>
    <w:rPr>
      <w:rFonts w:ascii="Arial" w:hAnsi="Arial" w:eastAsia="宋体" w:cs="Arial"/>
      <w:color w:val="000000"/>
      <w:sz w:val="24"/>
      <w:szCs w:val="24"/>
      <w:lang w:val="en-US" w:eastAsia="zh-CN" w:bidi="ar-SA"/>
    </w:rPr>
  </w:style>
  <w:style w:type="character" w:customStyle="1" w:styleId="11">
    <w:name w:val="apple-style-span"/>
    <w:qFormat/>
    <w:uiPriority w:val="0"/>
  </w:style>
  <w:style w:type="character" w:customStyle="1" w:styleId="12">
    <w:name w:val="apple-converted-space"/>
    <w:qFormat/>
    <w:uiPriority w:val="0"/>
  </w:style>
  <w:style w:type="character" w:customStyle="1" w:styleId="13">
    <w:name w:val="批注框文本 字符"/>
    <w:link w:val="2"/>
    <w:semiHidden/>
    <w:qFormat/>
    <w:uiPriority w:val="99"/>
    <w:rPr>
      <w:kern w:val="2"/>
      <w:sz w:val="18"/>
      <w:szCs w:val="18"/>
    </w:rPr>
  </w:style>
  <w:style w:type="character" w:styleId="14">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9" Type="http://schemas.openxmlformats.org/officeDocument/2006/relationships/fontTable" Target="fontTable.xml"/><Relationship Id="rId68" Type="http://schemas.openxmlformats.org/officeDocument/2006/relationships/customXml" Target="../customXml/item1.xml"/><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EAECADE2-B040-4DC8-851A-B565B9103ADB}">
  <ds:schemaRefs/>
</ds:datastoreItem>
</file>

<file path=docProps/app.xml><?xml version="1.0" encoding="utf-8"?>
<Properties xmlns="http://schemas.openxmlformats.org/officeDocument/2006/extended-properties" xmlns:vt="http://schemas.openxmlformats.org/officeDocument/2006/docPropsVTypes">
  <Template>Normal.dotm</Template>
  <Company>zhejiang university</Company>
  <Pages>7</Pages>
  <Words>4296</Words>
  <Characters>24488</Characters>
  <Lines>204</Lines>
  <Paragraphs>57</Paragraphs>
  <TotalTime>579</TotalTime>
  <ScaleCrop>false</ScaleCrop>
  <LinksUpToDate>false</LinksUpToDate>
  <CharactersWithSpaces>28727</CharactersWithSpaces>
  <Application>WPS Office_6.15.2.8936_F1E327BC-269C-435d-A152-05C5408002CA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2024-06-22T09:52:00Z</dcterms:created>
  <dc:creator>huangxin</dc:creator>
  <cp:lastModifiedBy>李瀚轩</cp:lastModifiedBy>
  <cp:lastPrinted>2023-06-27T19:05:00Z</cp:lastPrinted>
  <dcterms:modified xsi:type="dcterms:W3CDTF">2025-06-17T19:40:40Z</dcterms:modified>
  <cp:revision>314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2052-6.15.2.8936</vt:lpwstr>
  </property>
  <property fmtid="{D5CDD505-2E9C-101B-9397-08002B2CF9AE}" pid="3" name="ICV">
    <vt:lpwstr>0E418E6816852DA83854516831D8A62B_43</vt:lpwstr>
  </property>
</Properties>
</file>