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1C81" w14:textId="64E91F30" w:rsidR="002A1F8B" w:rsidRDefault="00864B29" w:rsidP="00864B29">
      <w:pPr>
        <w:jc w:val="center"/>
        <w:rPr>
          <w:rFonts w:ascii="宋体" w:eastAsia="宋体" w:hAnsi="宋体"/>
          <w:b/>
          <w:bCs/>
          <w:sz w:val="32"/>
          <w:szCs w:val="32"/>
        </w:rPr>
      </w:pPr>
      <w:r w:rsidRPr="00864B29">
        <w:rPr>
          <w:rFonts w:ascii="宋体" w:eastAsia="宋体" w:hAnsi="宋体" w:hint="eastAsia"/>
          <w:b/>
          <w:bCs/>
          <w:sz w:val="32"/>
          <w:szCs w:val="32"/>
        </w:rPr>
        <w:t>主观题复习</w:t>
      </w:r>
    </w:p>
    <w:p w14:paraId="5E5E5FF5" w14:textId="2A6D5B57" w:rsidR="00864B29" w:rsidRDefault="00864B29" w:rsidP="00864B29">
      <w:pPr>
        <w:rPr>
          <w:rFonts w:ascii="宋体" w:eastAsia="宋体" w:hAnsi="宋体"/>
          <w:sz w:val="24"/>
          <w:szCs w:val="24"/>
        </w:rPr>
      </w:pPr>
      <w:r>
        <w:rPr>
          <w:rFonts w:ascii="宋体" w:eastAsia="宋体" w:hAnsi="宋体" w:hint="eastAsia"/>
          <w:sz w:val="24"/>
          <w:szCs w:val="24"/>
        </w:rPr>
        <w:t>题型：预计是原著解析（哲学部分）</w:t>
      </w:r>
      <w:r>
        <w:rPr>
          <w:rFonts w:ascii="宋体" w:eastAsia="宋体" w:hAnsi="宋体"/>
          <w:sz w:val="24"/>
          <w:szCs w:val="24"/>
        </w:rPr>
        <w:t>+2</w:t>
      </w:r>
      <w:r>
        <w:rPr>
          <w:rFonts w:ascii="宋体" w:eastAsia="宋体" w:hAnsi="宋体" w:hint="eastAsia"/>
          <w:sz w:val="24"/>
          <w:szCs w:val="24"/>
        </w:rPr>
        <w:t>个材料分析题（哲学部分和政治经济学）</w:t>
      </w:r>
    </w:p>
    <w:p w14:paraId="144F0F54" w14:textId="6A91C865" w:rsidR="00864B29" w:rsidRDefault="00864B29" w:rsidP="00864B29">
      <w:pPr>
        <w:rPr>
          <w:rFonts w:ascii="宋体" w:eastAsia="宋体" w:hAnsi="宋体"/>
          <w:sz w:val="24"/>
          <w:szCs w:val="24"/>
        </w:rPr>
      </w:pPr>
      <w:r>
        <w:rPr>
          <w:rFonts w:ascii="宋体" w:eastAsia="宋体" w:hAnsi="宋体" w:hint="eastAsia"/>
          <w:sz w:val="24"/>
          <w:szCs w:val="24"/>
        </w:rPr>
        <w:t>一、材料分析题</w:t>
      </w:r>
    </w:p>
    <w:p w14:paraId="616AD364" w14:textId="54901117" w:rsidR="00864B29" w:rsidRDefault="00864B29" w:rsidP="00817AFE">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要注意审题：弄清楚回答的原理范围。</w:t>
      </w:r>
      <w:r w:rsidRPr="00817AFE">
        <w:rPr>
          <w:rFonts w:ascii="宋体" w:eastAsia="宋体" w:hAnsi="宋体" w:hint="eastAsia"/>
          <w:b/>
          <w:bCs/>
          <w:sz w:val="24"/>
          <w:szCs w:val="24"/>
        </w:rPr>
        <w:t>辩证唯物主义</w:t>
      </w:r>
      <w:r>
        <w:rPr>
          <w:rFonts w:ascii="宋体" w:eastAsia="宋体" w:hAnsi="宋体" w:hint="eastAsia"/>
          <w:sz w:val="24"/>
          <w:szCs w:val="24"/>
        </w:rPr>
        <w:t>（物质与意识</w:t>
      </w:r>
      <w:r w:rsidR="00817AFE">
        <w:rPr>
          <w:rFonts w:ascii="宋体" w:eastAsia="宋体" w:hAnsi="宋体" w:hint="eastAsia"/>
          <w:sz w:val="24"/>
          <w:szCs w:val="24"/>
        </w:rPr>
        <w:t>；</w:t>
      </w:r>
      <w:r>
        <w:rPr>
          <w:rFonts w:ascii="宋体" w:eastAsia="宋体" w:hAnsi="宋体" w:hint="eastAsia"/>
          <w:sz w:val="24"/>
          <w:szCs w:val="24"/>
        </w:rPr>
        <w:t>科学实践观或感性活动及其意义</w:t>
      </w:r>
      <w:r w:rsidR="00817AFE">
        <w:rPr>
          <w:rFonts w:ascii="宋体" w:eastAsia="宋体" w:hAnsi="宋体" w:hint="eastAsia"/>
          <w:sz w:val="24"/>
          <w:szCs w:val="24"/>
        </w:rPr>
        <w:t>；</w:t>
      </w:r>
      <w:r>
        <w:rPr>
          <w:rFonts w:ascii="宋体" w:eastAsia="宋体" w:hAnsi="宋体" w:hint="eastAsia"/>
          <w:sz w:val="24"/>
          <w:szCs w:val="24"/>
        </w:rPr>
        <w:t>实践与认识的关系</w:t>
      </w:r>
      <w:r w:rsidR="00817AFE">
        <w:rPr>
          <w:rFonts w:ascii="宋体" w:eastAsia="宋体" w:hAnsi="宋体" w:hint="eastAsia"/>
          <w:sz w:val="24"/>
          <w:szCs w:val="24"/>
        </w:rPr>
        <w:t>；</w:t>
      </w:r>
      <w:r>
        <w:rPr>
          <w:rFonts w:ascii="宋体" w:eastAsia="宋体" w:hAnsi="宋体" w:hint="eastAsia"/>
          <w:sz w:val="24"/>
          <w:szCs w:val="24"/>
        </w:rPr>
        <w:t>矛盾同一性斗争性</w:t>
      </w:r>
      <w:r w:rsidR="00817AFE">
        <w:rPr>
          <w:rFonts w:ascii="宋体" w:eastAsia="宋体" w:hAnsi="宋体" w:hint="eastAsia"/>
          <w:sz w:val="24"/>
          <w:szCs w:val="24"/>
        </w:rPr>
        <w:t>；矛盾</w:t>
      </w:r>
      <w:r>
        <w:rPr>
          <w:rFonts w:ascii="宋体" w:eastAsia="宋体" w:hAnsi="宋体" w:hint="eastAsia"/>
          <w:sz w:val="24"/>
          <w:szCs w:val="24"/>
        </w:rPr>
        <w:t>普遍性特殊性</w:t>
      </w:r>
      <w:r w:rsidR="00817AFE">
        <w:rPr>
          <w:rFonts w:ascii="宋体" w:eastAsia="宋体" w:hAnsi="宋体" w:hint="eastAsia"/>
          <w:sz w:val="24"/>
          <w:szCs w:val="24"/>
        </w:rPr>
        <w:t>；</w:t>
      </w:r>
      <w:r>
        <w:rPr>
          <w:rFonts w:ascii="宋体" w:eastAsia="宋体" w:hAnsi="宋体" w:hint="eastAsia"/>
          <w:sz w:val="24"/>
          <w:szCs w:val="24"/>
        </w:rPr>
        <w:t>主要矛盾次要矛盾）、</w:t>
      </w:r>
      <w:r w:rsidRPr="00817AFE">
        <w:rPr>
          <w:rFonts w:ascii="宋体" w:eastAsia="宋体" w:hAnsi="宋体" w:hint="eastAsia"/>
          <w:b/>
          <w:bCs/>
          <w:sz w:val="24"/>
          <w:szCs w:val="24"/>
        </w:rPr>
        <w:t>历史唯物主义</w:t>
      </w:r>
      <w:r>
        <w:rPr>
          <w:rFonts w:ascii="宋体" w:eastAsia="宋体" w:hAnsi="宋体" w:hint="eastAsia"/>
          <w:sz w:val="24"/>
          <w:szCs w:val="24"/>
        </w:rPr>
        <w:t>（社会存在与社会意识</w:t>
      </w:r>
      <w:r w:rsidR="00817AFE">
        <w:rPr>
          <w:rFonts w:ascii="宋体" w:eastAsia="宋体" w:hAnsi="宋体" w:hint="eastAsia"/>
          <w:sz w:val="24"/>
          <w:szCs w:val="24"/>
        </w:rPr>
        <w:t>；</w:t>
      </w:r>
      <w:r>
        <w:rPr>
          <w:rFonts w:ascii="宋体" w:eastAsia="宋体" w:hAnsi="宋体" w:hint="eastAsia"/>
          <w:sz w:val="24"/>
          <w:szCs w:val="24"/>
        </w:rPr>
        <w:t>生产力与生产关系</w:t>
      </w:r>
      <w:r w:rsidR="00817AFE">
        <w:rPr>
          <w:rFonts w:ascii="宋体" w:eastAsia="宋体" w:hAnsi="宋体" w:hint="eastAsia"/>
          <w:sz w:val="24"/>
          <w:szCs w:val="24"/>
        </w:rPr>
        <w:t>；</w:t>
      </w:r>
      <w:r>
        <w:rPr>
          <w:rFonts w:ascii="宋体" w:eastAsia="宋体" w:hAnsi="宋体" w:hint="eastAsia"/>
          <w:sz w:val="24"/>
          <w:szCs w:val="24"/>
        </w:rPr>
        <w:t>经济基础与上层建筑</w:t>
      </w:r>
      <w:r w:rsidR="00817AFE">
        <w:rPr>
          <w:rFonts w:ascii="宋体" w:eastAsia="宋体" w:hAnsi="宋体" w:hint="eastAsia"/>
          <w:sz w:val="24"/>
          <w:szCs w:val="24"/>
        </w:rPr>
        <w:t>；</w:t>
      </w:r>
      <w:r>
        <w:rPr>
          <w:rFonts w:ascii="宋体" w:eastAsia="宋体" w:hAnsi="宋体" w:hint="eastAsia"/>
          <w:sz w:val="24"/>
          <w:szCs w:val="24"/>
        </w:rPr>
        <w:t>社会形态更替）、</w:t>
      </w:r>
      <w:r w:rsidRPr="00817AFE">
        <w:rPr>
          <w:rFonts w:ascii="宋体" w:eastAsia="宋体" w:hAnsi="宋体" w:hint="eastAsia"/>
          <w:b/>
          <w:bCs/>
          <w:sz w:val="24"/>
          <w:szCs w:val="24"/>
        </w:rPr>
        <w:t>政治经济学</w:t>
      </w:r>
      <w:r>
        <w:rPr>
          <w:rFonts w:ascii="宋体" w:eastAsia="宋体" w:hAnsi="宋体" w:hint="eastAsia"/>
          <w:sz w:val="24"/>
          <w:szCs w:val="24"/>
        </w:rPr>
        <w:t>（剩余价值学说—劳动力成为商品、</w:t>
      </w:r>
      <w:r w:rsidR="00817AFE">
        <w:rPr>
          <w:rFonts w:ascii="宋体" w:eastAsia="宋体" w:hAnsi="宋体" w:hint="eastAsia"/>
          <w:sz w:val="24"/>
          <w:szCs w:val="24"/>
        </w:rPr>
        <w:t>两种剩余价值的生产方式、资本积累、资本有机构成提高趋势、资本主义经济危机；当代资本主义新变化—表现、原因、实质；全球化—原因、影响、应对）</w:t>
      </w:r>
    </w:p>
    <w:p w14:paraId="36C23C4C" w14:textId="65992DF9" w:rsidR="00817AFE" w:rsidRDefault="00817AFE" w:rsidP="00817AFE">
      <w:pPr>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在弄清原理的基础上，结合材料回答，尽可能回答充分，把能想到的全部敲上去。</w:t>
      </w:r>
    </w:p>
    <w:p w14:paraId="4085A7B6" w14:textId="61D5DDD9" w:rsidR="008936F3" w:rsidRDefault="008936F3" w:rsidP="00817AFE">
      <w:pPr>
        <w:ind w:firstLine="480"/>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结合中国的国情，谈一谈自己的感想</w:t>
      </w:r>
    </w:p>
    <w:p w14:paraId="6601B77B" w14:textId="1BC03CC4" w:rsidR="00817AFE" w:rsidRDefault="00817AFE" w:rsidP="00817AFE">
      <w:pPr>
        <w:rPr>
          <w:rFonts w:ascii="宋体" w:eastAsia="宋体" w:hAnsi="宋体"/>
          <w:sz w:val="24"/>
          <w:szCs w:val="24"/>
        </w:rPr>
      </w:pPr>
      <w:r>
        <w:rPr>
          <w:rFonts w:ascii="宋体" w:eastAsia="宋体" w:hAnsi="宋体" w:hint="eastAsia"/>
          <w:sz w:val="24"/>
          <w:szCs w:val="24"/>
        </w:rPr>
        <w:t>二、原著解析题</w:t>
      </w:r>
    </w:p>
    <w:p w14:paraId="38E7E593" w14:textId="1CF77C34" w:rsidR="00817AFE" w:rsidRDefault="00817AFE" w:rsidP="00817AFE">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认真阅读原文，弄清原文考察的是哪一个知识点或上述的哪一个原理</w:t>
      </w:r>
    </w:p>
    <w:p w14:paraId="67AE18BA" w14:textId="2F92D04E" w:rsidR="00817AFE" w:rsidRDefault="00817AFE" w:rsidP="00817AFE">
      <w:pPr>
        <w:ind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联系相关知识点或原理，对原文进行解释</w:t>
      </w:r>
    </w:p>
    <w:p w14:paraId="2E4DFD67" w14:textId="660F6924" w:rsidR="00817AFE" w:rsidRDefault="00817AFE" w:rsidP="00817AFE">
      <w:pPr>
        <w:ind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阐述相关知识点或原理的理论意义和现实意义</w:t>
      </w:r>
    </w:p>
    <w:p w14:paraId="78418A94" w14:textId="5E5CEE0C" w:rsidR="00817AFE" w:rsidRDefault="00817AFE" w:rsidP="00817AFE">
      <w:pPr>
        <w:ind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范围：</w:t>
      </w:r>
      <w:r w:rsidR="00444BE0">
        <w:rPr>
          <w:rFonts w:ascii="宋体" w:eastAsia="宋体" w:hAnsi="宋体" w:hint="eastAsia"/>
          <w:sz w:val="24"/>
          <w:szCs w:val="24"/>
        </w:rPr>
        <w:t>（1）教材中马克思的话</w:t>
      </w:r>
    </w:p>
    <w:p w14:paraId="16AF1275" w14:textId="2F4AD9FB" w:rsidR="00444BE0" w:rsidRDefault="00444BE0" w:rsidP="00817AFE">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（2）预计考点（不一定准确</w:t>
      </w:r>
      <w:r w:rsidR="008936F3">
        <w:rPr>
          <w:rFonts w:ascii="宋体" w:eastAsia="宋体" w:hAnsi="宋体" w:hint="eastAsia"/>
          <w:sz w:val="24"/>
          <w:szCs w:val="24"/>
        </w:rPr>
        <w:t>，重点掌握</w:t>
      </w:r>
      <w:r>
        <w:rPr>
          <w:rFonts w:ascii="宋体" w:eastAsia="宋体" w:hAnsi="宋体" w:hint="eastAsia"/>
          <w:sz w:val="24"/>
          <w:szCs w:val="24"/>
        </w:rPr>
        <w:t>）：</w:t>
      </w:r>
    </w:p>
    <w:p w14:paraId="05CBF28D" w14:textId="7AB89813" w:rsidR="00444BE0" w:rsidRDefault="00444BE0" w:rsidP="00444BE0">
      <w:pPr>
        <w:ind w:firstLineChars="800" w:firstLine="1920"/>
        <w:rPr>
          <w:rFonts w:ascii="宋体" w:eastAsia="宋体" w:hAnsi="宋体"/>
          <w:sz w:val="24"/>
          <w:szCs w:val="24"/>
        </w:rPr>
      </w:pPr>
      <w:r>
        <w:rPr>
          <w:rFonts w:ascii="宋体" w:eastAsia="宋体" w:hAnsi="宋体" w:hint="eastAsia"/>
          <w:sz w:val="24"/>
          <w:szCs w:val="24"/>
        </w:rPr>
        <w:t>①教材P</w:t>
      </w:r>
      <w:r>
        <w:rPr>
          <w:rFonts w:ascii="宋体" w:eastAsia="宋体" w:hAnsi="宋体"/>
          <w:sz w:val="24"/>
          <w:szCs w:val="24"/>
        </w:rPr>
        <w:t>59</w:t>
      </w:r>
      <w:r>
        <w:rPr>
          <w:rFonts w:ascii="宋体" w:eastAsia="宋体" w:hAnsi="宋体" w:hint="eastAsia"/>
          <w:sz w:val="24"/>
          <w:szCs w:val="24"/>
        </w:rPr>
        <w:t>—6</w:t>
      </w:r>
      <w:r>
        <w:rPr>
          <w:rFonts w:ascii="宋体" w:eastAsia="宋体" w:hAnsi="宋体"/>
          <w:sz w:val="24"/>
          <w:szCs w:val="24"/>
        </w:rPr>
        <w:t>2</w:t>
      </w:r>
      <w:r>
        <w:rPr>
          <w:rFonts w:ascii="宋体" w:eastAsia="宋体" w:hAnsi="宋体" w:hint="eastAsia"/>
          <w:sz w:val="24"/>
          <w:szCs w:val="24"/>
        </w:rPr>
        <w:t>页，实践观或实践与认识的关系</w:t>
      </w:r>
    </w:p>
    <w:p w14:paraId="57435A1C" w14:textId="2D42BEA7" w:rsidR="00444BE0" w:rsidRDefault="00444BE0" w:rsidP="00817AFE">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②教材P</w:t>
      </w:r>
      <w:r>
        <w:rPr>
          <w:rFonts w:ascii="宋体" w:eastAsia="宋体" w:hAnsi="宋体"/>
          <w:sz w:val="24"/>
          <w:szCs w:val="24"/>
        </w:rPr>
        <w:t>45</w:t>
      </w:r>
      <w:r>
        <w:rPr>
          <w:rFonts w:ascii="宋体" w:eastAsia="宋体" w:hAnsi="宋体" w:hint="eastAsia"/>
          <w:sz w:val="24"/>
          <w:szCs w:val="24"/>
        </w:rPr>
        <w:t>页，马克思唯物辩证法</w:t>
      </w:r>
    </w:p>
    <w:p w14:paraId="70A8F066" w14:textId="3653925A" w:rsidR="00444BE0" w:rsidRDefault="00444BE0" w:rsidP="00817AFE">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③《关于费尔巴哈的提纲》1</w:t>
      </w:r>
      <w:r>
        <w:rPr>
          <w:rFonts w:ascii="宋体" w:eastAsia="宋体" w:hAnsi="宋体"/>
          <w:sz w:val="24"/>
          <w:szCs w:val="24"/>
        </w:rPr>
        <w:t>1</w:t>
      </w:r>
      <w:r>
        <w:rPr>
          <w:rFonts w:ascii="宋体" w:eastAsia="宋体" w:hAnsi="宋体" w:hint="eastAsia"/>
          <w:sz w:val="24"/>
          <w:szCs w:val="24"/>
        </w:rPr>
        <w:t>条、《德意志意识形态》费尔巴哈部分</w:t>
      </w:r>
    </w:p>
    <w:p w14:paraId="3F226508" w14:textId="630708A7" w:rsidR="00444BE0" w:rsidRPr="00817AFE" w:rsidRDefault="00444BE0" w:rsidP="00817AFE">
      <w:pPr>
        <w:ind w:firstLine="480"/>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④历史唯物主义：</w:t>
      </w:r>
      <w:r w:rsidRPr="00444BE0">
        <w:rPr>
          <w:rFonts w:ascii="宋体" w:eastAsia="宋体" w:hAnsi="宋体" w:hint="eastAsia"/>
          <w:sz w:val="24"/>
          <w:szCs w:val="24"/>
        </w:rPr>
        <w:t>“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物质生活的生产方式制约着整个社会生活、政治生活和精神生活的过程。不是人们的意识决定人们的存在，相反，是人们的社会存在决定人们的意识”</w:t>
      </w:r>
    </w:p>
    <w:sectPr w:rsidR="00444BE0" w:rsidRPr="00817A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8B"/>
    <w:rsid w:val="002A1F8B"/>
    <w:rsid w:val="00444BE0"/>
    <w:rsid w:val="00817AFE"/>
    <w:rsid w:val="00864B29"/>
    <w:rsid w:val="00893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1B5A"/>
  <w15:chartTrackingRefBased/>
  <w15:docId w15:val="{A5252408-D771-435E-98FE-6D934424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tianya19900929@outlook.com</dc:creator>
  <cp:keywords/>
  <dc:description/>
  <cp:lastModifiedBy>tianya19900929@outlook.com</cp:lastModifiedBy>
  <cp:revision>2</cp:revision>
  <dcterms:created xsi:type="dcterms:W3CDTF">2022-12-31T04:12:00Z</dcterms:created>
  <dcterms:modified xsi:type="dcterms:W3CDTF">2022-12-31T04:12:00Z</dcterms:modified>
</cp:coreProperties>
</file>