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textAlignment w:val="auto"/>
        <w:rPr>
          <w:rFonts w:hint="eastAsia"/>
          <w:sz w:val="52"/>
          <w:szCs w:val="52"/>
          <w:lang w:val="en-US" w:eastAsia="zh-CN"/>
        </w:rPr>
      </w:pPr>
      <w:r>
        <w:rPr>
          <w:rFonts w:hint="eastAsia"/>
          <w:sz w:val="52"/>
          <w:szCs w:val="52"/>
          <w:lang w:val="en-US" w:eastAsia="zh-CN"/>
        </w:rPr>
        <w:t>Spring问题集</w:t>
      </w: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sz w:val="32"/>
          <w:szCs w:val="32"/>
          <w:lang w:val="en-US" w:eastAsia="zh-CN"/>
        </w:rPr>
      </w:pPr>
      <w:r>
        <w:rPr>
          <w:rFonts w:hint="eastAsia"/>
          <w:sz w:val="32"/>
          <w:szCs w:val="32"/>
          <w:lang w:val="en-US" w:eastAsia="zh-CN"/>
        </w:rPr>
        <w:t>1 、什么是 Spring  框架？Spring 框架有哪些主要模块？</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JavaSE/EE应用一站式轻量级的开源框架。以IoC和AOP为内核。</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IoC容器、数据访问和集成,、Web以及远程操作（MVC、WebService、WebSocket）、AOP（面向切面编程）、工具、消息和测试模块。</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 、使用 Spring  框架带来哪些好处？</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 、什么是控制反转(IOC/或DI) ？</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在 Java 中依然注入有以下三种实现方式：</w:t>
      </w: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 、请解释下 Spring  框架中的 IoC</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Spring 中的  org.springframework.beans 包和  org.springframework.context 包</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构成了 Spring 框架 IoC 容器的基础。</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BeanFactory 接口提供了一个先进的配置机制，使得任何类型的对象的配置成为可能。</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ApplicationContex 接口对 BeanFactory （是一个子接口）进行了扩展，在 BeanFactory</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的基础上添加了其他功能，比如与 Spring 的 AOP 更容易集成，也提供了处理 message resource的机制（用于国际化）、事件传播以及应用层的特别配置，比如针对 Web 应用的</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WebApplicationContext。org.springframework.beans.factory.BeanFactory 是 Spring IoC 容器的具体实现，用来包装和管理前面提到的各种 bean。BeanFactory 接口是 Spring IoC 容器的核心接口。</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IOC:把对象的创建、初始化、销毁交给 spring 来管理，而不是由开发者控制，实现控制反转。</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 、BeanFactory  和 ApplicationContext  有什么区别？</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BeanFactory 可以理解为含有 bean 集合的工厂类。BeanFactory 包含了种 bean 的定义，以便在接收到客户端请求时将对应的 bean 实例化。</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BeanFactory 还能在实例化对象的时生成协作类之间的关系。此举将 bean 自身与 bean 客户端的配置中解放出来。BeanFactory 还包含 了 bean 生命周期的控制，调用客户端的初始化方法（initialization methods）和销毁方法（destruction methods）。</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从表面上看，application context 如同 bean factory 一样具有 bean 定义、bean 关联关系的设置，根据请求分发 bean 的功能。但 applicationcontext 在此基础上还提供了其他的功能。</w:t>
      </w: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提供了支持国际化的文本消息</w:t>
      </w: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统一的资源文件读取方式</w:t>
      </w: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已在监听器中注册的 bean 的事件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以下是三种较常见的 ApplicationContext 实现方式：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ClassPathXmlApplicationContext：从 classpath 的 XML 配置文件中读取上下文，并生成上下文定义。应用程序上下文从程序环境变量中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ApplicationContext context = new ClassPathXmlApplicationContext(“bean.xml”);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lang w:val="en-US" w:eastAsia="zh-CN"/>
        </w:rPr>
      </w:pPr>
      <w:r>
        <w:rPr>
          <w:rFonts w:hint="eastAsia"/>
          <w:lang w:val="en-US" w:eastAsia="zh-CN"/>
        </w:rPr>
        <w:t>FileSystemXmlApplicationContext ：由文件系统中的 XML 配置文件读取上下文。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ApplicationContext context = new FileSystemXmlApplicationContext(“bean.xml”);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XmlWebApplicationContext：由 Web 应用的 XML 文件读取上下文。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AnnotationConfigApplicationContext(基于 Java 配置启动容器)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r>
        <w:drawing>
          <wp:inline distT="0" distB="0" distL="114300" distR="114300">
            <wp:extent cx="5269865" cy="3518535"/>
            <wp:effectExtent l="0" t="0" r="698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5185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6 、Spring 有几种配置方式？</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将 Spring 配置到应用开发中有以下三种方式：</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 基于 XML 的配置</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 基于注解的配置</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 基于 Java 的配置</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7 、如何用基于 XML  配置的方式配置 Spring</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在 Spring 框架中，依赖和服务需要在专门的配置文件来实现，我常用的 XML 格式的配置文件。这些配置文件的格式通常用 &lt;beans&gt;开头，然后一系列的 bean 定义和专门的应用配置选项组成。</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SpringXML 配置的主要目的时候是使所有的 Spring 组件都可以用 xml 文件的形式来进行配置。这意味着不会出现其他的 Spring 配置类型（比如声明的方式或基于 Java Class 的配置方式）</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Spring 的 XML 配置方式是使用被 Spring 命名空间的所支持的一系列的 XML 标签来实现的。</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Spring 有以下主要的命名空间：context、beans、jdbc、tx、aop、mvc 和 aso。</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如：</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&lt;beans&gt;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&lt;!-- JSON Support --&gt;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&lt;bean name="viewResolver"</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class="org.springframework.web.servlet.view.BeanNameViewResolver"/&gt;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&lt;bean name="jsonTemplate"</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class="org.springframework.web.servlet.view.json.MappingJackson2JsonV</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iew"/&gt;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&lt;bean id="restTemplate"</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class="org.springframework.web.client.RestTemplate"/&gt;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&lt;/beans&gt;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下面这个 web.xml 仅仅配置了 DispatcherServlet，这件最简单的配置便能满足应用程序配置运行时组件的需求。</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&lt;web-app&gt;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&lt;display-name&gt;Archetype Created Web Application&lt;/display-name&gt;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&lt;servlet&gt;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&lt;servlet-name&gt;spring&lt;/servlet-name&gt;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&lt;servlet-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class&gt;org.springframework.web.servlet.DispatcherServlet&lt;/servlet-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class&gt;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&lt;load-on-startup&gt;1&lt;/load-on-startup&gt;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&lt;/servlet&gt;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&lt;servlet-mapping&gt;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&lt;servlet-name&gt;spring&lt;/servlet-name&gt;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&lt;url-pattern&gt;/&lt;/url-pattern&gt;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&lt;/servlet-mapping&gt;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&lt;/web-app&gt;</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p>
    <w:p>
      <w:pPr>
        <w:pStyle w:val="3"/>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8 、如何用基于 Java  配置的方式配置 Spring</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Spring 对 Java 配置的支持是由@Configuration 注解和@Bean 注解来实现的。由@Bean 注解的方法将会实例化、配置和初始化一个 新对象，这个对象将由 Spring 的 IoC 容器来管理。@Bean 声明所起到的作用与&lt;bean/&gt; 元素类似。被 @Configuration 所注解的类则表示这个类的主要目的是作为 bean 定义的资源。被@Configuration 声明的类可以通过在同一个类的 内部调用@bean 方法来设置嵌入 bean 的依赖关系。</w:t>
      </w: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最简单的@Configuration 声明类请参考下面的代码：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kinsoku/>
              <w:wordWrap/>
              <w:overflowPunct/>
              <w:topLinePunct w:val="0"/>
              <w:autoSpaceDE/>
              <w:autoSpaceDN/>
              <w:bidi w:val="0"/>
              <w:adjustRightInd/>
              <w:snapToGrid/>
              <w:spacing w:beforeLines="0" w:afterLines="0" w:line="360" w:lineRule="auto"/>
              <w:jc w:val="left"/>
              <w:textAlignment w:val="auto"/>
              <w:rPr>
                <w:rFonts w:hint="eastAsia" w:ascii="Courier New" w:hAnsi="Courier New"/>
                <w:sz w:val="21"/>
                <w:szCs w:val="21"/>
              </w:rPr>
            </w:pPr>
            <w:r>
              <w:rPr>
                <w:rFonts w:hint="eastAsia" w:ascii="Courier New" w:hAnsi="Courier New"/>
                <w:color w:val="646464"/>
                <w:sz w:val="21"/>
                <w:szCs w:val="21"/>
              </w:rPr>
              <w:t>@</w:t>
            </w:r>
            <w:r>
              <w:rPr>
                <w:rFonts w:hint="eastAsia" w:ascii="Courier New" w:hAnsi="Courier New"/>
                <w:color w:val="000000"/>
                <w:sz w:val="21"/>
                <w:szCs w:val="21"/>
                <w:u w:val="single"/>
              </w:rPr>
              <w:t>Configuration</w:t>
            </w:r>
          </w:p>
          <w:p>
            <w:pPr>
              <w:keepNext w:val="0"/>
              <w:keepLines w:val="0"/>
              <w:pageBreakBefore w:val="0"/>
              <w:kinsoku/>
              <w:wordWrap/>
              <w:overflowPunct/>
              <w:topLinePunct w:val="0"/>
              <w:autoSpaceDE/>
              <w:autoSpaceDN/>
              <w:bidi w:val="0"/>
              <w:adjustRightInd/>
              <w:snapToGrid/>
              <w:spacing w:beforeLines="0" w:afterLines="0" w:line="360" w:lineRule="auto"/>
              <w:jc w:val="left"/>
              <w:textAlignment w:val="auto"/>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class</w:t>
            </w:r>
            <w:r>
              <w:rPr>
                <w:rFonts w:hint="eastAsia" w:ascii="Courier New" w:hAnsi="Courier New"/>
                <w:color w:val="000000"/>
                <w:sz w:val="21"/>
                <w:szCs w:val="21"/>
              </w:rPr>
              <w:t xml:space="preserve"> </w:t>
            </w:r>
            <w:r>
              <w:rPr>
                <w:rFonts w:hint="eastAsia" w:ascii="Courier New" w:hAnsi="Courier New"/>
                <w:color w:val="000000"/>
                <w:sz w:val="21"/>
                <w:szCs w:val="21"/>
                <w:u w:val="single"/>
              </w:rPr>
              <w:t>AppConfig</w:t>
            </w:r>
            <w:r>
              <w:rPr>
                <w:rFonts w:hint="eastAsia" w:ascii="Courier New" w:hAnsi="Courier New"/>
                <w:color w:val="000000"/>
                <w:sz w:val="21"/>
                <w:szCs w:val="21"/>
              </w:rPr>
              <w:t xml:space="preserve"> {</w:t>
            </w:r>
          </w:p>
          <w:p>
            <w:pPr>
              <w:keepNext w:val="0"/>
              <w:keepLines w:val="0"/>
              <w:pageBreakBefore w:val="0"/>
              <w:kinsoku/>
              <w:wordWrap/>
              <w:overflowPunct/>
              <w:topLinePunct w:val="0"/>
              <w:autoSpaceDE/>
              <w:autoSpaceDN/>
              <w:bidi w:val="0"/>
              <w:adjustRightInd/>
              <w:snapToGrid/>
              <w:spacing w:beforeLines="0" w:afterLines="0" w:line="360" w:lineRule="auto"/>
              <w:jc w:val="left"/>
              <w:textAlignment w:val="auto"/>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646464"/>
                <w:sz w:val="21"/>
                <w:szCs w:val="21"/>
              </w:rPr>
              <w:t>@</w:t>
            </w:r>
            <w:r>
              <w:rPr>
                <w:rFonts w:hint="eastAsia" w:ascii="Courier New" w:hAnsi="Courier New"/>
                <w:color w:val="000000"/>
                <w:sz w:val="21"/>
                <w:szCs w:val="21"/>
                <w:highlight w:val="lightGray"/>
                <w:u w:val="single"/>
              </w:rPr>
              <w:t>Bean</w:t>
            </w:r>
          </w:p>
          <w:p>
            <w:pPr>
              <w:keepNext w:val="0"/>
              <w:keepLines w:val="0"/>
              <w:pageBreakBefore w:val="0"/>
              <w:kinsoku/>
              <w:wordWrap/>
              <w:overflowPunct/>
              <w:topLinePunct w:val="0"/>
              <w:autoSpaceDE/>
              <w:autoSpaceDN/>
              <w:bidi w:val="0"/>
              <w:adjustRightInd/>
              <w:snapToGrid/>
              <w:spacing w:beforeLines="0" w:afterLines="0" w:line="360" w:lineRule="auto"/>
              <w:jc w:val="left"/>
              <w:textAlignment w:val="auto"/>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color w:val="000000"/>
                <w:sz w:val="21"/>
                <w:szCs w:val="21"/>
                <w:u w:val="single"/>
              </w:rPr>
              <w:t>MyService</w:t>
            </w:r>
            <w:r>
              <w:rPr>
                <w:rFonts w:hint="eastAsia" w:ascii="Courier New" w:hAnsi="Courier New"/>
                <w:color w:val="000000"/>
                <w:sz w:val="21"/>
                <w:szCs w:val="21"/>
              </w:rPr>
              <w:t xml:space="preserve"> myService() {</w:t>
            </w:r>
          </w:p>
          <w:p>
            <w:pPr>
              <w:keepNext w:val="0"/>
              <w:keepLines w:val="0"/>
              <w:pageBreakBefore w:val="0"/>
              <w:kinsoku/>
              <w:wordWrap/>
              <w:overflowPunct/>
              <w:topLinePunct w:val="0"/>
              <w:autoSpaceDE/>
              <w:autoSpaceDN/>
              <w:bidi w:val="0"/>
              <w:adjustRightInd/>
              <w:snapToGrid/>
              <w:spacing w:beforeLines="0" w:afterLines="0" w:line="360" w:lineRule="auto"/>
              <w:jc w:val="left"/>
              <w:textAlignment w:val="auto"/>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return</w:t>
            </w:r>
            <w:r>
              <w:rPr>
                <w:rFonts w:hint="eastAsia" w:ascii="Courier New" w:hAnsi="Courier New"/>
                <w:color w:val="000000"/>
                <w:sz w:val="21"/>
                <w:szCs w:val="21"/>
              </w:rPr>
              <w:t xml:space="preserve"> </w:t>
            </w:r>
            <w:r>
              <w:rPr>
                <w:rFonts w:hint="eastAsia" w:ascii="Courier New" w:hAnsi="Courier New"/>
                <w:b/>
                <w:color w:val="7F0055"/>
                <w:sz w:val="21"/>
                <w:szCs w:val="21"/>
              </w:rPr>
              <w:t>new</w:t>
            </w:r>
            <w:r>
              <w:rPr>
                <w:rFonts w:hint="eastAsia" w:ascii="Courier New" w:hAnsi="Courier New"/>
                <w:color w:val="000000"/>
                <w:sz w:val="21"/>
                <w:szCs w:val="21"/>
              </w:rPr>
              <w:t xml:space="preserve"> </w:t>
            </w:r>
            <w:r>
              <w:rPr>
                <w:rFonts w:hint="eastAsia" w:ascii="Courier New" w:hAnsi="Courier New"/>
                <w:color w:val="000000"/>
                <w:sz w:val="21"/>
                <w:szCs w:val="21"/>
                <w:u w:val="single"/>
              </w:rPr>
              <w:t>MyServiceImpl</w:t>
            </w:r>
            <w:r>
              <w:rPr>
                <w:rFonts w:hint="eastAsia" w:ascii="Courier New" w:hAnsi="Courier New"/>
                <w:color w:val="000000"/>
                <w:sz w:val="21"/>
                <w:szCs w:val="21"/>
              </w:rPr>
              <w:t>();</w:t>
            </w:r>
          </w:p>
          <w:p>
            <w:pPr>
              <w:keepNext w:val="0"/>
              <w:keepLines w:val="0"/>
              <w:pageBreakBefore w:val="0"/>
              <w:kinsoku/>
              <w:wordWrap/>
              <w:overflowPunct/>
              <w:topLinePunct w:val="0"/>
              <w:autoSpaceDE/>
              <w:autoSpaceDN/>
              <w:bidi w:val="0"/>
              <w:adjustRightInd/>
              <w:snapToGrid/>
              <w:spacing w:beforeLines="0" w:afterLines="0" w:line="360" w:lineRule="auto"/>
              <w:jc w:val="left"/>
              <w:textAlignment w:val="auto"/>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1"/>
                <w:szCs w:val="21"/>
                <w:vertAlign w:val="baseline"/>
                <w:lang w:val="en-US" w:eastAsia="zh-CN"/>
              </w:rPr>
            </w:pPr>
            <w:r>
              <w:rPr>
                <w:rFonts w:hint="eastAsia" w:ascii="Courier New" w:hAnsi="Courier New"/>
                <w:color w:val="000000"/>
                <w:sz w:val="21"/>
                <w:szCs w:val="21"/>
              </w:rPr>
              <w:t>}</w:t>
            </w:r>
          </w:p>
        </w:tc>
      </w:tr>
    </w:tbl>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对于上面的@Beans 配置文件相同的 XML 配置文件如下：</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&lt;beans&gt;</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&lt;bean id="myService" class="com.somnus.services.MyServiceImpl"/&gt;</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&lt;/beans&gt;</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上述配置方式的实例化方式如下：利用 AnnotationConfigApplicationContext 类进行实例化</w:t>
      </w:r>
    </w:p>
    <w:tbl>
      <w:tblPr>
        <w:tblStyle w:val="7"/>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10880" w:type="dxa"/>
          </w:tcPr>
          <w:p>
            <w:pPr>
              <w:keepNext w:val="0"/>
              <w:keepLines w:val="0"/>
              <w:pageBreakBefore w:val="0"/>
              <w:kinsoku/>
              <w:wordWrap/>
              <w:overflowPunct/>
              <w:topLinePunct w:val="0"/>
              <w:autoSpaceDE/>
              <w:autoSpaceDN/>
              <w:bidi w:val="0"/>
              <w:adjustRightInd/>
              <w:snapToGrid/>
              <w:spacing w:beforeLines="0" w:afterLines="0" w:line="360" w:lineRule="auto"/>
              <w:jc w:val="left"/>
              <w:textAlignment w:val="auto"/>
              <w:rPr>
                <w:rFonts w:hint="eastAsia" w:ascii="Courier New" w:hAnsi="Courier New"/>
                <w:sz w:val="21"/>
                <w:szCs w:val="21"/>
              </w:rPr>
            </w:pPr>
            <w:r>
              <w:rPr>
                <w:rFonts w:hint="eastAsia" w:ascii="Courier New" w:hAnsi="Courier New"/>
                <w:color w:val="000000"/>
                <w:sz w:val="21"/>
                <w:szCs w:val="21"/>
              </w:rPr>
              <w:t xml:space="preserve">ApplicationContext ctx = </w:t>
            </w:r>
            <w:r>
              <w:rPr>
                <w:rFonts w:hint="eastAsia" w:ascii="Courier New" w:hAnsi="Courier New"/>
                <w:b/>
                <w:color w:val="7F0055"/>
                <w:sz w:val="21"/>
                <w:szCs w:val="21"/>
              </w:rPr>
              <w:t>new</w:t>
            </w:r>
            <w:r>
              <w:rPr>
                <w:rFonts w:hint="eastAsia" w:ascii="Courier New" w:hAnsi="Courier New"/>
                <w:color w:val="000000"/>
                <w:sz w:val="21"/>
                <w:szCs w:val="21"/>
              </w:rPr>
              <w:t xml:space="preserve"> AnnotationConfigApplicationContext(AppConfig.</w:t>
            </w:r>
            <w:r>
              <w:rPr>
                <w:rFonts w:hint="eastAsia" w:ascii="Courier New" w:hAnsi="Courier New"/>
                <w:b/>
                <w:color w:val="7F0055"/>
                <w:sz w:val="21"/>
                <w:szCs w:val="21"/>
              </w:rPr>
              <w:t>class</w:t>
            </w:r>
            <w:r>
              <w:rPr>
                <w:rFonts w:hint="eastAsia" w:ascii="Courier New" w:hAnsi="Courier New"/>
                <w:color w:val="000000"/>
                <w:sz w:val="21"/>
                <w:szCs w:val="21"/>
              </w:rPr>
              <w:t>);</w:t>
            </w:r>
          </w:p>
          <w:p>
            <w:pPr>
              <w:keepNext w:val="0"/>
              <w:keepLines w:val="0"/>
              <w:pageBreakBefore w:val="0"/>
              <w:kinsoku/>
              <w:wordWrap/>
              <w:overflowPunct/>
              <w:topLinePunct w:val="0"/>
              <w:autoSpaceDE/>
              <w:autoSpaceDN/>
              <w:bidi w:val="0"/>
              <w:adjustRightInd/>
              <w:snapToGrid/>
              <w:spacing w:beforeLines="0" w:afterLines="0" w:line="360" w:lineRule="auto"/>
              <w:jc w:val="left"/>
              <w:textAlignment w:val="auto"/>
              <w:rPr>
                <w:rFonts w:hint="eastAsia" w:ascii="Courier New" w:hAnsi="Courier New"/>
                <w:sz w:val="18"/>
                <w:szCs w:val="18"/>
              </w:rPr>
            </w:pPr>
            <w:r>
              <w:rPr>
                <w:rFonts w:hint="eastAsia" w:ascii="Courier New" w:hAnsi="Courier New"/>
                <w:color w:val="000000"/>
                <w:sz w:val="18"/>
                <w:szCs w:val="18"/>
              </w:rPr>
              <w:t>MyService myService = ctx.getBean(MyService.</w:t>
            </w:r>
            <w:r>
              <w:rPr>
                <w:rFonts w:hint="eastAsia" w:ascii="Courier New" w:hAnsi="Courier New"/>
                <w:b/>
                <w:color w:val="7F0055"/>
                <w:sz w:val="18"/>
                <w:szCs w:val="18"/>
              </w:rPr>
              <w:t>class</w:t>
            </w:r>
            <w:r>
              <w:rPr>
                <w:rFonts w:hint="eastAsia" w:ascii="Courier New" w:hAnsi="Courier New"/>
                <w:color w:val="000000"/>
                <w:sz w:val="18"/>
                <w:szCs w:val="18"/>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18"/>
                <w:szCs w:val="18"/>
                <w:vertAlign w:val="baseline"/>
                <w:lang w:val="en-US" w:eastAsia="zh-CN"/>
              </w:rPr>
            </w:pPr>
            <w:r>
              <w:rPr>
                <w:rFonts w:hint="eastAsia" w:ascii="Courier New" w:hAnsi="Courier New"/>
                <w:color w:val="000000"/>
                <w:sz w:val="18"/>
                <w:szCs w:val="18"/>
              </w:rPr>
              <w:t>myService.doStuff();</w:t>
            </w:r>
          </w:p>
        </w:tc>
      </w:tr>
    </w:tbl>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要使用组件组建扫描，仅需用@Configuration 进行注解即可：</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@Configuration</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@ComponentScan(basePackages = "com.somnus")</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public class AppConfig {</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w:t>
            </w:r>
          </w:p>
        </w:tc>
      </w:tr>
    </w:tbl>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在上面的例子中，com.acme 包首先会被扫到，然后再容器内查找被@Component 声明的类，找</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到后将这些类按照 Sring bean 定义进行注册。</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如果你要在你的 web 应用开发中选用上述的配置的方式的话，需要用AnnotationConfigWebApplicationContext 类来读 取配置文件，可以用来配置 Spring 的Servlet 监听器 ContextLoaderListener 或者 Spring MVC 的 DispatcherServlet。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&lt;web-app&gt;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 Configure ContextLoaderListener to use</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AnnotationConfigWebApplicationContext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instead of the default XmlWebApplicationContext --&gt;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&lt;context-param&gt;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&lt;param-name&gt;contextClass&lt;/param-name&gt;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&lt;param-value&gt;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org.springframework.web.context.support.AnnotationConfigWebApplicatio</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nContext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&lt;/param-value&gt;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&lt;/context-param&gt;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 Configuration locations must consist of one or more comma- or</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space-delimited</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fully-qualified @Configuration classes. Fully-qualified</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packages may also be</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specified for component-scanning --&gt;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&lt;context-param&gt;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&lt;param-name&gt;contextConfigLocation&lt;/param-name&gt;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&lt;param-value&gt;com.howtodoinjava.AppConfig&lt;/param-value&gt;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&lt;/context-param&gt;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 Bootstrap the root application context as usual using</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ContextLoaderListener --&gt;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&lt;listener&gt;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&lt;listener-</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class&gt;org.springframework.web.context.ContextLoaderListener</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&lt;/listener</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-class&gt;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&lt;/listener&gt;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 Declare a Spring MVC DispatcherServlet as usual --&gt;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&lt;servlet&gt;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&lt;servlet-name&gt;dispatcher&lt;/servlet-name&gt;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&lt;servlet-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class&gt;org.springframework.web.servlet.DispatcherServlet&lt;/servlet-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class&gt;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 Configure DispatcherServlet to use</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AnnotationConfigWebApplicationContext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instead of the default XmlWebApplicationContext --&gt;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&lt;init-param&gt;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&lt;param-name&gt;contextClass&lt;/param-name&gt;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&lt;param-value&gt;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org.springframework.web.context.support.AnnotationConfigWebApplicatio</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nContext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&lt;/param-value&gt;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&lt;/init-param&gt;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 Again, config locations must consist of one or more comma-</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or space-delimited</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and fully-qualified @Configuration classes --&gt;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&lt;init-param&gt;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&lt;param-name&gt;contextConfigLocation&lt;/param-name&gt;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&lt;param-value&gt;com.howtodoinjava.web.MvcConfig</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&lt;/param-</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value&gt;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&lt;/init-param&gt;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&lt;/servlet&gt;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 map all requests for /app/* to the dispatcher servlet --&gt;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&lt;servlet-mapping&gt;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&lt;servlet-name&gt;dispatcher&lt;/servlet-name&gt;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&lt;url-pattern&gt;/app/*&lt;/url-pattern&gt;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 xml:space="preserve">    &lt;/servlet-mapping&gt;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&lt;/web-app&gt;</w:t>
            </w:r>
          </w:p>
        </w:tc>
      </w:tr>
    </w:tbl>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9 、怎样用注解的方式配置 Spring</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Spring 在 2.5 版本以后开始支持用注解的方式来配置依赖注入。可以用注解的方式来替代 XML 方</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式的 bean 描述，可以将 bean 描述转移到组件类的 内部，只需要在相关类上、方法上或者字段声</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明上使用注解即可。注解注入将会被容器在 XML 注入之前被处理，所以后者会覆盖掉前者对于同一</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个属性的处理结 果。</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注解装配在 Spring 中是默认关闭的。所以需要在 Spring 文件中配置一下才能使用基于注解的装配</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模式。如果你想要在你的应用程序中使用关于注解的方法的话，请参考如下的配置。</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&lt;beans&gt;</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&lt;context:annotation-config/&gt;</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&lt;!-- bean definitions go here --&gt;</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&lt;/beans&gt;</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在 &lt;context:annotation-config/&gt;标签配置完成以后，就可以用注解的方式在 Spring 中向属</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性、方法和构造方法中自动装配变量。</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下面是几种比较重要的注解类型：</w:t>
      </w:r>
    </w:p>
    <w:p>
      <w:pPr>
        <w:keepNext w:val="0"/>
        <w:keepLines w:val="0"/>
        <w:pageBreakBefore w:val="0"/>
        <w:numPr>
          <w:ilvl w:val="0"/>
          <w:numId w:val="3"/>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@Required：该注解应用于设值方法。</w:t>
      </w:r>
    </w:p>
    <w:p>
      <w:pPr>
        <w:keepNext w:val="0"/>
        <w:keepLines w:val="0"/>
        <w:pageBreakBefore w:val="0"/>
        <w:numPr>
          <w:ilvl w:val="0"/>
          <w:numId w:val="3"/>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@Autowired：该注解应用于有值设值方法、非设值方法、构造方法和变量。</w:t>
      </w:r>
    </w:p>
    <w:p>
      <w:pPr>
        <w:keepNext w:val="0"/>
        <w:keepLines w:val="0"/>
        <w:pageBreakBefore w:val="0"/>
        <w:numPr>
          <w:ilvl w:val="0"/>
          <w:numId w:val="3"/>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@Qualifier：该注解和@Autowired 注解搭配使用，用于消除特定 bean 自动装配的歧义。</w:t>
      </w:r>
    </w:p>
    <w:p>
      <w:pPr>
        <w:keepNext w:val="0"/>
        <w:keepLines w:val="0"/>
        <w:pageBreakBefore w:val="0"/>
        <w:numPr>
          <w:ilvl w:val="0"/>
          <w:numId w:val="3"/>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JSR-250 Annotations：Spring 支持基于 JSR-250 注解的以下注解，@Resource、@PostConstruct 和 @PreDestroy。</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10 、请解释 Spring Bean </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Spring Bean 的生命周期简单易懂。在一个 bean 实例被初始化时，需要执行一系列的初始化操作</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以达到可用的状态。同样的，当一个 bean 不在被调用时需要进行相关的析构操作，并从 bean 容</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器中移除。</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Spring bean factory 负责管理在 spring 容器中被创建的 bean 的生命周期。Bean 的生命周期</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由两组回调（call back）方法组成。</w:t>
      </w:r>
    </w:p>
    <w:p>
      <w:pPr>
        <w:keepNext w:val="0"/>
        <w:keepLines w:val="0"/>
        <w:pageBreakBefore w:val="0"/>
        <w:numPr>
          <w:ilvl w:val="0"/>
          <w:numId w:val="4"/>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初始化之后调用的回调方法。</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 销毁之前调用的回调方法。</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Spring 框架提供了以下四种方式来管理 bean 的生命周期事件：</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InitializingBean 和 DisposableBean 回调接口</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针对特殊行为的其他 Aware 接口</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Bean 配置文件中的 Custom init()方法和 destroy()方法</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@PostConstruct 和@PreDestroy 注解方式</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使用 customInit() 和  customDestroy()方法管理 bean 生命周期的代码样例如下：</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&lt;beans&gt;</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&lt;bean id="demoBean" class="com.somnus.task.DemoBean" init-</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method="customInit" destroy-method="customDestroy"&gt;&lt;/bean&gt;</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&lt;/beans&gt;</w:t>
      </w: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11 、Spring Bean  的作用域之间有什么区别？</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Spring 容器中的 bean 可以分为 5 个范围。所有范围的名称都是自说明的，但是为了避免混淆，还</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是让我们来解释一下：</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 singleton：这种 bean 范围是默认的，这种范围确保不管接受到多少个请求，每个容器中只有一个</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bean 的实例，单例的模式由 bean factory 自身来维护。</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 prototype：原形范围与单例范围相反，为每一个 bean 请求提供一个实例。</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 request：在请求 bean 范围内会每一个来自客户端的网络请求创建一个实例，在请求完成以后，</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bean 会失效并被垃圾回收器回收。</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4. Session：与请求范围类似，确保每个 session 中有一个 bean 的实例，在 session 过期后，bean</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会随之失效。</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 global- session：global-session 和 Portlet 应用相关。当你的应用部署在 Portlet 容器中工作</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时，它包含很多 portlet。如果 你想要声明让所有的 portlet 共用全局的存储变量的话，那么这全</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局变量需要存储在 global-session 中。</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全局作用域与 Servlet 中的 session 作用域效果相同。</w:t>
      </w: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12 、什么是 Spring inner beans ？</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在 Spring 框架中，无论何时 bean 被使用时，当仅被调用了一个属性。一个明智的做法是将这个</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bean 声明为内部 bean。内部 bean 可以用 setter 注入“属性”和构造方法注入“构造参数”的方式来</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实现。</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比如，在我们的应用程序中，一个 Customer 类引用了一个 Person 类，我们的要做的是创建一个</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Person 的实例，然后在 Customer 内部使用。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public class Customer{</w:t>
            </w:r>
          </w:p>
          <w:p>
            <w:pPr>
              <w:keepNext w:val="0"/>
              <w:keepLines w:val="0"/>
              <w:pageBreakBefore w:val="0"/>
              <w:kinsoku/>
              <w:wordWrap/>
              <w:overflowPunct/>
              <w:topLinePunct w:val="0"/>
              <w:autoSpaceDE/>
              <w:autoSpaceDN/>
              <w:bidi w:val="0"/>
              <w:adjustRightInd/>
              <w:snapToGrid/>
              <w:spacing w:line="360" w:lineRule="auto"/>
              <w:ind w:firstLine="210" w:firstLineChars="100"/>
              <w:textAlignment w:val="auto"/>
              <w:rPr>
                <w:rFonts w:hint="eastAsia"/>
                <w:vertAlign w:val="baseline"/>
                <w:lang w:val="en-US" w:eastAsia="zh-CN"/>
              </w:rPr>
            </w:pPr>
            <w:r>
              <w:rPr>
                <w:rFonts w:hint="eastAsia"/>
                <w:vertAlign w:val="baseline"/>
                <w:lang w:val="en-US" w:eastAsia="zh-CN"/>
              </w:rPr>
              <w:t>private Person person;</w:t>
            </w:r>
          </w:p>
          <w:p>
            <w:pPr>
              <w:keepNext w:val="0"/>
              <w:keepLines w:val="0"/>
              <w:pageBreakBefore w:val="0"/>
              <w:kinsoku/>
              <w:wordWrap/>
              <w:overflowPunct/>
              <w:topLinePunct w:val="0"/>
              <w:autoSpaceDE/>
              <w:autoSpaceDN/>
              <w:bidi w:val="0"/>
              <w:adjustRightInd/>
              <w:snapToGrid/>
              <w:spacing w:line="360" w:lineRule="auto"/>
              <w:ind w:firstLine="210" w:firstLineChars="100"/>
              <w:textAlignment w:val="auto"/>
              <w:rPr>
                <w:rFonts w:hint="eastAsia"/>
                <w:vertAlign w:val="baseline"/>
                <w:lang w:val="en-US" w:eastAsia="zh-CN"/>
              </w:rPr>
            </w:pPr>
            <w:r>
              <w:rPr>
                <w:rFonts w:hint="eastAsia"/>
                <w:vertAlign w:val="baseline"/>
                <w:lang w:val="en-US" w:eastAsia="zh-CN"/>
              </w:rPr>
              <w:t>//Setters and Getters</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public class Person{</w:t>
            </w:r>
          </w:p>
          <w:p>
            <w:pPr>
              <w:keepNext w:val="0"/>
              <w:keepLines w:val="0"/>
              <w:pageBreakBefore w:val="0"/>
              <w:kinsoku/>
              <w:wordWrap/>
              <w:overflowPunct/>
              <w:topLinePunct w:val="0"/>
              <w:autoSpaceDE/>
              <w:autoSpaceDN/>
              <w:bidi w:val="0"/>
              <w:adjustRightInd/>
              <w:snapToGrid/>
              <w:spacing w:line="360" w:lineRule="auto"/>
              <w:ind w:firstLine="210" w:firstLineChars="100"/>
              <w:textAlignment w:val="auto"/>
              <w:rPr>
                <w:rFonts w:hint="eastAsia"/>
                <w:vertAlign w:val="baseline"/>
                <w:lang w:val="en-US" w:eastAsia="zh-CN"/>
              </w:rPr>
            </w:pPr>
            <w:r>
              <w:rPr>
                <w:rFonts w:hint="eastAsia"/>
                <w:vertAlign w:val="baseline"/>
                <w:lang w:val="en-US" w:eastAsia="zh-CN"/>
              </w:rPr>
              <w:t>private String name;</w:t>
            </w:r>
          </w:p>
          <w:p>
            <w:pPr>
              <w:keepNext w:val="0"/>
              <w:keepLines w:val="0"/>
              <w:pageBreakBefore w:val="0"/>
              <w:kinsoku/>
              <w:wordWrap/>
              <w:overflowPunct/>
              <w:topLinePunct w:val="0"/>
              <w:autoSpaceDE/>
              <w:autoSpaceDN/>
              <w:bidi w:val="0"/>
              <w:adjustRightInd/>
              <w:snapToGrid/>
              <w:spacing w:line="360" w:lineRule="auto"/>
              <w:ind w:firstLine="210" w:firstLineChars="100"/>
              <w:textAlignment w:val="auto"/>
              <w:rPr>
                <w:rFonts w:hint="eastAsia"/>
                <w:vertAlign w:val="baseline"/>
                <w:lang w:val="en-US" w:eastAsia="zh-CN"/>
              </w:rPr>
            </w:pPr>
            <w:r>
              <w:rPr>
                <w:rFonts w:hint="eastAsia"/>
                <w:vertAlign w:val="baseline"/>
                <w:lang w:val="en-US" w:eastAsia="zh-CN"/>
              </w:rPr>
              <w:t>private String address;</w:t>
            </w:r>
          </w:p>
          <w:p>
            <w:pPr>
              <w:keepNext w:val="0"/>
              <w:keepLines w:val="0"/>
              <w:pageBreakBefore w:val="0"/>
              <w:kinsoku/>
              <w:wordWrap/>
              <w:overflowPunct/>
              <w:topLinePunct w:val="0"/>
              <w:autoSpaceDE/>
              <w:autoSpaceDN/>
              <w:bidi w:val="0"/>
              <w:adjustRightInd/>
              <w:snapToGrid/>
              <w:spacing w:line="360" w:lineRule="auto"/>
              <w:ind w:firstLine="210" w:firstLineChars="100"/>
              <w:textAlignment w:val="auto"/>
              <w:rPr>
                <w:rFonts w:hint="eastAsia"/>
                <w:vertAlign w:val="baseline"/>
                <w:lang w:val="en-US" w:eastAsia="zh-CN"/>
              </w:rPr>
            </w:pPr>
            <w:r>
              <w:rPr>
                <w:rFonts w:hint="eastAsia"/>
                <w:vertAlign w:val="baseline"/>
                <w:lang w:val="en-US" w:eastAsia="zh-CN"/>
              </w:rPr>
              <w:t>private int age;</w:t>
            </w:r>
          </w:p>
          <w:p>
            <w:pPr>
              <w:keepNext w:val="0"/>
              <w:keepLines w:val="0"/>
              <w:pageBreakBefore w:val="0"/>
              <w:kinsoku/>
              <w:wordWrap/>
              <w:overflowPunct/>
              <w:topLinePunct w:val="0"/>
              <w:autoSpaceDE/>
              <w:autoSpaceDN/>
              <w:bidi w:val="0"/>
              <w:adjustRightInd/>
              <w:snapToGrid/>
              <w:spacing w:line="360" w:lineRule="auto"/>
              <w:ind w:firstLine="210" w:firstLineChars="100"/>
              <w:textAlignment w:val="auto"/>
              <w:rPr>
                <w:rFonts w:hint="eastAsia"/>
                <w:vertAlign w:val="baseline"/>
                <w:lang w:val="en-US" w:eastAsia="zh-CN"/>
              </w:rPr>
            </w:pPr>
            <w:r>
              <w:rPr>
                <w:rFonts w:hint="eastAsia"/>
                <w:vertAlign w:val="baseline"/>
                <w:lang w:val="en-US" w:eastAsia="zh-CN"/>
              </w:rPr>
              <w:t>//Setters and Getters</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w:t>
            </w:r>
          </w:p>
        </w:tc>
      </w:tr>
    </w:tbl>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内部 bean 的声明方式如下：</w:t>
      </w:r>
    </w:p>
    <w:p>
      <w:pPr>
        <w:keepNext w:val="0"/>
        <w:keepLines w:val="0"/>
        <w:pageBreakBefore w:val="0"/>
        <w:kinsoku/>
        <w:wordWrap/>
        <w:overflowPunct/>
        <w:topLinePunct w:val="0"/>
        <w:autoSpaceDE/>
        <w:autoSpaceDN/>
        <w:bidi w:val="0"/>
        <w:adjustRightInd/>
        <w:snapToGrid/>
        <w:spacing w:line="360" w:lineRule="auto"/>
        <w:textAlignment w:val="auto"/>
      </w:pPr>
      <w:r>
        <w:drawing>
          <wp:inline distT="0" distB="0" distL="114300" distR="114300">
            <wp:extent cx="6640195" cy="28575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40195" cy="28575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textAlignment w:val="auto"/>
      </w:pP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13 、Spring  框架中的单例 Beans </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Spring 框架并没有对单例 bean 进行任何多线程的封装处理。关于单例 bean 的线程安全和并发问</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题需要开发者自行去搞定。但实际上，大部分的 Spring bean 并没有可变的状态(比如 Serview 类</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和 DAO 类)，所以在某种程度上说 Spring 的单例 bean 是线程安全的。如果你的 bean 有多种状</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态的话（比如 View Model 对象），就需要自行保证线程安全。</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最浅显的解决办法就是将多态 bean 的作用域由“singleton”变更为“prototype”。</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14 、请举例说明如何在 Spring  中注入一个 Java Collection ？</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Spring 提供了以下四种集合类的配置元素：</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&lt;list&gt; : 该标签用来装配可重复的 list 值。</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&lt;set&gt; : 该标签用来装配没有重复的 set 值。</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&lt;map&gt;: 该标签可用来注入键和值可以为任何类型的键值对。</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&lt;props&gt; : 该标签支持注入键和值都是字符串类型的键值对。</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下面看一下具体的例子：</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drawing>
          <wp:inline distT="0" distB="0" distL="114300" distR="114300">
            <wp:extent cx="6644005" cy="3024505"/>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4005" cy="302450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textAlignment w:val="auto"/>
      </w:pPr>
      <w:r>
        <w:drawing>
          <wp:inline distT="0" distB="0" distL="114300" distR="114300">
            <wp:extent cx="6637020" cy="4542790"/>
            <wp:effectExtent l="0" t="0" r="1143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6637020" cy="454279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drawing>
          <wp:inline distT="0" distB="0" distL="114300" distR="114300">
            <wp:extent cx="6639560" cy="3051810"/>
            <wp:effectExtent l="0" t="0" r="8890"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6639560" cy="305181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15 、如何向 Spring Bean  中注入一个 Java.util.Properties</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第一种方法是使用如下面代码所示的&lt;props&gt; 标签：</w:t>
      </w:r>
    </w:p>
    <w:p>
      <w:pPr>
        <w:keepNext w:val="0"/>
        <w:keepLines w:val="0"/>
        <w:pageBreakBefore w:val="0"/>
        <w:kinsoku/>
        <w:wordWrap/>
        <w:overflowPunct/>
        <w:topLinePunct w:val="0"/>
        <w:autoSpaceDE/>
        <w:autoSpaceDN/>
        <w:bidi w:val="0"/>
        <w:adjustRightInd/>
        <w:snapToGrid/>
        <w:spacing w:line="360" w:lineRule="auto"/>
        <w:textAlignment w:val="auto"/>
      </w:pPr>
      <w:r>
        <w:drawing>
          <wp:inline distT="0" distB="0" distL="114300" distR="114300">
            <wp:extent cx="6640195" cy="3234690"/>
            <wp:effectExtent l="0" t="0" r="825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6640195" cy="323469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也可用”util:”命名空间来从 properties 文件中创建出一个 propertiesbean，然后利用 setter 方</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法注入 bean 的引用。</w:t>
      </w: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16 、请解释 Spring Bean  的自动装配？</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在 Spring 框架中，在配置文件中设定 bean 的依赖关系是一个很好的机制，Spring 容器还可以自</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动装配合作关系 bean 之间的关联关系。这意味着 Spring 可以通过向 Bean Factory 中注入的方</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式自动搞定 bean 之间的依赖关系。自动装配可以设置在每个 bean 上，也可以设定在特定的 bean</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上。</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下面的 XML 配置文件表明了如何根据名称将一个 bean 设置为自动装配：</w:t>
      </w:r>
    </w:p>
    <w:p>
      <w:pPr>
        <w:keepNext w:val="0"/>
        <w:keepLines w:val="0"/>
        <w:pageBreakBefore w:val="0"/>
        <w:kinsoku/>
        <w:wordWrap/>
        <w:overflowPunct/>
        <w:topLinePunct w:val="0"/>
        <w:autoSpaceDE/>
        <w:autoSpaceDN/>
        <w:bidi w:val="0"/>
        <w:adjustRightInd/>
        <w:snapToGrid/>
        <w:spacing w:line="360" w:lineRule="auto"/>
        <w:textAlignment w:val="auto"/>
      </w:pPr>
      <w:r>
        <w:drawing>
          <wp:inline distT="0" distB="0" distL="114300" distR="114300">
            <wp:extent cx="6635750" cy="598170"/>
            <wp:effectExtent l="0" t="0" r="1270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6635750" cy="59817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除了 bean 配置文件中提供的自动装配模式，还可以使用 @Autowired 注解来自动装配指定</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的 bean。在使用@Autowired 注解之前需要在按照如下的配置方式在 Spring 配</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置文件进行配置才可以使用。</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&lt;context:annotation-config /&gt;</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也可以通过在配置文件中配置 AutowiredAnnotationBeanPostProcessor 达到相同的效果。</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&lt;bean class="org.springframework.beans.factory.annotation.AutowiredAnnotationBeanPostProcessor"/&gt;</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配置好以后就可以使用 @Autowired 来标注了。</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@Autowired</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public EmployeeDAOImpl ( EmployeeManager manager ) {</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b/>
      </w:r>
      <w:r>
        <w:rPr>
          <w:rFonts w:hint="eastAsia"/>
          <w:lang w:val="en-US" w:eastAsia="zh-CN"/>
        </w:rPr>
        <w:t>his.manager = manager;</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w:t>
      </w:r>
    </w:p>
    <w:p>
      <w:pPr>
        <w:pStyle w:val="3"/>
        <w:keepNext w:val="0"/>
        <w:keepLines w:val="0"/>
        <w:pageBreakBefore w:val="0"/>
        <w:numPr>
          <w:ilvl w:val="0"/>
          <w:numId w:val="5"/>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请解释自动装配模式的区别？</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在 Spring 框架中共有 5 种自动装配，让我们逐一分析。</w:t>
      </w:r>
    </w:p>
    <w:p>
      <w:pPr>
        <w:keepNext w:val="0"/>
        <w:keepLines w:val="0"/>
        <w:pageBreakBefore w:val="0"/>
        <w:numPr>
          <w:ilvl w:val="0"/>
          <w:numId w:val="6"/>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sz w:val="24"/>
          <w:szCs w:val="24"/>
          <w:lang w:val="en-US" w:eastAsia="zh-CN"/>
        </w:rPr>
        <w:t>no：</w:t>
      </w:r>
      <w:r>
        <w:rPr>
          <w:rFonts w:hint="eastAsia"/>
          <w:lang w:val="en-US" w:eastAsia="zh-CN"/>
        </w:rPr>
        <w:t>这是 Spring 框架的默认设置，在该设置下自动装配是关闭的，开发者需要自行在 bean 定义中用标签明确的设置依赖关系。</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sz w:val="24"/>
          <w:szCs w:val="24"/>
          <w:lang w:val="en-US" w:eastAsia="zh-CN"/>
        </w:rPr>
        <w:t>2. byName：</w:t>
      </w:r>
      <w:r>
        <w:rPr>
          <w:rFonts w:hint="eastAsia"/>
          <w:lang w:val="en-US" w:eastAsia="zh-CN"/>
        </w:rPr>
        <w:t>该选项可以根据 bean 名称设置依赖关系。当向一个 bean 中自动装配一个属性时，容</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器将根据 bean 的名称自动在在配置文件中查询一个匹配的 bean。如果找到的话，就装配这个属</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性，如果没找到的话就报错。</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sz w:val="24"/>
          <w:szCs w:val="24"/>
          <w:lang w:val="en-US" w:eastAsia="zh-CN"/>
        </w:rPr>
        <w:t>3. byType：</w:t>
      </w:r>
      <w:r>
        <w:rPr>
          <w:rFonts w:hint="eastAsia"/>
          <w:lang w:val="en-US" w:eastAsia="zh-CN"/>
        </w:rPr>
        <w:t>该选项可以根据 bean 类型设置依赖关系。当向一个 bean 中自动装配一个属性时，容器</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将根据 bean 的类型自动在在配置文件中查询一个匹配的 bean。如果找到的话，就装配这个属性，</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如果没找到的话就报错。</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sz w:val="24"/>
          <w:szCs w:val="24"/>
          <w:lang w:val="en-US" w:eastAsia="zh-CN"/>
        </w:rPr>
        <w:t>4. constructor：</w:t>
      </w:r>
      <w:r>
        <w:rPr>
          <w:rFonts w:hint="eastAsia"/>
          <w:lang w:val="en-US" w:eastAsia="zh-CN"/>
        </w:rPr>
        <w:t>造器的自动装配和 byType 模式类似，但是仅仅适用于与有构造器相同参数的</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bean，如果在容器中没有找到与构造器参数类型一致的 bean，那么将会抛出异常。</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sz w:val="24"/>
          <w:szCs w:val="24"/>
          <w:lang w:val="en-US" w:eastAsia="zh-CN"/>
        </w:rPr>
        <w:t>5. autodetect：</w:t>
      </w:r>
      <w:r>
        <w:rPr>
          <w:rFonts w:hint="eastAsia"/>
          <w:lang w:val="en-US" w:eastAsia="zh-CN"/>
        </w:rPr>
        <w:t>该模式自动探测使用构造器自动装配或者 byType 自动装配。首先，首先会尝试找合</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适的带参数的构造器，如果找到的话就是用构造器自动装配，如果在 bean 内部没有找到相应的构</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造器或者是无参构造器，容器就会自动选择 byType 的自动装配方式。</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pStyle w:val="3"/>
        <w:keepNext w:val="0"/>
        <w:keepLines w:val="0"/>
        <w:pageBreakBefore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r>
        <w:rPr>
          <w:rFonts w:hint="eastAsia"/>
          <w:lang w:val="en-US" w:eastAsia="zh-CN"/>
        </w:rPr>
        <w:t>如何开启基于注解的自动装配？</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要使用  @Autowired，需要注册 AutowiredAnnotationBeanPostProcessor，可以</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有以下两种方式来实现：</w:t>
      </w:r>
    </w:p>
    <w:p>
      <w:pPr>
        <w:keepNext w:val="0"/>
        <w:keepLines w:val="0"/>
        <w:pageBreakBefore w:val="0"/>
        <w:numPr>
          <w:ilvl w:val="0"/>
          <w:numId w:val="7"/>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引入配置文件中的&lt;bean&gt;下引入  &lt;context:annotation-config&gt;</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pPr>
      <w:r>
        <w:drawing>
          <wp:inline distT="0" distB="0" distL="114300" distR="114300">
            <wp:extent cx="5124450" cy="1181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124450" cy="1181100"/>
                    </a:xfrm>
                    <a:prstGeom prst="rect">
                      <a:avLst/>
                    </a:prstGeom>
                    <a:noFill/>
                    <a:ln>
                      <a:noFill/>
                    </a:ln>
                  </pic:spPr>
                </pic:pic>
              </a:graphicData>
            </a:graphic>
          </wp:inline>
        </w:drawing>
      </w:r>
    </w:p>
    <w:p>
      <w:pPr>
        <w:keepNext w:val="0"/>
        <w:keepLines w:val="0"/>
        <w:pageBreakBefore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r>
        <w:rPr>
          <w:rFonts w:hint="eastAsia"/>
          <w:lang w:val="en-US" w:eastAsia="zh-CN"/>
        </w:rPr>
        <w:t>在 bean 配置文件中直接引入 AutowiredAnnotationBeanPostProcessor</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drawing>
          <wp:inline distT="0" distB="0" distL="114300" distR="114300">
            <wp:extent cx="6641465" cy="1226185"/>
            <wp:effectExtent l="0" t="0" r="6985"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6641465" cy="1226185"/>
                    </a:xfrm>
                    <a:prstGeom prst="rect">
                      <a:avLst/>
                    </a:prstGeom>
                    <a:noFill/>
                    <a:ln>
                      <a:noFill/>
                    </a:ln>
                  </pic:spPr>
                </pic:pic>
              </a:graphicData>
            </a:graphic>
          </wp:inline>
        </w:drawing>
      </w: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19 、请举例解释@Required </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在产品级别的应用中，IoC 容器可能声明了数十万了 bean，bean 与 bean 之间有着复杂的依赖关</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系。设值注解方法的短板之一就是验证所有的属性是否被注解是一项十分困难的操作。可以通过在</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&lt;bean&gt;中设置“dependency-check”来解决这个问题。</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在应用程序的生命周期中，你可能不大愿意花时间在验证所有 bean 的属性是否按照上下文文件正</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确配置。或者你宁可验证某个 bean 的特定属性是否被正确的设置。即使是用“dependency-</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check”属性也不能很好的解决这个问题，在这种情况下，你需要使用 @Required 注解。</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需要用如下的方式使用来标明 bean 的设值方法。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public class EmployeeFactoryBean extends AbstractFactoryBean&lt;Object&gt;{</w:t>
            </w:r>
          </w:p>
          <w:p>
            <w:pPr>
              <w:keepNext w:val="0"/>
              <w:keepLines w:val="0"/>
              <w:pageBreakBefore w:val="0"/>
              <w:kinsoku/>
              <w:wordWrap/>
              <w:overflowPunct/>
              <w:topLinePunct w:val="0"/>
              <w:autoSpaceDE/>
              <w:autoSpaceDN/>
              <w:bidi w:val="0"/>
              <w:adjustRightInd/>
              <w:snapToGrid/>
              <w:spacing w:line="360" w:lineRule="auto"/>
              <w:ind w:firstLine="210" w:firstLineChars="100"/>
              <w:textAlignment w:val="auto"/>
              <w:rPr>
                <w:rFonts w:hint="eastAsia"/>
                <w:vertAlign w:val="baseline"/>
                <w:lang w:val="en-US" w:eastAsia="zh-CN"/>
              </w:rPr>
            </w:pPr>
            <w:r>
              <w:rPr>
                <w:rFonts w:hint="eastAsia"/>
                <w:vertAlign w:val="baseline"/>
                <w:lang w:val="en-US" w:eastAsia="zh-CN"/>
              </w:rPr>
              <w:t>private String designation;</w:t>
            </w:r>
          </w:p>
          <w:p>
            <w:pPr>
              <w:keepNext w:val="0"/>
              <w:keepLines w:val="0"/>
              <w:pageBreakBefore w:val="0"/>
              <w:kinsoku/>
              <w:wordWrap/>
              <w:overflowPunct/>
              <w:topLinePunct w:val="0"/>
              <w:autoSpaceDE/>
              <w:autoSpaceDN/>
              <w:bidi w:val="0"/>
              <w:adjustRightInd/>
              <w:snapToGrid/>
              <w:spacing w:line="360" w:lineRule="auto"/>
              <w:ind w:firstLine="210" w:firstLineChars="100"/>
              <w:textAlignment w:val="auto"/>
              <w:rPr>
                <w:rFonts w:hint="eastAsia"/>
                <w:vertAlign w:val="baseline"/>
                <w:lang w:val="en-US" w:eastAsia="zh-CN"/>
              </w:rPr>
            </w:pPr>
            <w:r>
              <w:rPr>
                <w:rFonts w:hint="eastAsia"/>
                <w:vertAlign w:val="baseline"/>
                <w:lang w:val="en-US" w:eastAsia="zh-CN"/>
              </w:rPr>
              <w:t>public String getDesignation() {</w:t>
            </w:r>
          </w:p>
          <w:p>
            <w:pPr>
              <w:keepNext w:val="0"/>
              <w:keepLines w:val="0"/>
              <w:pageBreakBefore w:val="0"/>
              <w:kinsoku/>
              <w:wordWrap/>
              <w:overflowPunct/>
              <w:topLinePunct w:val="0"/>
              <w:autoSpaceDE/>
              <w:autoSpaceDN/>
              <w:bidi w:val="0"/>
              <w:adjustRightInd/>
              <w:snapToGrid/>
              <w:spacing w:line="360" w:lineRule="auto"/>
              <w:ind w:firstLine="210" w:firstLineChars="100"/>
              <w:textAlignment w:val="auto"/>
              <w:rPr>
                <w:rFonts w:hint="eastAsia"/>
                <w:vertAlign w:val="baseline"/>
                <w:lang w:val="en-US" w:eastAsia="zh-CN"/>
              </w:rPr>
            </w:pPr>
            <w:r>
              <w:rPr>
                <w:rFonts w:hint="eastAsia"/>
                <w:vertAlign w:val="baseline"/>
                <w:lang w:val="en-US" w:eastAsia="zh-CN"/>
              </w:rPr>
              <w:t>return designation;</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@Required</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public void setDesignation(String designation) {</w:t>
            </w:r>
          </w:p>
          <w:p>
            <w:pPr>
              <w:keepNext w:val="0"/>
              <w:keepLines w:val="0"/>
              <w:pageBreakBefore w:val="0"/>
              <w:kinsoku/>
              <w:wordWrap/>
              <w:overflowPunct/>
              <w:topLinePunct w:val="0"/>
              <w:autoSpaceDE/>
              <w:autoSpaceDN/>
              <w:bidi w:val="0"/>
              <w:adjustRightInd/>
              <w:snapToGrid/>
              <w:spacing w:line="360" w:lineRule="auto"/>
              <w:ind w:firstLine="210" w:firstLineChars="100"/>
              <w:textAlignment w:val="auto"/>
              <w:rPr>
                <w:rFonts w:hint="eastAsia"/>
                <w:vertAlign w:val="baseline"/>
                <w:lang w:val="en-US" w:eastAsia="zh-CN"/>
              </w:rPr>
            </w:pPr>
            <w:r>
              <w:rPr>
                <w:rFonts w:hint="eastAsia"/>
                <w:vertAlign w:val="baseline"/>
                <w:lang w:val="en-US" w:eastAsia="zh-CN"/>
              </w:rPr>
              <w:t>this.designation = designation;</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//more code here</w:t>
            </w:r>
          </w:p>
          <w:p>
            <w:pPr>
              <w:keepNext w:val="0"/>
              <w:keepLines w:val="0"/>
              <w:pageBreakBefore w:val="0"/>
              <w:kinsoku/>
              <w:wordWrap/>
              <w:overflowPunct/>
              <w:topLinePunct w:val="0"/>
              <w:autoSpaceDE/>
              <w:autoSpaceDN/>
              <w:bidi w:val="0"/>
              <w:adjustRightInd/>
              <w:snapToGrid/>
              <w:spacing w:line="360" w:lineRule="auto"/>
              <w:textAlignment w:val="auto"/>
              <w:rPr>
                <w:rFonts w:hint="eastAsia"/>
                <w:vertAlign w:val="baseline"/>
                <w:lang w:val="en-US" w:eastAsia="zh-CN"/>
              </w:rPr>
            </w:pPr>
            <w:r>
              <w:rPr>
                <w:rFonts w:hint="eastAsia"/>
                <w:vertAlign w:val="baseline"/>
                <w:lang w:val="en-US" w:eastAsia="zh-CN"/>
              </w:rPr>
              <w:t>}</w:t>
            </w:r>
          </w:p>
        </w:tc>
      </w:tr>
    </w:tbl>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RequiredAnnotationBeanPostProcessor 是 Spring 中的后置处理用来验证被</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@Required 注解的 bean 属性是否被正确的设置了。在使用</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RequiredAnnotationBeanPostProcesso 来验证 bean 属性之前，首先要在 IoC 容器中对</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其进行注册：</w:t>
      </w:r>
    </w:p>
    <w:p>
      <w:pPr>
        <w:keepNext w:val="0"/>
        <w:keepLines w:val="0"/>
        <w:pageBreakBefore w:val="0"/>
        <w:kinsoku/>
        <w:wordWrap/>
        <w:overflowPunct/>
        <w:topLinePunct w:val="0"/>
        <w:autoSpaceDE/>
        <w:autoSpaceDN/>
        <w:bidi w:val="0"/>
        <w:adjustRightInd/>
        <w:snapToGrid/>
        <w:spacing w:line="360" w:lineRule="auto"/>
        <w:textAlignment w:val="auto"/>
      </w:pPr>
      <w:r>
        <w:drawing>
          <wp:inline distT="0" distB="0" distL="114300" distR="114300">
            <wp:extent cx="6641465" cy="740410"/>
            <wp:effectExtent l="0" t="0" r="698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6641465" cy="74041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但是如果没有属性被用  @Required 注解过的话，后置处理器会抛出一个BeanInitializationException 异常。</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20 、请举例解释@Autowired  注解？</w:t>
      </w:r>
    </w:p>
    <w:p>
      <w:pPr>
        <w:keepNext w:val="0"/>
        <w:keepLines w:val="0"/>
        <w:pageBreakBefore w:val="0"/>
        <w:kinsoku/>
        <w:wordWrap/>
        <w:overflowPunct/>
        <w:topLinePunct w:val="0"/>
        <w:autoSpaceDE/>
        <w:autoSpaceDN/>
        <w:bidi w:val="0"/>
        <w:adjustRightInd/>
        <w:snapToGrid/>
        <w:spacing w:line="360" w:lineRule="auto"/>
        <w:textAlignment w:val="auto"/>
      </w:pPr>
    </w:p>
    <w:p>
      <w:pPr>
        <w:keepNext w:val="0"/>
        <w:keepLines w:val="0"/>
        <w:pageBreakBefore w:val="0"/>
        <w:kinsoku/>
        <w:wordWrap/>
        <w:overflowPunct/>
        <w:topLinePunct w:val="0"/>
        <w:autoSpaceDE/>
        <w:autoSpaceDN/>
        <w:bidi w:val="0"/>
        <w:adjustRightInd/>
        <w:snapToGrid/>
        <w:spacing w:line="360" w:lineRule="auto"/>
        <w:textAlignment w:val="auto"/>
      </w:pP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21 、请举例说明@Qualifier </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pStyle w:val="3"/>
        <w:keepNext w:val="0"/>
        <w:keepLines w:val="0"/>
        <w:pageBreakBefore w:val="0"/>
        <w:numPr>
          <w:ilvl w:val="0"/>
          <w:numId w:val="8"/>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构造方法注入和设值注入有什么区别？</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请注意以下明显的区别：</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 在设值注入方法支持大部分的依赖注入，如果我们仅需 要注入 int、string 和 long 型的变量，我</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们不要用设值的方法注入。对于基本类型，如果我们没有注入的话，可以为基本类型设置默认值。</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在构造方法 注入不支持大部分的依赖注入，因为在调用构造方法中必须传入正确的构造参数，否则</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的话为报错。</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 设值注入不会重写构造方法的值。如果我们对同一个变量同时使用了构造方法注入又使用了设置方法注入的话，那么构造方法将不能覆盖由设值方法注入的值。很明显，因为构造方法尽在对象被创建时调用。</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 在使用设值注入时有可能还不能保证某种依赖是否已经被注入，也就是说这时对象的依赖关系有可能是不完整的。而在另一种情况下，构造器注入则不允许生成依赖关系不完整的对象。</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lang w:val="en-US" w:eastAsia="zh-CN"/>
        </w:rPr>
      </w:pPr>
      <w:r>
        <w:rPr>
          <w:rFonts w:hint="eastAsia"/>
          <w:lang w:val="en-US" w:eastAsia="zh-CN"/>
        </w:rPr>
        <w:t>4. 在设值注入时如果对象 A 和对象 B 互相依赖，在创建对象 A 时 Spring 会抛出sObjectCurrentlyInCreationException 异常，因为在 B 对象被创建之前 A 对</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象是不能被创建的，反之亦然。所以 Spring 用设值注入的方法解决了循环依赖的问题，因对象的设值方法是在对象被创建之前被调用的。</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23 、Spring框架中有哪些不同类型的事件？</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Spring 的 ApplicationContext 提供了支持事件和代码中监听器的功能。</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我们可以创建 bean 用来监听在 ApplicationContext 中发布的事件。 ApplicationEvent类和在 ApplicationContext 接口 中处理的事件，如果一个 bean 实现了ApplicationListener 接口，当一个 ApplicationEvent 被发布以后，bean 会自动被通知。</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drawing>
          <wp:inline distT="0" distB="0" distL="114300" distR="114300">
            <wp:extent cx="6636385" cy="1998980"/>
            <wp:effectExtent l="0" t="0" r="12065"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6636385" cy="199898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Spring 提供了以下 5 中标准的事件：</w:t>
      </w:r>
    </w:p>
    <w:p>
      <w:pPr>
        <w:keepNext w:val="0"/>
        <w:keepLines w:val="0"/>
        <w:pageBreakBefore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1. 上下文更新事件（ContextRefreshedEvent）：该事件会在 ApplicationContext 被初始化或者更新时发布。也可以在调用 ConfigurableApplicationContext 接口中的 refresh()方法时被触发。</w:t>
      </w:r>
    </w:p>
    <w:p>
      <w:pPr>
        <w:keepNext w:val="0"/>
        <w:keepLines w:val="0"/>
        <w:pageBreakBefore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2. 上下文开始事件（ContextStartedEvent）：当容器调用 ConfigurableApplicationContext 的Start()方法开始/重新开始容器时触发该事件。</w:t>
      </w:r>
    </w:p>
    <w:p>
      <w:pPr>
        <w:keepNext w:val="0"/>
        <w:keepLines w:val="0"/>
        <w:pageBreakBefore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3. 上下文停止事件（ContextStoppedEvent）：当容器调用 ConfigurableApplicationContext 的Stop()方法停止容器时触发该事件。</w:t>
      </w:r>
    </w:p>
    <w:p>
      <w:pPr>
        <w:keepNext w:val="0"/>
        <w:keepLines w:val="0"/>
        <w:pageBreakBefore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4. 上下文关闭事件（ContextClosedEvent）：当 ApplicationContext 被关闭时触发该事件。容器被关闭时，其管理的所有单例 Bean 都被销毁。</w:t>
      </w:r>
    </w:p>
    <w:p>
      <w:pPr>
        <w:keepNext w:val="0"/>
        <w:keepLines w:val="0"/>
        <w:pageBreakBefore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5. 请求处理事件（RequestHandledEvent）：在 Web 应用中，当一个 http 请求（request）结束</w:t>
      </w:r>
    </w:p>
    <w:p>
      <w:pPr>
        <w:keepNext w:val="0"/>
        <w:keepLines w:val="0"/>
        <w:pageBreakBefore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eastAsia"/>
          <w:lang w:val="en-US" w:eastAsia="zh-CN"/>
        </w:rPr>
      </w:pPr>
      <w:r>
        <w:rPr>
          <w:rFonts w:hint="eastAsia"/>
          <w:lang w:val="en-US" w:eastAsia="zh-CN"/>
        </w:rPr>
        <w:t>触发该事件。</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除了上面介绍的事件以外，还可以通过扩展 ApplicationEvent 类来开发自定义的事件。</w:t>
      </w:r>
    </w:p>
    <w:p>
      <w:pPr>
        <w:keepNext w:val="0"/>
        <w:keepLines w:val="0"/>
        <w:pageBreakBefore w:val="0"/>
        <w:kinsoku/>
        <w:wordWrap/>
        <w:overflowPunct/>
        <w:topLinePunct w:val="0"/>
        <w:autoSpaceDE/>
        <w:autoSpaceDN/>
        <w:bidi w:val="0"/>
        <w:adjustRightInd/>
        <w:snapToGrid/>
        <w:spacing w:line="360" w:lineRule="auto"/>
        <w:textAlignment w:val="auto"/>
      </w:pPr>
      <w:r>
        <w:drawing>
          <wp:inline distT="0" distB="0" distL="114300" distR="114300">
            <wp:extent cx="6638925" cy="14382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6638925" cy="143827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为了监听这个事件，还需要创建一个监听器：</w:t>
      </w:r>
    </w:p>
    <w:p>
      <w:pPr>
        <w:keepNext w:val="0"/>
        <w:keepLines w:val="0"/>
        <w:pageBreakBefore w:val="0"/>
        <w:kinsoku/>
        <w:wordWrap/>
        <w:overflowPunct/>
        <w:topLinePunct w:val="0"/>
        <w:autoSpaceDE/>
        <w:autoSpaceDN/>
        <w:bidi w:val="0"/>
        <w:adjustRightInd/>
        <w:snapToGrid/>
        <w:spacing w:line="360" w:lineRule="auto"/>
        <w:textAlignment w:val="auto"/>
      </w:pPr>
      <w:r>
        <w:drawing>
          <wp:inline distT="0" distB="0" distL="114300" distR="114300">
            <wp:extent cx="6636385" cy="2089785"/>
            <wp:effectExtent l="0" t="0" r="12065"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6636385" cy="208978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之后通过 applicationContext 接口的 publishEvent()方法来发布自定义事件。</w:t>
      </w:r>
    </w:p>
    <w:p>
      <w:pPr>
        <w:keepNext w:val="0"/>
        <w:keepLines w:val="0"/>
        <w:pageBreakBefore w:val="0"/>
        <w:kinsoku/>
        <w:wordWrap/>
        <w:overflowPunct/>
        <w:topLinePunct w:val="0"/>
        <w:autoSpaceDE/>
        <w:autoSpaceDN/>
        <w:bidi w:val="0"/>
        <w:adjustRightInd/>
        <w:snapToGrid/>
        <w:spacing w:line="360" w:lineRule="auto"/>
        <w:textAlignment w:val="auto"/>
      </w:pPr>
      <w:r>
        <w:drawing>
          <wp:inline distT="0" distB="0" distL="114300" distR="114300">
            <wp:extent cx="6643370" cy="859790"/>
            <wp:effectExtent l="0" t="0" r="5080" b="165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6643370" cy="859790"/>
                    </a:xfrm>
                    <a:prstGeom prst="rect">
                      <a:avLst/>
                    </a:prstGeom>
                    <a:noFill/>
                    <a:ln>
                      <a:noFill/>
                    </a:ln>
                  </pic:spPr>
                </pic:pic>
              </a:graphicData>
            </a:graphic>
          </wp:inline>
        </w:drawing>
      </w: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24 、FileSystemResource 和 和 ClassPathResource </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在 FileSystemResource 中需要给出 spring-config.xml 文件在你项目中的相对路径或者</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绝对路径。在 ClassPathResource 中 spring 会在 ClassPath 中自动搜寻配置文件，所以要把</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ClassPathResource 文件放在 ClassPath 下。</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如果将 spring-config.xml 保存在了 src 文件夹下的话，只需给出配置文件的名称即可，因为</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src 文件夹是默认。</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简而言之，ClassPathResource 在环境变量中读取配置文件，FileSystemResource 在配置文件</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中读取配置文件。</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pStyle w:val="3"/>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25 、Spring 框架中都用到了哪些设计模式？</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Spring 框架中使用到了大量的设计模式，下面列举了比较有代表性的：</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o 代理模式—在 AOP 和 remoting 中被用的比较多。</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o 单例模式—在 spring 配置文件中定义的 bean 默认为单例模式。</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o 模板方法—用来解决代码重复的问题。比如. RestTemplate,  JmsTemplate ,  JpaTempl</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ate。</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o 前端控制器—Spring 提供了 DispatcherServlet 来对请求进行分发。</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o 视图帮助(View Helper )—Spring 提供了一系列的 JSP 标签，高效宏来辅助将分散的代码</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整合在视图里。</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o 依赖注入—贯穿于 BeanFactory /  ApplicationContext 接口的核心理念。</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o 工厂模式—BeanFactory 用来创建对象的实例</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pStyle w:val="3"/>
        <w:keepNext w:val="0"/>
        <w:keepLines w:val="0"/>
        <w:pageBreakBefore w:val="0"/>
        <w:numPr>
          <w:ilvl w:val="0"/>
          <w:numId w:val="1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开发中主要使用 Spring  的什么技术 ?</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①. IOC 容器管理各层的组件</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②. 使用 AOP 配置声明式事务</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③. 整合其他框架.</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Style w:val="3"/>
        <w:keepNext w:val="0"/>
        <w:keepLines w:val="0"/>
        <w:pageBreakBefore w:val="0"/>
        <w:numPr>
          <w:ilvl w:val="0"/>
          <w:numId w:val="10"/>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r>
        <w:rPr>
          <w:rFonts w:hint="eastAsia"/>
          <w:lang w:val="en-US" w:eastAsia="zh-CN"/>
        </w:rPr>
        <w:t>简述 AOP  和 IOC  概念 AOP:</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1"/>
          <w:szCs w:val="21"/>
          <w:lang w:val="en-US" w:eastAsia="zh-CN"/>
        </w:rPr>
      </w:pPr>
      <w:r>
        <w:rPr>
          <w:rFonts w:hint="eastAsia"/>
          <w:sz w:val="21"/>
          <w:szCs w:val="21"/>
          <w:lang w:val="en-US" w:eastAsia="zh-CN"/>
        </w:rPr>
        <w:t>Aspect Oriented Program, 面向(方面)切面的编程;Filter(过滤器) 也是一种 AOP. AOP 是一种</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1"/>
          <w:szCs w:val="21"/>
          <w:lang w:val="en-US" w:eastAsia="zh-CN"/>
        </w:rPr>
      </w:pPr>
      <w:r>
        <w:rPr>
          <w:rFonts w:hint="eastAsia"/>
          <w:sz w:val="21"/>
          <w:szCs w:val="21"/>
          <w:lang w:val="en-US" w:eastAsia="zh-CN"/>
        </w:rPr>
        <w:t>新的方法论, 是对传统 OOP(Object-Oriented Programming, 面向对象编程) 的补充. AOP 的</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1"/>
          <w:szCs w:val="21"/>
          <w:lang w:val="en-US" w:eastAsia="zh-CN"/>
        </w:rPr>
      </w:pPr>
      <w:r>
        <w:rPr>
          <w:rFonts w:hint="eastAsia"/>
          <w:sz w:val="21"/>
          <w:szCs w:val="21"/>
          <w:lang w:val="en-US" w:eastAsia="zh-CN"/>
        </w:rPr>
        <w:t>主要编程对象是切面(aspect), 而切面模块化横切关注点.可以举例通过事务说明.</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1"/>
          <w:szCs w:val="21"/>
          <w:lang w:val="en-US" w:eastAsia="zh-CN"/>
        </w:rPr>
      </w:pPr>
      <w:r>
        <w:rPr>
          <w:rFonts w:hint="eastAsia"/>
          <w:sz w:val="21"/>
          <w:szCs w:val="21"/>
          <w:lang w:val="en-US" w:eastAsia="zh-CN"/>
        </w:rPr>
        <w:t>IOC: Invert Of Control, 控制反转. 也成为 DI(依赖注入)其思想是反转 资源获取的方向. 传统</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1"/>
          <w:szCs w:val="21"/>
          <w:lang w:val="en-US" w:eastAsia="zh-CN"/>
        </w:rPr>
      </w:pPr>
      <w:r>
        <w:rPr>
          <w:rFonts w:hint="eastAsia"/>
          <w:sz w:val="21"/>
          <w:szCs w:val="21"/>
          <w:lang w:val="en-US" w:eastAsia="zh-CN"/>
        </w:rPr>
        <w:t>的资源查找方式要求组件向容器发起请求查找资源.作为 回应, 容器适时的返回资源. 而应用了</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1"/>
          <w:szCs w:val="21"/>
          <w:lang w:val="en-US" w:eastAsia="zh-CN"/>
        </w:rPr>
      </w:pPr>
      <w:r>
        <w:rPr>
          <w:rFonts w:hint="eastAsia"/>
          <w:sz w:val="21"/>
          <w:szCs w:val="21"/>
          <w:lang w:val="en-US" w:eastAsia="zh-CN"/>
        </w:rPr>
        <w:t>IOC 之后, 则是容器主动地将资源推送 给它所管理的组件,组件所要做的仅是选择一种合适的方式</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1"/>
          <w:szCs w:val="21"/>
          <w:lang w:val="en-US" w:eastAsia="zh-CN"/>
        </w:rPr>
      </w:pPr>
      <w:r>
        <w:rPr>
          <w:rFonts w:hint="eastAsia"/>
          <w:sz w:val="21"/>
          <w:szCs w:val="21"/>
          <w:lang w:val="en-US" w:eastAsia="zh-CN"/>
        </w:rPr>
        <w:t>来接受资源. 这种行 为也被称为查找的被动形式</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sz w:val="21"/>
          <w:szCs w:val="21"/>
          <w:lang w:val="en-US" w:eastAsia="zh-CN"/>
        </w:rPr>
      </w:pPr>
    </w:p>
    <w:p>
      <w:pPr>
        <w:pStyle w:val="3"/>
        <w:numPr>
          <w:ilvl w:val="0"/>
          <w:numId w:val="10"/>
        </w:numPr>
        <w:bidi w:val="0"/>
        <w:ind w:left="0" w:leftChars="0" w:firstLine="0" w:firstLineChars="0"/>
        <w:rPr>
          <w:rFonts w:hint="eastAsia"/>
          <w:lang w:val="en-US" w:eastAsia="zh-CN"/>
        </w:rPr>
      </w:pPr>
      <w:r>
        <w:rPr>
          <w:rFonts w:hint="eastAsia"/>
          <w:lang w:val="en-US" w:eastAsia="zh-CN"/>
        </w:rPr>
        <w:t xml:space="preserve"> 在 Spring  中如何配置 Bean ?</w:t>
      </w:r>
    </w:p>
    <w:p>
      <w:pPr>
        <w:numPr>
          <w:ilvl w:val="0"/>
          <w:numId w:val="0"/>
        </w:numPr>
        <w:ind w:leftChars="0"/>
        <w:rPr>
          <w:rFonts w:hint="default"/>
          <w:lang w:val="en-US" w:eastAsia="zh-CN"/>
        </w:rPr>
      </w:pPr>
      <w:r>
        <w:rPr>
          <w:rFonts w:hint="default"/>
          <w:lang w:val="en-US" w:eastAsia="zh-CN"/>
        </w:rPr>
        <w:t>Bean 的配置方式: 通过全类名（反射）、通过工厂方法（静态工厂方法 &amp; 实 例工厂方法）、</w:t>
      </w:r>
    </w:p>
    <w:p>
      <w:pPr>
        <w:numPr>
          <w:ilvl w:val="0"/>
          <w:numId w:val="0"/>
        </w:numPr>
        <w:ind w:leftChars="0"/>
        <w:rPr>
          <w:rFonts w:hint="default"/>
          <w:lang w:val="en-US" w:eastAsia="zh-CN"/>
        </w:rPr>
      </w:pPr>
      <w:r>
        <w:rPr>
          <w:rFonts w:hint="default"/>
          <w:lang w:val="en-US" w:eastAsia="zh-CN"/>
        </w:rPr>
        <w:t>FactoryBean</w:t>
      </w:r>
    </w:p>
    <w:p>
      <w:pPr>
        <w:pStyle w:val="3"/>
        <w:numPr>
          <w:ilvl w:val="0"/>
          <w:numId w:val="10"/>
        </w:numPr>
        <w:bidi w:val="0"/>
        <w:ind w:left="0" w:leftChars="0" w:firstLine="0" w:firstLineChars="0"/>
        <w:rPr>
          <w:rFonts w:hint="eastAsia"/>
          <w:lang w:val="en-US" w:eastAsia="zh-CN"/>
        </w:rPr>
      </w:pPr>
      <w:r>
        <w:rPr>
          <w:rFonts w:hint="eastAsia"/>
          <w:lang w:val="en-US" w:eastAsia="zh-CN"/>
        </w:rPr>
        <w:t>IOC  容器对 Bean 的生命周期</w:t>
      </w:r>
    </w:p>
    <w:p>
      <w:pPr>
        <w:numPr>
          <w:ilvl w:val="0"/>
          <w:numId w:val="0"/>
        </w:numPr>
        <w:ind w:leftChars="0"/>
        <w:rPr>
          <w:rFonts w:hint="eastAsia"/>
          <w:lang w:val="en-US" w:eastAsia="zh-CN"/>
        </w:rPr>
      </w:pPr>
      <w:r>
        <w:rPr>
          <w:rFonts w:hint="eastAsia"/>
          <w:lang w:val="en-US" w:eastAsia="zh-CN"/>
        </w:rPr>
        <w:t>①. 通过构造器或工厂方法创建 Bean 实例</w:t>
      </w:r>
    </w:p>
    <w:p>
      <w:pPr>
        <w:numPr>
          <w:ilvl w:val="0"/>
          <w:numId w:val="0"/>
        </w:numPr>
        <w:ind w:leftChars="0"/>
        <w:rPr>
          <w:rFonts w:hint="eastAsia"/>
          <w:lang w:val="en-US" w:eastAsia="zh-CN"/>
        </w:rPr>
      </w:pPr>
      <w:r>
        <w:rPr>
          <w:rFonts w:hint="eastAsia"/>
          <w:lang w:val="en-US" w:eastAsia="zh-CN"/>
        </w:rPr>
        <w:t>②. 为 Bean 的属性设置值和对其他 Bean 的引用</w:t>
      </w:r>
    </w:p>
    <w:p>
      <w:pPr>
        <w:numPr>
          <w:ilvl w:val="0"/>
          <w:numId w:val="0"/>
        </w:numPr>
        <w:ind w:leftChars="0"/>
        <w:rPr>
          <w:rFonts w:hint="eastAsia"/>
          <w:lang w:val="en-US" w:eastAsia="zh-CN"/>
        </w:rPr>
      </w:pPr>
      <w:r>
        <w:rPr>
          <w:rFonts w:hint="eastAsia"/>
          <w:lang w:val="en-US" w:eastAsia="zh-CN"/>
        </w:rPr>
        <w:t>③ . 将 Bean 实 例 传 递 给 Bean 后 置 处 理 器 的 postProcessBeforeInitialization 方</w:t>
      </w:r>
    </w:p>
    <w:p>
      <w:pPr>
        <w:numPr>
          <w:ilvl w:val="0"/>
          <w:numId w:val="0"/>
        </w:numPr>
        <w:ind w:leftChars="0"/>
        <w:rPr>
          <w:rFonts w:hint="eastAsia"/>
          <w:lang w:val="en-US" w:eastAsia="zh-CN"/>
        </w:rPr>
      </w:pPr>
      <w:r>
        <w:rPr>
          <w:rFonts w:hint="eastAsia"/>
          <w:lang w:val="en-US" w:eastAsia="zh-CN"/>
        </w:rPr>
        <w:t>法</w:t>
      </w:r>
    </w:p>
    <w:p>
      <w:pPr>
        <w:numPr>
          <w:ilvl w:val="0"/>
          <w:numId w:val="0"/>
        </w:numPr>
        <w:ind w:leftChars="0"/>
        <w:rPr>
          <w:rFonts w:hint="eastAsia"/>
          <w:lang w:val="en-US" w:eastAsia="zh-CN"/>
        </w:rPr>
      </w:pPr>
      <w:r>
        <w:rPr>
          <w:rFonts w:hint="eastAsia"/>
          <w:lang w:val="en-US" w:eastAsia="zh-CN"/>
        </w:rPr>
        <w:t>④. 调用 Bean 的初始化方法(init-method)</w:t>
      </w:r>
    </w:p>
    <w:p>
      <w:pPr>
        <w:numPr>
          <w:ilvl w:val="0"/>
          <w:numId w:val="0"/>
        </w:numPr>
        <w:ind w:leftChars="0"/>
        <w:rPr>
          <w:rFonts w:hint="eastAsia"/>
          <w:lang w:val="en-US" w:eastAsia="zh-CN"/>
        </w:rPr>
      </w:pPr>
      <w:r>
        <w:rPr>
          <w:rFonts w:hint="eastAsia"/>
          <w:lang w:val="en-US" w:eastAsia="zh-CN"/>
        </w:rPr>
        <w:t>⑤ . 将 Bean 实 例 传 递 给 Bean 后 置 处 理 器 的 postProcessAfterInitialization 方法</w:t>
      </w:r>
    </w:p>
    <w:p>
      <w:pPr>
        <w:numPr>
          <w:ilvl w:val="0"/>
          <w:numId w:val="0"/>
        </w:numPr>
        <w:ind w:leftChars="0"/>
        <w:rPr>
          <w:rFonts w:hint="eastAsia"/>
          <w:lang w:val="en-US" w:eastAsia="zh-CN"/>
        </w:rPr>
      </w:pPr>
      <w:r>
        <w:rPr>
          <w:rFonts w:hint="eastAsia"/>
          <w:lang w:val="en-US" w:eastAsia="zh-CN"/>
        </w:rPr>
        <w:t>⑦. Bean 可以使用了</w:t>
      </w:r>
    </w:p>
    <w:p>
      <w:pPr>
        <w:numPr>
          <w:ilvl w:val="0"/>
          <w:numId w:val="0"/>
        </w:numPr>
        <w:ind w:leftChars="0"/>
        <w:rPr>
          <w:rFonts w:hint="eastAsia"/>
          <w:lang w:val="en-US" w:eastAsia="zh-CN"/>
        </w:rPr>
      </w:pPr>
      <w:r>
        <w:rPr>
          <w:rFonts w:hint="eastAsia"/>
          <w:lang w:val="en-US" w:eastAsia="zh-CN"/>
        </w:rPr>
        <w:t>⑧. 当容器关闭时, 调用 Bean 的销毁方法(destroy-method)</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lang w:val="en-US" w:eastAsia="zh-CN"/>
        </w:rPr>
      </w:pPr>
    </w:p>
    <w:p>
      <w:pPr>
        <w:pStyle w:val="3"/>
        <w:bidi w:val="0"/>
        <w:rPr>
          <w:lang w:val="en-US" w:eastAsia="zh-CN"/>
        </w:rPr>
      </w:pPr>
      <w:r>
        <w:rPr>
          <w:rFonts w:hint="eastAsia"/>
          <w:lang w:val="en-US" w:eastAsia="zh-CN"/>
        </w:rPr>
        <w:t>31、Spring IOC 如何实现</w:t>
      </w:r>
    </w:p>
    <w:p>
      <w:pPr>
        <w:keepNext w:val="0"/>
        <w:keepLines w:val="0"/>
        <w:pageBreakBefore w:val="0"/>
        <w:kinsoku/>
        <w:wordWrap/>
        <w:overflowPunct/>
        <w:topLinePunct w:val="0"/>
        <w:autoSpaceDE/>
        <w:autoSpaceDN/>
        <w:bidi w:val="0"/>
        <w:adjustRightInd/>
        <w:snapToGrid/>
        <w:spacing w:line="360" w:lineRule="auto"/>
        <w:textAlignment w:val="auto"/>
        <w:rPr>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lang w:val="en-US" w:eastAsia="zh-CN"/>
        </w:rPr>
      </w:pPr>
    </w:p>
    <w:p>
      <w:pPr>
        <w:pStyle w:val="3"/>
        <w:numPr>
          <w:ilvl w:val="0"/>
          <w:numId w:val="11"/>
        </w:numPr>
        <w:bidi w:val="0"/>
        <w:rPr>
          <w:rFonts w:hint="eastAsia"/>
          <w:lang w:val="en-US" w:eastAsia="zh-CN"/>
        </w:rPr>
      </w:pPr>
      <w:r>
        <w:rPr>
          <w:rFonts w:hint="eastAsia"/>
          <w:lang w:val="en-US" w:eastAsia="zh-CN"/>
        </w:rPr>
        <w:t>说说 Spring AOP、Spring AOP 实现原理</w:t>
      </w:r>
    </w:p>
    <w:p>
      <w:pPr>
        <w:pStyle w:val="3"/>
        <w:numPr>
          <w:ilvl w:val="0"/>
          <w:numId w:val="11"/>
        </w:numPr>
        <w:bidi w:val="0"/>
        <w:rPr>
          <w:rFonts w:hint="eastAsia"/>
          <w:lang w:val="en-US" w:eastAsia="zh-CN"/>
        </w:rPr>
      </w:pPr>
      <w:r>
        <w:rPr>
          <w:rFonts w:hint="eastAsia"/>
          <w:lang w:val="en-US" w:eastAsia="zh-CN"/>
        </w:rPr>
        <w:t>动态代理（CGLib 与 JDK）、优缺点、性能对比、如何选择</w:t>
      </w:r>
    </w:p>
    <w:p>
      <w:pPr>
        <w:pStyle w:val="3"/>
        <w:numPr>
          <w:ilvl w:val="0"/>
          <w:numId w:val="11"/>
        </w:numPr>
        <w:bidi w:val="0"/>
        <w:rPr>
          <w:rFonts w:hint="eastAsia"/>
          <w:lang w:val="en-US" w:eastAsia="zh-CN"/>
        </w:rPr>
      </w:pPr>
      <w:r>
        <w:rPr>
          <w:rFonts w:hint="eastAsia"/>
          <w:lang w:val="en-US" w:eastAsia="zh-CN"/>
        </w:rPr>
        <w:t>Spring 事务实现方式原理、事务的传播机制、默认的事务类别</w:t>
      </w:r>
    </w:p>
    <w:p>
      <w:pPr>
        <w:pStyle w:val="3"/>
        <w:numPr>
          <w:ilvl w:val="0"/>
          <w:numId w:val="11"/>
        </w:numPr>
        <w:bidi w:val="0"/>
        <w:rPr>
          <w:rFonts w:hint="eastAsia"/>
          <w:lang w:val="en-US" w:eastAsia="zh-CN"/>
        </w:rPr>
      </w:pPr>
      <w:r>
        <w:rPr>
          <w:rFonts w:hint="eastAsia"/>
          <w:lang w:val="en-US" w:eastAsia="zh-CN"/>
        </w:rPr>
        <w:t>Spring事务失效（事务嵌套），JDK动态代理给Spring事务埋下的坑，可参考《</w:t>
      </w:r>
      <w:r>
        <w:rPr>
          <w:rFonts w:hint="eastAsia"/>
          <w:lang w:val="en-US" w:eastAsia="zh-CN"/>
        </w:rPr>
        <w:fldChar w:fldCharType="begin"/>
      </w:r>
      <w:r>
        <w:rPr>
          <w:rFonts w:hint="eastAsia"/>
          <w:lang w:val="en-US" w:eastAsia="zh-CN"/>
        </w:rPr>
        <w:instrText xml:space="preserve"> HYPERLINK "http://mp.weixin.qq.com/s?__biz=MzI1NDQ3MjQxNA==&amp;mid=2247484940&amp;idx=1&amp;sn=0a0a7198e96f57d610d3421b19573002&amp;chksm=e9c5ffbddeb276ab64ff3b3efde003193902c69acda797fdc04124f6c2a786255d58817b5a5c&amp;scene=21" \l "wechat_redirect" \t "https://mp.weixin.qq.com/_blank" </w:instrText>
      </w:r>
      <w:r>
        <w:rPr>
          <w:rFonts w:hint="eastAsia"/>
          <w:lang w:val="en-US" w:eastAsia="zh-CN"/>
        </w:rPr>
        <w:fldChar w:fldCharType="separate"/>
      </w:r>
      <w:r>
        <w:rPr>
          <w:rFonts w:hint="eastAsia"/>
          <w:lang w:val="en-US" w:eastAsia="zh-CN"/>
        </w:rPr>
        <w:t>JDK动态代理给Spring事务埋下的坑！</w:t>
      </w:r>
      <w:r>
        <w:rPr>
          <w:rFonts w:hint="eastAsia"/>
          <w:lang w:val="en-US" w:eastAsia="zh-CN"/>
        </w:rPr>
        <w:fldChar w:fldCharType="end"/>
      </w:r>
      <w:r>
        <w:rPr>
          <w:rFonts w:hint="eastAsia"/>
          <w:lang w:val="en-US" w:eastAsia="zh-CN"/>
        </w:rPr>
        <w:t>》</w:t>
      </w:r>
    </w:p>
    <w:p>
      <w:pPr>
        <w:pStyle w:val="3"/>
        <w:numPr>
          <w:ilvl w:val="0"/>
          <w:numId w:val="11"/>
        </w:numPr>
        <w:bidi w:val="0"/>
        <w:rPr>
          <w:rFonts w:hint="eastAsia"/>
          <w:lang w:val="en-US" w:eastAsia="zh-CN"/>
        </w:rPr>
      </w:pPr>
      <w:r>
        <w:rPr>
          <w:rFonts w:hint="eastAsia"/>
          <w:lang w:val="en-US" w:eastAsia="zh-CN"/>
        </w:rPr>
        <w:t>Spring 的单例实现原理</w:t>
      </w:r>
    </w:p>
    <w:p>
      <w:pPr>
        <w:pStyle w:val="3"/>
        <w:numPr>
          <w:ilvl w:val="0"/>
          <w:numId w:val="11"/>
        </w:numPr>
        <w:bidi w:val="0"/>
        <w:rPr>
          <w:rFonts w:hint="eastAsia"/>
          <w:lang w:val="en-US" w:eastAsia="zh-CN"/>
        </w:rPr>
      </w:pPr>
      <w:r>
        <w:rPr>
          <w:rFonts w:hint="eastAsia"/>
          <w:lang w:val="en-US" w:eastAsia="zh-CN"/>
        </w:rPr>
        <w:t>Spring 框架中用到了哪些设计模式</w:t>
      </w:r>
    </w:p>
    <w:p>
      <w:pPr>
        <w:pStyle w:val="3"/>
        <w:numPr>
          <w:ilvl w:val="0"/>
          <w:numId w:val="11"/>
        </w:numPr>
        <w:bidi w:val="0"/>
        <w:rPr>
          <w:rFonts w:hint="eastAsia"/>
          <w:lang w:val="en-US" w:eastAsia="zh-CN"/>
        </w:rPr>
      </w:pPr>
      <w:r>
        <w:rPr>
          <w:rFonts w:hint="default"/>
          <w:lang w:val="en-US" w:eastAsia="zh-CN"/>
        </w:rPr>
        <w:t>Spring中@Autowired和@Resource注解的区别？</w:t>
      </w:r>
    </w:p>
    <w:p>
      <w:pPr>
        <w:pStyle w:val="3"/>
        <w:numPr>
          <w:ilvl w:val="0"/>
          <w:numId w:val="11"/>
        </w:numPr>
        <w:bidi w:val="0"/>
        <w:rPr>
          <w:rFonts w:hint="eastAsia"/>
          <w:lang w:val="en-US" w:eastAsia="zh-CN"/>
        </w:rPr>
      </w:pPr>
      <w:r>
        <w:rPr>
          <w:rFonts w:hint="default"/>
          <w:lang w:val="en-US" w:eastAsia="zh-CN"/>
        </w:rPr>
        <w:t>Spring声明一个 bean 如何对其进行个性化定制</w:t>
      </w:r>
    </w:p>
    <w:p>
      <w:pPr>
        <w:pStyle w:val="3"/>
        <w:numPr>
          <w:ilvl w:val="0"/>
          <w:numId w:val="11"/>
        </w:numPr>
        <w:bidi w:val="0"/>
        <w:rPr>
          <w:rFonts w:hint="eastAsia"/>
          <w:lang w:val="en-US" w:eastAsia="zh-CN"/>
        </w:rPr>
      </w:pPr>
      <w:r>
        <w:rPr>
          <w:rFonts w:hint="eastAsia"/>
          <w:lang w:val="en-US" w:eastAsia="zh-CN"/>
        </w:rPr>
        <w:t>如果一个接⼝有2个不同的实现, 那么怎么来Autowire一个指定的实现？</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(可以使用Qualifier注解限定要注入的Bean，也可以使用Qualifier和Autowire注解指定要获取的bean，也可以使用Resource注解的name属性指定要获取的Bean)</w:t>
      </w:r>
    </w:p>
    <w:p>
      <w:pPr>
        <w:pStyle w:val="3"/>
        <w:numPr>
          <w:ilvl w:val="0"/>
          <w:numId w:val="11"/>
        </w:numPr>
        <w:bidi w:val="0"/>
        <w:rPr>
          <w:rFonts w:hint="eastAsia"/>
          <w:lang w:val="en-US" w:eastAsia="zh-CN"/>
        </w:rPr>
      </w:pPr>
      <w:r>
        <w:rPr>
          <w:rFonts w:hint="eastAsia"/>
          <w:lang w:val="en-US" w:eastAsia="zh-CN"/>
        </w:rPr>
        <w:t>Spring框架中需要引用哪些jar包，以及这些jar包的用途</w:t>
      </w:r>
    </w:p>
    <w:p>
      <w:pPr>
        <w:pStyle w:val="3"/>
        <w:numPr>
          <w:ilvl w:val="0"/>
          <w:numId w:val="11"/>
        </w:numPr>
        <w:bidi w:val="0"/>
        <w:rPr>
          <w:rFonts w:hint="default"/>
          <w:lang w:val="en-US" w:eastAsia="zh-CN"/>
        </w:rPr>
      </w:pPr>
      <w:r>
        <w:rPr>
          <w:rFonts w:hint="eastAsia"/>
          <w:lang w:val="en-US" w:eastAsia="zh-CN"/>
        </w:rPr>
        <w:t>Spring中循环注入是什么意思，可不可以解决，如何解决</w:t>
      </w:r>
    </w:p>
    <w:p>
      <w:pPr>
        <w:pStyle w:val="3"/>
        <w:numPr>
          <w:ilvl w:val="0"/>
          <w:numId w:val="11"/>
        </w:numPr>
        <w:bidi w:val="0"/>
        <w:rPr>
          <w:rFonts w:hint="default"/>
          <w:lang w:val="en-US" w:eastAsia="zh-CN"/>
        </w:rPr>
      </w:pPr>
      <w:r>
        <w:t>Spring 事务知道吗？有了解过吗</w:t>
      </w:r>
      <w:bookmarkStart w:id="0" w:name="_GoBack"/>
      <w:bookmarkEnd w:id="0"/>
    </w:p>
    <w:p>
      <w:pPr>
        <w:pStyle w:val="3"/>
        <w:numPr>
          <w:ilvl w:val="0"/>
          <w:numId w:val="11"/>
        </w:numPr>
        <w:bidi w:val="0"/>
        <w:rPr>
          <w:rFonts w:hint="default"/>
          <w:lang w:val="en-US" w:eastAsia="zh-CN"/>
        </w:rPr>
      </w:pPr>
      <w:r>
        <w:rPr>
          <w:rFonts w:hint="eastAsia"/>
          <w:lang w:val="en-US" w:eastAsia="zh-CN"/>
        </w:rPr>
        <w:t>Spring的声明式事务 @Transaction注解⼀般写在什么位置? 抛出了异常会⾃动回滚吗？有没有办法控制不触发回滚?</w:t>
      </w:r>
    </w:p>
    <w:p>
      <w:pPr>
        <w:rPr>
          <w:rFonts w:hint="default"/>
          <w:lang w:val="en-US" w:eastAsia="zh-CN"/>
        </w:rPr>
      </w:pPr>
    </w:p>
    <w:p>
      <w:pPr>
        <w:pStyle w:val="3"/>
        <w:numPr>
          <w:ilvl w:val="0"/>
          <w:numId w:val="11"/>
        </w:numPr>
        <w:bidi w:val="0"/>
        <w:rPr>
          <w:rFonts w:hint="default"/>
          <w:lang w:val="en-US" w:eastAsia="zh-CN"/>
        </w:rPr>
      </w:pPr>
      <w:r>
        <w:rPr>
          <w:rFonts w:hint="eastAsia"/>
          <w:lang w:val="en-US" w:eastAsia="zh-CN"/>
        </w:rPr>
        <w:t>聊下Spring源码，知道多少，都聊一下</w:t>
      </w:r>
    </w:p>
    <w:p>
      <w:pPr>
        <w:pStyle w:val="3"/>
        <w:numPr>
          <w:ilvl w:val="0"/>
          <w:numId w:val="11"/>
        </w:numPr>
        <w:bidi w:val="0"/>
        <w:rPr>
          <w:rFonts w:hint="default"/>
          <w:lang w:val="en-US" w:eastAsia="zh-CN"/>
        </w:rPr>
      </w:pPr>
      <w:r>
        <w:rPr>
          <w:rFonts w:hint="eastAsia"/>
          <w:lang w:val="en-US" w:eastAsia="zh-CN"/>
        </w:rPr>
        <w:t>聊下Spring注解，@Autowire，@Resource，以及他们的解析过程</w:t>
      </w:r>
    </w:p>
    <w:p>
      <w:pPr>
        <w:pStyle w:val="3"/>
        <w:numPr>
          <w:ilvl w:val="0"/>
          <w:numId w:val="11"/>
        </w:numPr>
        <w:bidi w:val="0"/>
        <w:rPr>
          <w:rFonts w:hint="default"/>
          <w:lang w:val="en-US" w:eastAsia="zh-CN"/>
        </w:rPr>
      </w:pPr>
      <w:r>
        <w:rPr>
          <w:rFonts w:hint="eastAsia"/>
          <w:lang w:val="en-US" w:eastAsia="zh-CN"/>
        </w:rPr>
        <w:t>Spring ioc的具体优势，和直接New一个对象有什么区别</w:t>
      </w:r>
    </w:p>
    <w:p>
      <w:pPr>
        <w:pStyle w:val="3"/>
        <w:numPr>
          <w:ilvl w:val="0"/>
          <w:numId w:val="11"/>
        </w:numPr>
        <w:bidi w:val="0"/>
        <w:rPr>
          <w:rFonts w:hint="default"/>
          <w:lang w:val="en-US" w:eastAsia="zh-CN"/>
        </w:rPr>
      </w:pPr>
      <w:r>
        <w:t>说下你对 Spring 生态的了解</w:t>
      </w:r>
    </w:p>
    <w:p>
      <w:pPr>
        <w:pStyle w:val="3"/>
        <w:numPr>
          <w:ilvl w:val="0"/>
          <w:numId w:val="11"/>
        </w:numPr>
        <w:bidi w:val="0"/>
        <w:rPr>
          <w:rFonts w:hint="default"/>
          <w:lang w:val="en-US" w:eastAsia="zh-CN"/>
        </w:rPr>
      </w:pPr>
      <w:r>
        <w:t>说下你对 Spring AOP 和 IOC 的理解？看过实现原理吗</w:t>
      </w:r>
    </w:p>
    <w:p>
      <w:pPr>
        <w:pStyle w:val="3"/>
        <w:numPr>
          <w:ilvl w:val="0"/>
          <w:numId w:val="11"/>
        </w:numPr>
        <w:bidi w:val="0"/>
        <w:rPr>
          <w:rFonts w:hint="default"/>
          <w:lang w:val="en-US" w:eastAsia="zh-CN"/>
        </w:rPr>
      </w:pPr>
      <w:r>
        <w:t>说下 Bean 在 Spring 中的生命周期</w:t>
      </w:r>
    </w:p>
    <w:p>
      <w:pPr>
        <w:pStyle w:val="3"/>
        <w:numPr>
          <w:ilvl w:val="0"/>
          <w:numId w:val="11"/>
        </w:numPr>
        <w:bidi w:val="0"/>
        <w:rPr>
          <w:rFonts w:hint="default"/>
          <w:lang w:val="en-US" w:eastAsia="zh-CN"/>
        </w:rPr>
      </w:pPr>
      <w:r>
        <w:t>讲下你知道的 Spring 注解有哪些？该什么场景使用</w:t>
      </w:r>
    </w:p>
    <w:p>
      <w:pPr>
        <w:rPr>
          <w:rFonts w:hint="default"/>
          <w:lang w:val="en-US" w:eastAsia="zh-CN"/>
        </w:rPr>
      </w:pPr>
    </w:p>
    <w:p>
      <w:pPr>
        <w:pStyle w:val="3"/>
        <w:numPr>
          <w:ilvl w:val="0"/>
          <w:numId w:val="11"/>
        </w:numPr>
        <w:bidi w:val="0"/>
        <w:rPr>
          <w:rFonts w:hint="default"/>
          <w:lang w:val="en-US" w:eastAsia="zh-CN"/>
        </w:rPr>
      </w:pPr>
      <w:r>
        <w:t>使用 Spring 或者 SpringBoot 有遇到过什么印象深刻的问题吗？当时是怎么解决的</w:t>
      </w:r>
    </w:p>
    <w:p>
      <w:pPr>
        <w:rPr>
          <w:rFonts w:hint="default"/>
          <w:lang w:val="en-US" w:eastAsia="zh-CN"/>
        </w:rPr>
      </w:pPr>
      <w:r>
        <w:rPr>
          <w:rFonts w:hint="eastAsia"/>
          <w:lang w:val="en-US" w:eastAsia="zh-CN"/>
        </w:rPr>
        <w:t>循环依赖问题</w:t>
      </w:r>
    </w:p>
    <w:p>
      <w:pPr>
        <w:pStyle w:val="3"/>
        <w:numPr>
          <w:ilvl w:val="0"/>
          <w:numId w:val="11"/>
        </w:numPr>
        <w:bidi w:val="0"/>
        <w:rPr>
          <w:rFonts w:hint="default"/>
          <w:lang w:val="en-US" w:eastAsia="zh-CN"/>
        </w:rPr>
      </w:pPr>
      <w:r>
        <w:t>BeanFactory</w:t>
      </w:r>
      <w:r>
        <w:rPr>
          <w:rFonts w:hint="eastAsia"/>
          <w:lang w:val="en-US" w:eastAsia="zh-CN"/>
        </w:rPr>
        <w:t>和ApplicationContext</w:t>
      </w:r>
    </w:p>
    <w:p>
      <w:pPr>
        <w:rPr>
          <w:rFonts w:hint="default"/>
          <w:lang w:val="en-US" w:eastAsia="zh-CN"/>
        </w:rPr>
      </w:pPr>
    </w:p>
    <w:p>
      <w:pPr>
        <w:pStyle w:val="3"/>
        <w:numPr>
          <w:ilvl w:val="0"/>
          <w:numId w:val="11"/>
        </w:numPr>
        <w:bidi w:val="0"/>
        <w:rPr>
          <w:rFonts w:hint="default"/>
          <w:lang w:val="en-US" w:eastAsia="zh-CN"/>
        </w:rPr>
      </w:pPr>
      <w:r>
        <w:t>FactoryBean</w:t>
      </w:r>
    </w:p>
    <w:p>
      <w:pPr>
        <w:pStyle w:val="3"/>
        <w:bidi w:val="0"/>
        <w:rPr>
          <w:rFonts w:hint="eastAsia"/>
          <w:lang w:val="en-US" w:eastAsia="zh-CN"/>
        </w:rPr>
      </w:pPr>
      <w:r>
        <w:rPr>
          <w:rFonts w:hint="eastAsia"/>
          <w:lang w:val="en-US" w:eastAsia="zh-CN"/>
        </w:rPr>
        <w:t>58 Spring的bean的创建时机？依赖注入的时机？</w:t>
      </w:r>
    </w:p>
    <w:p>
      <w:pPr>
        <w:rPr>
          <w:rFonts w:hint="default" w:eastAsiaTheme="minorEastAsia"/>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10" w:beforeAutospacing="0" w:after="210" w:afterAutospacing="0" w:line="360" w:lineRule="auto"/>
        <w:ind w:left="0" w:right="0"/>
        <w:textAlignment w:val="auto"/>
        <w:rPr>
          <w:rFonts w:ascii="Verdana" w:hAnsi="Verdana" w:eastAsia="宋体" w:cs="Verdana"/>
          <w:b w:val="0"/>
          <w:i w:val="0"/>
          <w:caps w:val="0"/>
          <w:color w:val="333333"/>
          <w:spacing w:val="8"/>
          <w:sz w:val="21"/>
          <w:szCs w:val="21"/>
          <w:shd w:val="clear" w:fill="FFFFFF"/>
        </w:rPr>
      </w:pPr>
      <w:r>
        <w:rPr>
          <w:rFonts w:hint="eastAsia" w:ascii="Verdana" w:hAnsi="Verdana" w:eastAsia="宋体" w:cs="Verdana"/>
          <w:b w:val="0"/>
          <w:i w:val="0"/>
          <w:caps w:val="0"/>
          <w:color w:val="333333"/>
          <w:spacing w:val="8"/>
          <w:sz w:val="21"/>
          <w:szCs w:val="21"/>
          <w:shd w:val="clear" w:fill="FFFFFF"/>
        </w:rPr>
        <w:fldChar w:fldCharType="begin"/>
      </w:r>
      <w:r>
        <w:rPr>
          <w:rFonts w:hint="eastAsia" w:ascii="Verdana" w:hAnsi="Verdana" w:eastAsia="宋体" w:cs="Verdana"/>
          <w:b w:val="0"/>
          <w:i w:val="0"/>
          <w:caps w:val="0"/>
          <w:color w:val="333333"/>
          <w:spacing w:val="8"/>
          <w:sz w:val="21"/>
          <w:szCs w:val="21"/>
          <w:shd w:val="clear" w:fill="FFFFFF"/>
        </w:rPr>
        <w:instrText xml:space="preserve"> HYPERLINK "https://mp.weixin.qq.com/s/xo2V1a4HF37d6yRBmABB6Q" </w:instrText>
      </w:r>
      <w:r>
        <w:rPr>
          <w:rFonts w:hint="eastAsia" w:ascii="Verdana" w:hAnsi="Verdana" w:eastAsia="宋体" w:cs="Verdana"/>
          <w:b w:val="0"/>
          <w:i w:val="0"/>
          <w:caps w:val="0"/>
          <w:color w:val="333333"/>
          <w:spacing w:val="8"/>
          <w:sz w:val="21"/>
          <w:szCs w:val="21"/>
          <w:shd w:val="clear" w:fill="FFFFFF"/>
        </w:rPr>
        <w:fldChar w:fldCharType="separate"/>
      </w:r>
      <w:r>
        <w:rPr>
          <w:rStyle w:val="9"/>
          <w:rFonts w:hint="eastAsia" w:ascii="Verdana" w:hAnsi="Verdana" w:eastAsia="宋体" w:cs="Verdana"/>
          <w:b w:val="0"/>
          <w:i w:val="0"/>
          <w:caps w:val="0"/>
          <w:spacing w:val="8"/>
          <w:sz w:val="21"/>
          <w:szCs w:val="21"/>
          <w:shd w:val="clear" w:fill="FFFFFF"/>
        </w:rPr>
        <w:t>https://mp.weixin.qq.com/s/xo2V1a4HF37d6yRBmABB6Q</w:t>
      </w:r>
      <w:r>
        <w:rPr>
          <w:rFonts w:hint="eastAsia" w:ascii="Verdana" w:hAnsi="Verdana" w:eastAsia="宋体" w:cs="Verdana"/>
          <w:b w:val="0"/>
          <w:i w:val="0"/>
          <w:caps w:val="0"/>
          <w:color w:val="333333"/>
          <w:spacing w:val="8"/>
          <w:sz w:val="21"/>
          <w:szCs w:val="21"/>
          <w:shd w:val="clear" w:fill="FFFFFF"/>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2FF993"/>
    <w:multiLevelType w:val="singleLevel"/>
    <w:tmpl w:val="812FF993"/>
    <w:lvl w:ilvl="0" w:tentative="0">
      <w:start w:val="17"/>
      <w:numFmt w:val="decimal"/>
      <w:suff w:val="nothing"/>
      <w:lvlText w:val="%1、"/>
      <w:lvlJc w:val="left"/>
    </w:lvl>
  </w:abstractNum>
  <w:abstractNum w:abstractNumId="1">
    <w:nsid w:val="BAE15BA6"/>
    <w:multiLevelType w:val="singleLevel"/>
    <w:tmpl w:val="BAE15BA6"/>
    <w:lvl w:ilvl="0" w:tentative="0">
      <w:start w:val="1"/>
      <w:numFmt w:val="decimal"/>
      <w:suff w:val="nothing"/>
      <w:lvlText w:val="%1、"/>
      <w:lvlJc w:val="left"/>
    </w:lvl>
  </w:abstractNum>
  <w:abstractNum w:abstractNumId="2">
    <w:nsid w:val="CA21BE9F"/>
    <w:multiLevelType w:val="singleLevel"/>
    <w:tmpl w:val="CA21BE9F"/>
    <w:lvl w:ilvl="0" w:tentative="0">
      <w:start w:val="1"/>
      <w:numFmt w:val="decimal"/>
      <w:suff w:val="space"/>
      <w:lvlText w:val="%1."/>
      <w:lvlJc w:val="left"/>
    </w:lvl>
  </w:abstractNum>
  <w:abstractNum w:abstractNumId="3">
    <w:nsid w:val="F7B25F2D"/>
    <w:multiLevelType w:val="singleLevel"/>
    <w:tmpl w:val="F7B25F2D"/>
    <w:lvl w:ilvl="0" w:tentative="0">
      <w:start w:val="1"/>
      <w:numFmt w:val="decimal"/>
      <w:suff w:val="space"/>
      <w:lvlText w:val="%1."/>
      <w:lvlJc w:val="left"/>
    </w:lvl>
  </w:abstractNum>
  <w:abstractNum w:abstractNumId="4">
    <w:nsid w:val="02073EA9"/>
    <w:multiLevelType w:val="singleLevel"/>
    <w:tmpl w:val="02073EA9"/>
    <w:lvl w:ilvl="0" w:tentative="0">
      <w:start w:val="1"/>
      <w:numFmt w:val="decimal"/>
      <w:suff w:val="nothing"/>
      <w:lvlText w:val="%1、"/>
      <w:lvlJc w:val="left"/>
    </w:lvl>
  </w:abstractNum>
  <w:abstractNum w:abstractNumId="5">
    <w:nsid w:val="2BC6D3DF"/>
    <w:multiLevelType w:val="singleLevel"/>
    <w:tmpl w:val="2BC6D3DF"/>
    <w:lvl w:ilvl="0" w:tentative="0">
      <w:start w:val="1"/>
      <w:numFmt w:val="decimal"/>
      <w:suff w:val="space"/>
      <w:lvlText w:val="%1."/>
      <w:lvlJc w:val="left"/>
    </w:lvl>
  </w:abstractNum>
  <w:abstractNum w:abstractNumId="6">
    <w:nsid w:val="35D0593D"/>
    <w:multiLevelType w:val="singleLevel"/>
    <w:tmpl w:val="35D0593D"/>
    <w:lvl w:ilvl="0" w:tentative="0">
      <w:start w:val="1"/>
      <w:numFmt w:val="bullet"/>
      <w:lvlText w:val=""/>
      <w:lvlJc w:val="left"/>
      <w:pPr>
        <w:ind w:left="420" w:hanging="420"/>
      </w:pPr>
      <w:rPr>
        <w:rFonts w:hint="default" w:ascii="Wingdings" w:hAnsi="Wingdings"/>
      </w:rPr>
    </w:lvl>
  </w:abstractNum>
  <w:abstractNum w:abstractNumId="7">
    <w:nsid w:val="573E1B12"/>
    <w:multiLevelType w:val="singleLevel"/>
    <w:tmpl w:val="573E1B12"/>
    <w:lvl w:ilvl="0" w:tentative="0">
      <w:start w:val="22"/>
      <w:numFmt w:val="decimal"/>
      <w:suff w:val="nothing"/>
      <w:lvlText w:val="%1、"/>
      <w:lvlJc w:val="left"/>
    </w:lvl>
  </w:abstractNum>
  <w:abstractNum w:abstractNumId="8">
    <w:nsid w:val="600E721A"/>
    <w:multiLevelType w:val="singleLevel"/>
    <w:tmpl w:val="600E721A"/>
    <w:lvl w:ilvl="0" w:tentative="0">
      <w:start w:val="33"/>
      <w:numFmt w:val="decimal"/>
      <w:suff w:val="nothing"/>
      <w:lvlText w:val="%1、"/>
      <w:lvlJc w:val="left"/>
    </w:lvl>
  </w:abstractNum>
  <w:abstractNum w:abstractNumId="9">
    <w:nsid w:val="7A59B4CD"/>
    <w:multiLevelType w:val="singleLevel"/>
    <w:tmpl w:val="7A59B4CD"/>
    <w:lvl w:ilvl="0" w:tentative="0">
      <w:start w:val="1"/>
      <w:numFmt w:val="decimal"/>
      <w:suff w:val="space"/>
      <w:lvlText w:val="%1."/>
      <w:lvlJc w:val="left"/>
    </w:lvl>
  </w:abstractNum>
  <w:abstractNum w:abstractNumId="10">
    <w:nsid w:val="7D300E12"/>
    <w:multiLevelType w:val="singleLevel"/>
    <w:tmpl w:val="7D300E12"/>
    <w:lvl w:ilvl="0" w:tentative="0">
      <w:start w:val="26"/>
      <w:numFmt w:val="decimal"/>
      <w:suff w:val="space"/>
      <w:lvlText w:val="%1、"/>
      <w:lvlJc w:val="left"/>
    </w:lvl>
  </w:abstractNum>
  <w:num w:numId="1">
    <w:abstractNumId w:val="3"/>
  </w:num>
  <w:num w:numId="2">
    <w:abstractNumId w:val="1"/>
  </w:num>
  <w:num w:numId="3">
    <w:abstractNumId w:val="9"/>
  </w:num>
  <w:num w:numId="4">
    <w:abstractNumId w:val="5"/>
  </w:num>
  <w:num w:numId="5">
    <w:abstractNumId w:val="0"/>
  </w:num>
  <w:num w:numId="6">
    <w:abstractNumId w:val="2"/>
  </w:num>
  <w:num w:numId="7">
    <w:abstractNumId w:val="4"/>
  </w:num>
  <w:num w:numId="8">
    <w:abstractNumId w:val="7"/>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E5040"/>
    <w:rsid w:val="006F1504"/>
    <w:rsid w:val="00E90189"/>
    <w:rsid w:val="01211417"/>
    <w:rsid w:val="01320A89"/>
    <w:rsid w:val="017A7574"/>
    <w:rsid w:val="01AF0163"/>
    <w:rsid w:val="020229A5"/>
    <w:rsid w:val="023B0258"/>
    <w:rsid w:val="02AC622E"/>
    <w:rsid w:val="02B426C4"/>
    <w:rsid w:val="02F61A63"/>
    <w:rsid w:val="044064A8"/>
    <w:rsid w:val="048476C7"/>
    <w:rsid w:val="04B16775"/>
    <w:rsid w:val="05616069"/>
    <w:rsid w:val="05DE3DA3"/>
    <w:rsid w:val="061609F5"/>
    <w:rsid w:val="06414D4F"/>
    <w:rsid w:val="0644618E"/>
    <w:rsid w:val="06BB05FA"/>
    <w:rsid w:val="06EB6319"/>
    <w:rsid w:val="072F2395"/>
    <w:rsid w:val="073E68CC"/>
    <w:rsid w:val="07445CD5"/>
    <w:rsid w:val="075F20B3"/>
    <w:rsid w:val="07801468"/>
    <w:rsid w:val="0792592A"/>
    <w:rsid w:val="07945B02"/>
    <w:rsid w:val="08553F21"/>
    <w:rsid w:val="08C6451E"/>
    <w:rsid w:val="094D7075"/>
    <w:rsid w:val="09F50F39"/>
    <w:rsid w:val="0A662308"/>
    <w:rsid w:val="0A9B64C1"/>
    <w:rsid w:val="0AEA1CA7"/>
    <w:rsid w:val="0AEE0012"/>
    <w:rsid w:val="0B1147D9"/>
    <w:rsid w:val="0B49655B"/>
    <w:rsid w:val="0C004503"/>
    <w:rsid w:val="0CA91DC4"/>
    <w:rsid w:val="0CE963C8"/>
    <w:rsid w:val="0D235DAF"/>
    <w:rsid w:val="0DDD123F"/>
    <w:rsid w:val="0E3114B4"/>
    <w:rsid w:val="0EC54CBA"/>
    <w:rsid w:val="0F36083D"/>
    <w:rsid w:val="0F73314B"/>
    <w:rsid w:val="0FDF54C3"/>
    <w:rsid w:val="10603B5F"/>
    <w:rsid w:val="10795A40"/>
    <w:rsid w:val="107C2907"/>
    <w:rsid w:val="11512E85"/>
    <w:rsid w:val="11DC715D"/>
    <w:rsid w:val="12E976A3"/>
    <w:rsid w:val="13936C3D"/>
    <w:rsid w:val="13AA30BB"/>
    <w:rsid w:val="140E1FE1"/>
    <w:rsid w:val="143E6CCF"/>
    <w:rsid w:val="1442566D"/>
    <w:rsid w:val="15004ADA"/>
    <w:rsid w:val="15AE5604"/>
    <w:rsid w:val="15E73473"/>
    <w:rsid w:val="16634E37"/>
    <w:rsid w:val="171D6ACE"/>
    <w:rsid w:val="174723DF"/>
    <w:rsid w:val="17521B4B"/>
    <w:rsid w:val="178D46CD"/>
    <w:rsid w:val="17975AF3"/>
    <w:rsid w:val="188847F5"/>
    <w:rsid w:val="188D372C"/>
    <w:rsid w:val="1A4E00A6"/>
    <w:rsid w:val="1A917F3E"/>
    <w:rsid w:val="1AB211C4"/>
    <w:rsid w:val="1AC55095"/>
    <w:rsid w:val="1B100B34"/>
    <w:rsid w:val="1B58493B"/>
    <w:rsid w:val="1C59215F"/>
    <w:rsid w:val="1C946FCA"/>
    <w:rsid w:val="1CBE6ED8"/>
    <w:rsid w:val="1CF73F67"/>
    <w:rsid w:val="1D290304"/>
    <w:rsid w:val="1D384FED"/>
    <w:rsid w:val="1D465297"/>
    <w:rsid w:val="1D4D7F91"/>
    <w:rsid w:val="1D66045C"/>
    <w:rsid w:val="1DEF7542"/>
    <w:rsid w:val="1E205BE8"/>
    <w:rsid w:val="1E4F2609"/>
    <w:rsid w:val="1EFF3BA4"/>
    <w:rsid w:val="202B14A9"/>
    <w:rsid w:val="202E2B77"/>
    <w:rsid w:val="206B1E6F"/>
    <w:rsid w:val="207614BA"/>
    <w:rsid w:val="20983A59"/>
    <w:rsid w:val="20C07961"/>
    <w:rsid w:val="210678D0"/>
    <w:rsid w:val="22367603"/>
    <w:rsid w:val="225F1143"/>
    <w:rsid w:val="229360AE"/>
    <w:rsid w:val="22B873CA"/>
    <w:rsid w:val="233F3DBB"/>
    <w:rsid w:val="234948D5"/>
    <w:rsid w:val="234A3639"/>
    <w:rsid w:val="236F5495"/>
    <w:rsid w:val="24151573"/>
    <w:rsid w:val="24E065C1"/>
    <w:rsid w:val="24FE6A3D"/>
    <w:rsid w:val="25052B5E"/>
    <w:rsid w:val="2533229C"/>
    <w:rsid w:val="25480C2E"/>
    <w:rsid w:val="25B92EF4"/>
    <w:rsid w:val="25D73D67"/>
    <w:rsid w:val="26DE6297"/>
    <w:rsid w:val="272079A3"/>
    <w:rsid w:val="27447080"/>
    <w:rsid w:val="27C414CE"/>
    <w:rsid w:val="27FD6B17"/>
    <w:rsid w:val="28367501"/>
    <w:rsid w:val="289D2FDD"/>
    <w:rsid w:val="28F378D4"/>
    <w:rsid w:val="290C369F"/>
    <w:rsid w:val="29412F33"/>
    <w:rsid w:val="29B343BC"/>
    <w:rsid w:val="29B5132C"/>
    <w:rsid w:val="2A4E658A"/>
    <w:rsid w:val="2BA64722"/>
    <w:rsid w:val="2C7C4A53"/>
    <w:rsid w:val="2D9B2C62"/>
    <w:rsid w:val="2DA97EA1"/>
    <w:rsid w:val="2DE758F2"/>
    <w:rsid w:val="2E256EF2"/>
    <w:rsid w:val="2E9D7B82"/>
    <w:rsid w:val="2EEE36B4"/>
    <w:rsid w:val="2F5E03EE"/>
    <w:rsid w:val="2FD61D4C"/>
    <w:rsid w:val="2FD80B13"/>
    <w:rsid w:val="2FE66E29"/>
    <w:rsid w:val="30707D3A"/>
    <w:rsid w:val="3085348D"/>
    <w:rsid w:val="30944520"/>
    <w:rsid w:val="30977CAA"/>
    <w:rsid w:val="31554EE5"/>
    <w:rsid w:val="319938C5"/>
    <w:rsid w:val="31BD3DFA"/>
    <w:rsid w:val="31FF0648"/>
    <w:rsid w:val="322628B2"/>
    <w:rsid w:val="32E67298"/>
    <w:rsid w:val="32E86EBD"/>
    <w:rsid w:val="32FB2FA8"/>
    <w:rsid w:val="333E00AB"/>
    <w:rsid w:val="339763AD"/>
    <w:rsid w:val="33B87E8F"/>
    <w:rsid w:val="352C5D7D"/>
    <w:rsid w:val="354C70FA"/>
    <w:rsid w:val="361C47FF"/>
    <w:rsid w:val="36453610"/>
    <w:rsid w:val="36715039"/>
    <w:rsid w:val="36B053A4"/>
    <w:rsid w:val="370324B1"/>
    <w:rsid w:val="3709009B"/>
    <w:rsid w:val="370A127A"/>
    <w:rsid w:val="37C63C58"/>
    <w:rsid w:val="37CF1FC8"/>
    <w:rsid w:val="381D2101"/>
    <w:rsid w:val="38B55105"/>
    <w:rsid w:val="397A457E"/>
    <w:rsid w:val="3A866181"/>
    <w:rsid w:val="3ACB515F"/>
    <w:rsid w:val="3AFB5F83"/>
    <w:rsid w:val="3B5819CC"/>
    <w:rsid w:val="3B7E17B8"/>
    <w:rsid w:val="3B955425"/>
    <w:rsid w:val="3BF95AEF"/>
    <w:rsid w:val="3C2C2467"/>
    <w:rsid w:val="3C565FBF"/>
    <w:rsid w:val="3CC16F0B"/>
    <w:rsid w:val="3D0E30BC"/>
    <w:rsid w:val="3D320B70"/>
    <w:rsid w:val="3E4D2DD2"/>
    <w:rsid w:val="3E547354"/>
    <w:rsid w:val="3E630D81"/>
    <w:rsid w:val="3E7A395A"/>
    <w:rsid w:val="3E8F1230"/>
    <w:rsid w:val="3EE702B1"/>
    <w:rsid w:val="3F297544"/>
    <w:rsid w:val="3F6143D5"/>
    <w:rsid w:val="3F8D65A9"/>
    <w:rsid w:val="3FA1662B"/>
    <w:rsid w:val="40690A1F"/>
    <w:rsid w:val="40C16B25"/>
    <w:rsid w:val="414F7885"/>
    <w:rsid w:val="41C30E46"/>
    <w:rsid w:val="423E067C"/>
    <w:rsid w:val="427E6A5C"/>
    <w:rsid w:val="42FE256D"/>
    <w:rsid w:val="4312091A"/>
    <w:rsid w:val="43272E8C"/>
    <w:rsid w:val="438834E9"/>
    <w:rsid w:val="43884978"/>
    <w:rsid w:val="43C6206C"/>
    <w:rsid w:val="44C00B0F"/>
    <w:rsid w:val="44DD72CB"/>
    <w:rsid w:val="45387EEB"/>
    <w:rsid w:val="456F0332"/>
    <w:rsid w:val="46706965"/>
    <w:rsid w:val="475E0D71"/>
    <w:rsid w:val="47613F36"/>
    <w:rsid w:val="479E69E3"/>
    <w:rsid w:val="4911459A"/>
    <w:rsid w:val="496A6909"/>
    <w:rsid w:val="4A624C78"/>
    <w:rsid w:val="4A9406D0"/>
    <w:rsid w:val="4AD63567"/>
    <w:rsid w:val="4ADA348C"/>
    <w:rsid w:val="4B0A1C9C"/>
    <w:rsid w:val="4B3F3EA3"/>
    <w:rsid w:val="4BB436C7"/>
    <w:rsid w:val="4C275972"/>
    <w:rsid w:val="4C2F01EF"/>
    <w:rsid w:val="4C3D5C39"/>
    <w:rsid w:val="4C43551D"/>
    <w:rsid w:val="4CD55F51"/>
    <w:rsid w:val="4D5866A0"/>
    <w:rsid w:val="4DA35065"/>
    <w:rsid w:val="4E0433FC"/>
    <w:rsid w:val="4E8842A7"/>
    <w:rsid w:val="4E9C553E"/>
    <w:rsid w:val="4EC46379"/>
    <w:rsid w:val="4EF21CA6"/>
    <w:rsid w:val="4F145D94"/>
    <w:rsid w:val="4F164715"/>
    <w:rsid w:val="4FB91812"/>
    <w:rsid w:val="50113473"/>
    <w:rsid w:val="501F4343"/>
    <w:rsid w:val="506E563C"/>
    <w:rsid w:val="50B35BDC"/>
    <w:rsid w:val="510D5773"/>
    <w:rsid w:val="511F2538"/>
    <w:rsid w:val="520416CA"/>
    <w:rsid w:val="521220BE"/>
    <w:rsid w:val="52326313"/>
    <w:rsid w:val="52D04BFF"/>
    <w:rsid w:val="5381095F"/>
    <w:rsid w:val="53851405"/>
    <w:rsid w:val="53E94628"/>
    <w:rsid w:val="541844E3"/>
    <w:rsid w:val="54376D14"/>
    <w:rsid w:val="5461785F"/>
    <w:rsid w:val="54B840C8"/>
    <w:rsid w:val="54BC2661"/>
    <w:rsid w:val="54C37AE1"/>
    <w:rsid w:val="54D83396"/>
    <w:rsid w:val="55283D1F"/>
    <w:rsid w:val="56344573"/>
    <w:rsid w:val="56511884"/>
    <w:rsid w:val="56674A34"/>
    <w:rsid w:val="56FD1558"/>
    <w:rsid w:val="57571CA0"/>
    <w:rsid w:val="57A50064"/>
    <w:rsid w:val="57FB1FA5"/>
    <w:rsid w:val="58080E23"/>
    <w:rsid w:val="58A034C7"/>
    <w:rsid w:val="59105FD2"/>
    <w:rsid w:val="598846D6"/>
    <w:rsid w:val="5A133289"/>
    <w:rsid w:val="5A740F88"/>
    <w:rsid w:val="5A855DFB"/>
    <w:rsid w:val="5B1D6AF2"/>
    <w:rsid w:val="5B293133"/>
    <w:rsid w:val="5B8B1DFB"/>
    <w:rsid w:val="5C210F32"/>
    <w:rsid w:val="5CB63BA5"/>
    <w:rsid w:val="5CF76270"/>
    <w:rsid w:val="5D210B1B"/>
    <w:rsid w:val="5D477AFC"/>
    <w:rsid w:val="5DA90CC9"/>
    <w:rsid w:val="5DEC0875"/>
    <w:rsid w:val="5E7B691D"/>
    <w:rsid w:val="5EAD0F0B"/>
    <w:rsid w:val="5ECC3E86"/>
    <w:rsid w:val="5F3652F1"/>
    <w:rsid w:val="5FF52993"/>
    <w:rsid w:val="61300D3C"/>
    <w:rsid w:val="61855924"/>
    <w:rsid w:val="61B51841"/>
    <w:rsid w:val="62175CA9"/>
    <w:rsid w:val="624B64CD"/>
    <w:rsid w:val="624F5F4D"/>
    <w:rsid w:val="625D2764"/>
    <w:rsid w:val="62907953"/>
    <w:rsid w:val="62D33123"/>
    <w:rsid w:val="62E80905"/>
    <w:rsid w:val="638E1190"/>
    <w:rsid w:val="63A027B9"/>
    <w:rsid w:val="63B026E3"/>
    <w:rsid w:val="64206BF7"/>
    <w:rsid w:val="645433C7"/>
    <w:rsid w:val="64581877"/>
    <w:rsid w:val="64976117"/>
    <w:rsid w:val="64C675F6"/>
    <w:rsid w:val="65061DCB"/>
    <w:rsid w:val="65360EFA"/>
    <w:rsid w:val="65716522"/>
    <w:rsid w:val="65F318AD"/>
    <w:rsid w:val="66250823"/>
    <w:rsid w:val="663843AE"/>
    <w:rsid w:val="669D2264"/>
    <w:rsid w:val="6735442F"/>
    <w:rsid w:val="676D24B7"/>
    <w:rsid w:val="67D91EEE"/>
    <w:rsid w:val="688723AA"/>
    <w:rsid w:val="692C7320"/>
    <w:rsid w:val="69842C58"/>
    <w:rsid w:val="698C0169"/>
    <w:rsid w:val="69D6290E"/>
    <w:rsid w:val="6B1219BF"/>
    <w:rsid w:val="6B295D76"/>
    <w:rsid w:val="6BF93C07"/>
    <w:rsid w:val="6C7A5A17"/>
    <w:rsid w:val="6CCE1E9F"/>
    <w:rsid w:val="6D324918"/>
    <w:rsid w:val="6D6E7FD6"/>
    <w:rsid w:val="6E1277FB"/>
    <w:rsid w:val="6EB43D5F"/>
    <w:rsid w:val="6EC73CCF"/>
    <w:rsid w:val="6ED041C0"/>
    <w:rsid w:val="6ED43C3A"/>
    <w:rsid w:val="6ED9485F"/>
    <w:rsid w:val="6F481071"/>
    <w:rsid w:val="6FB906EE"/>
    <w:rsid w:val="70110ABF"/>
    <w:rsid w:val="701F29DC"/>
    <w:rsid w:val="708E3C74"/>
    <w:rsid w:val="70986352"/>
    <w:rsid w:val="723D6419"/>
    <w:rsid w:val="7250017B"/>
    <w:rsid w:val="727D128F"/>
    <w:rsid w:val="72AB6B7C"/>
    <w:rsid w:val="72BD5A27"/>
    <w:rsid w:val="731F1918"/>
    <w:rsid w:val="73395A04"/>
    <w:rsid w:val="73880BBA"/>
    <w:rsid w:val="73942E5E"/>
    <w:rsid w:val="73F4665C"/>
    <w:rsid w:val="74F21CD0"/>
    <w:rsid w:val="750C15FE"/>
    <w:rsid w:val="75A1733D"/>
    <w:rsid w:val="76CC3C0C"/>
    <w:rsid w:val="779D42D4"/>
    <w:rsid w:val="77AC2D28"/>
    <w:rsid w:val="77E6127B"/>
    <w:rsid w:val="77F01878"/>
    <w:rsid w:val="78C82EE7"/>
    <w:rsid w:val="78FD03CB"/>
    <w:rsid w:val="79300C66"/>
    <w:rsid w:val="793132E5"/>
    <w:rsid w:val="794A2C93"/>
    <w:rsid w:val="79FD28E1"/>
    <w:rsid w:val="7A020B99"/>
    <w:rsid w:val="7A432D58"/>
    <w:rsid w:val="7AB87CAC"/>
    <w:rsid w:val="7BCA6EAD"/>
    <w:rsid w:val="7C1C05E8"/>
    <w:rsid w:val="7C9757BC"/>
    <w:rsid w:val="7D152773"/>
    <w:rsid w:val="7D8D4797"/>
    <w:rsid w:val="7E3948FE"/>
    <w:rsid w:val="7E6E7458"/>
    <w:rsid w:val="7E777C40"/>
    <w:rsid w:val="7F3431FC"/>
    <w:rsid w:val="7F612BDC"/>
    <w:rsid w:val="7F644819"/>
    <w:rsid w:val="7FE02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dev</dc:creator>
  <cp:lastModifiedBy>阳仔</cp:lastModifiedBy>
  <dcterms:modified xsi:type="dcterms:W3CDTF">2020-02-15T10:55:23Z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