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Frozen holdout: streaming-method comparison</w:t>
      </w:r>
    </w:p>
    <w:p>
      <w:r>
        <w:t>A1refined = 23.68 loss-points, bootstrap interval [20.98 loss-points, 26.47 loss-points]. n=480; penalty loss; synthetic streams; 360 steps; own tuned baseline; holdout; arithmetic mean; direction=decrease.</w:t>
      </w:r>
    </w:p>
    <w:p>
      <w:r>
        <w:t>A1refined = 23.68 loss-points.</w:t>
      </w:r>
    </w:p>
    <w:p>
      <w:r>
        <w:t>B1refined = 22.60 loss-points, bootstrap interval [19.86 loss-points, 25.36 loss-points]. n=480; penalty loss; synthetic streams; 360 steps; own tuned baseline; holdout; arithmetic mean; direction=decrease.</w:t>
      </w:r>
    </w:p>
    <w:p>
      <w:r>
        <w:t>B1refined = 22.60 loss-points.</w:t>
      </w:r>
    </w:p>
    <w:p>
      <w:r>
        <w:t>B2refined = 22.38 loss-points, bootstrap interval [19.84 loss-points, 25.06 loss-points]. n=480; penalty loss; synthetic streams; 360 steps; own tuned baseline; holdout; arithmetic mean; direction=decrease.</w:t>
      </w:r>
    </w:p>
    <w:p>
      <w:r>
        <w:t>B2refined = 22.38 loss-points.</w:t>
      </w:r>
    </w:p>
    <w:p>
      <w:r>
        <w:t>A2refined = 25.77 loss-points, bootstrap interval [22.79 loss-points, 28.81 loss-points]. n=480; penalty loss; synthetic streams; 360 steps; own tuned baseline; holdout; arithmetic mean; direction=increase.</w:t>
      </w:r>
    </w:p>
    <w:p>
      <w:r>
        <w:t>A2refined = 25.77 loss-points.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