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3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451" w:type="dxa"/>
            <w:gridSpan w:val="2"/>
          </w:tcPr>
          <w:p>
            <w:pPr>
              <w:pStyle w:val="3"/>
              <w:spacing w:before="0" w:after="0" w:line="415" w:lineRule="auto"/>
              <w:jc w:val="center"/>
              <w:rPr>
                <w:rFonts w:ascii="微软雅黑" w:hAnsi="微软雅黑" w:eastAsia="微软雅黑" w:cs="阿里巴巴普惠体 R"/>
              </w:rPr>
            </w:pPr>
            <w:bookmarkStart w:id="0" w:name="_GoBack"/>
            <w:bookmarkEnd w:id="0"/>
            <w:r>
              <w:rPr>
                <w:rFonts w:ascii="微软雅黑" w:hAnsi="微软雅黑" w:eastAsia="微软雅黑" w:cs="阿里巴巴普惠体 R"/>
                <w:sz w:val="56"/>
              </w:rPr>
              <w:t>在线学习云服务</w:t>
            </w:r>
            <w:r>
              <w:rPr>
                <w:rFonts w:hint="eastAsia" w:ascii="微软雅黑" w:hAnsi="微软雅黑" w:eastAsia="微软雅黑" w:cs="阿里巴巴普惠体 R"/>
                <w:sz w:val="56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视频</w:t>
            </w:r>
            <w:r>
              <w:rPr>
                <w:rFonts w:ascii="微软雅黑" w:hAnsi="微软雅黑" w:eastAsia="微软雅黑"/>
                <w:b/>
                <w:sz w:val="28"/>
              </w:rPr>
              <w:t>点播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color w:val="FF0000"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掌上云课堂，品质网课随心学，点播</w:t>
            </w:r>
            <w:r>
              <w:rPr>
                <w:rFonts w:ascii="微软雅黑" w:hAnsi="微软雅黑" w:eastAsia="微软雅黑"/>
                <w:b/>
                <w:sz w:val="28"/>
              </w:rPr>
              <w:t>+云存储观看体验更流畅。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视频</w:t>
            </w:r>
            <w:r>
              <w:rPr>
                <w:rFonts w:ascii="宋体" w:hAnsi="宋体" w:eastAsia="宋体"/>
                <w:sz w:val="24"/>
              </w:rPr>
              <w:t>播放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视频</w:t>
            </w:r>
            <w:r>
              <w:t>格式Mp4【视频流：H264，音频流：AAC】</w:t>
            </w:r>
            <w:r>
              <w:rPr>
                <w:rFonts w:hint="eastAsia"/>
              </w:rPr>
              <w:t>；兼容PC，安卓，苹果，平板</w:t>
            </w:r>
            <w:r>
              <w:t xml:space="preserve">等多种机型设备，清晰流畅不卡顿。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图文资料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编辑</w:t>
            </w:r>
            <w:r>
              <w:t>章节相关的图文</w:t>
            </w:r>
            <w:r>
              <w:rPr>
                <w:rFonts w:hint="eastAsia"/>
              </w:rPr>
              <w:t>学习</w:t>
            </w:r>
            <w:r>
              <w:t>资料，学员可以在线浏览</w:t>
            </w:r>
            <w:r>
              <w:rPr>
                <w:rFonts w:hint="eastAsia"/>
              </w:rPr>
              <w:t>；</w:t>
            </w:r>
            <w:r>
              <w:t>图文资料可以和视频</w:t>
            </w:r>
            <w:r>
              <w:rPr>
                <w:rFonts w:hint="eastAsia"/>
              </w:rPr>
              <w:t>同时归属</w:t>
            </w:r>
            <w:r>
              <w:t>于</w:t>
            </w:r>
            <w:r>
              <w:rPr>
                <w:rFonts w:hint="eastAsia"/>
              </w:rPr>
              <w:t>同</w:t>
            </w:r>
            <w:r>
              <w:t>一个章节</w:t>
            </w:r>
            <w:r>
              <w:rPr>
                <w:rFonts w:hint="eastAsia"/>
              </w:rPr>
              <w:t>，学习</w:t>
            </w:r>
            <w:r>
              <w:t>内容</w:t>
            </w:r>
            <w:r>
              <w:rPr>
                <w:rFonts w:hint="eastAsia"/>
              </w:rPr>
              <w:t>更</w:t>
            </w:r>
            <w:r>
              <w:t>丰富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课件</w:t>
            </w:r>
            <w:r>
              <w:rPr>
                <w:rFonts w:ascii="宋体" w:hAnsi="宋体" w:eastAsia="宋体"/>
                <w:sz w:val="24"/>
              </w:rPr>
              <w:t>下载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上传课程相关的资料，学员可以下载学习；支持</w:t>
            </w:r>
            <w:r>
              <w:t>(zip,rar,pdf,doc,docx,xls,xlsx,ppt,pptx)</w:t>
            </w:r>
            <w:r>
              <w:rPr>
                <w:rFonts w:hint="eastAsia"/>
              </w:rPr>
              <w:t>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章节试学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设置</w:t>
            </w:r>
            <w:r>
              <w:t>部分章节允许学员</w:t>
            </w:r>
            <w:r>
              <w:rPr>
                <w:rFonts w:hint="eastAsia"/>
              </w:rPr>
              <w:t>免费</w:t>
            </w:r>
            <w:r>
              <w:t>试学</w:t>
            </w:r>
            <w:r>
              <w:rPr>
                <w:rFonts w:hint="eastAsia"/>
              </w:rPr>
              <w:t>，有助于</w:t>
            </w:r>
            <w:r>
              <w:t>引导学员</w:t>
            </w:r>
            <w:r>
              <w:rPr>
                <w:rFonts w:hint="eastAsia"/>
              </w:rPr>
              <w:t>付费</w:t>
            </w:r>
            <w:r>
              <w:t>转化！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限时免费</w:t>
            </w:r>
          </w:p>
        </w:tc>
        <w:tc>
          <w:tcPr>
            <w:tcW w:w="13183" w:type="dxa"/>
            <w:vAlign w:val="center"/>
          </w:tcPr>
          <w:p>
            <w:r>
              <w:t>设置</w:t>
            </w:r>
            <w:r>
              <w:rPr>
                <w:rFonts w:hint="eastAsia"/>
              </w:rPr>
              <w:t>部分</w:t>
            </w:r>
            <w:r>
              <w:t>课程</w:t>
            </w:r>
            <w:r>
              <w:rPr>
                <w:rFonts w:hint="eastAsia"/>
              </w:rPr>
              <w:t>限时</w:t>
            </w:r>
            <w:r>
              <w:t>免费，到期后自动转为收费课程。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课程</w:t>
            </w:r>
            <w:r>
              <w:rPr>
                <w:rFonts w:ascii="宋体" w:hAnsi="宋体" w:eastAsia="宋体"/>
                <w:sz w:val="24"/>
              </w:rPr>
              <w:t>购买</w:t>
            </w:r>
          </w:p>
        </w:tc>
        <w:tc>
          <w:tcPr>
            <w:tcW w:w="13183" w:type="dxa"/>
            <w:vAlign w:val="center"/>
          </w:tcPr>
          <w:p>
            <w:r>
              <w:t>可以设置多种付费套餐，例如30</w:t>
            </w:r>
            <w:r>
              <w:rPr>
                <w:rFonts w:hint="eastAsia"/>
              </w:rPr>
              <w:t>元/月元</w:t>
            </w:r>
            <w:r>
              <w:t>，</w:t>
            </w:r>
            <w:r>
              <w:rPr>
                <w:rFonts w:hint="eastAsia"/>
              </w:rPr>
              <w:t>100元/年</w:t>
            </w:r>
            <w:r>
              <w:t>，学员</w:t>
            </w:r>
            <w:r>
              <w:rPr>
                <w:rFonts w:hint="eastAsia"/>
              </w:rPr>
              <w:t>通过</w:t>
            </w:r>
            <w:r>
              <w:t>微信</w:t>
            </w:r>
            <w:r>
              <w:rPr>
                <w:rFonts w:hint="eastAsia"/>
              </w:rPr>
              <w:t>、</w:t>
            </w:r>
            <w:r>
              <w:t>支付宝在线购买</w:t>
            </w:r>
            <w:r>
              <w:rPr>
                <w:rFonts w:hint="eastAsia"/>
              </w:rPr>
              <w:t>，</w:t>
            </w:r>
            <w:r>
              <w:t>自动开课，</w:t>
            </w:r>
            <w:r>
              <w:rPr>
                <w:rFonts w:hint="eastAsia"/>
              </w:rPr>
              <w:t>超过</w:t>
            </w:r>
            <w:r>
              <w:t>有效期自动转为过期课程。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在线直播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名师在线直播教学，师生互动零距离！弹性带宽，千人在线！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屏幕</w:t>
            </w:r>
            <w:r>
              <w:rPr>
                <w:rFonts w:ascii="宋体" w:hAnsi="宋体" w:eastAsia="宋体"/>
                <w:sz w:val="24"/>
              </w:rPr>
              <w:t>共享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老师</w:t>
            </w:r>
            <w:r>
              <w:t>可以将</w:t>
            </w:r>
            <w:r>
              <w:rPr>
                <w:rFonts w:hint="eastAsia"/>
              </w:rPr>
              <w:t>电脑</w:t>
            </w:r>
            <w:r>
              <w:t>的屏幕内容直播给学员观看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</w:t>
            </w:r>
            <w:r>
              <w:rPr>
                <w:rFonts w:ascii="宋体" w:hAnsi="宋体" w:eastAsia="宋体"/>
                <w:sz w:val="24"/>
              </w:rPr>
              <w:t>白板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将</w:t>
            </w:r>
            <w:r>
              <w:t>提前准备</w:t>
            </w:r>
            <w:r>
              <w:rPr>
                <w:rFonts w:hint="eastAsia"/>
              </w:rPr>
              <w:t>好的</w:t>
            </w:r>
            <w:r>
              <w:t>PPT，world课件导入白板工具，直播时可以使用画笔在白板上书写。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文字</w:t>
            </w:r>
            <w:r>
              <w:rPr>
                <w:rFonts w:ascii="宋体" w:hAnsi="宋体" w:eastAsia="宋体"/>
                <w:sz w:val="24"/>
              </w:rPr>
              <w:t>交流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老师</w:t>
            </w:r>
            <w:r>
              <w:t>和学员可以在文字交流区进行互动。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过程</w:t>
            </w:r>
            <w:r>
              <w:rPr>
                <w:rFonts w:ascii="宋体" w:hAnsi="宋体" w:eastAsia="宋体"/>
                <w:sz w:val="24"/>
              </w:rPr>
              <w:t>录制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直播</w:t>
            </w:r>
            <w:r>
              <w:t>过程可以录制</w:t>
            </w:r>
            <w:r>
              <w:rPr>
                <w:rFonts w:hint="eastAsia"/>
              </w:rPr>
              <w:t>到</w:t>
            </w:r>
            <w:r>
              <w:t>本地，然后上传对应章节转为</w:t>
            </w:r>
            <w:r>
              <w:rPr>
                <w:rFonts w:hint="eastAsia"/>
              </w:rPr>
              <w:t>点播回放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直播</w:t>
            </w:r>
            <w:r>
              <w:rPr>
                <w:rFonts w:ascii="宋体" w:hAnsi="宋体" w:eastAsia="宋体"/>
                <w:sz w:val="24"/>
              </w:rPr>
              <w:t>回放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直播</w:t>
            </w:r>
            <w:r>
              <w:t>过程可以录制</w:t>
            </w:r>
            <w:r>
              <w:rPr>
                <w:rFonts w:hint="eastAsia"/>
              </w:rPr>
              <w:t>到</w:t>
            </w:r>
            <w:r>
              <w:t>本地，然后上传对应章节转为</w:t>
            </w:r>
            <w:r>
              <w:rPr>
                <w:rFonts w:hint="eastAsia"/>
              </w:rPr>
              <w:t>点播回放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章节</w:t>
            </w:r>
            <w:r>
              <w:rPr>
                <w:rFonts w:ascii="宋体" w:hAnsi="宋体" w:eastAsia="宋体"/>
                <w:sz w:val="24"/>
              </w:rPr>
              <w:t>试学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设置部分直播</w:t>
            </w:r>
            <w:r>
              <w:t>课时为试学课程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限时</w:t>
            </w:r>
            <w:r>
              <w:rPr>
                <w:rFonts w:ascii="宋体" w:hAnsi="宋体" w:eastAsia="宋体"/>
                <w:sz w:val="24"/>
              </w:rPr>
              <w:t>免费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给</w:t>
            </w:r>
            <w:r>
              <w:t>当前直播课程开启</w:t>
            </w:r>
            <w:r>
              <w:rPr>
                <w:rFonts w:hint="eastAsia"/>
              </w:rPr>
              <w:t>限时</w:t>
            </w:r>
            <w:r>
              <w:t>免费学习。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课程</w:t>
            </w:r>
            <w:r>
              <w:rPr>
                <w:rFonts w:ascii="宋体" w:hAnsi="宋体" w:eastAsia="宋体"/>
                <w:sz w:val="24"/>
              </w:rPr>
              <w:t>购买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设置</w:t>
            </w:r>
            <w:r>
              <w:t>直播课程的价格及学习时长</w:t>
            </w:r>
            <w:r>
              <w:rPr>
                <w:rFonts w:hint="eastAsia"/>
              </w:rPr>
              <w:t>，</w:t>
            </w:r>
            <w:r>
              <w:t>学员</w:t>
            </w:r>
            <w:r>
              <w:rPr>
                <w:rFonts w:hint="eastAsia"/>
              </w:rPr>
              <w:t>自动开通</w:t>
            </w:r>
            <w:r>
              <w:t>课程</w:t>
            </w:r>
            <w:r>
              <w:rPr>
                <w:rFonts w:hint="eastAsia"/>
              </w:rPr>
              <w:t>权限</w:t>
            </w:r>
            <w: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在线</w:t>
            </w:r>
            <w:r>
              <w:rPr>
                <w:rFonts w:ascii="微软雅黑" w:hAnsi="微软雅黑" w:eastAsia="微软雅黑"/>
                <w:b/>
                <w:sz w:val="28"/>
              </w:rPr>
              <w:t>题库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口袋</w:t>
            </w:r>
            <w:r>
              <w:rPr>
                <w:rFonts w:ascii="微软雅黑" w:hAnsi="微软雅黑" w:eastAsia="微软雅黑"/>
                <w:b/>
                <w:sz w:val="28"/>
              </w:rPr>
              <w:t>里的提分利器！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3</w:t>
            </w:r>
            <w:r>
              <w:rPr>
                <w:rFonts w:ascii="微软雅黑" w:hAnsi="微软雅黑" w:eastAsia="微软雅黑"/>
                <w:b/>
                <w:sz w:val="28"/>
              </w:rPr>
              <w:t>0%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时间</w:t>
            </w:r>
            <w:r>
              <w:rPr>
                <w:rFonts w:ascii="微软雅黑" w:hAnsi="微软雅黑" w:eastAsia="微软雅黑"/>
                <w:b/>
                <w:sz w:val="28"/>
              </w:rPr>
              <w:t>掌握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80</w:t>
            </w:r>
            <w:r>
              <w:rPr>
                <w:rFonts w:ascii="微软雅黑" w:hAnsi="微软雅黑" w:eastAsia="微软雅黑"/>
                <w:b/>
                <w:sz w:val="28"/>
              </w:rPr>
              <w:t>%知识点，学员必备的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通关</w:t>
            </w:r>
            <w:r>
              <w:rPr>
                <w:rFonts w:ascii="微软雅黑" w:hAnsi="微软雅黑" w:eastAsia="微软雅黑"/>
                <w:b/>
                <w:sz w:val="28"/>
              </w:rPr>
              <w:t>宝典！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章节</w:t>
            </w:r>
            <w:r>
              <w:rPr>
                <w:rFonts w:ascii="宋体" w:hAnsi="宋体" w:eastAsia="宋体"/>
                <w:sz w:val="24"/>
              </w:rPr>
              <w:t>练习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试题精确到课程章节，可以与</w:t>
            </w:r>
            <w:r>
              <w:t>视频关联，学员看完视频可以</w:t>
            </w:r>
            <w:r>
              <w:rPr>
                <w:rFonts w:hint="eastAsia"/>
              </w:rPr>
              <w:t>进入</w:t>
            </w:r>
            <w:r>
              <w:t>练习，巩固</w:t>
            </w:r>
            <w:r>
              <w:rPr>
                <w:rFonts w:hint="eastAsia"/>
              </w:rPr>
              <w:t>学习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错题</w:t>
            </w:r>
            <w:r>
              <w:rPr>
                <w:rFonts w:ascii="宋体" w:hAnsi="宋体" w:eastAsia="宋体"/>
                <w:sz w:val="24"/>
              </w:rPr>
              <w:t>回顾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学员</w:t>
            </w:r>
            <w:r>
              <w:t>做错的试题，自动收录到错题库，学员可以在错题库中</w:t>
            </w:r>
            <w:r>
              <w:rPr>
                <w:rFonts w:hint="eastAsia"/>
              </w:rPr>
              <w:t>进行</w:t>
            </w:r>
            <w:r>
              <w:t>专项练习。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高频</w:t>
            </w:r>
            <w:r>
              <w:rPr>
                <w:rFonts w:ascii="宋体" w:hAnsi="宋体" w:eastAsia="宋体"/>
                <w:sz w:val="24"/>
              </w:rPr>
              <w:t>错题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统计</w:t>
            </w:r>
            <w:r>
              <w:t>当前课程下</w:t>
            </w:r>
            <w:r>
              <w:rPr>
                <w:rFonts w:hint="eastAsia"/>
              </w:rPr>
              <w:t>学员</w:t>
            </w:r>
            <w:r>
              <w:t>错误率最高的试题，</w:t>
            </w:r>
            <w:r>
              <w:rPr>
                <w:rFonts w:hint="eastAsia"/>
              </w:rPr>
              <w:t>学员</w:t>
            </w:r>
            <w:r>
              <w:t>可以进行转型练习。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笔记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学员</w:t>
            </w:r>
            <w:r>
              <w:t>可以在做题时给试题添加笔记。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收藏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学员</w:t>
            </w:r>
            <w:r>
              <w:t>可以根据自己的需要对</w:t>
            </w:r>
            <w:r>
              <w:rPr>
                <w:rFonts w:hint="eastAsia"/>
              </w:rPr>
              <w:t>一些</w:t>
            </w:r>
            <w:r>
              <w:t>重要的试题进行收藏，进行</w:t>
            </w:r>
            <w:r>
              <w:rPr>
                <w:rFonts w:hint="eastAsia"/>
              </w:rPr>
              <w:t>专项</w:t>
            </w:r>
            <w:r>
              <w:t>练习。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答题</w:t>
            </w:r>
            <w:r>
              <w:rPr>
                <w:rFonts w:ascii="宋体" w:hAnsi="宋体" w:eastAsia="宋体"/>
                <w:sz w:val="24"/>
              </w:rPr>
              <w:t>正确率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根据</w:t>
            </w:r>
            <w:r>
              <w:t>学员的答题情况，统计学员的做题</w:t>
            </w:r>
            <w:r>
              <w:rPr>
                <w:rFonts w:hint="eastAsia"/>
              </w:rPr>
              <w:t>正确率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进度</w:t>
            </w:r>
            <w:r>
              <w:rPr>
                <w:rFonts w:ascii="宋体" w:hAnsi="宋体" w:eastAsia="宋体"/>
                <w:sz w:val="24"/>
              </w:rPr>
              <w:t>保存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学员</w:t>
            </w:r>
            <w:r>
              <w:t>退出后自动保存做题进度，下一次登录可以继续答题。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模拟测试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可以按</w:t>
            </w:r>
            <w:r>
              <w:t>题型，</w:t>
            </w:r>
            <w:r>
              <w:rPr>
                <w:rFonts w:hint="eastAsia"/>
              </w:rPr>
              <w:t>难度</w:t>
            </w:r>
            <w:r>
              <w:t>，章节进行</w:t>
            </w:r>
            <w:r>
              <w:rPr>
                <w:rFonts w:hint="eastAsia"/>
              </w:rPr>
              <w:t>组卷</w:t>
            </w:r>
            <w:r>
              <w:t>，</w:t>
            </w:r>
            <w:r>
              <w:rPr>
                <w:rFonts w:hint="eastAsia"/>
              </w:rPr>
              <w:t>学员</w:t>
            </w:r>
            <w:r>
              <w:t>可以自主测试。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试题</w:t>
            </w:r>
            <w:r>
              <w:rPr>
                <w:rFonts w:ascii="宋体" w:hAnsi="宋体" w:eastAsia="宋体"/>
                <w:sz w:val="24"/>
              </w:rPr>
              <w:t>批量导入</w:t>
            </w:r>
            <w:r>
              <w:rPr>
                <w:rFonts w:hint="eastAsia" w:ascii="宋体" w:hAnsi="宋体" w:eastAsia="宋体"/>
                <w:sz w:val="24"/>
              </w:rPr>
              <w:t>导出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单选、多选、填空、判断、简答，支持</w:t>
            </w:r>
            <w:r>
              <w:t>Excel批量导入</w:t>
            </w:r>
            <w:r>
              <w:rPr>
                <w:rFonts w:hint="eastAsia"/>
              </w:rPr>
              <w:t>，</w:t>
            </w:r>
            <w:r>
              <w:t>导出。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在线</w:t>
            </w:r>
            <w:r>
              <w:rPr>
                <w:rFonts w:ascii="微软雅黑" w:hAnsi="微软雅黑" w:eastAsia="微软雅黑"/>
                <w:b/>
                <w:sz w:val="28"/>
              </w:rPr>
              <w:t>考试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无纸化在线考试，系统自动评分，支持千人</w:t>
            </w:r>
            <w:r>
              <w:rPr>
                <w:rFonts w:ascii="微软雅黑" w:hAnsi="微软雅黑" w:eastAsia="微软雅黑"/>
                <w:b/>
                <w:sz w:val="28"/>
              </w:rPr>
              <w:t>同考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，满足多场景的考试需求！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定时</w:t>
            </w:r>
            <w:r>
              <w:rPr>
                <w:rFonts w:ascii="宋体" w:hAnsi="宋体" w:eastAsia="宋体"/>
                <w:sz w:val="24"/>
              </w:rPr>
              <w:t>考试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定时</w:t>
            </w:r>
            <w:r>
              <w:t>开始定时结束，</w:t>
            </w:r>
            <w:r>
              <w:rPr>
                <w:rFonts w:hint="eastAsia"/>
              </w:rPr>
              <w:t>可以自定义</w:t>
            </w:r>
            <w:r>
              <w:t>参考学员组</w:t>
            </w:r>
            <w:r>
              <w:rPr>
                <w:rFonts w:hint="eastAsia"/>
              </w:rPr>
              <w:t>，</w:t>
            </w:r>
            <w:r>
              <w:t>考试结束自动强制交卷</w:t>
            </w:r>
            <w:r>
              <w:rPr>
                <w:rFonts w:hint="eastAsia"/>
              </w:rPr>
              <w:t>。例如</w:t>
            </w:r>
            <w:r>
              <w:t>：</w:t>
            </w:r>
            <w:r>
              <w:rPr>
                <w:rFonts w:hint="eastAsia"/>
              </w:rPr>
              <w:t>2020年11月18日上午8：:00至10:00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时间</w:t>
            </w:r>
            <w:r>
              <w:rPr>
                <w:rFonts w:ascii="宋体" w:hAnsi="宋体" w:eastAsia="宋体"/>
                <w:sz w:val="24"/>
              </w:rPr>
              <w:t>段考试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设置</w:t>
            </w:r>
            <w:r>
              <w:t>考试时间段，学员</w:t>
            </w:r>
            <w:r>
              <w:rPr>
                <w:rFonts w:hint="eastAsia"/>
              </w:rPr>
              <w:t>在</w:t>
            </w:r>
            <w:r>
              <w:t>有效期内</w:t>
            </w:r>
            <w:r>
              <w:rPr>
                <w:rFonts w:hint="eastAsia"/>
              </w:rPr>
              <w:t>任意</w:t>
            </w:r>
            <w:r>
              <w:t>时间参加考试，开始后在限时内进行作答。例如</w:t>
            </w:r>
            <w:r>
              <w:rPr>
                <w:rFonts w:hint="eastAsia"/>
              </w:rPr>
              <w:t>：2020年11月18日至2020年11月30日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成绩</w:t>
            </w:r>
            <w:r>
              <w:rPr>
                <w:rFonts w:ascii="宋体" w:hAnsi="宋体" w:eastAsia="宋体"/>
                <w:sz w:val="24"/>
              </w:rPr>
              <w:t>导出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考试</w:t>
            </w:r>
            <w:r>
              <w:t>成绩</w:t>
            </w:r>
            <w:r>
              <w:rPr>
                <w:rFonts w:hint="eastAsia"/>
              </w:rPr>
              <w:t>可以</w:t>
            </w:r>
            <w:r>
              <w:t>按学员分组导出到excel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人工</w:t>
            </w:r>
            <w:r>
              <w:rPr>
                <w:rFonts w:ascii="宋体" w:hAnsi="宋体" w:eastAsia="宋体"/>
                <w:sz w:val="24"/>
              </w:rPr>
              <w:t>阅卷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如果</w:t>
            </w:r>
            <w:r>
              <w:t>考试有主观题，主观题部分由老师</w:t>
            </w:r>
            <w:r>
              <w:rPr>
                <w:rFonts w:hint="eastAsia"/>
              </w:rPr>
              <w:t>后台</w:t>
            </w:r>
            <w:r>
              <w:t>人工阅卷，成绩自动计入总成绩。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考试</w:t>
            </w:r>
            <w:r>
              <w:rPr>
                <w:rFonts w:ascii="宋体" w:hAnsi="宋体" w:eastAsia="宋体"/>
                <w:sz w:val="24"/>
              </w:rPr>
              <w:t>回顾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考试</w:t>
            </w:r>
            <w:r>
              <w:t>结束后</w:t>
            </w:r>
            <w:r>
              <w:rPr>
                <w:rFonts w:hint="eastAsia"/>
              </w:rPr>
              <w:t>会</w:t>
            </w:r>
            <w:r>
              <w:t>自动</w:t>
            </w:r>
            <w:r>
              <w:rPr>
                <w:rFonts w:hint="eastAsia"/>
              </w:rPr>
              <w:t>生成</w:t>
            </w:r>
            <w:r>
              <w:t>试卷报告，学员可以查看答题详情及答案解析。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故障</w:t>
            </w:r>
            <w:r>
              <w:rPr>
                <w:rFonts w:ascii="宋体" w:hAnsi="宋体" w:eastAsia="宋体"/>
                <w:sz w:val="24"/>
              </w:rPr>
              <w:t>处理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如果</w:t>
            </w:r>
            <w:r>
              <w:t>学员在参考过程中出现</w:t>
            </w:r>
            <w:r>
              <w:rPr>
                <w:rFonts w:hint="eastAsia"/>
              </w:rPr>
              <w:t>断电死机</w:t>
            </w:r>
            <w:r>
              <w:t>等</w:t>
            </w:r>
            <w:r>
              <w:rPr>
                <w:rFonts w:hint="eastAsia"/>
              </w:rPr>
              <w:t>状况</w:t>
            </w:r>
            <w:r>
              <w:t>，更换设备重新</w:t>
            </w:r>
            <w:r>
              <w:rPr>
                <w:rFonts w:hint="eastAsia"/>
              </w:rPr>
              <w:t>登录</w:t>
            </w:r>
            <w:r>
              <w:t>继续答题即可，</w:t>
            </w:r>
            <w:r>
              <w:rPr>
                <w:rFonts w:hint="eastAsia"/>
              </w:rPr>
              <w:t>之前</w:t>
            </w:r>
            <w:r>
              <w:t>的答题状态不会丢失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在线</w:t>
            </w:r>
            <w:r>
              <w:rPr>
                <w:rFonts w:ascii="微软雅黑" w:hAnsi="微软雅黑" w:eastAsia="微软雅黑"/>
                <w:b/>
                <w:sz w:val="28"/>
              </w:rPr>
              <w:t>支付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支付宝</w:t>
            </w:r>
            <w:r>
              <w:rPr>
                <w:rFonts w:ascii="微软雅黑" w:hAnsi="微软雅黑" w:eastAsia="微软雅黑"/>
                <w:b/>
                <w:sz w:val="28"/>
              </w:rPr>
              <w:t>，微信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在线</w:t>
            </w:r>
            <w:r>
              <w:rPr>
                <w:rFonts w:ascii="微软雅黑" w:hAnsi="微软雅黑" w:eastAsia="微软雅黑"/>
                <w:b/>
                <w:sz w:val="28"/>
              </w:rPr>
              <w:t>购买课程，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自动</w:t>
            </w:r>
            <w:r>
              <w:rPr>
                <w:rFonts w:ascii="微软雅黑" w:hAnsi="微软雅黑" w:eastAsia="微软雅黑"/>
                <w:b/>
                <w:sz w:val="28"/>
              </w:rPr>
              <w:t>开课！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支付宝网页</w:t>
            </w:r>
            <w:r>
              <w:rPr>
                <w:rFonts w:ascii="宋体" w:hAnsi="宋体" w:eastAsia="宋体"/>
                <w:sz w:val="24"/>
              </w:rPr>
              <w:t>支付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学员在</w:t>
            </w:r>
            <w:r>
              <w:t>电脑端</w:t>
            </w:r>
            <w:r>
              <w:rPr>
                <w:rFonts w:hint="eastAsia"/>
              </w:rPr>
              <w:t>采用</w:t>
            </w:r>
            <w:r>
              <w:t>的支付宝支付场景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支付宝手机</w:t>
            </w:r>
            <w:r>
              <w:rPr>
                <w:rFonts w:ascii="宋体" w:hAnsi="宋体" w:eastAsia="宋体"/>
                <w:sz w:val="24"/>
              </w:rPr>
              <w:t>支付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学员在手机</w:t>
            </w:r>
            <w:r>
              <w:t>端</w:t>
            </w:r>
            <w:r>
              <w:rPr>
                <w:rFonts w:hint="eastAsia"/>
              </w:rPr>
              <w:t>采用</w:t>
            </w:r>
            <w:r>
              <w:t>的支付宝支付场景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微信小程序</w:t>
            </w:r>
            <w:r>
              <w:rPr>
                <w:rFonts w:ascii="宋体" w:hAnsi="宋体" w:eastAsia="宋体"/>
                <w:sz w:val="24"/>
              </w:rPr>
              <w:t>支付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学员</w:t>
            </w:r>
            <w:r>
              <w:t>在</w:t>
            </w:r>
            <w:r>
              <w:rPr>
                <w:rFonts w:hint="eastAsia"/>
              </w:rPr>
              <w:t>微信</w:t>
            </w:r>
            <w:r>
              <w:t>小程序</w:t>
            </w:r>
            <w:r>
              <w:rPr>
                <w:rFonts w:hint="eastAsia"/>
              </w:rPr>
              <w:t>的场景下</w:t>
            </w:r>
            <w:r>
              <w:t>采用的</w:t>
            </w:r>
            <w:r>
              <w:rPr>
                <w:rFonts w:hint="eastAsia"/>
              </w:rPr>
              <w:t>支付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微信</w:t>
            </w:r>
            <w:r>
              <w:rPr>
                <w:rFonts w:ascii="宋体" w:hAnsi="宋体" w:eastAsia="宋体"/>
                <w:sz w:val="24"/>
              </w:rPr>
              <w:t>公众号支付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学员</w:t>
            </w:r>
            <w:r>
              <w:t>在公众号中采用的微信支付场景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微信</w:t>
            </w:r>
            <w:r>
              <w:rPr>
                <w:rFonts w:ascii="宋体" w:hAnsi="宋体" w:eastAsia="宋体"/>
                <w:sz w:val="24"/>
              </w:rPr>
              <w:t>扫码支付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学员</w:t>
            </w:r>
            <w:r>
              <w:t>在电脑端采用的微信支付场景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招生引流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线上</w:t>
            </w:r>
            <w:r>
              <w:rPr>
                <w:rFonts w:ascii="微软雅黑" w:hAnsi="微软雅黑" w:eastAsia="微软雅黑"/>
                <w:b/>
                <w:sz w:val="28"/>
              </w:rPr>
              <w:t>线下互动营销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：</w:t>
            </w:r>
            <w:r>
              <w:rPr>
                <w:rFonts w:ascii="微软雅黑" w:hAnsi="微软雅黑" w:eastAsia="微软雅黑"/>
                <w:b/>
                <w:sz w:val="28"/>
              </w:rPr>
              <w:t>辅助线下招生，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拓展</w:t>
            </w:r>
            <w:r>
              <w:rPr>
                <w:rFonts w:ascii="微软雅黑" w:hAnsi="微软雅黑" w:eastAsia="微软雅黑"/>
                <w:b/>
                <w:sz w:val="28"/>
              </w:rPr>
              <w:t>代理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渠道</w:t>
            </w:r>
            <w:r>
              <w:rPr>
                <w:rFonts w:ascii="微软雅黑" w:hAnsi="微软雅黑" w:eastAsia="微软雅黑"/>
                <w:b/>
                <w:sz w:val="28"/>
              </w:rPr>
              <w:t>，激励用户转化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积分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积分</w:t>
            </w:r>
            <w:r>
              <w:t>可以兑换</w:t>
            </w:r>
            <w:r>
              <w:rPr>
                <w:rFonts w:hint="eastAsia"/>
              </w:rPr>
              <w:t>优惠券</w:t>
            </w:r>
            <w:r>
              <w:t>，学员可以通过注册，登录，分享，分享注册获得积分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优惠券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优惠券</w:t>
            </w:r>
            <w:r>
              <w:t>可以在购买课程时用于抵扣</w:t>
            </w:r>
            <w:r>
              <w:rPr>
                <w:rFonts w:hint="eastAsia"/>
              </w:rPr>
              <w:t>，</w:t>
            </w:r>
            <w:r>
              <w:t>可以使用积分兑换，也可以后台批量</w:t>
            </w:r>
            <w:r>
              <w:rPr>
                <w:rFonts w:hint="eastAsia"/>
              </w:rPr>
              <w:t>生成</w:t>
            </w:r>
            <w:r>
              <w:t>优惠券。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分销推广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系统可自定义</w:t>
            </w:r>
            <w:r>
              <w:t>分销级别：一级、二级或三级，自定义分润比例，学员登录后转发任意链接均可</w:t>
            </w:r>
            <w:r>
              <w:rPr>
                <w:rFonts w:hint="eastAsia"/>
              </w:rPr>
              <w:t>进行</w:t>
            </w:r>
            <w:r>
              <w:t>分销</w:t>
            </w:r>
            <w:r>
              <w:rPr>
                <w:rFonts w:hint="eastAsia"/>
              </w:rPr>
              <w:t>推广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学习卡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学习卡</w:t>
            </w:r>
            <w:r>
              <w:t>可以</w:t>
            </w:r>
            <w:r>
              <w:rPr>
                <w:rFonts w:hint="eastAsia"/>
              </w:rPr>
              <w:t>直接</w:t>
            </w:r>
            <w:r>
              <w:t>跟课程绑定，学员激活学习卡后可以开通对应课程，可以用于给已付费学员开课</w:t>
            </w:r>
            <w:r>
              <w:rPr>
                <w:rFonts w:hint="eastAsia"/>
              </w:rPr>
              <w:t>，</w:t>
            </w:r>
            <w:r>
              <w:t>线上销售，代理分销等。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统计</w:t>
            </w:r>
            <w:r>
              <w:rPr>
                <w:rFonts w:ascii="微软雅黑" w:hAnsi="微软雅黑" w:eastAsia="微软雅黑"/>
                <w:b/>
                <w:sz w:val="28"/>
              </w:rPr>
              <w:t>督学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学习记录可查询，可追溯：精确统计学习进度，可</w:t>
            </w:r>
            <w:r>
              <w:rPr>
                <w:rFonts w:ascii="微软雅黑" w:hAnsi="微软雅黑" w:eastAsia="微软雅黑"/>
                <w:b/>
                <w:sz w:val="28"/>
              </w:rPr>
              <w:t>打印学习证明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学习进度</w:t>
            </w:r>
            <w:r>
              <w:rPr>
                <w:rFonts w:ascii="宋体" w:hAnsi="宋体" w:eastAsia="宋体"/>
                <w:sz w:val="24"/>
              </w:rPr>
              <w:t>统计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精确</w:t>
            </w:r>
            <w:r>
              <w:t>统计学员学习进度，管理员</w:t>
            </w:r>
            <w:r>
              <w:rPr>
                <w:rFonts w:hint="eastAsia"/>
              </w:rPr>
              <w:t>和</w:t>
            </w:r>
            <w:r>
              <w:t>教师后台</w:t>
            </w:r>
            <w:r>
              <w:rPr>
                <w:rFonts w:hint="eastAsia"/>
              </w:rPr>
              <w:t>均可</w:t>
            </w:r>
            <w:r>
              <w:t>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学习</w:t>
            </w:r>
            <w:r>
              <w:rPr>
                <w:rFonts w:ascii="宋体" w:hAnsi="宋体" w:eastAsia="宋体"/>
                <w:sz w:val="24"/>
              </w:rPr>
              <w:t>证明打印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学员</w:t>
            </w:r>
            <w:r>
              <w:t>学习记录可以打印学习证明，学习证明</w:t>
            </w:r>
            <w:r>
              <w:rPr>
                <w:rFonts w:hint="eastAsia"/>
              </w:rPr>
              <w:t>可以加盖</w:t>
            </w:r>
            <w:r>
              <w:t>机构电子签章。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视频弹题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可以</w:t>
            </w:r>
            <w:r>
              <w:t>在视频中插入问题，学员答对后才能继续</w:t>
            </w:r>
            <w:r>
              <w:rPr>
                <w:rFonts w:hint="eastAsia"/>
              </w:rPr>
              <w:t>练习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禁止</w:t>
            </w:r>
            <w:r>
              <w:rPr>
                <w:rFonts w:ascii="宋体" w:hAnsi="宋体" w:eastAsia="宋体"/>
                <w:sz w:val="24"/>
              </w:rPr>
              <w:t>后台播放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开启</w:t>
            </w:r>
            <w:r>
              <w:t>后台禁止播放后，</w:t>
            </w:r>
            <w:r>
              <w:rPr>
                <w:rFonts w:hint="eastAsia"/>
              </w:rPr>
              <w:t>学习</w:t>
            </w:r>
            <w:r>
              <w:t>界面必须处于最前端，如果学员在学习过程中</w:t>
            </w:r>
            <w:r>
              <w:rPr>
                <w:rFonts w:hint="eastAsia"/>
              </w:rPr>
              <w:t>打开</w:t>
            </w:r>
            <w:r>
              <w:t>其他</w:t>
            </w:r>
            <w:r>
              <w:rPr>
                <w:rFonts w:hint="eastAsia"/>
              </w:rPr>
              <w:t>网页</w:t>
            </w:r>
            <w:r>
              <w:t>或应用视频自动停止，</w:t>
            </w:r>
            <w:r>
              <w:rPr>
                <w:rFonts w:hint="eastAsia"/>
              </w:rPr>
              <w:t>可以</w:t>
            </w:r>
            <w:r>
              <w:t>开启或关闭，也可以单独针对某些</w:t>
            </w:r>
            <w:r>
              <w:rPr>
                <w:rFonts w:hint="eastAsia"/>
              </w:rPr>
              <w:t>学员组</w:t>
            </w:r>
            <w:r>
              <w:t>开启。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版权装修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搭建独立品牌私有化网校平台，绑定自主域名，设置自主品牌</w:t>
            </w:r>
            <w:r>
              <w:rPr>
                <w:rFonts w:ascii="微软雅黑" w:hAnsi="微软雅黑" w:eastAsia="微软雅黑"/>
                <w:b/>
                <w:sz w:val="28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版权</w:t>
            </w:r>
            <w:r>
              <w:rPr>
                <w:rFonts w:ascii="宋体" w:hAnsi="宋体" w:eastAsia="宋体"/>
                <w:sz w:val="24"/>
              </w:rPr>
              <w:t>修改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网站</w:t>
            </w:r>
            <w:r>
              <w:t>名称</w:t>
            </w:r>
            <w:r>
              <w:rPr>
                <w:rFonts w:hint="eastAsia"/>
              </w:rPr>
              <w:t>，</w:t>
            </w:r>
            <w:r>
              <w:t>logo，备案号，</w:t>
            </w:r>
            <w:r>
              <w:rPr>
                <w:rFonts w:hint="eastAsia"/>
              </w:rPr>
              <w:t>技术</w:t>
            </w:r>
            <w:r>
              <w:t>支持均可以修改为</w:t>
            </w:r>
            <w:r>
              <w:rPr>
                <w:rFonts w:hint="eastAsia"/>
              </w:rPr>
              <w:t>自主</w:t>
            </w:r>
            <w:r>
              <w:t>版权。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模板</w:t>
            </w:r>
            <w:r>
              <w:rPr>
                <w:rFonts w:ascii="宋体" w:hAnsi="宋体" w:eastAsia="宋体"/>
                <w:sz w:val="24"/>
              </w:rPr>
              <w:t>切换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电脑端提供“网校版”“政务版”“学院版”“商务版”四套界面</w:t>
            </w:r>
            <w:r>
              <w:t>UI，后台可以</w:t>
            </w:r>
            <w:r>
              <w:rPr>
                <w:rFonts w:hint="eastAsia"/>
              </w:rPr>
              <w:t>一键</w:t>
            </w:r>
            <w:r>
              <w:t>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导航栏</w:t>
            </w:r>
            <w:r>
              <w:rPr>
                <w:rFonts w:ascii="宋体" w:hAnsi="宋体" w:eastAsia="宋体"/>
                <w:sz w:val="24"/>
              </w:rPr>
              <w:t>设置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管理员后台可自定义添加</w:t>
            </w:r>
            <w:r>
              <w:t>，修改或删除</w:t>
            </w:r>
            <w:r>
              <w:rPr>
                <w:rFonts w:hint="eastAsia"/>
              </w:rPr>
              <w:t>电脑端及</w:t>
            </w:r>
            <w:r>
              <w:t>手机端</w:t>
            </w:r>
            <w:r>
              <w:rPr>
                <w:rFonts w:hint="eastAsia"/>
              </w:rPr>
              <w:t>网站导航栏的名称、导航栏的链接地址。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轮播图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管理员后台可自定义添加</w:t>
            </w:r>
            <w:r>
              <w:t>，修改或删除</w:t>
            </w:r>
            <w:r>
              <w:rPr>
                <w:rFonts w:hint="eastAsia"/>
              </w:rPr>
              <w:t>电脑端及</w:t>
            </w:r>
            <w:r>
              <w:t>手机端</w:t>
            </w:r>
            <w:r>
              <w:rPr>
                <w:rFonts w:hint="eastAsia"/>
              </w:rPr>
              <w:t>网站轮播</w:t>
            </w:r>
            <w:r>
              <w:t>图、</w:t>
            </w:r>
            <w:r>
              <w:rPr>
                <w:rFonts w:hint="eastAsia"/>
              </w:rPr>
              <w:t>轮播图</w:t>
            </w:r>
            <w:r>
              <w:t>的链接地址。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公司</w:t>
            </w:r>
            <w:r>
              <w:rPr>
                <w:rFonts w:ascii="宋体" w:hAnsi="宋体" w:eastAsia="宋体"/>
                <w:sz w:val="24"/>
              </w:rPr>
              <w:t>介绍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可以</w:t>
            </w:r>
            <w:r>
              <w:t>在后台</w:t>
            </w:r>
            <w:r>
              <w:rPr>
                <w:rFonts w:hint="eastAsia"/>
              </w:rPr>
              <w:t>添加</w:t>
            </w:r>
            <w:r>
              <w:t>学校简介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</w:t>
            </w:r>
            <w:r>
              <w:rPr>
                <w:rFonts w:ascii="宋体" w:hAnsi="宋体" w:eastAsia="宋体"/>
                <w:sz w:val="24"/>
              </w:rPr>
              <w:t>方式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设置</w:t>
            </w:r>
            <w:r>
              <w:t>当前系统的联系方式，</w:t>
            </w:r>
            <w:r>
              <w:rPr>
                <w:rFonts w:hint="eastAsia"/>
              </w:rPr>
              <w:t>单位</w:t>
            </w:r>
            <w:r>
              <w:t>名称，</w:t>
            </w:r>
            <w:r>
              <w:rPr>
                <w:rFonts w:hint="eastAsia"/>
              </w:rPr>
              <w:t>联系</w:t>
            </w:r>
            <w:r>
              <w:t>地址等。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后台</w:t>
            </w:r>
            <w:r>
              <w:rPr>
                <w:rFonts w:ascii="微软雅黑" w:hAnsi="微软雅黑" w:eastAsia="微软雅黑"/>
                <w:b/>
                <w:sz w:val="28"/>
              </w:rPr>
              <w:t>管理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傻瓜式</w:t>
            </w:r>
            <w:r>
              <w:rPr>
                <w:rFonts w:ascii="微软雅黑" w:hAnsi="微软雅黑" w:eastAsia="微软雅黑"/>
                <w:b/>
                <w:sz w:val="28"/>
              </w:rPr>
              <w:t>操作，普通老师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也能轻松上手使用，0学习</w:t>
            </w:r>
            <w:r>
              <w:rPr>
                <w:rFonts w:ascii="微软雅黑" w:hAnsi="微软雅黑" w:eastAsia="微软雅黑"/>
                <w:b/>
                <w:sz w:val="28"/>
              </w:rPr>
              <w:t>成本。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课程</w:t>
            </w:r>
            <w:r>
              <w:rPr>
                <w:rFonts w:ascii="宋体" w:hAnsi="宋体" w:eastAsia="宋体"/>
                <w:sz w:val="24"/>
              </w:rPr>
              <w:t>分类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根据培训</w:t>
            </w:r>
            <w:r>
              <w:t>内容，自定义添加课程分类，支持多级分类。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课程</w:t>
            </w:r>
            <w:r>
              <w:rPr>
                <w:rFonts w:ascii="宋体" w:hAnsi="宋体" w:eastAsia="宋体"/>
                <w:sz w:val="24"/>
              </w:rPr>
              <w:t>发布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添加，</w:t>
            </w:r>
            <w:r>
              <w:t>修改，删除课程内容，例如：课程名称，资费，章节，视频，试题，试卷，知识等。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新闻分类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新闻版块</w:t>
            </w:r>
            <w:r>
              <w:t>支持自定义新闻专栏，可以根据不同的</w:t>
            </w:r>
            <w:r>
              <w:rPr>
                <w:rFonts w:hint="eastAsia"/>
              </w:rPr>
              <w:t>资讯</w:t>
            </w:r>
            <w:r>
              <w:t>类</w:t>
            </w:r>
            <w:r>
              <w:rPr>
                <w:rFonts w:hint="eastAsia"/>
              </w:rPr>
              <w:t>内容</w:t>
            </w:r>
            <w:r>
              <w:t>进行分类展示。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新闻</w:t>
            </w:r>
            <w:r>
              <w:rPr>
                <w:rFonts w:ascii="宋体" w:hAnsi="宋体" w:eastAsia="宋体"/>
                <w:sz w:val="24"/>
              </w:rPr>
              <w:t>发布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添加，</w:t>
            </w:r>
            <w:r>
              <w:t>修改，删除</w:t>
            </w:r>
            <w:r>
              <w:rPr>
                <w:rFonts w:hint="eastAsia"/>
              </w:rPr>
              <w:t>新闻</w:t>
            </w:r>
            <w:r>
              <w:t>内容，可以根据不同的</w:t>
            </w:r>
            <w:r>
              <w:rPr>
                <w:rFonts w:hint="eastAsia"/>
              </w:rPr>
              <w:t>资讯</w:t>
            </w:r>
            <w:r>
              <w:t>类</w:t>
            </w:r>
            <w:r>
              <w:rPr>
                <w:rFonts w:hint="eastAsia"/>
              </w:rPr>
              <w:t>内容发布</w:t>
            </w:r>
            <w:r>
              <w:t>到对用的栏目下。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弹窗通知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活动</w:t>
            </w:r>
            <w:r>
              <w:t>通知，考试</w:t>
            </w:r>
            <w:r>
              <w:rPr>
                <w:rFonts w:hint="eastAsia"/>
              </w:rPr>
              <w:t>通知</w:t>
            </w:r>
            <w:r>
              <w:t>，重要通知等，可以通过弹窗的形式发送给学员或指定学员组，可以自定义弹出</w:t>
            </w:r>
            <w:r>
              <w:rPr>
                <w:rFonts w:hint="eastAsia"/>
              </w:rPr>
              <w:t>时间</w:t>
            </w:r>
            <w:r>
              <w:t>及次数。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友情</w:t>
            </w:r>
            <w:r>
              <w:rPr>
                <w:rFonts w:ascii="宋体" w:hAnsi="宋体" w:eastAsia="宋体"/>
                <w:sz w:val="24"/>
              </w:rPr>
              <w:t>链接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/>
              </w:rPr>
              <w:t>添加</w:t>
            </w:r>
            <w:r>
              <w:t>网站相关的合作网站链接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用户</w:t>
            </w:r>
            <w:r>
              <w:rPr>
                <w:rFonts w:ascii="微软雅黑" w:hAnsi="微软雅黑" w:eastAsia="微软雅黑"/>
                <w:b/>
                <w:sz w:val="28"/>
              </w:rPr>
              <w:t>管理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支持</w:t>
            </w:r>
            <w:r>
              <w:rPr>
                <w:rFonts w:ascii="微软雅黑" w:hAnsi="微软雅黑" w:eastAsia="微软雅黑"/>
                <w:b/>
                <w:sz w:val="28"/>
              </w:rPr>
              <w:t>excel批量导入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、</w:t>
            </w:r>
            <w:r>
              <w:rPr>
                <w:rFonts w:ascii="微软雅黑" w:hAnsi="微软雅黑" w:eastAsia="微软雅黑"/>
                <w:b/>
                <w:sz w:val="28"/>
              </w:rPr>
              <w:t>导出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学员</w:t>
            </w:r>
            <w:r>
              <w:rPr>
                <w:rFonts w:ascii="宋体" w:hAnsi="宋体" w:eastAsia="宋体"/>
                <w:sz w:val="24"/>
              </w:rPr>
              <w:t>管理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对平台学员的增、删、改、查，</w:t>
            </w:r>
            <w:r>
              <w:t>支持excel批量导入</w:t>
            </w:r>
            <w:r>
              <w:rPr>
                <w:rFonts w:hint="eastAsia"/>
              </w:rPr>
              <w:t>，</w:t>
            </w:r>
            <w:r>
              <w:t>批量导出。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学员</w:t>
            </w:r>
            <w:r>
              <w:rPr>
                <w:rFonts w:ascii="宋体" w:hAnsi="宋体" w:eastAsia="宋体"/>
                <w:sz w:val="24"/>
              </w:rPr>
              <w:t>分组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对</w:t>
            </w:r>
            <w:r>
              <w:t>平台学员进行分组管理。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教师</w:t>
            </w:r>
            <w:r>
              <w:rPr>
                <w:rFonts w:ascii="宋体" w:hAnsi="宋体" w:eastAsia="宋体"/>
                <w:sz w:val="24"/>
              </w:rPr>
              <w:t>管理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对平台教师的增、删、改、查。</w:t>
            </w:r>
            <w:r>
              <w:t>支持excel批量导入</w:t>
            </w:r>
            <w:r>
              <w:rPr>
                <w:rFonts w:hint="eastAsia"/>
              </w:rPr>
              <w:t>，</w:t>
            </w:r>
            <w:r>
              <w:t>批量导出。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教师</w:t>
            </w:r>
            <w:r>
              <w:rPr>
                <w:rFonts w:ascii="宋体" w:hAnsi="宋体" w:eastAsia="宋体"/>
                <w:sz w:val="24"/>
              </w:rPr>
              <w:t>职称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设置</w:t>
            </w:r>
            <w:r>
              <w:t>平台的教师职称</w:t>
            </w:r>
            <w:r>
              <w:rPr>
                <w:rFonts w:hint="eastAsia"/>
              </w:rPr>
              <w:t>，例如：客座教授，系主任、辅导员、优秀</w:t>
            </w:r>
            <w:r>
              <w:t>教师等</w:t>
            </w:r>
            <w:r>
              <w:rPr>
                <w:rFonts w:hint="eastAsia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教师</w:t>
            </w:r>
            <w:r>
              <w:rPr>
                <w:rFonts w:ascii="宋体" w:hAnsi="宋体" w:eastAsia="宋体"/>
                <w:sz w:val="24"/>
              </w:rPr>
              <w:t>评价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每位学员每天可以给每位老师打一次分，</w:t>
            </w:r>
            <w:r>
              <w:t>30天为一个周期</w:t>
            </w:r>
            <w:r>
              <w:rPr>
                <w:rFonts w:hint="eastAsia"/>
              </w:rPr>
              <w:t>，计算</w:t>
            </w:r>
            <w:r>
              <w:t>教师的</w:t>
            </w:r>
            <w:r>
              <w:rPr>
                <w:rFonts w:hint="eastAsia"/>
              </w:rPr>
              <w:t>平均</w:t>
            </w:r>
            <w:r>
              <w:t>得分。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版权</w:t>
            </w:r>
            <w:r>
              <w:rPr>
                <w:rFonts w:ascii="微软雅黑" w:hAnsi="微软雅黑" w:eastAsia="微软雅黑"/>
                <w:b/>
                <w:sz w:val="28"/>
              </w:rPr>
              <w:t>保护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仿下载</w:t>
            </w:r>
            <w:r>
              <w:rPr>
                <w:rFonts w:ascii="微软雅黑" w:hAnsi="微软雅黑" w:eastAsia="微软雅黑"/>
                <w:b/>
                <w:sz w:val="28"/>
              </w:rPr>
              <w:t>，仿录屏，防盗链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，</w:t>
            </w:r>
            <w:r>
              <w:rPr>
                <w:rFonts w:ascii="微软雅黑" w:hAnsi="微软雅黑" w:eastAsia="微软雅黑"/>
                <w:b/>
                <w:sz w:val="28"/>
              </w:rPr>
              <w:t>保护知识产权！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浏览器</w:t>
            </w:r>
            <w:r>
              <w:rPr>
                <w:rFonts w:ascii="宋体" w:hAnsi="宋体" w:eastAsia="宋体"/>
                <w:sz w:val="24"/>
              </w:rPr>
              <w:t>仿录屏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当</w:t>
            </w:r>
            <w:r>
              <w:t>学员开启浏览器录屏功能时，系统自动关闭播放页面。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防录屏跑马灯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在</w:t>
            </w:r>
            <w:r>
              <w:t>视频播放界面</w:t>
            </w:r>
            <w:r>
              <w:rPr>
                <w:rFonts w:hint="eastAsia"/>
              </w:rPr>
              <w:t>悬浮</w:t>
            </w:r>
            <w:r>
              <w:t>学员的</w:t>
            </w:r>
            <w:r>
              <w:rPr>
                <w:rFonts w:hint="eastAsia"/>
              </w:rPr>
              <w:t>姓名</w:t>
            </w:r>
            <w:r>
              <w:t>及手机号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播放域名防盗链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设置</w:t>
            </w:r>
            <w:r>
              <w:t>视频仅允许在当前域名下播放使用。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视频</w:t>
            </w:r>
            <w:r>
              <w:rPr>
                <w:rFonts w:ascii="宋体" w:hAnsi="宋体" w:eastAsia="宋体"/>
                <w:sz w:val="24"/>
              </w:rPr>
              <w:t>防下载</w:t>
            </w:r>
          </w:p>
        </w:tc>
        <w:tc>
          <w:tcPr>
            <w:tcW w:w="13183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对</w:t>
            </w:r>
            <w:r>
              <w:t>视频下载按钮</w:t>
            </w:r>
            <w:r>
              <w:rPr>
                <w:rFonts w:hint="eastAsia"/>
              </w:rPr>
              <w:t>进行隐藏</w:t>
            </w:r>
            <w:r>
              <w:t>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登录注册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多种</w:t>
            </w:r>
            <w:r>
              <w:rPr>
                <w:rFonts w:ascii="微软雅黑" w:hAnsi="微软雅黑" w:eastAsia="微软雅黑"/>
                <w:b/>
                <w:sz w:val="28"/>
              </w:rPr>
              <w:t>登录方式任意选择！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账号</w:t>
            </w:r>
            <w:r>
              <w:rPr>
                <w:rFonts w:ascii="宋体" w:hAnsi="宋体" w:eastAsia="宋体"/>
                <w:sz w:val="24"/>
              </w:rPr>
              <w:t>密码登录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学员</w:t>
            </w:r>
            <w:r>
              <w:t>使用普通的账号密码登录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QQ登录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开通QQ登录</w:t>
            </w:r>
            <w:r>
              <w:t>后，学员可以直接使用</w:t>
            </w:r>
            <w:r>
              <w:rPr>
                <w:rFonts w:hint="eastAsia"/>
              </w:rPr>
              <w:t>QQ扫码</w:t>
            </w:r>
            <w:r>
              <w:t>登录</w:t>
            </w:r>
            <w:r>
              <w:rPr>
                <w:rFonts w:hint="eastAsia"/>
              </w:rPr>
              <w:t>系统</w:t>
            </w:r>
            <w:r>
              <w:t>，无需输入账号密码。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微信</w:t>
            </w:r>
            <w:r>
              <w:rPr>
                <w:rFonts w:ascii="宋体" w:hAnsi="宋体" w:eastAsia="宋体"/>
                <w:sz w:val="24"/>
              </w:rPr>
              <w:t>登录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开通微信登录</w:t>
            </w:r>
            <w:r>
              <w:t>后，学员可以直接使用</w:t>
            </w:r>
            <w:r>
              <w:rPr>
                <w:rFonts w:hint="eastAsia"/>
              </w:rPr>
              <w:t>微信扫码</w:t>
            </w:r>
            <w:r>
              <w:t>登录</w:t>
            </w:r>
            <w:r>
              <w:rPr>
                <w:rFonts w:hint="eastAsia"/>
              </w:rPr>
              <w:t>系统</w:t>
            </w:r>
            <w:r>
              <w:t>，无需输入账号密码。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单点登录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如果有</w:t>
            </w:r>
            <w:r>
              <w:t>其他平台需要与系统进行账号共享，</w:t>
            </w:r>
            <w:r>
              <w:rPr>
                <w:rFonts w:hint="eastAsia"/>
              </w:rPr>
              <w:t>可以</w:t>
            </w:r>
            <w:r>
              <w:t>按照系统预留</w:t>
            </w:r>
            <w:r>
              <w:rPr>
                <w:rFonts w:hint="eastAsia"/>
              </w:rPr>
              <w:t>单点</w:t>
            </w:r>
            <w:r>
              <w:t>登录接口进行对接。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短信</w:t>
            </w:r>
            <w:r>
              <w:rPr>
                <w:rFonts w:ascii="宋体" w:hAnsi="宋体" w:eastAsia="宋体"/>
                <w:sz w:val="24"/>
              </w:rPr>
              <w:t>验证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可以</w:t>
            </w:r>
            <w:r>
              <w:t>开启短信验证注册和短信验证</w:t>
            </w:r>
            <w:r>
              <w:rPr>
                <w:rFonts w:hint="eastAsia"/>
              </w:rPr>
              <w:t>登录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.07</w:t>
            </w:r>
            <w:r>
              <w:rPr>
                <w:rFonts w:hint="eastAsia"/>
              </w:rPr>
              <w:t>元</w:t>
            </w:r>
            <w:r>
              <w:t>/条。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注册审核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开启</w:t>
            </w:r>
            <w:r>
              <w:t>注册审核后，管理员后台审核通过后学员才能登录系统。可以</w:t>
            </w:r>
            <w:r>
              <w:rPr>
                <w:rFonts w:hint="eastAsia"/>
              </w:rPr>
              <w:t>设置</w:t>
            </w:r>
            <w:r>
              <w:t>是否开启。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智能</w:t>
            </w:r>
            <w:r>
              <w:rPr>
                <w:rFonts w:ascii="微软雅黑" w:hAnsi="微软雅黑" w:eastAsia="微软雅黑"/>
                <w:b/>
                <w:sz w:val="28"/>
              </w:rPr>
              <w:t>终端</w:t>
            </w:r>
          </w:p>
        </w:tc>
        <w:tc>
          <w:tcPr>
            <w:tcW w:w="13183" w:type="dxa"/>
            <w:shd w:val="clear" w:color="auto" w:fill="BEBEBE" w:themeFill="background1" w:themeFillShade="BF"/>
            <w:vAlign w:val="center"/>
          </w:tcPr>
          <w:p>
            <w:pPr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一个管理</w:t>
            </w:r>
            <w:r>
              <w:rPr>
                <w:rFonts w:ascii="微软雅黑" w:hAnsi="微软雅黑" w:eastAsia="微软雅黑"/>
                <w:b/>
                <w:sz w:val="28"/>
              </w:rPr>
              <w:t>后台，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五端数据</w:t>
            </w:r>
            <w:r>
              <w:rPr>
                <w:rFonts w:ascii="微软雅黑" w:hAnsi="微软雅黑" w:eastAsia="微软雅黑"/>
                <w:b/>
                <w:sz w:val="28"/>
              </w:rPr>
              <w:t>同步</w:t>
            </w:r>
            <w:r>
              <w:rPr>
                <w:rFonts w:hint="eastAsia" w:ascii="微软雅黑" w:hAnsi="微软雅黑" w:eastAsia="微软雅黑"/>
                <w:b/>
                <w:sz w:val="28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PC</w:t>
            </w:r>
            <w:r>
              <w:rPr>
                <w:rFonts w:ascii="宋体" w:hAnsi="宋体" w:eastAsia="宋体"/>
                <w:sz w:val="24"/>
              </w:rPr>
              <w:t>网校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手机</w:t>
            </w:r>
            <w:r>
              <w:rPr>
                <w:rFonts w:ascii="宋体" w:hAnsi="宋体" w:eastAsia="宋体"/>
                <w:sz w:val="24"/>
              </w:rPr>
              <w:t>H5</w:t>
            </w:r>
            <w:r>
              <w:rPr>
                <w:rFonts w:hint="eastAsia" w:ascii="宋体" w:hAnsi="宋体" w:eastAsia="宋体"/>
                <w:sz w:val="24"/>
              </w:rPr>
              <w:t>网校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微信H5网校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微信</w:t>
            </w:r>
            <w:r>
              <w:rPr>
                <w:rFonts w:ascii="宋体" w:hAnsi="宋体" w:eastAsia="宋体"/>
                <w:sz w:val="24"/>
              </w:rPr>
              <w:t>小程序</w:t>
            </w:r>
            <w:r>
              <w:rPr>
                <w:rFonts w:hint="eastAsia" w:ascii="宋体" w:hAnsi="宋体" w:eastAsia="宋体"/>
                <w:sz w:val="24"/>
              </w:rPr>
              <w:t>网校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APP</w:t>
            </w:r>
            <w:r>
              <w:rPr>
                <w:rFonts w:ascii="宋体" w:hAnsi="宋体" w:eastAsia="宋体"/>
                <w:sz w:val="24"/>
              </w:rPr>
              <w:t>网校</w:t>
            </w:r>
          </w:p>
        </w:tc>
        <w:tc>
          <w:tcPr>
            <w:tcW w:w="13183" w:type="dxa"/>
            <w:vAlign w:val="center"/>
          </w:tcPr>
          <w:p>
            <w:r>
              <w:rPr>
                <w:rFonts w:hint="eastAsia"/>
              </w:rPr>
              <w:t>安卓+</w:t>
            </w:r>
            <w:r>
              <w:t>Ios</w:t>
            </w:r>
          </w:p>
        </w:tc>
      </w:tr>
    </w:tbl>
    <w:p/>
    <w:sectPr>
      <w:headerReference r:id="rId3" w:type="default"/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阿里巴巴普惠体 R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color w:val="4472C4" w:themeColor="accent1"/>
        <w14:textFill>
          <w14:solidFill>
            <w14:schemeClr w14:val="accent1"/>
          </w14:solidFill>
        </w14:textFill>
      </w:rPr>
    </w:pPr>
    <w:sdt>
      <w:sdtPr>
        <w:rPr>
          <w:color w:val="4472C4" w:themeColor="accent1"/>
          <w14:textFill>
            <w14:solidFill>
              <w14:schemeClr w14:val="accent1"/>
            </w14:solidFill>
          </w14:textFill>
        </w:rPr>
        <w:alias w:val="标题"/>
        <w:id w:val="664756013"/>
        <w:placeholder>
          <w:docPart w:val="67C1450CDB454565B34652117AFA6A6E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4472C4" w:themeColor="accent1"/>
          <w14:textFill>
            <w14:solidFill>
              <w14:schemeClr w14:val="accent1"/>
            </w14:solidFill>
          </w14:textFill>
        </w:rPr>
      </w:sdtEndPr>
      <w:sdtContent>
        <w:r>
          <w:rPr>
            <w:rFonts w:hint="eastAsia"/>
            <w:color w:val="4472C4" w:themeColor="accent1"/>
            <w14:textFill>
              <w14:solidFill>
                <w14:schemeClr w14:val="accent1"/>
              </w14:solidFill>
            </w14:textFill>
          </w:rPr>
          <w:t>助力教育</w:t>
        </w:r>
        <w:r>
          <w:rPr>
            <w:color w:val="4472C4" w:themeColor="accent1"/>
            <w14:textFill>
              <w14:solidFill>
                <w14:schemeClr w14:val="accent1"/>
              </w14:solidFill>
            </w14:textFill>
          </w:rPr>
          <w:t>机构搭建</w:t>
        </w:r>
        <w:r>
          <w:rPr>
            <w:rFonts w:hint="eastAsia"/>
            <w:color w:val="4472C4" w:themeColor="accent1"/>
            <w14:textFill>
              <w14:solidFill>
                <w14:schemeClr w14:val="accent1"/>
              </w14:solidFill>
            </w14:textFill>
          </w:rPr>
          <w:t>独立</w:t>
        </w:r>
        <w:r>
          <w:rPr>
            <w:color w:val="4472C4" w:themeColor="accent1"/>
            <w14:textFill>
              <w14:solidFill>
                <w14:schemeClr w14:val="accent1"/>
              </w14:solidFill>
            </w14:textFill>
          </w:rPr>
          <w:t>品牌私有化在线教育平台</w:t>
        </w:r>
      </w:sdtContent>
    </w:sdt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| </w:t>
    </w:r>
    <w:sdt>
      <w:sdtPr>
        <w:rPr>
          <w:color w:val="4472C4" w:themeColor="accent1"/>
          <w14:textFill>
            <w14:solidFill>
              <w14:schemeClr w14:val="accent1"/>
            </w14:solidFill>
          </w14:textFill>
        </w:rPr>
        <w:alias w:val="作者"/>
        <w:id w:val="-1677181147"/>
        <w:placeholder>
          <w:docPart w:val="0A1E85E946194F7EA049CE1ADA8C50B3"/>
        </w:placeholder>
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color w:val="4472C4" w:themeColor="accent1"/>
          <w14:textFill>
            <w14:solidFill>
              <w14:schemeClr w14:val="accent1"/>
            </w14:solidFill>
          </w14:textFill>
        </w:rPr>
      </w:sdtEndPr>
      <w:sdtContent>
        <w:r>
          <w:rPr>
            <w:rFonts w:hint="eastAsia"/>
            <w:color w:val="4472C4" w:themeColor="accent1"/>
            <w14:textFill>
              <w14:solidFill>
                <w14:schemeClr w14:val="accent1"/>
              </w14:solidFill>
            </w14:textFill>
          </w:rPr>
          <w:t>Administrator</w:t>
        </w:r>
      </w:sdtContent>
    </w:sdt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98"/>
    <w:rsid w:val="0002144A"/>
    <w:rsid w:val="00082071"/>
    <w:rsid w:val="000A4978"/>
    <w:rsid w:val="000E02FE"/>
    <w:rsid w:val="00103B0B"/>
    <w:rsid w:val="0013291D"/>
    <w:rsid w:val="001409DD"/>
    <w:rsid w:val="0016508A"/>
    <w:rsid w:val="00197631"/>
    <w:rsid w:val="001B622D"/>
    <w:rsid w:val="001F079A"/>
    <w:rsid w:val="00203579"/>
    <w:rsid w:val="0022594C"/>
    <w:rsid w:val="00273119"/>
    <w:rsid w:val="002B2071"/>
    <w:rsid w:val="002B5731"/>
    <w:rsid w:val="003317CB"/>
    <w:rsid w:val="00354F4A"/>
    <w:rsid w:val="003D0C04"/>
    <w:rsid w:val="003F412C"/>
    <w:rsid w:val="00450548"/>
    <w:rsid w:val="00455BC7"/>
    <w:rsid w:val="004D3BB5"/>
    <w:rsid w:val="004D5055"/>
    <w:rsid w:val="004F474E"/>
    <w:rsid w:val="005059BD"/>
    <w:rsid w:val="00544A98"/>
    <w:rsid w:val="00551E2C"/>
    <w:rsid w:val="00562027"/>
    <w:rsid w:val="005A03B0"/>
    <w:rsid w:val="005A12A2"/>
    <w:rsid w:val="005C5279"/>
    <w:rsid w:val="005E2952"/>
    <w:rsid w:val="005F19A3"/>
    <w:rsid w:val="00605365"/>
    <w:rsid w:val="00606824"/>
    <w:rsid w:val="0061170E"/>
    <w:rsid w:val="006142EB"/>
    <w:rsid w:val="006358A4"/>
    <w:rsid w:val="006436F5"/>
    <w:rsid w:val="006568FA"/>
    <w:rsid w:val="0065690C"/>
    <w:rsid w:val="0069482A"/>
    <w:rsid w:val="006B5014"/>
    <w:rsid w:val="007014B0"/>
    <w:rsid w:val="00715FEF"/>
    <w:rsid w:val="0072093B"/>
    <w:rsid w:val="00734C4B"/>
    <w:rsid w:val="00754B79"/>
    <w:rsid w:val="0075751F"/>
    <w:rsid w:val="007A5E2F"/>
    <w:rsid w:val="007C03A6"/>
    <w:rsid w:val="007C55D5"/>
    <w:rsid w:val="008430F7"/>
    <w:rsid w:val="00852D65"/>
    <w:rsid w:val="00884FB9"/>
    <w:rsid w:val="00894110"/>
    <w:rsid w:val="008E66AD"/>
    <w:rsid w:val="00907911"/>
    <w:rsid w:val="00945B6B"/>
    <w:rsid w:val="00971D09"/>
    <w:rsid w:val="00980AEF"/>
    <w:rsid w:val="009B52DB"/>
    <w:rsid w:val="00A83D98"/>
    <w:rsid w:val="00AD4492"/>
    <w:rsid w:val="00AD54C7"/>
    <w:rsid w:val="00B1203C"/>
    <w:rsid w:val="00B731D7"/>
    <w:rsid w:val="00B80552"/>
    <w:rsid w:val="00BC73EE"/>
    <w:rsid w:val="00BD08A7"/>
    <w:rsid w:val="00C11CA5"/>
    <w:rsid w:val="00C6529D"/>
    <w:rsid w:val="00CF048B"/>
    <w:rsid w:val="00D33FD1"/>
    <w:rsid w:val="00D35561"/>
    <w:rsid w:val="00D60E53"/>
    <w:rsid w:val="00D86E19"/>
    <w:rsid w:val="00DA6AD0"/>
    <w:rsid w:val="00DC5533"/>
    <w:rsid w:val="00DC5AC6"/>
    <w:rsid w:val="00DD0133"/>
    <w:rsid w:val="00DF6740"/>
    <w:rsid w:val="00E471B0"/>
    <w:rsid w:val="00E47F90"/>
    <w:rsid w:val="00ED2744"/>
    <w:rsid w:val="00F066BC"/>
    <w:rsid w:val="00F572EC"/>
    <w:rsid w:val="00F71447"/>
    <w:rsid w:val="00FB26DA"/>
    <w:rsid w:val="00FE796C"/>
    <w:rsid w:val="00FF2B04"/>
    <w:rsid w:val="3BF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00" w:after="20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批注框文本 字符"/>
    <w:basedOn w:val="9"/>
    <w:link w:val="4"/>
    <w:semiHidden/>
    <w:uiPriority w:val="99"/>
    <w:rPr>
      <w:sz w:val="18"/>
      <w:szCs w:val="18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7C1450CDB454565B34652117AFA6A6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EC0EDD-B913-4195-A1A2-2C91D9E2949D}"/>
      </w:docPartPr>
      <w:docPartBody>
        <w:p>
          <w:pPr>
            <w:pStyle w:val="4"/>
          </w:pPr>
          <w:r>
            <w:rPr>
              <w:color w:val="4472C4" w:themeColor="accent1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0A1E85E946194F7EA049CE1ADA8C50B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6056C2-E287-42CF-AF35-7E0B53F33CDF}"/>
      </w:docPartPr>
      <w:docPartBody>
        <w:p>
          <w:pPr>
            <w:pStyle w:val="5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82"/>
    <w:rsid w:val="00243582"/>
    <w:rsid w:val="00C6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7C1450CDB454565B34652117AFA6A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A1E85E946194F7EA049CE1ADA8C50B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47E925-E574-40B9-8746-63DE1B3A98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467</Words>
  <Characters>2667</Characters>
  <Lines>22</Lines>
  <Paragraphs>6</Paragraphs>
  <TotalTime>64</TotalTime>
  <ScaleCrop>false</ScaleCrop>
  <LinksUpToDate>false</LinksUpToDate>
  <CharactersWithSpaces>3128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2020-12-08T07:25:00Z</dcterms:created>
  <dc:creator>Administrator</dc:creator>
  <cp:lastModifiedBy>碧水寒天</cp:lastModifiedBy>
  <cp:lastPrinted>2020-12-08T07:26:00Z</cp:lastPrinted>
  <dcterms:modified xsi:type="dcterms:W3CDTF">2021-10-11T07:15:01Z</dcterms:modified>
  <dc:title>助力教育机构搭建独立品牌私有化在线教育平台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8A76B56A4FF7417196BED2603450EEF2</vt:lpwstr>
  </property>
</Properties>
</file>